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244C" w14:textId="77777777" w:rsidR="00536600" w:rsidRPr="002202D7" w:rsidRDefault="00536600" w:rsidP="00536600">
      <w:pPr>
        <w:pStyle w:val="Title"/>
        <w:rPr>
          <w:sz w:val="4"/>
          <w:szCs w:val="4"/>
        </w:rPr>
      </w:pPr>
    </w:p>
    <w:p w14:paraId="2F986083" w14:textId="2A03A1E0" w:rsidR="00536600" w:rsidRDefault="00536600" w:rsidP="00536600">
      <w:pPr>
        <w:pStyle w:val="Title"/>
      </w:pPr>
      <w:r w:rsidRPr="00AC2A89">
        <w:rPr>
          <w:noProof/>
          <w:color w:val="A5A5A5" w:themeColor="accent3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77F77CF" wp14:editId="30241FE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3815" cy="774700"/>
            <wp:effectExtent l="0" t="0" r="635" b="635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BE2">
        <w:rPr>
          <w:color w:val="A5A5A5" w:themeColor="accent3"/>
          <w14:textFill>
            <w14:solidFill>
              <w14:schemeClr w14:val="accent3"/>
            </w14:solidFill>
          </w14:textFill>
        </w:rPr>
        <w:t>Meeting minutes</w:t>
      </w:r>
    </w:p>
    <w:p w14:paraId="03BB4075" w14:textId="77777777" w:rsidR="00536600" w:rsidRDefault="00536600" w:rsidP="00536600">
      <w:pPr>
        <w:pStyle w:val="Subtitle"/>
      </w:pPr>
      <w:r>
        <w:t>Bear Creek Middle School Governance Council</w:t>
      </w:r>
    </w:p>
    <w:p w14:paraId="41A48B31" w14:textId="0D289071" w:rsidR="00536600" w:rsidRDefault="0045599F" w:rsidP="00536600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A1D16325F8804E9490E9A9990D0A5D8F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536600" w:rsidRPr="009D4AE8">
            <w:rPr>
              <w:rStyle w:val="IntenseEmphasis"/>
              <w:color w:val="0E0EE8"/>
            </w:rPr>
            <w:t>Date | time</w:t>
          </w:r>
        </w:sdtContent>
      </w:sdt>
      <w:r w:rsidR="00536600">
        <w:t xml:space="preserve"> </w:t>
      </w:r>
      <w:r w:rsidR="003F3384">
        <w:t>12</w:t>
      </w:r>
      <w:r w:rsidR="00535F3D">
        <w:t>/</w:t>
      </w:r>
      <w:r w:rsidR="003F3384">
        <w:t>17</w:t>
      </w:r>
      <w:r w:rsidR="00535F3D">
        <w:t>/2024</w:t>
      </w:r>
      <w:r w:rsidR="00536600">
        <w:t xml:space="preserve"> | </w:t>
      </w:r>
      <w:r w:rsidR="003F3384">
        <w:t>4</w:t>
      </w:r>
      <w:r w:rsidR="009D4AE8">
        <w:t>:</w:t>
      </w:r>
      <w:r w:rsidR="003F3384">
        <w:t>45</w:t>
      </w:r>
      <w:r w:rsidR="00126BC6">
        <w:t xml:space="preserve"> </w:t>
      </w:r>
      <w:r w:rsidR="00536600">
        <w:t xml:space="preserve">pm | </w:t>
      </w:r>
      <w:r w:rsidR="00536600" w:rsidRPr="009D4AE8">
        <w:rPr>
          <w:rStyle w:val="IntenseEmphasis"/>
          <w:color w:val="0E0EE8"/>
        </w:rPr>
        <w:t>Location</w:t>
      </w:r>
      <w:r w:rsidR="00536600">
        <w:rPr>
          <w:rStyle w:val="IntenseEmphasis"/>
        </w:rPr>
        <w:t xml:space="preserve"> </w:t>
      </w:r>
      <w:r w:rsidR="00536600">
        <w:t>Virtual</w:t>
      </w:r>
    </w:p>
    <w:p w14:paraId="607CA39A" w14:textId="77777777" w:rsidR="00536600" w:rsidRPr="00AC2A89" w:rsidRDefault="00536600" w:rsidP="00536600">
      <w:pPr>
        <w:pStyle w:val="Heading1"/>
        <w:rPr>
          <w:b/>
          <w:bCs/>
          <w:color w:val="A5A5A5" w:themeColor="accent3"/>
        </w:rPr>
      </w:pPr>
      <w:r w:rsidRPr="00AC2A89">
        <w:rPr>
          <w:b/>
          <w:bCs/>
          <w:color w:val="A5A5A5" w:themeColor="accent3"/>
        </w:rPr>
        <w:t>SGC Members</w:t>
      </w:r>
    </w:p>
    <w:p w14:paraId="30A458AA" w14:textId="4EA3091A" w:rsidR="00536600" w:rsidRPr="00C3411B" w:rsidRDefault="00C3411B" w:rsidP="00C3411B">
      <w:pPr>
        <w:contextualSpacing/>
        <w:jc w:val="center"/>
        <w:rPr>
          <w:szCs w:val="22"/>
        </w:rPr>
      </w:pPr>
      <w:r w:rsidRPr="00711E0F">
        <w:rPr>
          <w:color w:val="000000"/>
          <w:szCs w:val="22"/>
        </w:rPr>
        <w:t>Mr. Lamar A. Billups, Principal | M</w:t>
      </w:r>
      <w:r w:rsidR="009D4AE8">
        <w:rPr>
          <w:color w:val="000000"/>
          <w:szCs w:val="22"/>
        </w:rPr>
        <w:t>rs. Smith</w:t>
      </w:r>
      <w:r w:rsidRPr="00711E0F">
        <w:rPr>
          <w:color w:val="000000"/>
          <w:szCs w:val="22"/>
        </w:rPr>
        <w:t xml:space="preserve">, Teacher (Chair) | </w:t>
      </w:r>
      <w:r w:rsidR="009D4AE8">
        <w:rPr>
          <w:color w:val="000000"/>
          <w:szCs w:val="22"/>
        </w:rPr>
        <w:t>Mr. Jerald Par</w:t>
      </w:r>
      <w:r w:rsidR="00550CB2">
        <w:rPr>
          <w:color w:val="000000"/>
          <w:szCs w:val="22"/>
        </w:rPr>
        <w:t>k</w:t>
      </w:r>
      <w:r w:rsidR="009D4AE8">
        <w:rPr>
          <w:color w:val="000000"/>
          <w:szCs w:val="22"/>
        </w:rPr>
        <w:t>s</w:t>
      </w:r>
      <w:r w:rsidRPr="00711E0F">
        <w:rPr>
          <w:color w:val="000000"/>
          <w:szCs w:val="22"/>
        </w:rPr>
        <w:t xml:space="preserve">, </w:t>
      </w:r>
      <w:r w:rsidR="00A4232D">
        <w:rPr>
          <w:color w:val="000000"/>
          <w:szCs w:val="22"/>
        </w:rPr>
        <w:t>School Employee</w:t>
      </w:r>
      <w:r w:rsidR="009D4AE8">
        <w:rPr>
          <w:color w:val="000000"/>
          <w:szCs w:val="22"/>
        </w:rPr>
        <w:t xml:space="preserve"> (Co-Chair)</w:t>
      </w:r>
      <w:r w:rsidRPr="00711E0F">
        <w:rPr>
          <w:color w:val="000000"/>
          <w:szCs w:val="22"/>
        </w:rPr>
        <w:t xml:space="preserve"> | </w:t>
      </w:r>
      <w:r w:rsidR="009D4AE8">
        <w:rPr>
          <w:color w:val="000000"/>
          <w:szCs w:val="22"/>
        </w:rPr>
        <w:t>Dr. Saundra Tyson-Dawson</w:t>
      </w:r>
      <w:r w:rsidRPr="00711E0F">
        <w:rPr>
          <w:color w:val="000000"/>
          <w:szCs w:val="22"/>
        </w:rPr>
        <w:t>, Teacher</w:t>
      </w:r>
      <w:r>
        <w:rPr>
          <w:color w:val="000000"/>
          <w:szCs w:val="22"/>
        </w:rPr>
        <w:t xml:space="preserve"> (Parliamentarian)</w:t>
      </w:r>
      <w:r w:rsidRPr="00711E0F">
        <w:rPr>
          <w:color w:val="000000"/>
          <w:szCs w:val="22"/>
        </w:rPr>
        <w:t>| Mr. Lewis Hutto, Community Member | Mrs. Kim Arrington, Community Member |</w:t>
      </w:r>
      <w:r w:rsidR="00CF602F">
        <w:rPr>
          <w:color w:val="000000"/>
          <w:szCs w:val="22"/>
        </w:rPr>
        <w:t>M</w:t>
      </w:r>
      <w:r w:rsidR="00A4232D">
        <w:rPr>
          <w:color w:val="000000"/>
          <w:szCs w:val="22"/>
        </w:rPr>
        <w:t>s. Tara Taylor</w:t>
      </w:r>
      <w:r w:rsidR="00CF602F">
        <w:rPr>
          <w:color w:val="000000"/>
          <w:szCs w:val="22"/>
        </w:rPr>
        <w:t>, Parent</w:t>
      </w:r>
      <w:r w:rsidR="00E35A9C">
        <w:rPr>
          <w:color w:val="000000"/>
          <w:szCs w:val="22"/>
        </w:rPr>
        <w:t xml:space="preserve"> |</w:t>
      </w:r>
      <w:r w:rsidR="00CD3DC3">
        <w:rPr>
          <w:color w:val="000000"/>
          <w:szCs w:val="22"/>
        </w:rPr>
        <w:t xml:space="preserve"> </w:t>
      </w:r>
      <w:r w:rsidR="00E35A9C">
        <w:rPr>
          <w:color w:val="000000"/>
          <w:szCs w:val="22"/>
        </w:rPr>
        <w:t xml:space="preserve">Mrs. Brooke Upshaw, </w:t>
      </w:r>
      <w:r w:rsidR="00A4232D">
        <w:rPr>
          <w:color w:val="000000"/>
          <w:szCs w:val="22"/>
        </w:rPr>
        <w:t>School Employee</w:t>
      </w:r>
      <w:r w:rsidR="00CD3DC3">
        <w:rPr>
          <w:color w:val="000000"/>
          <w:szCs w:val="22"/>
        </w:rPr>
        <w:t xml:space="preserve"> | </w:t>
      </w:r>
      <w:r w:rsidR="00487C6C">
        <w:rPr>
          <w:color w:val="000000"/>
          <w:szCs w:val="22"/>
        </w:rPr>
        <w:t>Mr. Charles Powell, Parent</w:t>
      </w:r>
    </w:p>
    <w:tbl>
      <w:tblPr>
        <w:tblStyle w:val="ListTable6Colorful"/>
        <w:tblW w:w="5092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60"/>
        <w:gridCol w:w="7604"/>
        <w:gridCol w:w="1835"/>
      </w:tblGrid>
      <w:tr w:rsidR="00536600" w14:paraId="349EED63" w14:textId="77777777" w:rsidTr="0045599F">
        <w:trPr>
          <w:trHeight w:val="77"/>
          <w:tblHeader/>
        </w:trPr>
        <w:tc>
          <w:tcPr>
            <w:tcW w:w="1560" w:type="dxa"/>
          </w:tcPr>
          <w:sdt>
            <w:sdtPr>
              <w:alias w:val="Time:"/>
              <w:tag w:val="Time:"/>
              <w:id w:val="-718661838"/>
              <w:placeholder>
                <w:docPart w:val="A5E7CD06B05C452B9619EDBD59D8E835"/>
              </w:placeholder>
              <w:temporary/>
              <w:showingPlcHdr/>
              <w15:appearance w15:val="hidden"/>
            </w:sdtPr>
            <w:sdtEndPr/>
            <w:sdtContent>
              <w:p w14:paraId="2BEA4B86" w14:textId="77777777" w:rsidR="00536600" w:rsidRDefault="00536600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604" w:type="dxa"/>
          </w:tcPr>
          <w:sdt>
            <w:sdtPr>
              <w:alias w:val="Item:"/>
              <w:tag w:val="Item:"/>
              <w:id w:val="614954302"/>
              <w:placeholder>
                <w:docPart w:val="F32D8E2A513F4F0BA5A29F1DBB257E32"/>
              </w:placeholder>
              <w:temporary/>
              <w:showingPlcHdr/>
              <w15:appearance w15:val="hidden"/>
            </w:sdtPr>
            <w:sdtEndPr/>
            <w:sdtContent>
              <w:p w14:paraId="56601E62" w14:textId="77777777" w:rsidR="00536600" w:rsidRPr="00802038" w:rsidRDefault="00536600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835" w:type="dxa"/>
          </w:tcPr>
          <w:sdt>
            <w:sdtPr>
              <w:alias w:val="Owner:"/>
              <w:tag w:val="Owner:"/>
              <w:id w:val="355778012"/>
              <w:placeholder>
                <w:docPart w:val="8ED14E326DFB4765B3E1975385608B80"/>
              </w:placeholder>
              <w:temporary/>
              <w:showingPlcHdr/>
              <w15:appearance w15:val="hidden"/>
            </w:sdtPr>
            <w:sdtEndPr/>
            <w:sdtContent>
              <w:p w14:paraId="407A731D" w14:textId="77777777" w:rsidR="00536600" w:rsidRDefault="00536600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36600" w14:paraId="43ECEB09" w14:textId="77777777" w:rsidTr="0045599F">
        <w:trPr>
          <w:trHeight w:val="77"/>
        </w:trPr>
        <w:tc>
          <w:tcPr>
            <w:tcW w:w="1560" w:type="dxa"/>
          </w:tcPr>
          <w:p w14:paraId="5005BE3D" w14:textId="78645B36" w:rsidR="00536600" w:rsidRDefault="00D37BE2">
            <w:r>
              <w:t>5</w:t>
            </w:r>
            <w:r w:rsidR="003F3384">
              <w:t>:</w:t>
            </w:r>
            <w:r>
              <w:t>0</w:t>
            </w:r>
            <w:r w:rsidR="007A3EB0">
              <w:t>0</w:t>
            </w:r>
            <w:r w:rsidR="00536600">
              <w:t>pm</w:t>
            </w:r>
          </w:p>
        </w:tc>
        <w:tc>
          <w:tcPr>
            <w:tcW w:w="7604" w:type="dxa"/>
          </w:tcPr>
          <w:p w14:paraId="6672346A" w14:textId="77777777" w:rsidR="00536600" w:rsidRDefault="00536600">
            <w:r>
              <w:t>Call to Order</w:t>
            </w:r>
          </w:p>
          <w:p w14:paraId="07600ABF" w14:textId="1D7771DA" w:rsidR="00D37BE2" w:rsidRDefault="00D37BE2">
            <w:r w:rsidRPr="00455E83">
              <w:rPr>
                <w:b/>
                <w:bCs/>
              </w:rPr>
              <w:t>Meeting called to order at 5:0</w:t>
            </w:r>
            <w:r>
              <w:rPr>
                <w:b/>
                <w:bCs/>
              </w:rPr>
              <w:t>1</w:t>
            </w:r>
            <w:r w:rsidRPr="00455E83">
              <w:rPr>
                <w:b/>
                <w:bCs/>
              </w:rPr>
              <w:t>pm</w:t>
            </w:r>
          </w:p>
        </w:tc>
        <w:tc>
          <w:tcPr>
            <w:tcW w:w="1835" w:type="dxa"/>
          </w:tcPr>
          <w:p w14:paraId="0A88FA09" w14:textId="77F0A5AF" w:rsidR="00536600" w:rsidRDefault="00842149">
            <w:r>
              <w:t>Chair</w:t>
            </w:r>
          </w:p>
        </w:tc>
      </w:tr>
      <w:tr w:rsidR="00F409CA" w14:paraId="2C643152" w14:textId="77777777" w:rsidTr="0045599F">
        <w:trPr>
          <w:trHeight w:val="77"/>
        </w:trPr>
        <w:tc>
          <w:tcPr>
            <w:tcW w:w="1560" w:type="dxa"/>
          </w:tcPr>
          <w:p w14:paraId="7CF9BD7E" w14:textId="2953262E" w:rsidR="00F409CA" w:rsidRDefault="00D37BE2">
            <w:r>
              <w:t>5</w:t>
            </w:r>
            <w:r w:rsidR="003F3384">
              <w:t>:</w:t>
            </w:r>
            <w:r>
              <w:t>01</w:t>
            </w:r>
            <w:r w:rsidR="00F409CA">
              <w:t xml:space="preserve"> pm</w:t>
            </w:r>
          </w:p>
        </w:tc>
        <w:tc>
          <w:tcPr>
            <w:tcW w:w="7604" w:type="dxa"/>
          </w:tcPr>
          <w:p w14:paraId="13E77B9E" w14:textId="68F5FEEC" w:rsidR="00F409CA" w:rsidRDefault="00F409CA">
            <w:r>
              <w:t xml:space="preserve">Action Item: Review and Read Aloud </w:t>
            </w:r>
            <w:r w:rsidR="003F3384">
              <w:t>November’s</w:t>
            </w:r>
            <w:r>
              <w:t xml:space="preserve"> Meeting Minutes</w:t>
            </w:r>
          </w:p>
        </w:tc>
        <w:tc>
          <w:tcPr>
            <w:tcW w:w="1835" w:type="dxa"/>
          </w:tcPr>
          <w:p w14:paraId="327E2528" w14:textId="377CDC4C" w:rsidR="00F409CA" w:rsidRDefault="003F3384">
            <w:r>
              <w:t>Parliamentarian</w:t>
            </w:r>
          </w:p>
        </w:tc>
      </w:tr>
      <w:tr w:rsidR="00536600" w14:paraId="77447C4B" w14:textId="77777777" w:rsidTr="0045599F">
        <w:trPr>
          <w:trHeight w:val="77"/>
        </w:trPr>
        <w:tc>
          <w:tcPr>
            <w:tcW w:w="1560" w:type="dxa"/>
          </w:tcPr>
          <w:p w14:paraId="67D5B660" w14:textId="02B33E5B" w:rsidR="00983C98" w:rsidRPr="00983C98" w:rsidRDefault="00D37BE2" w:rsidP="00983C98">
            <w:r>
              <w:t>5</w:t>
            </w:r>
            <w:r w:rsidR="003F3384">
              <w:t>:</w:t>
            </w:r>
            <w:r>
              <w:t>05</w:t>
            </w:r>
            <w:r w:rsidR="003F3384">
              <w:t xml:space="preserve"> </w:t>
            </w:r>
            <w:r w:rsidR="005918C5">
              <w:t>pm</w:t>
            </w:r>
          </w:p>
        </w:tc>
        <w:tc>
          <w:tcPr>
            <w:tcW w:w="7604" w:type="dxa"/>
          </w:tcPr>
          <w:p w14:paraId="2C37C89E" w14:textId="77777777" w:rsidR="00983C98" w:rsidRDefault="00536600" w:rsidP="00983C98">
            <w:r>
              <w:t xml:space="preserve">Action Item: </w:t>
            </w:r>
            <w:r w:rsidR="00605897">
              <w:t xml:space="preserve">Approve </w:t>
            </w:r>
            <w:r w:rsidR="003F3384">
              <w:t>November</w:t>
            </w:r>
            <w:r>
              <w:t xml:space="preserve"> Meeting Minutes</w:t>
            </w:r>
          </w:p>
          <w:p w14:paraId="731828B7" w14:textId="0C81643F" w:rsidR="00D37BE2" w:rsidRPr="009B71BD" w:rsidRDefault="00D37BE2" w:rsidP="00D37BE2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Motion-</w:t>
            </w:r>
            <w:r>
              <w:rPr>
                <w:b/>
                <w:bCs/>
              </w:rPr>
              <w:t>Billups</w:t>
            </w:r>
          </w:p>
          <w:p w14:paraId="00DEF416" w14:textId="42D37C9D" w:rsidR="00D37BE2" w:rsidRPr="009B71BD" w:rsidRDefault="00D37BE2" w:rsidP="00D37BE2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Second-</w:t>
            </w:r>
            <w:r>
              <w:rPr>
                <w:b/>
                <w:bCs/>
              </w:rPr>
              <w:t>Hutto</w:t>
            </w:r>
          </w:p>
          <w:p w14:paraId="5CDA4821" w14:textId="77777777" w:rsidR="00D37BE2" w:rsidRDefault="00D37BE2" w:rsidP="00D37BE2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All in Favor-approved</w:t>
            </w:r>
          </w:p>
          <w:p w14:paraId="0CC2626F" w14:textId="46607843" w:rsidR="00D37BE2" w:rsidRPr="00D37BE2" w:rsidRDefault="00D37BE2" w:rsidP="00D37BE2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835" w:type="dxa"/>
          </w:tcPr>
          <w:p w14:paraId="184702D6" w14:textId="47B6F2E6" w:rsidR="006526F3" w:rsidRDefault="005918C5" w:rsidP="00663165">
            <w:r>
              <w:t>Chai</w:t>
            </w:r>
            <w:r w:rsidR="009B379F">
              <w:t>r</w:t>
            </w:r>
          </w:p>
        </w:tc>
      </w:tr>
      <w:tr w:rsidR="003F3384" w14:paraId="3D02C260" w14:textId="77777777" w:rsidTr="0045599F">
        <w:trPr>
          <w:trHeight w:val="77"/>
        </w:trPr>
        <w:tc>
          <w:tcPr>
            <w:tcW w:w="1560" w:type="dxa"/>
          </w:tcPr>
          <w:p w14:paraId="55AA1E82" w14:textId="174FA87E" w:rsidR="003F3384" w:rsidRDefault="00D37BE2" w:rsidP="00983C98">
            <w:r>
              <w:t>5</w:t>
            </w:r>
            <w:r w:rsidR="003F3384">
              <w:t>:</w:t>
            </w:r>
            <w:r>
              <w:t>06</w:t>
            </w:r>
            <w:r w:rsidR="003F3384">
              <w:t xml:space="preserve"> pm</w:t>
            </w:r>
          </w:p>
        </w:tc>
        <w:tc>
          <w:tcPr>
            <w:tcW w:w="7604" w:type="dxa"/>
          </w:tcPr>
          <w:p w14:paraId="5C5E1188" w14:textId="77777777" w:rsidR="003F3384" w:rsidRDefault="003F3384">
            <w:r>
              <w:t>Principal’s Update</w:t>
            </w:r>
          </w:p>
          <w:p w14:paraId="0DF09B28" w14:textId="77777777" w:rsidR="007A3EB0" w:rsidRPr="000B1509" w:rsidRDefault="007A3EB0" w:rsidP="007A3EB0">
            <w:pPr>
              <w:spacing w:before="0" w:after="0" w:line="278" w:lineRule="auto"/>
              <w:rPr>
                <w:b/>
                <w:bCs/>
              </w:rPr>
            </w:pPr>
            <w:r w:rsidRPr="000B1509">
              <w:rPr>
                <w:b/>
                <w:bCs/>
              </w:rPr>
              <w:t>CCRPI Ranking and Performance:</w:t>
            </w:r>
          </w:p>
          <w:p w14:paraId="627D16F6" w14:textId="77777777" w:rsidR="007A3EB0" w:rsidRPr="000B1509" w:rsidRDefault="007A3EB0" w:rsidP="007A3EB0">
            <w:pPr>
              <w:numPr>
                <w:ilvl w:val="0"/>
                <w:numId w:val="1"/>
              </w:numPr>
              <w:spacing w:before="0" w:after="0" w:line="240" w:lineRule="auto"/>
            </w:pPr>
            <w:r w:rsidRPr="000B1509">
              <w:rPr>
                <w:b/>
                <w:bCs/>
              </w:rPr>
              <w:t>Current Rank</w:t>
            </w:r>
            <w:r w:rsidRPr="000B1509">
              <w:t>: Bear Creek Middle School is currently ranked in the bottom 25% of Georgia’s CCRPI (College and Career Ready Performance Index) with a score of 62.35.</w:t>
            </w:r>
          </w:p>
          <w:p w14:paraId="73E6B581" w14:textId="77777777" w:rsidR="007A3EB0" w:rsidRDefault="007A3EB0" w:rsidP="007A3EB0">
            <w:pPr>
              <w:numPr>
                <w:ilvl w:val="0"/>
                <w:numId w:val="1"/>
              </w:numPr>
              <w:spacing w:before="0" w:after="0" w:line="240" w:lineRule="auto"/>
            </w:pPr>
            <w:r w:rsidRPr="000B1509">
              <w:rPr>
                <w:b/>
                <w:bCs/>
              </w:rPr>
              <w:t>S</w:t>
            </w:r>
            <w:r>
              <w:rPr>
                <w:b/>
                <w:bCs/>
              </w:rPr>
              <w:t>chool Vouchers</w:t>
            </w:r>
            <w:r w:rsidRPr="000B150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0B1509">
              <w:t>$6,500 for parents to utilize towards alternative schools due to Bear Creek Needs Improvement Status</w:t>
            </w:r>
          </w:p>
          <w:p w14:paraId="291615A9" w14:textId="77777777" w:rsidR="007A3EB0" w:rsidRPr="000B1509" w:rsidRDefault="007A3EB0" w:rsidP="007A3EB0">
            <w:pPr>
              <w:spacing w:before="0" w:after="0" w:line="240" w:lineRule="auto"/>
              <w:ind w:left="720"/>
            </w:pPr>
          </w:p>
          <w:p w14:paraId="74CE0368" w14:textId="77777777" w:rsidR="007A3EB0" w:rsidRPr="000B1509" w:rsidRDefault="007A3EB0" w:rsidP="007A3EB0">
            <w:pPr>
              <w:spacing w:before="0" w:after="0" w:line="240" w:lineRule="auto"/>
              <w:rPr>
                <w:b/>
                <w:bCs/>
              </w:rPr>
            </w:pPr>
            <w:r w:rsidRPr="000B1509">
              <w:rPr>
                <w:b/>
                <w:bCs/>
              </w:rPr>
              <w:t>Changes Due to CCRPI to Improve:</w:t>
            </w:r>
          </w:p>
          <w:p w14:paraId="1E659C34" w14:textId="77777777" w:rsidR="007A3EB0" w:rsidRPr="000B1509" w:rsidRDefault="007A3EB0" w:rsidP="007A3EB0">
            <w:pPr>
              <w:numPr>
                <w:ilvl w:val="0"/>
                <w:numId w:val="2"/>
              </w:numPr>
              <w:spacing w:before="0" w:after="0" w:line="240" w:lineRule="auto"/>
            </w:pPr>
            <w:r w:rsidRPr="000B1509">
              <w:t>Deep Dive in Data</w:t>
            </w:r>
          </w:p>
          <w:p w14:paraId="3B262E43" w14:textId="77777777" w:rsidR="007A3EB0" w:rsidRPr="000B1509" w:rsidRDefault="007A3EB0" w:rsidP="007A3EB0">
            <w:pPr>
              <w:numPr>
                <w:ilvl w:val="0"/>
                <w:numId w:val="2"/>
              </w:numPr>
              <w:spacing w:before="0" w:after="0" w:line="240" w:lineRule="auto"/>
            </w:pPr>
            <w:r w:rsidRPr="000B1509">
              <w:t>PLCs Structure Change: Move from 2 days to 4 days focusing on teacher collaboration and sharing effective teaching strategies.</w:t>
            </w:r>
          </w:p>
          <w:p w14:paraId="42C9A318" w14:textId="77777777" w:rsidR="007A3EB0" w:rsidRPr="000B1509" w:rsidRDefault="007A3EB0" w:rsidP="007A3EB0">
            <w:pPr>
              <w:numPr>
                <w:ilvl w:val="0"/>
                <w:numId w:val="2"/>
              </w:numPr>
              <w:spacing w:before="0" w:after="0" w:line="240" w:lineRule="auto"/>
            </w:pPr>
            <w:r w:rsidRPr="000B1509">
              <w:lastRenderedPageBreak/>
              <w:t>Weekly Common Formatives</w:t>
            </w:r>
          </w:p>
          <w:p w14:paraId="02C2A6C0" w14:textId="550BF414" w:rsidR="007A3EB0" w:rsidRDefault="007A3EB0" w:rsidP="007A3EB0">
            <w:pPr>
              <w:numPr>
                <w:ilvl w:val="0"/>
                <w:numId w:val="2"/>
              </w:numPr>
              <w:spacing w:before="0" w:after="0" w:line="240" w:lineRule="auto"/>
            </w:pPr>
            <w:r w:rsidRPr="000B1509">
              <w:t>Tracking Data for Subgroups</w:t>
            </w:r>
          </w:p>
          <w:p w14:paraId="4194D424" w14:textId="77777777" w:rsidR="007A3EB0" w:rsidRPr="000B1509" w:rsidRDefault="007A3EB0" w:rsidP="007A3EB0">
            <w:pPr>
              <w:spacing w:before="0" w:after="0" w:line="240" w:lineRule="auto"/>
              <w:ind w:left="720"/>
            </w:pPr>
          </w:p>
          <w:p w14:paraId="4DFFC9FB" w14:textId="77777777" w:rsidR="007A3EB0" w:rsidRPr="000B1509" w:rsidRDefault="007A3EB0" w:rsidP="007A3EB0">
            <w:pPr>
              <w:spacing w:before="0" w:after="160" w:line="278" w:lineRule="auto"/>
              <w:rPr>
                <w:b/>
                <w:bCs/>
              </w:rPr>
            </w:pPr>
            <w:r w:rsidRPr="000B1509">
              <w:rPr>
                <w:b/>
                <w:bCs/>
              </w:rPr>
              <w:t>Projected Enrollment and Staffing Needs:</w:t>
            </w:r>
          </w:p>
          <w:p w14:paraId="68F476A0" w14:textId="77777777" w:rsidR="007A3EB0" w:rsidRPr="000B1509" w:rsidRDefault="007A3EB0" w:rsidP="007A3EB0">
            <w:pPr>
              <w:numPr>
                <w:ilvl w:val="0"/>
                <w:numId w:val="3"/>
              </w:numPr>
              <w:spacing w:before="0" w:after="160" w:line="278" w:lineRule="auto"/>
            </w:pPr>
            <w:r w:rsidRPr="000B1509">
              <w:rPr>
                <w:b/>
                <w:bCs/>
              </w:rPr>
              <w:t>Projected Student Enrollment</w:t>
            </w:r>
            <w:r w:rsidRPr="000B1509">
              <w:t xml:space="preserve">: We expect our enrollment to increase from 973 to 1,017 students. </w:t>
            </w:r>
          </w:p>
          <w:p w14:paraId="0577CD2B" w14:textId="77777777" w:rsidR="007A3EB0" w:rsidRPr="000B1509" w:rsidRDefault="007A3EB0" w:rsidP="007A3EB0">
            <w:pPr>
              <w:numPr>
                <w:ilvl w:val="0"/>
                <w:numId w:val="3"/>
              </w:numPr>
              <w:spacing w:before="0" w:after="160" w:line="278" w:lineRule="auto"/>
            </w:pPr>
            <w:r w:rsidRPr="000B1509">
              <w:rPr>
                <w:b/>
                <w:bCs/>
              </w:rPr>
              <w:t>Additional Staff Required</w:t>
            </w:r>
            <w:r w:rsidRPr="000B1509">
              <w:t>:</w:t>
            </w:r>
            <w:r>
              <w:t xml:space="preserve"> </w:t>
            </w:r>
            <w:r w:rsidRPr="000B1509">
              <w:t>Assistant Principal</w:t>
            </w:r>
            <w:r w:rsidRPr="001E0F52">
              <w:t xml:space="preserve"> &amp; </w:t>
            </w:r>
            <w:r w:rsidRPr="000B1509">
              <w:t>Counselor</w:t>
            </w:r>
          </w:p>
          <w:p w14:paraId="60069375" w14:textId="77777777" w:rsidR="007A3EB0" w:rsidRPr="000B1509" w:rsidRDefault="007A3EB0" w:rsidP="007A3EB0">
            <w:pPr>
              <w:numPr>
                <w:ilvl w:val="0"/>
                <w:numId w:val="3"/>
              </w:numPr>
              <w:spacing w:before="0" w:after="160" w:line="278" w:lineRule="auto"/>
            </w:pPr>
            <w:r w:rsidRPr="000B1509">
              <w:rPr>
                <w:b/>
                <w:bCs/>
              </w:rPr>
              <w:t>Staff Reductions</w:t>
            </w:r>
            <w:r w:rsidRPr="000B1509">
              <w:t>:</w:t>
            </w:r>
            <w:r>
              <w:t xml:space="preserve"> </w:t>
            </w:r>
            <w:r w:rsidRPr="000B1509">
              <w:t>Graduation Coach</w:t>
            </w:r>
            <w:r>
              <w:t xml:space="preserve"> &amp; </w:t>
            </w:r>
            <w:r w:rsidRPr="000B1509">
              <w:t>Media Paraprofessional</w:t>
            </w:r>
          </w:p>
          <w:p w14:paraId="7753C91D" w14:textId="35D4288B" w:rsidR="007A3EB0" w:rsidRPr="001E0F52" w:rsidRDefault="007A3EB0" w:rsidP="007A3EB0">
            <w:r>
              <w:rPr>
                <w:b/>
                <w:bCs/>
              </w:rPr>
              <w:t xml:space="preserve">STEAM </w:t>
            </w:r>
            <w:r w:rsidRPr="000B1509">
              <w:rPr>
                <w:b/>
                <w:bCs/>
              </w:rPr>
              <w:t>Program:</w:t>
            </w:r>
            <w:r>
              <w:rPr>
                <w:b/>
                <w:bCs/>
              </w:rPr>
              <w:t xml:space="preserve"> </w:t>
            </w:r>
            <w:r w:rsidRPr="000B1509">
              <w:t>There will be no additional funding for a STE</w:t>
            </w:r>
            <w:r>
              <w:t>AM</w:t>
            </w:r>
            <w:r w:rsidRPr="000B1509">
              <w:t xml:space="preserve"> Coordinator</w:t>
            </w:r>
          </w:p>
          <w:p w14:paraId="7A613837" w14:textId="1175AF21" w:rsidR="00D37BE2" w:rsidRPr="007A3EB0" w:rsidRDefault="007A3EB0">
            <w:pPr>
              <w:rPr>
                <w:b/>
                <w:bCs/>
              </w:rPr>
            </w:pPr>
            <w:r w:rsidRPr="000B1509">
              <w:rPr>
                <w:b/>
                <w:bCs/>
              </w:rPr>
              <w:t>Attendance Matters:</w:t>
            </w:r>
            <w:r>
              <w:rPr>
                <w:b/>
                <w:bCs/>
              </w:rPr>
              <w:t xml:space="preserve"> </w:t>
            </w:r>
            <w:r w:rsidRPr="000B1509">
              <w:t>Attendance is crucial to student success. It is imperative that we hold our colleagues accountable</w:t>
            </w:r>
            <w:r>
              <w:t>.</w:t>
            </w:r>
          </w:p>
        </w:tc>
        <w:tc>
          <w:tcPr>
            <w:tcW w:w="1835" w:type="dxa"/>
          </w:tcPr>
          <w:p w14:paraId="7EB691C2" w14:textId="5F9F9E56" w:rsidR="003F3384" w:rsidRDefault="003F3384">
            <w:r>
              <w:lastRenderedPageBreak/>
              <w:t>Mr. Billups</w:t>
            </w:r>
          </w:p>
        </w:tc>
      </w:tr>
      <w:tr w:rsidR="0045599F" w14:paraId="1BC66DA5" w14:textId="77777777" w:rsidTr="0045599F">
        <w:trPr>
          <w:trHeight w:val="77"/>
        </w:trPr>
        <w:tc>
          <w:tcPr>
            <w:tcW w:w="1560" w:type="dxa"/>
          </w:tcPr>
          <w:p w14:paraId="10647E6A" w14:textId="77777777" w:rsidR="0045599F" w:rsidRDefault="0045599F" w:rsidP="00983C98"/>
        </w:tc>
        <w:tc>
          <w:tcPr>
            <w:tcW w:w="7604" w:type="dxa"/>
          </w:tcPr>
          <w:p w14:paraId="7A526186" w14:textId="77777777" w:rsidR="0045599F" w:rsidRDefault="0045599F"/>
        </w:tc>
        <w:tc>
          <w:tcPr>
            <w:tcW w:w="1835" w:type="dxa"/>
          </w:tcPr>
          <w:p w14:paraId="45745AA6" w14:textId="77777777" w:rsidR="0045599F" w:rsidRDefault="0045599F"/>
        </w:tc>
      </w:tr>
      <w:tr w:rsidR="003F3384" w14:paraId="095E3FAF" w14:textId="77777777" w:rsidTr="0045599F">
        <w:trPr>
          <w:trHeight w:val="4505"/>
        </w:trPr>
        <w:tc>
          <w:tcPr>
            <w:tcW w:w="1560" w:type="dxa"/>
          </w:tcPr>
          <w:p w14:paraId="4C261D2E" w14:textId="77777777" w:rsidR="003F3384" w:rsidRDefault="003F3384" w:rsidP="00983C98">
            <w:r>
              <w:t>5:</w:t>
            </w:r>
            <w:r w:rsidR="007A3EB0">
              <w:t>16</w:t>
            </w:r>
            <w:r>
              <w:t xml:space="preserve"> pm</w:t>
            </w:r>
          </w:p>
          <w:p w14:paraId="3645BFA8" w14:textId="3A7B675D" w:rsidR="0045599F" w:rsidRPr="0045599F" w:rsidRDefault="0045599F" w:rsidP="0045599F"/>
        </w:tc>
        <w:tc>
          <w:tcPr>
            <w:tcW w:w="7604" w:type="dxa"/>
          </w:tcPr>
          <w:p w14:paraId="33B56DDF" w14:textId="77777777" w:rsidR="003F3384" w:rsidRDefault="003F3384">
            <w:r>
              <w:t>Adjourn Meeting</w:t>
            </w:r>
          </w:p>
          <w:p w14:paraId="1D108477" w14:textId="77777777" w:rsidR="007A3EB0" w:rsidRPr="009B71BD" w:rsidRDefault="007A3EB0" w:rsidP="007A3EB0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Motion-</w:t>
            </w:r>
            <w:r>
              <w:rPr>
                <w:b/>
                <w:bCs/>
              </w:rPr>
              <w:t>Billups</w:t>
            </w:r>
          </w:p>
          <w:p w14:paraId="1DB682B4" w14:textId="4A0554A1" w:rsidR="007A3EB0" w:rsidRPr="009B71BD" w:rsidRDefault="007A3EB0" w:rsidP="007A3EB0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Second-</w:t>
            </w:r>
            <w:r>
              <w:rPr>
                <w:b/>
                <w:bCs/>
              </w:rPr>
              <w:t>Upshaw</w:t>
            </w:r>
          </w:p>
          <w:p w14:paraId="7DC0F314" w14:textId="77777777" w:rsidR="007A3EB0" w:rsidRDefault="007A3EB0" w:rsidP="007A3EB0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All in Favor-approved</w:t>
            </w:r>
          </w:p>
          <w:p w14:paraId="24861050" w14:textId="77777777" w:rsidR="007A3EB0" w:rsidRDefault="007A3EB0"/>
          <w:p w14:paraId="34EFD86F" w14:textId="77777777" w:rsidR="007A3EB0" w:rsidRPr="007A3EB0" w:rsidRDefault="007A3EB0" w:rsidP="007A3EB0"/>
          <w:p w14:paraId="1F3369DB" w14:textId="77777777" w:rsidR="007A3EB0" w:rsidRPr="007A3EB0" w:rsidRDefault="007A3EB0" w:rsidP="007A3EB0"/>
          <w:p w14:paraId="0988124E" w14:textId="77777777" w:rsidR="007A3EB0" w:rsidRPr="007A3EB0" w:rsidRDefault="007A3EB0" w:rsidP="007A3EB0"/>
          <w:p w14:paraId="700B1F8B" w14:textId="77777777" w:rsidR="007A3EB0" w:rsidRPr="007A3EB0" w:rsidRDefault="007A3EB0" w:rsidP="007A3EB0"/>
          <w:p w14:paraId="2CD66753" w14:textId="79FD2DA8" w:rsidR="007A3EB0" w:rsidRPr="007A3EB0" w:rsidRDefault="007A3EB0" w:rsidP="007A3EB0">
            <w:pPr>
              <w:tabs>
                <w:tab w:val="left" w:pos="1370"/>
              </w:tabs>
            </w:pPr>
          </w:p>
        </w:tc>
        <w:tc>
          <w:tcPr>
            <w:tcW w:w="1835" w:type="dxa"/>
          </w:tcPr>
          <w:p w14:paraId="0A15907E" w14:textId="77777777" w:rsidR="003F3384" w:rsidRDefault="003F3384">
            <w:r>
              <w:t>Chair</w:t>
            </w:r>
          </w:p>
          <w:p w14:paraId="6F135594" w14:textId="77777777" w:rsidR="007A3EB0" w:rsidRDefault="007A3EB0"/>
          <w:p w14:paraId="15769EC7" w14:textId="77777777" w:rsidR="007A3EB0" w:rsidRDefault="007A3EB0"/>
          <w:p w14:paraId="17A15C10" w14:textId="77777777" w:rsidR="007A3EB0" w:rsidRDefault="007A3EB0"/>
          <w:p w14:paraId="7EE1BC53" w14:textId="77777777" w:rsidR="007A3EB0" w:rsidRDefault="007A3EB0"/>
          <w:p w14:paraId="4249201A" w14:textId="77777777" w:rsidR="007A3EB0" w:rsidRDefault="007A3EB0"/>
          <w:p w14:paraId="55859A33" w14:textId="77777777" w:rsidR="007A3EB0" w:rsidRDefault="007A3EB0"/>
          <w:p w14:paraId="2A06C143" w14:textId="77777777" w:rsidR="007A3EB0" w:rsidRDefault="007A3EB0"/>
          <w:p w14:paraId="520D0A23" w14:textId="77777777" w:rsidR="007A3EB0" w:rsidRDefault="007A3EB0"/>
          <w:p w14:paraId="2142DE03" w14:textId="77777777" w:rsidR="007A3EB0" w:rsidRDefault="007A3EB0"/>
          <w:p w14:paraId="3846A615" w14:textId="4442B1E6" w:rsidR="007A3EB0" w:rsidRDefault="007A3EB0"/>
        </w:tc>
      </w:tr>
    </w:tbl>
    <w:p w14:paraId="2A5B4582" w14:textId="77777777" w:rsidR="0045599F" w:rsidRPr="0045599F" w:rsidRDefault="0045599F" w:rsidP="0045599F"/>
    <w:sectPr w:rsidR="0045599F" w:rsidRPr="0045599F" w:rsidSect="00B86864">
      <w:footerReference w:type="default" r:id="rId8"/>
      <w:footerReference w:type="first" r:id="rId9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7E528" w14:textId="77777777" w:rsidR="00BC6EC4" w:rsidRDefault="00BC6EC4">
      <w:pPr>
        <w:spacing w:before="0" w:after="0" w:line="240" w:lineRule="auto"/>
      </w:pPr>
      <w:r>
        <w:separator/>
      </w:r>
    </w:p>
  </w:endnote>
  <w:endnote w:type="continuationSeparator" w:id="0">
    <w:p w14:paraId="6D343752" w14:textId="77777777" w:rsidR="00BC6EC4" w:rsidRDefault="00BC6E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C413" w14:textId="77777777" w:rsidR="0045599F" w:rsidRDefault="0045599F" w:rsidP="0045599F">
    <w:pPr>
      <w:pStyle w:val="Heading1"/>
      <w:pBdr>
        <w:top w:val="single" w:sz="4" w:space="0" w:color="525252" w:themeColor="accent3" w:themeShade="80"/>
      </w:pBdr>
    </w:pPr>
    <w:r>
      <w:t>Meeting Norms</w:t>
    </w:r>
  </w:p>
  <w:p w14:paraId="14A51659" w14:textId="1975091C" w:rsidR="007A3EB0" w:rsidRPr="0045599F" w:rsidRDefault="0045599F" w:rsidP="0045599F">
    <w:pPr>
      <w:jc w:val="center"/>
      <w:rPr>
        <w:sz w:val="24"/>
        <w:szCs w:val="17"/>
      </w:rPr>
    </w:pPr>
    <w:r w:rsidRPr="00CB7FB8">
      <w:rPr>
        <w:sz w:val="24"/>
        <w:szCs w:val="17"/>
      </w:rPr>
      <w:t>Be Prepared | Honor Time | Seek First to Understand | Open Minds to Diverse Views | Equity of Voice | Work for the Good of All Students | Use the appropriate tools when virt</w:t>
    </w:r>
    <w:r>
      <w:rPr>
        <w:sz w:val="24"/>
        <w:szCs w:val="17"/>
      </w:rPr>
      <w:t>ual</w:t>
    </w:r>
  </w:p>
  <w:p w14:paraId="74E7F937" w14:textId="236FD758" w:rsidR="009D47D4" w:rsidRDefault="009D4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8F97" w14:textId="77777777" w:rsidR="007A3EB0" w:rsidRDefault="007A3EB0" w:rsidP="007A3EB0">
    <w:pPr>
      <w:pStyle w:val="Heading1"/>
      <w:pBdr>
        <w:top w:val="single" w:sz="4" w:space="0" w:color="525252" w:themeColor="accent3" w:themeShade="80"/>
      </w:pBdr>
    </w:pPr>
    <w:r>
      <w:t>Meeting Norms</w:t>
    </w:r>
  </w:p>
  <w:p w14:paraId="10248B4B" w14:textId="77777777" w:rsidR="007A3EB0" w:rsidRDefault="007A3EB0" w:rsidP="007A3EB0">
    <w:pPr>
      <w:jc w:val="center"/>
      <w:rPr>
        <w:sz w:val="24"/>
        <w:szCs w:val="17"/>
      </w:rPr>
    </w:pPr>
    <w:r w:rsidRPr="00CB7FB8">
      <w:rPr>
        <w:sz w:val="24"/>
        <w:szCs w:val="17"/>
      </w:rPr>
      <w:t>Be Prepared | Honor Time | Seek First to Understand | Open Minds to Diverse Views | Equity of Voice | Work for the Good of All Students | Use the appropriate tools when virtual</w:t>
    </w:r>
  </w:p>
  <w:p w14:paraId="1332EB0C" w14:textId="77777777" w:rsidR="007A3EB0" w:rsidRDefault="007A3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4EA7C" w14:textId="77777777" w:rsidR="00BC6EC4" w:rsidRDefault="00BC6EC4">
      <w:pPr>
        <w:spacing w:before="0" w:after="0" w:line="240" w:lineRule="auto"/>
      </w:pPr>
      <w:r>
        <w:separator/>
      </w:r>
    </w:p>
  </w:footnote>
  <w:footnote w:type="continuationSeparator" w:id="0">
    <w:p w14:paraId="1FBD1C62" w14:textId="77777777" w:rsidR="00BC6EC4" w:rsidRDefault="00BC6E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87BF4"/>
    <w:multiLevelType w:val="multilevel"/>
    <w:tmpl w:val="3C5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179E1"/>
    <w:multiLevelType w:val="multilevel"/>
    <w:tmpl w:val="F76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23C7B"/>
    <w:multiLevelType w:val="multilevel"/>
    <w:tmpl w:val="149C1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257373">
    <w:abstractNumId w:val="1"/>
  </w:num>
  <w:num w:numId="2" w16cid:durableId="2090346143">
    <w:abstractNumId w:val="2"/>
  </w:num>
  <w:num w:numId="3" w16cid:durableId="74121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0"/>
    <w:rsid w:val="00020E05"/>
    <w:rsid w:val="00025367"/>
    <w:rsid w:val="000918E0"/>
    <w:rsid w:val="00126BC6"/>
    <w:rsid w:val="00134B97"/>
    <w:rsid w:val="00185B87"/>
    <w:rsid w:val="00213748"/>
    <w:rsid w:val="002278E5"/>
    <w:rsid w:val="00245C89"/>
    <w:rsid w:val="003A115E"/>
    <w:rsid w:val="003F3384"/>
    <w:rsid w:val="0040569B"/>
    <w:rsid w:val="0045599F"/>
    <w:rsid w:val="004625F2"/>
    <w:rsid w:val="00487C6C"/>
    <w:rsid w:val="004A353C"/>
    <w:rsid w:val="005038FB"/>
    <w:rsid w:val="00535F3D"/>
    <w:rsid w:val="00536600"/>
    <w:rsid w:val="00550CB2"/>
    <w:rsid w:val="005918C5"/>
    <w:rsid w:val="00605897"/>
    <w:rsid w:val="00643099"/>
    <w:rsid w:val="00650852"/>
    <w:rsid w:val="006526F3"/>
    <w:rsid w:val="00663165"/>
    <w:rsid w:val="0066445E"/>
    <w:rsid w:val="006A1407"/>
    <w:rsid w:val="006A3BB7"/>
    <w:rsid w:val="006D3060"/>
    <w:rsid w:val="006F65FB"/>
    <w:rsid w:val="00721563"/>
    <w:rsid w:val="007A3EB0"/>
    <w:rsid w:val="007C467D"/>
    <w:rsid w:val="00842149"/>
    <w:rsid w:val="008443A6"/>
    <w:rsid w:val="00851E74"/>
    <w:rsid w:val="00983C98"/>
    <w:rsid w:val="009A2036"/>
    <w:rsid w:val="009A57ED"/>
    <w:rsid w:val="009B379F"/>
    <w:rsid w:val="009D47D4"/>
    <w:rsid w:val="009D4AE8"/>
    <w:rsid w:val="009F5E1A"/>
    <w:rsid w:val="00A03F07"/>
    <w:rsid w:val="00A4232D"/>
    <w:rsid w:val="00A71ED8"/>
    <w:rsid w:val="00A92BE6"/>
    <w:rsid w:val="00AA1E5F"/>
    <w:rsid w:val="00AD539F"/>
    <w:rsid w:val="00B86864"/>
    <w:rsid w:val="00BC6EC4"/>
    <w:rsid w:val="00C3411B"/>
    <w:rsid w:val="00C865AF"/>
    <w:rsid w:val="00CA4DCA"/>
    <w:rsid w:val="00CD3DC3"/>
    <w:rsid w:val="00CF602F"/>
    <w:rsid w:val="00D37BE2"/>
    <w:rsid w:val="00E30685"/>
    <w:rsid w:val="00E35A9C"/>
    <w:rsid w:val="00E40CCB"/>
    <w:rsid w:val="00E40EFA"/>
    <w:rsid w:val="00E6352D"/>
    <w:rsid w:val="00EC375A"/>
    <w:rsid w:val="00F4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2D9F2E"/>
  <w15:chartTrackingRefBased/>
  <w15:docId w15:val="{21322F31-6808-470C-A623-64291F34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00"/>
    <w:pPr>
      <w:spacing w:before="100" w:after="200" w:line="276" w:lineRule="auto"/>
    </w:pPr>
    <w:rPr>
      <w:rFonts w:eastAsiaTheme="minorEastAsia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536600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36600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36600"/>
    <w:rPr>
      <w:rFonts w:asciiTheme="majorHAnsi" w:eastAsiaTheme="majorEastAsia" w:hAnsiTheme="majorHAnsi" w:cstheme="majorBidi"/>
      <w:color w:val="525252" w:themeColor="accent3" w:themeShade="80"/>
      <w:kern w:val="0"/>
      <w:sz w:val="24"/>
      <w:szCs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536600"/>
    <w:rPr>
      <w:rFonts w:asciiTheme="majorHAnsi" w:eastAsiaTheme="majorEastAsia" w:hAnsiTheme="majorHAnsi" w:cstheme="majorBidi"/>
      <w:b/>
      <w:bCs/>
      <w:color w:val="1F3864" w:themeColor="accent1" w:themeShade="80"/>
      <w:kern w:val="0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iPriority w:val="3"/>
    <w:unhideWhenUsed/>
    <w:qFormat/>
    <w:rsid w:val="00536600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536600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36600"/>
    <w:rPr>
      <w:rFonts w:eastAsiaTheme="minorEastAsia"/>
      <w:kern w:val="0"/>
      <w:szCs w:val="21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36600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536600"/>
    <w:rPr>
      <w:rFonts w:asciiTheme="majorHAnsi" w:eastAsiaTheme="majorEastAsia" w:hAnsiTheme="majorHAnsi" w:cstheme="majorBidi"/>
      <w:b/>
      <w:bCs/>
      <w:caps/>
      <w:kern w:val="0"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  <w14:ligatures w14:val="none"/>
    </w:rPr>
  </w:style>
  <w:style w:type="table" w:styleId="ListTable6Colorful">
    <w:name w:val="List Table 6 Colorful"/>
    <w:basedOn w:val="TableNormal"/>
    <w:uiPriority w:val="51"/>
    <w:rsid w:val="00536600"/>
    <w:pPr>
      <w:spacing w:before="100" w:after="10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53660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36600"/>
    <w:rPr>
      <w:rFonts w:asciiTheme="majorHAnsi" w:eastAsiaTheme="majorEastAsia" w:hAnsiTheme="majorHAnsi" w:cstheme="majorBidi"/>
      <w:color w:val="44546A" w:themeColor="text2"/>
      <w:kern w:val="0"/>
      <w:sz w:val="32"/>
      <w:szCs w:val="3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A3EB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B0"/>
    <w:rPr>
      <w:rFonts w:eastAsiaTheme="minorEastAsia"/>
      <w:kern w:val="0"/>
      <w:szCs w:val="21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D16325F8804E9490E9A9990D0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5E6F-3679-43DB-91B8-AC7023148243}"/>
      </w:docPartPr>
      <w:docPartBody>
        <w:p w:rsidR="00D87B0E" w:rsidRDefault="00110B70" w:rsidP="00110B70">
          <w:pPr>
            <w:pStyle w:val="A1D16325F8804E9490E9A9990D0A5D8F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A5E7CD06B05C452B9619EDBD59D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2155-0A24-43FD-BE89-FF35F3D5AA94}"/>
      </w:docPartPr>
      <w:docPartBody>
        <w:p w:rsidR="00D87B0E" w:rsidRDefault="00110B70" w:rsidP="00110B70">
          <w:pPr>
            <w:pStyle w:val="A5E7CD06B05C452B9619EDBD59D8E835"/>
          </w:pPr>
          <w:r>
            <w:t>Time</w:t>
          </w:r>
        </w:p>
      </w:docPartBody>
    </w:docPart>
    <w:docPart>
      <w:docPartPr>
        <w:name w:val="F32D8E2A513F4F0BA5A29F1DBB2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585-F8BF-4C6C-880C-0245440AC96E}"/>
      </w:docPartPr>
      <w:docPartBody>
        <w:p w:rsidR="00D87B0E" w:rsidRDefault="00110B70" w:rsidP="00110B70">
          <w:pPr>
            <w:pStyle w:val="F32D8E2A513F4F0BA5A29F1DBB257E32"/>
          </w:pPr>
          <w:r w:rsidRPr="00802038">
            <w:t>Item</w:t>
          </w:r>
        </w:p>
      </w:docPartBody>
    </w:docPart>
    <w:docPart>
      <w:docPartPr>
        <w:name w:val="8ED14E326DFB4765B3E197538560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1E73-2AD9-4EA2-B20A-BF96F46E2080}"/>
      </w:docPartPr>
      <w:docPartBody>
        <w:p w:rsidR="00D87B0E" w:rsidRDefault="00110B70" w:rsidP="00110B70">
          <w:pPr>
            <w:pStyle w:val="8ED14E326DFB4765B3E1975385608B8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0"/>
    <w:rsid w:val="00020E05"/>
    <w:rsid w:val="00074223"/>
    <w:rsid w:val="00110B70"/>
    <w:rsid w:val="00134B97"/>
    <w:rsid w:val="00213748"/>
    <w:rsid w:val="00300E8F"/>
    <w:rsid w:val="0040569B"/>
    <w:rsid w:val="004625F2"/>
    <w:rsid w:val="00523E5D"/>
    <w:rsid w:val="0066445E"/>
    <w:rsid w:val="007E7C9C"/>
    <w:rsid w:val="00851E74"/>
    <w:rsid w:val="00853FE2"/>
    <w:rsid w:val="00D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110B70"/>
    <w:rPr>
      <w:i/>
      <w:iCs/>
      <w:color w:val="80340D" w:themeColor="accent2" w:themeShade="80"/>
    </w:rPr>
  </w:style>
  <w:style w:type="paragraph" w:customStyle="1" w:styleId="A1D16325F8804E9490E9A9990D0A5D8F">
    <w:name w:val="A1D16325F8804E9490E9A9990D0A5D8F"/>
    <w:rsid w:val="00110B70"/>
  </w:style>
  <w:style w:type="paragraph" w:customStyle="1" w:styleId="A5E7CD06B05C452B9619EDBD59D8E835">
    <w:name w:val="A5E7CD06B05C452B9619EDBD59D8E835"/>
    <w:rsid w:val="00110B70"/>
  </w:style>
  <w:style w:type="paragraph" w:customStyle="1" w:styleId="F32D8E2A513F4F0BA5A29F1DBB257E32">
    <w:name w:val="F32D8E2A513F4F0BA5A29F1DBB257E32"/>
    <w:rsid w:val="00110B70"/>
  </w:style>
  <w:style w:type="paragraph" w:customStyle="1" w:styleId="8ED14E326DFB4765B3E1975385608B80">
    <w:name w:val="8ED14E326DFB4765B3E1975385608B80"/>
    <w:rsid w:val="00110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Yolanda A</dc:creator>
  <cp:keywords/>
  <dc:description/>
  <cp:lastModifiedBy>Tyson-Dawson, Saundra</cp:lastModifiedBy>
  <cp:revision>3</cp:revision>
  <dcterms:created xsi:type="dcterms:W3CDTF">2025-01-12T00:26:00Z</dcterms:created>
  <dcterms:modified xsi:type="dcterms:W3CDTF">2025-01-12T00:48:00Z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2024-02-26T20:35:59Z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30ba5078-3a81-4247-ae48-e442be32d078</vt:lpwstr>
  </property>
  <property fmtid="{D5CDD505-2E9C-101B-9397-08002B2CF9AE}" pid="8" name="MSIP_Label_0ee3c538-ec52-435f-ae58-017644bd9513_ContentBits">
    <vt:lpwstr>0</vt:lpwstr>
  </property>
</Properties>
</file>