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898E" w14:textId="079C2A1B" w:rsidR="00F9088C" w:rsidRPr="0011653F" w:rsidRDefault="00303F2D" w:rsidP="00020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noProof/>
          <w:color w:val="196B24" w:themeColor="accent3"/>
        </w:rPr>
        <w:drawing>
          <wp:anchor distT="0" distB="0" distL="114300" distR="114300" simplePos="0" relativeHeight="251659264" behindDoc="0" locked="0" layoutInCell="1" allowOverlap="1" wp14:anchorId="60085C80" wp14:editId="02633277">
            <wp:simplePos x="0" y="0"/>
            <wp:positionH relativeFrom="margin">
              <wp:posOffset>-501650</wp:posOffset>
            </wp:positionH>
            <wp:positionV relativeFrom="paragraph">
              <wp:posOffset>-590550</wp:posOffset>
            </wp:positionV>
            <wp:extent cx="1313815" cy="774700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D20" w:rsidRPr="0011653F">
        <w:rPr>
          <w:rFonts w:ascii="Times New Roman" w:hAnsi="Times New Roman" w:cs="Times New Roman"/>
        </w:rPr>
        <w:t>Summary of Action</w:t>
      </w:r>
    </w:p>
    <w:p w14:paraId="6D123F45" w14:textId="48B5A315" w:rsidR="00F26D20" w:rsidRPr="0011653F" w:rsidRDefault="00F26D20" w:rsidP="00786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</w:rPr>
        <w:t>Bear Creek Middle School</w:t>
      </w:r>
    </w:p>
    <w:p w14:paraId="3CD183C5" w14:textId="77777777" w:rsidR="00F26D20" w:rsidRPr="0011653F" w:rsidRDefault="00F26D20" w:rsidP="00F26D20">
      <w:pPr>
        <w:jc w:val="center"/>
        <w:rPr>
          <w:rFonts w:ascii="Times New Roman" w:hAnsi="Times New Roman" w:cs="Times New Roman"/>
        </w:rPr>
      </w:pPr>
    </w:p>
    <w:p w14:paraId="5B04E10B" w14:textId="77777777" w:rsidR="007864A4" w:rsidRPr="0011653F" w:rsidRDefault="007864A4" w:rsidP="00F26D20">
      <w:pPr>
        <w:jc w:val="center"/>
        <w:rPr>
          <w:rFonts w:ascii="Times New Roman" w:hAnsi="Times New Roman" w:cs="Times New Roman"/>
        </w:rPr>
      </w:pPr>
    </w:p>
    <w:p w14:paraId="6DF18F8A" w14:textId="016D6A4E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Date:</w:t>
      </w:r>
      <w:r w:rsidRPr="0011653F">
        <w:rPr>
          <w:rFonts w:ascii="Times New Roman" w:hAnsi="Times New Roman" w:cs="Times New Roman"/>
        </w:rPr>
        <w:t xml:space="preserve"> </w:t>
      </w:r>
      <w:r w:rsidR="00C50382" w:rsidRPr="0011653F">
        <w:rPr>
          <w:rFonts w:ascii="Times New Roman" w:hAnsi="Times New Roman" w:cs="Times New Roman"/>
        </w:rPr>
        <w:t>1</w:t>
      </w:r>
      <w:r w:rsidR="002B0DD5" w:rsidRPr="0011653F">
        <w:rPr>
          <w:rFonts w:ascii="Times New Roman" w:hAnsi="Times New Roman" w:cs="Times New Roman"/>
        </w:rPr>
        <w:t>1</w:t>
      </w:r>
      <w:r w:rsidRPr="0011653F">
        <w:rPr>
          <w:rFonts w:ascii="Times New Roman" w:hAnsi="Times New Roman" w:cs="Times New Roman"/>
        </w:rPr>
        <w:t>/</w:t>
      </w:r>
      <w:r w:rsidR="002B0DD5" w:rsidRPr="0011653F">
        <w:rPr>
          <w:rFonts w:ascii="Times New Roman" w:hAnsi="Times New Roman" w:cs="Times New Roman"/>
        </w:rPr>
        <w:t>11</w:t>
      </w:r>
      <w:r w:rsidRPr="0011653F">
        <w:rPr>
          <w:rFonts w:ascii="Times New Roman" w:hAnsi="Times New Roman" w:cs="Times New Roman"/>
        </w:rPr>
        <w:t>/24</w:t>
      </w:r>
    </w:p>
    <w:p w14:paraId="5C85BA81" w14:textId="46BDD7CF" w:rsidR="00F26D20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Time:</w:t>
      </w:r>
      <w:r w:rsidRPr="0011653F">
        <w:rPr>
          <w:rFonts w:ascii="Times New Roman" w:hAnsi="Times New Roman" w:cs="Times New Roman"/>
        </w:rPr>
        <w:t xml:space="preserve"> </w:t>
      </w:r>
      <w:r w:rsidR="00DA07E0" w:rsidRPr="0011653F">
        <w:rPr>
          <w:rFonts w:ascii="Times New Roman" w:hAnsi="Times New Roman" w:cs="Times New Roman"/>
        </w:rPr>
        <w:t>5</w:t>
      </w:r>
      <w:r w:rsidR="00960BF9" w:rsidRPr="0011653F">
        <w:rPr>
          <w:rFonts w:ascii="Times New Roman" w:hAnsi="Times New Roman" w:cs="Times New Roman"/>
        </w:rPr>
        <w:t>:</w:t>
      </w:r>
      <w:r w:rsidR="00DA07E0" w:rsidRPr="0011653F">
        <w:rPr>
          <w:rFonts w:ascii="Times New Roman" w:hAnsi="Times New Roman" w:cs="Times New Roman"/>
        </w:rPr>
        <w:t>0</w:t>
      </w:r>
      <w:r w:rsidR="00960BF9" w:rsidRPr="0011653F">
        <w:rPr>
          <w:rFonts w:ascii="Times New Roman" w:hAnsi="Times New Roman" w:cs="Times New Roman"/>
        </w:rPr>
        <w:t xml:space="preserve">0 </w:t>
      </w:r>
      <w:r w:rsidR="00DA07E0" w:rsidRPr="0011653F">
        <w:rPr>
          <w:rFonts w:ascii="Times New Roman" w:hAnsi="Times New Roman" w:cs="Times New Roman"/>
        </w:rPr>
        <w:t>PM</w:t>
      </w:r>
    </w:p>
    <w:p w14:paraId="202982FB" w14:textId="7529E318" w:rsidR="002B0DD5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Location:</w:t>
      </w:r>
      <w:r w:rsidRPr="0011653F">
        <w:rPr>
          <w:rFonts w:ascii="Times New Roman" w:hAnsi="Times New Roman" w:cs="Times New Roman"/>
        </w:rPr>
        <w:t xml:space="preserve"> Virtual</w:t>
      </w:r>
    </w:p>
    <w:p w14:paraId="758E7594" w14:textId="77777777" w:rsidR="002B0DD5" w:rsidRPr="002B0DD5" w:rsidRDefault="002B0DD5" w:rsidP="002B0DD5">
      <w:pPr>
        <w:pBdr>
          <w:top w:val="single" w:sz="4" w:space="1" w:color="525252"/>
          <w:bottom w:val="single" w:sz="4" w:space="1" w:color="525252"/>
        </w:pBdr>
        <w:spacing w:before="240" w:after="24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b/>
          <w:bCs/>
          <w:kern w:val="0"/>
          <w:lang w:eastAsia="ja-JP"/>
          <w14:ligatures w14:val="none"/>
        </w:rPr>
        <w:t>SGC Members</w:t>
      </w:r>
    </w:p>
    <w:p w14:paraId="7541B782" w14:textId="77777777" w:rsidR="002B0DD5" w:rsidRPr="002B0DD5" w:rsidRDefault="002B0DD5" w:rsidP="002B0DD5">
      <w:pPr>
        <w:spacing w:before="100" w:after="20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lang w:eastAsia="ja-JP"/>
          <w14:ligatures w14:val="none"/>
        </w:rPr>
      </w:pPr>
      <w:r w:rsidRPr="002B0DD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Mr. Lamar A. Billups, Principal | Mrs. Smith, Teacher (Chair) | Mr. Jerald Parks, School Employee (Co-Chair) | Dr. Saundra Tyson-Dawson, Teacher (Parliamentarian)| Mr. Lewis Hutto, Community Member | Mrs. Kim Arrington, Community Member |Ms. Tara Taylor, Parent | Mrs. Brooke Upshaw, School Employee | Mr. Charles Powell, Parent</w:t>
      </w:r>
    </w:p>
    <w:tbl>
      <w:tblPr>
        <w:tblStyle w:val="ListTable6Colorful1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454"/>
        <w:gridCol w:w="1569"/>
      </w:tblGrid>
      <w:tr w:rsidR="002B0DD5" w:rsidRPr="002B0DD5" w14:paraId="0F8DC390" w14:textId="77777777" w:rsidTr="002B0DD5">
        <w:trPr>
          <w:tblHeader/>
        </w:trPr>
        <w:tc>
          <w:tcPr>
            <w:tcW w:w="1530" w:type="dxa"/>
          </w:tcPr>
          <w:p w14:paraId="20DBB1F7" w14:textId="7D539B14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7470" w:type="dxa"/>
          </w:tcPr>
          <w:p w14:paraId="27471A16" w14:textId="608F2BF0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09129" w14:textId="00C9C683" w:rsidR="002B0DD5" w:rsidRPr="002B0DD5" w:rsidRDefault="002B0DD5" w:rsidP="002B0DD5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</w:tc>
      </w:tr>
    </w:tbl>
    <w:p w14:paraId="63729832" w14:textId="68E14EC0" w:rsidR="00F26D20" w:rsidRDefault="002B0DD5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 xml:space="preserve">SGC Members Not in Attendance: </w:t>
      </w:r>
      <w:r w:rsidR="0011653F" w:rsidRPr="0011653F">
        <w:rPr>
          <w:rFonts w:ascii="Times New Roman" w:hAnsi="Times New Roman" w:cs="Times New Roman"/>
        </w:rPr>
        <w:t>Arrington, Taylor, Powell</w:t>
      </w:r>
    </w:p>
    <w:p w14:paraId="0F8B8401" w14:textId="77777777" w:rsidR="0011653F" w:rsidRPr="0011653F" w:rsidRDefault="0011653F" w:rsidP="00F26D20">
      <w:pPr>
        <w:spacing w:after="0" w:line="240" w:lineRule="auto"/>
        <w:rPr>
          <w:rFonts w:ascii="Times New Roman" w:hAnsi="Times New Roman" w:cs="Times New Roman"/>
        </w:rPr>
      </w:pPr>
    </w:p>
    <w:p w14:paraId="6EC94575" w14:textId="2ED40E51" w:rsidR="00303F2D" w:rsidRPr="0011653F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Action Items</w:t>
      </w:r>
      <w:r w:rsidR="00F9088C" w:rsidRPr="0011653F">
        <w:rPr>
          <w:rFonts w:ascii="Times New Roman" w:hAnsi="Times New Roman" w:cs="Times New Roman"/>
          <w:b/>
          <w:bCs/>
        </w:rPr>
        <w:t xml:space="preserve"> Approved</w:t>
      </w:r>
      <w:r w:rsidRPr="0011653F">
        <w:rPr>
          <w:rFonts w:ascii="Times New Roman" w:hAnsi="Times New Roman" w:cs="Times New Roman"/>
          <w:b/>
          <w:bCs/>
        </w:rPr>
        <w:t>:</w:t>
      </w:r>
      <w:r w:rsidR="007864A4" w:rsidRPr="0011653F">
        <w:rPr>
          <w:rFonts w:ascii="Times New Roman" w:hAnsi="Times New Roman" w:cs="Times New Roman"/>
        </w:rPr>
        <w:t xml:space="preserve"> </w:t>
      </w:r>
      <w:r w:rsidR="00020D6F" w:rsidRPr="0011653F">
        <w:rPr>
          <w:rFonts w:ascii="Times New Roman" w:hAnsi="Times New Roman" w:cs="Times New Roman"/>
        </w:rPr>
        <w:t xml:space="preserve">Approve agenda, </w:t>
      </w:r>
      <w:r w:rsidR="0011653F" w:rsidRPr="0011653F">
        <w:rPr>
          <w:rFonts w:ascii="Times New Roman" w:hAnsi="Times New Roman" w:cs="Times New Roman"/>
        </w:rPr>
        <w:t>approve</w:t>
      </w:r>
      <w:r w:rsidR="002B0DD5" w:rsidRPr="0011653F">
        <w:rPr>
          <w:rFonts w:ascii="Times New Roman" w:hAnsi="Times New Roman" w:cs="Times New Roman"/>
        </w:rPr>
        <w:t xml:space="preserve"> minutes, </w:t>
      </w:r>
      <w:r w:rsidR="0011653F" w:rsidRPr="0011653F">
        <w:rPr>
          <w:rFonts w:ascii="Times New Roman" w:hAnsi="Times New Roman" w:cs="Times New Roman"/>
        </w:rPr>
        <w:t>a</w:t>
      </w:r>
      <w:r w:rsidR="00F9088C" w:rsidRPr="0011653F">
        <w:rPr>
          <w:rFonts w:ascii="Times New Roman" w:hAnsi="Times New Roman" w:cs="Times New Roman"/>
        </w:rPr>
        <w:t>pprove SGC Proposal</w:t>
      </w:r>
      <w:r w:rsidR="0011653F">
        <w:rPr>
          <w:rFonts w:ascii="Times New Roman" w:hAnsi="Times New Roman" w:cs="Times New Roman"/>
        </w:rPr>
        <w:t>: Band</w:t>
      </w:r>
      <w:r w:rsidR="00190B62">
        <w:rPr>
          <w:rFonts w:ascii="Times New Roman" w:hAnsi="Times New Roman" w:cs="Times New Roman"/>
        </w:rPr>
        <w:t xml:space="preserve"> and School Infrastructure Essentials</w:t>
      </w:r>
    </w:p>
    <w:p w14:paraId="6E4050FC" w14:textId="77777777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4082E56D" w14:textId="630B818A" w:rsidR="007864A4" w:rsidRPr="0011653F" w:rsidRDefault="007864A4" w:rsidP="00F26D20">
      <w:pPr>
        <w:spacing w:after="0" w:line="240" w:lineRule="auto"/>
        <w:rPr>
          <w:rFonts w:ascii="Times New Roman" w:hAnsi="Times New Roman" w:cs="Times New Roman"/>
        </w:rPr>
      </w:pPr>
      <w:r w:rsidRPr="0011653F">
        <w:rPr>
          <w:rFonts w:ascii="Times New Roman" w:hAnsi="Times New Roman" w:cs="Times New Roman"/>
          <w:b/>
          <w:bCs/>
        </w:rPr>
        <w:t>Information Item:</w:t>
      </w:r>
      <w:r w:rsidRPr="0011653F">
        <w:rPr>
          <w:rFonts w:ascii="Times New Roman" w:hAnsi="Times New Roman" w:cs="Times New Roman"/>
        </w:rPr>
        <w:t xml:space="preserve"> </w:t>
      </w:r>
      <w:r w:rsidR="00960BF9" w:rsidRPr="0011653F">
        <w:rPr>
          <w:rFonts w:ascii="Times New Roman" w:hAnsi="Times New Roman" w:cs="Times New Roman"/>
        </w:rPr>
        <w:t>Principal’s Updates</w:t>
      </w:r>
    </w:p>
    <w:p w14:paraId="5F25788C" w14:textId="77777777" w:rsidR="00F26D20" w:rsidRPr="0011653F" w:rsidRDefault="00F26D20" w:rsidP="00F26D20">
      <w:pPr>
        <w:rPr>
          <w:rFonts w:ascii="Times New Roman" w:hAnsi="Times New Roman" w:cs="Times New Roman"/>
        </w:rPr>
      </w:pPr>
    </w:p>
    <w:p w14:paraId="1CAE0BEA" w14:textId="77777777" w:rsidR="00F26D20" w:rsidRPr="0011653F" w:rsidRDefault="00F26D20">
      <w:pPr>
        <w:rPr>
          <w:rFonts w:ascii="Times New Roman" w:hAnsi="Times New Roman" w:cs="Times New Roman"/>
        </w:rPr>
      </w:pPr>
    </w:p>
    <w:sectPr w:rsidR="00F26D20" w:rsidRPr="0011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0"/>
    <w:rsid w:val="0000317C"/>
    <w:rsid w:val="00020D6F"/>
    <w:rsid w:val="00080F37"/>
    <w:rsid w:val="000C383C"/>
    <w:rsid w:val="000C42D0"/>
    <w:rsid w:val="0011653F"/>
    <w:rsid w:val="00190B62"/>
    <w:rsid w:val="001F1881"/>
    <w:rsid w:val="002B0DD5"/>
    <w:rsid w:val="002E4AE5"/>
    <w:rsid w:val="00303F2D"/>
    <w:rsid w:val="006B4814"/>
    <w:rsid w:val="007864A4"/>
    <w:rsid w:val="007B5BB2"/>
    <w:rsid w:val="00960BF9"/>
    <w:rsid w:val="00C50382"/>
    <w:rsid w:val="00DA07E0"/>
    <w:rsid w:val="00E003A0"/>
    <w:rsid w:val="00E205E1"/>
    <w:rsid w:val="00EA6673"/>
    <w:rsid w:val="00EF37BB"/>
    <w:rsid w:val="00F26D20"/>
    <w:rsid w:val="00F36F00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EC0"/>
  <w15:chartTrackingRefBased/>
  <w15:docId w15:val="{10CB200B-9527-4280-AF9B-318BAFA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20"/>
    <w:rPr>
      <w:b/>
      <w:bCs/>
      <w:smallCaps/>
      <w:color w:val="0F4761" w:themeColor="accent1" w:themeShade="BF"/>
      <w:spacing w:val="5"/>
    </w:rPr>
  </w:style>
  <w:style w:type="table" w:customStyle="1" w:styleId="ListTable6Colorful1">
    <w:name w:val="List Table 6 Colorful1"/>
    <w:basedOn w:val="TableNormal"/>
    <w:next w:val="ListTable6Colorful"/>
    <w:uiPriority w:val="51"/>
    <w:rsid w:val="002B0DD5"/>
    <w:pPr>
      <w:spacing w:before="100" w:after="100" w:line="240" w:lineRule="auto"/>
    </w:pPr>
    <w:rPr>
      <w:rFonts w:eastAsia="Times New Roman"/>
      <w:color w:val="000000"/>
      <w:kern w:val="0"/>
      <w:sz w:val="22"/>
      <w:szCs w:val="22"/>
      <w:lang w:eastAsia="ja-JP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2B0D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Tyson-Dawson, Saundra</dc:creator>
  <cp:keywords/>
  <dc:description/>
  <cp:lastModifiedBy>Tyson-Dawson, Saundra</cp:lastModifiedBy>
  <cp:revision>2</cp:revision>
  <dcterms:created xsi:type="dcterms:W3CDTF">2024-12-06T16:58:00Z</dcterms:created>
  <dcterms:modified xsi:type="dcterms:W3CDTF">2024-12-06T16:58:00Z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2024-10-01T03:50:24Z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f77230bd-dd32-4af1-9ffc-466783a1019c</vt:lpwstr>
  </property>
  <property fmtid="{D5CDD505-2E9C-101B-9397-08002B2CF9AE}" pid="8" name="MSIP_Label_0ee3c538-ec52-435f-ae58-017644bd9513_ContentBits">
    <vt:lpwstr>0</vt:lpwstr>
  </property>
</Properties>
</file>