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6A40A" w14:textId="77777777" w:rsidR="005B5817" w:rsidRDefault="005B5817" w:rsidP="005B581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0672D148" wp14:editId="7DD35BA5">
            <wp:extent cx="4762500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FDD71" w14:textId="77BD855D" w:rsidR="005B5817" w:rsidRDefault="005B5817" w:rsidP="005B5817">
      <w:pPr>
        <w:jc w:val="center"/>
        <w:rPr>
          <w:rFonts w:ascii="Comic Sans MS" w:hAnsi="Comic Sans MS"/>
          <w:sz w:val="24"/>
          <w:szCs w:val="24"/>
        </w:rPr>
      </w:pPr>
      <w:r w:rsidRPr="005B5817">
        <w:rPr>
          <w:rFonts w:ascii="Comic Sans MS" w:hAnsi="Comic Sans MS"/>
          <w:sz w:val="24"/>
          <w:szCs w:val="24"/>
        </w:rPr>
        <w:t xml:space="preserve">Healthy kids learn better. One key way to support children’s health and learning is to ensure that your school district has a strong local wellness policy that supports healthy eating and physical activity for all students. Modeling healthy eating and physical activity in schools can set kids on a path for healthy lives.  </w:t>
      </w:r>
    </w:p>
    <w:p w14:paraId="758EE84D" w14:textId="65E71C91" w:rsidR="002F1C3F" w:rsidRDefault="005B5817" w:rsidP="005B5817">
      <w:pPr>
        <w:jc w:val="center"/>
        <w:rPr>
          <w:rFonts w:ascii="Comic Sans MS" w:hAnsi="Comic Sans MS"/>
          <w:sz w:val="24"/>
          <w:szCs w:val="24"/>
        </w:rPr>
      </w:pPr>
      <w:r w:rsidRPr="005B5817">
        <w:rPr>
          <w:rFonts w:ascii="Comic Sans MS" w:hAnsi="Comic Sans MS"/>
          <w:sz w:val="24"/>
          <w:szCs w:val="24"/>
        </w:rPr>
        <w:t xml:space="preserve">Would you like to be part of </w:t>
      </w:r>
      <w:r w:rsidR="00D94DC3">
        <w:rPr>
          <w:rFonts w:ascii="Comic Sans MS" w:hAnsi="Comic Sans MS"/>
          <w:sz w:val="24"/>
          <w:szCs w:val="24"/>
        </w:rPr>
        <w:t xml:space="preserve">Union </w:t>
      </w:r>
      <w:proofErr w:type="gramStart"/>
      <w:r w:rsidR="00D94DC3">
        <w:rPr>
          <w:rFonts w:ascii="Comic Sans MS" w:hAnsi="Comic Sans MS"/>
          <w:sz w:val="24"/>
          <w:szCs w:val="24"/>
        </w:rPr>
        <w:t xml:space="preserve">Grove </w:t>
      </w:r>
      <w:r w:rsidR="00436E09">
        <w:rPr>
          <w:rFonts w:ascii="Comic Sans MS" w:hAnsi="Comic Sans MS"/>
          <w:sz w:val="24"/>
          <w:szCs w:val="24"/>
        </w:rPr>
        <w:t xml:space="preserve"> </w:t>
      </w:r>
      <w:r w:rsidRPr="005B5817">
        <w:rPr>
          <w:rFonts w:ascii="Comic Sans MS" w:hAnsi="Comic Sans MS"/>
          <w:sz w:val="24"/>
          <w:szCs w:val="24"/>
        </w:rPr>
        <w:t>ISD</w:t>
      </w:r>
      <w:proofErr w:type="gramEnd"/>
      <w:r w:rsidRPr="005B5817">
        <w:rPr>
          <w:rFonts w:ascii="Comic Sans MS" w:hAnsi="Comic Sans MS"/>
          <w:sz w:val="24"/>
          <w:szCs w:val="24"/>
        </w:rPr>
        <w:t xml:space="preserve"> Student Health Advisory Committee?  If so, please call your school office at to find out how you can be a part of our SHAC team.</w:t>
      </w:r>
    </w:p>
    <w:p w14:paraId="1F51A1EA" w14:textId="2540E58D" w:rsidR="00B848EE" w:rsidRDefault="00B848EE" w:rsidP="005B5817">
      <w:pPr>
        <w:jc w:val="center"/>
        <w:rPr>
          <w:rFonts w:ascii="Comic Sans MS" w:hAnsi="Comic Sans MS"/>
          <w:sz w:val="40"/>
          <w:szCs w:val="24"/>
        </w:rPr>
      </w:pPr>
      <w:r>
        <w:rPr>
          <w:rFonts w:ascii="Comic Sans MS" w:hAnsi="Comic Sans MS"/>
          <w:sz w:val="40"/>
          <w:szCs w:val="24"/>
        </w:rPr>
        <w:t xml:space="preserve">Next </w:t>
      </w:r>
      <w:r w:rsidRPr="00B848EE">
        <w:rPr>
          <w:rFonts w:ascii="Comic Sans MS" w:hAnsi="Comic Sans MS"/>
          <w:sz w:val="40"/>
          <w:szCs w:val="24"/>
        </w:rPr>
        <w:t xml:space="preserve">Meeting </w:t>
      </w:r>
      <w:r w:rsidR="00D94DC3">
        <w:rPr>
          <w:rFonts w:ascii="Comic Sans MS" w:hAnsi="Comic Sans MS"/>
          <w:sz w:val="40"/>
          <w:szCs w:val="24"/>
        </w:rPr>
        <w:t>January 7, 2025</w:t>
      </w:r>
      <w:r w:rsidR="00C33529">
        <w:rPr>
          <w:rFonts w:ascii="Comic Sans MS" w:hAnsi="Comic Sans MS"/>
          <w:sz w:val="40"/>
          <w:szCs w:val="24"/>
        </w:rPr>
        <w:t xml:space="preserve"> at </w:t>
      </w:r>
      <w:r w:rsidR="00D94DC3">
        <w:rPr>
          <w:rFonts w:ascii="Comic Sans MS" w:hAnsi="Comic Sans MS"/>
          <w:sz w:val="40"/>
          <w:szCs w:val="24"/>
        </w:rPr>
        <w:t>2:00 p</w:t>
      </w:r>
      <w:r w:rsidR="00C33529">
        <w:rPr>
          <w:rFonts w:ascii="Comic Sans MS" w:hAnsi="Comic Sans MS"/>
          <w:sz w:val="40"/>
          <w:szCs w:val="24"/>
        </w:rPr>
        <w:t>.m.</w:t>
      </w:r>
    </w:p>
    <w:p w14:paraId="248ED727" w14:textId="62F84B8F" w:rsidR="00D94DC3" w:rsidRPr="00B848EE" w:rsidRDefault="00D94DC3" w:rsidP="005B5817">
      <w:pPr>
        <w:jc w:val="center"/>
        <w:rPr>
          <w:rFonts w:ascii="Comic Sans MS" w:hAnsi="Comic Sans MS"/>
          <w:sz w:val="40"/>
          <w:szCs w:val="24"/>
        </w:rPr>
      </w:pPr>
      <w:r>
        <w:rPr>
          <w:rFonts w:ascii="Comic Sans MS" w:hAnsi="Comic Sans MS"/>
          <w:sz w:val="40"/>
          <w:szCs w:val="24"/>
        </w:rPr>
        <w:t>In the High School Library</w:t>
      </w:r>
    </w:p>
    <w:sectPr w:rsidR="00D94DC3" w:rsidRPr="00B8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7"/>
    <w:rsid w:val="00232608"/>
    <w:rsid w:val="002C1F7A"/>
    <w:rsid w:val="002F1C3F"/>
    <w:rsid w:val="00436E09"/>
    <w:rsid w:val="005B5817"/>
    <w:rsid w:val="00806180"/>
    <w:rsid w:val="00B848EE"/>
    <w:rsid w:val="00C33529"/>
    <w:rsid w:val="00D543AA"/>
    <w:rsid w:val="00D94DC3"/>
    <w:rsid w:val="00E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2616"/>
  <w15:chartTrackingRefBased/>
  <w15:docId w15:val="{7DB908B7-6686-40A9-9DFA-EE3CDE85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Chapman</dc:creator>
  <cp:keywords/>
  <dc:description/>
  <cp:lastModifiedBy>Terri Woodfin</cp:lastModifiedBy>
  <cp:revision>2</cp:revision>
  <dcterms:created xsi:type="dcterms:W3CDTF">2025-01-28T20:06:00Z</dcterms:created>
  <dcterms:modified xsi:type="dcterms:W3CDTF">2025-01-28T20:06:00Z</dcterms:modified>
</cp:coreProperties>
</file>