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AVID Community Service Log</w:t>
      </w:r>
    </w:p>
    <w:p w:rsidR="00000000" w:rsidDel="00000000" w:rsidP="00000000" w:rsidRDefault="00000000" w:rsidRPr="00000000" w14:paraId="00000002">
      <w:pPr>
        <w:rPr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Name:                                                                                 </w:t>
        <w:tab/>
        <w:tab/>
        <w:tab/>
        <w:tab/>
        <w:tab/>
        <w:t xml:space="preserve">Year: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</w:t>
      </w:r>
    </w:p>
    <w:tbl>
      <w:tblPr>
        <w:tblStyle w:val="Table1"/>
        <w:tblW w:w="137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8"/>
        <w:gridCol w:w="1170"/>
        <w:gridCol w:w="2340"/>
        <w:gridCol w:w="6017"/>
        <w:gridCol w:w="2790"/>
        <w:tblGridChange w:id="0">
          <w:tblGrid>
            <w:gridCol w:w="1448"/>
            <w:gridCol w:w="1170"/>
            <w:gridCol w:w="2340"/>
            <w:gridCol w:w="6017"/>
            <w:gridCol w:w="279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Organization Sponsoring or Person Receiving Service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 of Activity</w:t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CLASSROOM/Equipment HELP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Supervisor’s Signature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Sheet Total: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Hrs.               Min.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432" w:top="432" w:left="115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F175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175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175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Snv6zPapaNwXUCovQ7V48RUsBQ==">AMUW2mXNg81gJEW0SPBckdIOj8PbDIJczX7oXek0Ax3A6L2NbzcKzz6vgGGvW1YZL1W5W9ybInoD1l3u7jst+4jwgtNeuq2aDcwI7xqbaY7N9cYyvOYAEIceUzJ/xV+dh/mk3MRcNCwt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2018-11-05T14:00:00Z</dcterms:created>
  <dc:creator>PCS</dc:creator>
</cp:coreProperties>
</file>