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ADB" w:rsidRDefault="00850AD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0"/>
      </w:tblGrid>
      <w:tr w:rsidR="00850ADB">
        <w:tc>
          <w:tcPr>
            <w:tcW w:w="12950" w:type="dxa"/>
          </w:tcPr>
          <w:p w:rsidR="00850ADB" w:rsidRDefault="00941C2D">
            <w:pPr>
              <w:rPr>
                <w:b/>
              </w:rPr>
            </w:pPr>
            <w:bookmarkStart w:id="1" w:name="_heading=h.gjdgxs" w:colFirst="0" w:colLast="0"/>
            <w:bookmarkEnd w:id="1"/>
            <w:r>
              <w:rPr>
                <w:b/>
              </w:rPr>
              <w:t>School Name:                                                                                                                                               Year:</w:t>
            </w:r>
          </w:p>
          <w:p w:rsidR="00850ADB" w:rsidRDefault="00850ADB">
            <w:pPr>
              <w:rPr>
                <w:b/>
              </w:rPr>
            </w:pPr>
          </w:p>
        </w:tc>
      </w:tr>
    </w:tbl>
    <w:p w:rsidR="00850ADB" w:rsidRDefault="00850ADB"/>
    <w:p w:rsidR="00850ADB" w:rsidRDefault="00941C2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Title I Parental Engagement Policy Requirements </w:t>
      </w:r>
    </w:p>
    <w:p w:rsidR="00850ADB" w:rsidRDefault="00941C2D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&amp; School Parental Engagement Plan Worksheet</w:t>
      </w:r>
    </w:p>
    <w:p w:rsidR="00850ADB" w:rsidRDefault="00850ADB">
      <w:pPr>
        <w:spacing w:line="240" w:lineRule="auto"/>
        <w:jc w:val="center"/>
        <w:rPr>
          <w:b/>
          <w:sz w:val="32"/>
          <w:szCs w:val="32"/>
        </w:rPr>
      </w:pPr>
    </w:p>
    <w:tbl>
      <w:tblPr>
        <w:tblStyle w:val="a0"/>
        <w:tblW w:w="1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950"/>
      </w:tblGrid>
      <w:tr w:rsidR="00850ADB">
        <w:tc>
          <w:tcPr>
            <w:tcW w:w="12950" w:type="dxa"/>
          </w:tcPr>
          <w:p w:rsidR="00850ADB" w:rsidRDefault="00941C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Section 1118 of the ESSA Waiver formally replacing ESEA requires the involvement of parents of participating children in the planning and implementation of District and School Title I projects.  Such programs, activities, and procedures shall be planned and implemented with meaningful consultation with parents of participating children.</w:t>
            </w:r>
          </w:p>
        </w:tc>
      </w:tr>
    </w:tbl>
    <w:p w:rsidR="00850ADB" w:rsidRDefault="00850ADB">
      <w:pPr>
        <w:spacing w:line="240" w:lineRule="auto"/>
        <w:rPr>
          <w:b/>
          <w:sz w:val="24"/>
          <w:szCs w:val="24"/>
        </w:rPr>
      </w:pPr>
    </w:p>
    <w:p w:rsidR="00850ADB" w:rsidRDefault="00941C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Each school must offer a minimum of </w:t>
      </w:r>
      <w:r>
        <w:rPr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parent activities/meetings</w:t>
      </w:r>
      <w:r>
        <w:rPr>
          <w:sz w:val="24"/>
          <w:szCs w:val="24"/>
        </w:rPr>
        <w:t>.</w:t>
      </w:r>
    </w:p>
    <w:p w:rsidR="00850ADB" w:rsidRDefault="00941C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(*Schools must have 5 or more non</w:t>
      </w:r>
      <w:r>
        <w:rPr>
          <w:b/>
          <w:sz w:val="24"/>
          <w:szCs w:val="24"/>
        </w:rPr>
        <w:t xml:space="preserve">-PCS staff member </w:t>
      </w:r>
      <w:r>
        <w:rPr>
          <w:b/>
          <w:color w:val="000000"/>
          <w:sz w:val="24"/>
          <w:szCs w:val="24"/>
        </w:rPr>
        <w:t>parents attending in order to be reimbursed.)</w:t>
      </w:r>
    </w:p>
    <w:p w:rsidR="00850ADB" w:rsidRDefault="00850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:rsidR="00850ADB" w:rsidRDefault="00941C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Using the descriptions below, create your school’s Parental Engagement Policy.</w:t>
      </w:r>
    </w:p>
    <w:p w:rsidR="00850ADB" w:rsidRDefault="00941C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Distribute the Parental Engagement Policy to all faculty and staff at the start of the year (Student/Staff Handbook);</w:t>
      </w:r>
    </w:p>
    <w:p w:rsidR="00850ADB" w:rsidRDefault="00941C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Distribute the Parental Engagement Policy to all parents at the start of the year;</w:t>
      </w:r>
    </w:p>
    <w:p w:rsidR="00850ADB" w:rsidRDefault="00941C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Distribute the Parental Engagement Policy to parents of newly enrolled students during the year; and</w:t>
      </w:r>
    </w:p>
    <w:p w:rsidR="00850ADB" w:rsidRDefault="00941C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Copies of your Parental Engagement Policy must be available in the front office (flyers, brochure, </w:t>
      </w:r>
      <w:proofErr w:type="spellStart"/>
      <w:r>
        <w:rPr>
          <w:color w:val="000000"/>
          <w:sz w:val="24"/>
          <w:szCs w:val="24"/>
        </w:rPr>
        <w:t>etc</w:t>
      </w:r>
      <w:proofErr w:type="spellEnd"/>
      <w:r>
        <w:rPr>
          <w:color w:val="000000"/>
          <w:sz w:val="24"/>
          <w:szCs w:val="24"/>
        </w:rPr>
        <w:t>).</w:t>
      </w:r>
    </w:p>
    <w:p w:rsidR="00850ADB" w:rsidRDefault="00850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  <w:sz w:val="24"/>
          <w:szCs w:val="24"/>
        </w:rPr>
      </w:pPr>
    </w:p>
    <w:p w:rsidR="00850ADB" w:rsidRDefault="00941C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Parent Engagement Plan must include, in detail, how you will meet each policy requirement by answering the attached questions (See questions A-F and 1-15).</w:t>
      </w:r>
    </w:p>
    <w:p w:rsidR="00850ADB" w:rsidRDefault="00850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850ADB" w:rsidRDefault="00941C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documentation is collected and completed, add documentation to Title I website folders.</w:t>
      </w:r>
    </w:p>
    <w:p w:rsidR="00850ADB" w:rsidRDefault="00850AD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</w:p>
    <w:p w:rsidR="00850ADB" w:rsidRDefault="00941C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Review Statement of Assurance with completed signatures for each school.</w:t>
      </w:r>
    </w:p>
    <w:p w:rsidR="00850ADB" w:rsidRDefault="00850A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850ADB" w:rsidRDefault="00850ADB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i/>
          <w:color w:val="000000"/>
          <w:sz w:val="20"/>
          <w:szCs w:val="20"/>
        </w:rPr>
      </w:pPr>
    </w:p>
    <w:p w:rsidR="00850ADB" w:rsidRDefault="00941C2D">
      <w:pPr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A.   List the names and roles (teachers, administrators, parents, etc.) of persons involved in developing your school’s Parental </w:t>
      </w:r>
    </w:p>
    <w:p w:rsidR="00850ADB" w:rsidRDefault="00941C2D">
      <w:pPr>
        <w:spacing w:after="0" w:line="240" w:lineRule="auto"/>
        <w:ind w:left="36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Engagement Policy (you may add more lines if needed). You are required to have a parent participate in this policy</w:t>
      </w:r>
    </w:p>
    <w:p w:rsidR="00850ADB" w:rsidRDefault="00941C2D">
      <w:pPr>
        <w:spacing w:after="0" w:line="240" w:lineRule="auto"/>
        <w:ind w:left="36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development.</w:t>
      </w:r>
    </w:p>
    <w:p w:rsidR="00850ADB" w:rsidRDefault="00850ADB">
      <w:pPr>
        <w:spacing w:line="240" w:lineRule="auto"/>
        <w:ind w:left="360"/>
        <w:rPr>
          <w:b/>
          <w:sz w:val="24"/>
          <w:szCs w:val="24"/>
        </w:rPr>
      </w:pPr>
    </w:p>
    <w:tbl>
      <w:tblPr>
        <w:tblStyle w:val="a1"/>
        <w:tblW w:w="125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9"/>
        <w:gridCol w:w="6291"/>
      </w:tblGrid>
      <w:tr w:rsidR="00850ADB">
        <w:tc>
          <w:tcPr>
            <w:tcW w:w="6299" w:type="dxa"/>
          </w:tcPr>
          <w:p w:rsidR="00850ADB" w:rsidRDefault="00941C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291" w:type="dxa"/>
          </w:tcPr>
          <w:p w:rsidR="00850ADB" w:rsidRDefault="00941C2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850ADB">
        <w:tc>
          <w:tcPr>
            <w:tcW w:w="6299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291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50ADB">
        <w:tc>
          <w:tcPr>
            <w:tcW w:w="6299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291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50ADB">
        <w:tc>
          <w:tcPr>
            <w:tcW w:w="6299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291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50ADB">
        <w:tc>
          <w:tcPr>
            <w:tcW w:w="6299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291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50ADB">
        <w:tc>
          <w:tcPr>
            <w:tcW w:w="6299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291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50ADB">
        <w:tc>
          <w:tcPr>
            <w:tcW w:w="6299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291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50ADB">
        <w:tc>
          <w:tcPr>
            <w:tcW w:w="6299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291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50ADB">
        <w:tc>
          <w:tcPr>
            <w:tcW w:w="6299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291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50ADB">
        <w:tc>
          <w:tcPr>
            <w:tcW w:w="6299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291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850ADB">
        <w:tc>
          <w:tcPr>
            <w:tcW w:w="6299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6291" w:type="dxa"/>
          </w:tcPr>
          <w:p w:rsidR="00850ADB" w:rsidRDefault="00850AD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:rsidR="00850ADB" w:rsidRDefault="00850ADB">
      <w:pPr>
        <w:spacing w:after="0" w:line="240" w:lineRule="auto"/>
        <w:ind w:left="360"/>
        <w:rPr>
          <w:b/>
          <w:sz w:val="24"/>
          <w:szCs w:val="24"/>
        </w:rPr>
      </w:pPr>
    </w:p>
    <w:p w:rsidR="00850ADB" w:rsidRDefault="00850ADB">
      <w:pPr>
        <w:ind w:left="360"/>
      </w:pPr>
    </w:p>
    <w:p w:rsidR="00850ADB" w:rsidRDefault="00941C2D">
      <w:pPr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  Please complete the attached matrix about Parent Engagement at your school.  Remember to include parents and staff </w:t>
      </w:r>
    </w:p>
    <w:p w:rsidR="00850ADB" w:rsidRDefault="00941C2D">
      <w:pPr>
        <w:spacing w:after="0" w:line="24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When completing this plan.</w:t>
      </w:r>
    </w:p>
    <w:p w:rsidR="00850ADB" w:rsidRDefault="00850ADB">
      <w:pPr>
        <w:spacing w:line="240" w:lineRule="auto"/>
        <w:jc w:val="both"/>
        <w:rPr>
          <w:sz w:val="24"/>
          <w:szCs w:val="24"/>
        </w:rPr>
      </w:pPr>
    </w:p>
    <w:sectPr w:rsidR="00850ADB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6F15" w:rsidRDefault="00A76F15">
      <w:pPr>
        <w:spacing w:after="0" w:line="240" w:lineRule="auto"/>
      </w:pPr>
      <w:r>
        <w:separator/>
      </w:r>
    </w:p>
  </w:endnote>
  <w:endnote w:type="continuationSeparator" w:id="0">
    <w:p w:rsidR="00A76F15" w:rsidRDefault="00A7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ADB" w:rsidRDefault="00941C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FF0000"/>
        <w:sz w:val="16"/>
        <w:szCs w:val="16"/>
      </w:rPr>
    </w:pPr>
    <w:r>
      <w:rPr>
        <w:color w:val="FF0000"/>
        <w:sz w:val="16"/>
        <w:szCs w:val="16"/>
      </w:rPr>
      <w:t>Policy Requirements 24-25</w:t>
    </w:r>
  </w:p>
  <w:p w:rsidR="00850ADB" w:rsidRDefault="00850A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6F15" w:rsidRDefault="00A76F15">
      <w:pPr>
        <w:spacing w:after="0" w:line="240" w:lineRule="auto"/>
      </w:pPr>
      <w:r>
        <w:separator/>
      </w:r>
    </w:p>
  </w:footnote>
  <w:footnote w:type="continuationSeparator" w:id="0">
    <w:p w:rsidR="00A76F15" w:rsidRDefault="00A76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856D6"/>
    <w:multiLevelType w:val="multilevel"/>
    <w:tmpl w:val="1DA46A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4C6C28"/>
    <w:multiLevelType w:val="multilevel"/>
    <w:tmpl w:val="15EA1DF2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F29225D"/>
    <w:multiLevelType w:val="multilevel"/>
    <w:tmpl w:val="F40AB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DB"/>
    <w:rsid w:val="001865EE"/>
    <w:rsid w:val="00850ADB"/>
    <w:rsid w:val="008A6754"/>
    <w:rsid w:val="00941C2D"/>
    <w:rsid w:val="00A7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876B82-733F-4768-9854-A981C842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C262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54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7D9"/>
  </w:style>
  <w:style w:type="paragraph" w:styleId="Footer">
    <w:name w:val="footer"/>
    <w:basedOn w:val="Normal"/>
    <w:link w:val="FooterChar"/>
    <w:uiPriority w:val="99"/>
    <w:unhideWhenUsed/>
    <w:rsid w:val="00D23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7D9"/>
  </w:style>
  <w:style w:type="paragraph" w:styleId="BalloonText">
    <w:name w:val="Balloon Text"/>
    <w:basedOn w:val="Normal"/>
    <w:link w:val="BalloonTextChar"/>
    <w:uiPriority w:val="99"/>
    <w:semiHidden/>
    <w:unhideWhenUsed/>
    <w:rsid w:val="00D23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7D9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xXMJgwmUttLLnW1cl9hhBhx5sQ==">CgMxLjAyCGguZ2pkZ3hzOAByITE2eElSeGJEZEgxTkxBSUZ1NHFDY296bXN6M3JEOGJpeA==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1719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Pitt County Schools</dc:creator>
  <cp:lastModifiedBy>Patricia Cox</cp:lastModifiedBy>
  <cp:revision>2</cp:revision>
  <dcterms:created xsi:type="dcterms:W3CDTF">2024-06-13T17:59:00Z</dcterms:created>
  <dcterms:modified xsi:type="dcterms:W3CDTF">2024-06-13T17:59:00Z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30ed9d8339f00931b4ce217923b18e3099adba91a1a482027bb9d0fec131f492</vt:lpwstr>
  </property>
</Properties>
</file>