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Calibri" w:cs="Calibri" w:eastAsia="Calibri" w:hAnsi="Calibri"/>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269329</wp:posOffset>
            </wp:positionV>
            <wp:extent cx="1066800" cy="82964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829642"/>
                    </a:xfrm>
                    <a:prstGeom prst="rect"/>
                    <a:ln/>
                  </pic:spPr>
                </pic:pic>
              </a:graphicData>
            </a:graphic>
          </wp:anchor>
        </w:drawing>
      </w:r>
    </w:p>
    <w:tbl>
      <w:tblPr>
        <w:tblStyle w:val="Table1"/>
        <w:tblW w:w="1552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5010"/>
        <w:gridCol w:w="2025"/>
        <w:gridCol w:w="2190"/>
        <w:gridCol w:w="2340"/>
        <w:gridCol w:w="2850"/>
        <w:tblGridChange w:id="0">
          <w:tblGrid>
            <w:gridCol w:w="1110"/>
            <w:gridCol w:w="5010"/>
            <w:gridCol w:w="2025"/>
            <w:gridCol w:w="2190"/>
            <w:gridCol w:w="2340"/>
            <w:gridCol w:w="2850"/>
          </w:tblGrid>
        </w:tblGridChange>
      </w:tblGrid>
      <w:tr>
        <w:trPr>
          <w:cantSplit w:val="0"/>
          <w:trHeight w:val="1605" w:hRule="atLeast"/>
          <w:tblHeader w:val="0"/>
        </w:trPr>
        <w:tc>
          <w:tcPr>
            <w:gridSpan w:val="6"/>
            <w:shd w:fill="auto" w:val="clear"/>
          </w:tcPr>
          <w:p w:rsidR="00000000" w:rsidDel="00000000" w:rsidP="00000000" w:rsidRDefault="00000000" w:rsidRPr="00000000" w14:paraId="00000002">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4"/>
                <w:szCs w:val="24"/>
              </w:rPr>
            </w:pPr>
            <w:bookmarkStart w:colFirst="0" w:colLast="0" w:name="_up8ql02knxwj" w:id="0"/>
            <w:bookmarkEnd w:id="0"/>
            <w:r w:rsidDel="00000000" w:rsidR="00000000" w:rsidRPr="00000000">
              <w:rPr>
                <w:rFonts w:ascii="Calibri" w:cs="Calibri" w:eastAsia="Calibri" w:hAnsi="Calibri"/>
                <w:b w:val="1"/>
                <w:color w:val="000000"/>
                <w:sz w:val="24"/>
                <w:szCs w:val="24"/>
                <w:rtl w:val="0"/>
              </w:rPr>
              <w:t xml:space="preserve">Marietta City Schools </w:t>
            </w:r>
          </w:p>
          <w:p w:rsidR="00000000" w:rsidDel="00000000" w:rsidP="00000000" w:rsidRDefault="00000000" w:rsidRPr="00000000" w14:paraId="00000003">
            <w:pPr>
              <w:pStyle w:val="Heading2"/>
              <w:keepNext w:val="0"/>
              <w:pBdr>
                <w:top w:color="000000" w:space="0" w:sz="0" w:val="none"/>
                <w:left w:color="000000" w:space="0" w:sz="0" w:val="none"/>
                <w:bottom w:color="000000" w:space="0" w:sz="0" w:val="none"/>
              </w:pBdr>
              <w:shd w:fill="auto" w:val="clear"/>
              <w:tabs>
                <w:tab w:val="left" w:leader="none" w:pos="907"/>
                <w:tab w:val="left" w:leader="none" w:pos="907"/>
              </w:tabs>
              <w:spacing w:after="160" w:lineRule="auto"/>
              <w:jc w:val="center"/>
              <w:rPr>
                <w:rFonts w:ascii="Calibri" w:cs="Calibri" w:eastAsia="Calibri" w:hAnsi="Calibri"/>
                <w:b w:val="1"/>
                <w:color w:val="000000"/>
                <w:sz w:val="20"/>
                <w:szCs w:val="20"/>
              </w:rPr>
            </w:pPr>
            <w:bookmarkStart w:colFirst="0" w:colLast="0" w:name="_tg0pukmzdiio" w:id="1"/>
            <w:bookmarkEnd w:id="1"/>
            <w:r w:rsidDel="00000000" w:rsidR="00000000" w:rsidRPr="00000000">
              <w:rPr>
                <w:rFonts w:ascii="Calibri" w:cs="Calibri" w:eastAsia="Calibri" w:hAnsi="Calibri"/>
                <w:b w:val="1"/>
                <w:color w:val="000000"/>
                <w:sz w:val="24"/>
                <w:szCs w:val="24"/>
                <w:rtl w:val="0"/>
              </w:rPr>
              <w:t xml:space="preserve">District Unit Planner</w:t>
            </w:r>
            <w:r w:rsidDel="00000000" w:rsidR="00000000" w:rsidRPr="00000000">
              <w:rPr>
                <w:rtl w:val="0"/>
              </w:rPr>
            </w:r>
          </w:p>
          <w:p w:rsidR="00000000" w:rsidDel="00000000" w:rsidP="00000000" w:rsidRDefault="00000000" w:rsidRPr="00000000" w14:paraId="0000000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tl w:val="0"/>
              </w:rPr>
            </w:r>
          </w:p>
        </w:tc>
      </w:tr>
      <w:tr>
        <w:trPr>
          <w:cantSplit w:val="0"/>
          <w:trHeight w:val="270" w:hRule="atLeast"/>
          <w:tblHeader w:val="0"/>
        </w:trPr>
        <w:tc>
          <w:tcPr>
            <w:gridSpan w:val="6"/>
            <w:shd w:fill="auto" w:val="clear"/>
          </w:tcPr>
          <w:p w:rsidR="00000000" w:rsidDel="00000000" w:rsidP="00000000" w:rsidRDefault="00000000" w:rsidRPr="00000000" w14:paraId="0000000A">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Grade 5 Social Studies</w:t>
            </w:r>
          </w:p>
        </w:tc>
      </w:tr>
      <w:tr>
        <w:trPr>
          <w:cantSplit w:val="0"/>
          <w:trHeight w:val="400" w:hRule="atLeast"/>
          <w:tblHeader w:val="0"/>
        </w:trPr>
        <w:tc>
          <w:tcPr>
            <w:shd w:fill="d9d9d9" w:val="clear"/>
          </w:tcPr>
          <w:p w:rsidR="00000000" w:rsidDel="00000000" w:rsidP="00000000" w:rsidRDefault="00000000" w:rsidRPr="00000000" w14:paraId="00000010">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Theme</w:t>
            </w:r>
          </w:p>
        </w:tc>
        <w:tc>
          <w:tcPr>
            <w:gridSpan w:val="3"/>
            <w:shd w:fill="auto" w:val="clear"/>
          </w:tcPr>
          <w:p w:rsidR="00000000" w:rsidDel="00000000" w:rsidP="00000000" w:rsidRDefault="00000000" w:rsidRPr="00000000" w14:paraId="00000011">
            <w:pPr>
              <w:tabs>
                <w:tab w:val="left" w:leader="none" w:pos="454"/>
                <w:tab w:val="left" w:leader="none" w:pos="907"/>
                <w:tab w:val="left" w:leader="none" w:pos="1361"/>
                <w:tab w:val="left" w:leader="none" w:pos="1814"/>
              </w:tabs>
              <w:spacing w:after="12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Unit 4 Citizenship</w:t>
            </w:r>
            <w:r w:rsidDel="00000000" w:rsidR="00000000" w:rsidRPr="00000000">
              <w:rPr>
                <w:rtl w:val="0"/>
              </w:rPr>
            </w:r>
          </w:p>
        </w:tc>
        <w:tc>
          <w:tcPr>
            <w:shd w:fill="d9d9d9" w:val="clear"/>
          </w:tcPr>
          <w:p w:rsidR="00000000" w:rsidDel="00000000" w:rsidP="00000000" w:rsidRDefault="00000000" w:rsidRPr="00000000" w14:paraId="00000014">
            <w:pPr>
              <w:tabs>
                <w:tab w:val="left" w:leader="none" w:pos="454"/>
                <w:tab w:val="left" w:leader="none" w:pos="907"/>
                <w:tab w:val="left" w:leader="none" w:pos="1361"/>
                <w:tab w:val="left" w:leader="none" w:pos="1814"/>
              </w:tabs>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Unit duration (Days)</w:t>
            </w:r>
            <w:r w:rsidDel="00000000" w:rsidR="00000000" w:rsidRPr="00000000">
              <w:rPr>
                <w:rtl w:val="0"/>
              </w:rPr>
            </w:r>
          </w:p>
        </w:tc>
        <w:tc>
          <w:tcPr>
            <w:shd w:fill="auto" w:val="clear"/>
          </w:tcPr>
          <w:p w:rsidR="00000000" w:rsidDel="00000000" w:rsidP="00000000" w:rsidRDefault="00000000" w:rsidRPr="00000000" w14:paraId="00000015">
            <w:pPr>
              <w:tabs>
                <w:tab w:val="left" w:leader="none" w:pos="454"/>
                <w:tab w:val="left" w:leader="none" w:pos="907"/>
                <w:tab w:val="left" w:leader="none" w:pos="1361"/>
                <w:tab w:val="left" w:leader="none" w:pos="1814"/>
              </w:tabs>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 Days</w:t>
            </w:r>
            <w:r w:rsidDel="00000000" w:rsidR="00000000" w:rsidRPr="00000000">
              <w:rPr>
                <w:rtl w:val="0"/>
              </w:rPr>
            </w:r>
          </w:p>
        </w:tc>
      </w:tr>
    </w:tbl>
    <w:p w:rsidR="00000000" w:rsidDel="00000000" w:rsidP="00000000" w:rsidRDefault="00000000" w:rsidRPr="00000000" w14:paraId="00000016">
      <w:pPr>
        <w:widowControl w:val="0"/>
        <w:spacing w:after="160" w:line="240" w:lineRule="auto"/>
        <w:rPr>
          <w:rFonts w:ascii="Calibri" w:cs="Calibri" w:eastAsia="Calibri" w:hAnsi="Calibri"/>
          <w:sz w:val="2"/>
          <w:szCs w:val="2"/>
        </w:rPr>
      </w:pPr>
      <w:r w:rsidDel="00000000" w:rsidR="00000000" w:rsidRPr="00000000">
        <w:rPr>
          <w:rtl w:val="0"/>
        </w:rPr>
      </w:r>
    </w:p>
    <w:tbl>
      <w:tblPr>
        <w:tblStyle w:val="Table2"/>
        <w:tblW w:w="1539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0"/>
        <w:gridCol w:w="7800"/>
        <w:tblGridChange w:id="0">
          <w:tblGrid>
            <w:gridCol w:w="7590"/>
            <w:gridCol w:w="7800"/>
          </w:tblGrid>
        </w:tblGridChange>
      </w:tblGrid>
      <w:tr>
        <w:trPr>
          <w:cantSplit w:val="0"/>
          <w:trHeight w:val="200" w:hRule="atLeast"/>
          <w:tblHeader w:val="0"/>
        </w:trPr>
        <w:tc>
          <w:tcPr>
            <w:gridSpan w:val="2"/>
            <w:shd w:fill="d9d9d9" w:val="clear"/>
          </w:tcPr>
          <w:p w:rsidR="00000000" w:rsidDel="00000000" w:rsidP="00000000" w:rsidRDefault="00000000" w:rsidRPr="00000000" w14:paraId="00000017">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 DoE Standards</w:t>
            </w:r>
          </w:p>
        </w:tc>
      </w:tr>
      <w:tr>
        <w:trPr>
          <w:cantSplit w:val="0"/>
          <w:trHeight w:val="200" w:hRule="atLeast"/>
          <w:tblHeader w:val="0"/>
        </w:trPr>
        <w:tc>
          <w:tcPr>
            <w:gridSpan w:val="2"/>
            <w:shd w:fill="auto" w:val="clear"/>
          </w:tcPr>
          <w:p w:rsidR="00000000" w:rsidDel="00000000" w:rsidP="00000000" w:rsidRDefault="00000000" w:rsidRPr="00000000" w14:paraId="0000001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SS5CG2 Explain the process by which amendments to the U.S. Constitution are made.</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amendment process outlined in the Constitution.</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purpose for the amendment process.</w:t>
            </w:r>
          </w:p>
          <w:p w:rsidR="00000000" w:rsidDel="00000000" w:rsidP="00000000" w:rsidRDefault="00000000" w:rsidRPr="00000000" w14:paraId="00000020">
            <w:pPr>
              <w:widowControl w:val="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Information Processing Skills:</w:t>
            </w:r>
          </w:p>
          <w:p w:rsidR="00000000" w:rsidDel="00000000" w:rsidP="00000000" w:rsidRDefault="00000000" w:rsidRPr="00000000" w14:paraId="00000021">
            <w:pPr>
              <w:widowControl w:val="0"/>
              <w:ind w:lef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Chronology,</w:t>
              <w:tab/>
            </w:r>
          </w:p>
          <w:p w:rsidR="00000000" w:rsidDel="00000000" w:rsidP="00000000" w:rsidRDefault="00000000" w:rsidRPr="00000000" w14:paraId="00000022">
            <w:pPr>
              <w:widowControl w:val="0"/>
              <w:ind w:lef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Issues, Problems, solutions</w:t>
            </w:r>
          </w:p>
          <w:p w:rsidR="00000000" w:rsidDel="00000000" w:rsidP="00000000" w:rsidRDefault="00000000" w:rsidRPr="00000000" w14:paraId="00000023">
            <w:pPr>
              <w:widowControl w:val="0"/>
              <w:ind w:lef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Main idea, detail, sequence</w:t>
            </w:r>
          </w:p>
          <w:p w:rsidR="00000000" w:rsidDel="00000000" w:rsidP="00000000" w:rsidRDefault="00000000" w:rsidRPr="00000000" w14:paraId="00000024">
            <w:pPr>
              <w:widowControl w:val="0"/>
              <w:ind w:lef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 Primary and secondary sources</w:t>
            </w:r>
          </w:p>
          <w:p w:rsidR="00000000" w:rsidDel="00000000" w:rsidP="00000000" w:rsidRDefault="00000000" w:rsidRPr="00000000" w14:paraId="000000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 SS Resources</w:t>
            </w:r>
          </w:p>
          <w:p w:rsidR="00000000" w:rsidDel="00000000" w:rsidP="00000000" w:rsidRDefault="00000000" w:rsidRPr="00000000" w14:paraId="0000002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 draw conclusions and make generalizations</w:t>
            </w:r>
          </w:p>
          <w:p w:rsidR="00000000" w:rsidDel="00000000" w:rsidP="00000000" w:rsidRDefault="00000000" w:rsidRPr="00000000" w14:paraId="0000002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determine the adequacy of info</w:t>
            </w:r>
          </w:p>
          <w:p w:rsidR="00000000" w:rsidDel="00000000" w:rsidP="00000000" w:rsidRDefault="00000000" w:rsidRPr="00000000" w14:paraId="000000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 Check for consistency</w:t>
            </w:r>
          </w:p>
          <w:p w:rsidR="00000000" w:rsidDel="00000000" w:rsidP="00000000" w:rsidRDefault="00000000" w:rsidRPr="00000000" w14:paraId="0000002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interpret political cartoons</w:t>
            </w:r>
          </w:p>
          <w:p w:rsidR="00000000" w:rsidDel="00000000" w:rsidP="00000000" w:rsidRDefault="00000000" w:rsidRPr="00000000" w14:paraId="0000002A">
            <w:pPr>
              <w:jc w:val="center"/>
              <w:rPr>
                <w:rFonts w:ascii="Calibri" w:cs="Calibri" w:eastAsia="Calibri" w:hAnsi="Calibri"/>
                <w:b w:val="1"/>
                <w:sz w:val="20"/>
                <w:szCs w:val="20"/>
                <w:u w:val="single"/>
              </w:rPr>
            </w:pPr>
            <w:bookmarkStart w:colFirst="0" w:colLast="0" w:name="_gjdgxs" w:id="2"/>
            <w:bookmarkEnd w:id="2"/>
            <w:r w:rsidDel="00000000" w:rsidR="00000000" w:rsidRPr="00000000">
              <w:rPr>
                <w:rFonts w:ascii="Calibri" w:cs="Calibri" w:eastAsia="Calibri" w:hAnsi="Calibri"/>
                <w:b w:val="1"/>
                <w:sz w:val="20"/>
                <w:szCs w:val="20"/>
                <w:u w:val="single"/>
                <w:rtl w:val="0"/>
              </w:rPr>
              <w:t xml:space="preserve">Themes and Enduring Understandings:</w:t>
            </w:r>
          </w:p>
          <w:p w:rsidR="00000000" w:rsidDel="00000000" w:rsidP="00000000" w:rsidRDefault="00000000" w:rsidRPr="00000000" w14:paraId="0000002B">
            <w:pPr>
              <w:spacing w:before="60" w:lineRule="auto"/>
              <w:ind w:left="0" w:right="840" w:firstLine="0"/>
              <w:rPr>
                <w:rFonts w:ascii="Calibri" w:cs="Calibri" w:eastAsia="Calibri" w:hAnsi="Calibri"/>
                <w:sz w:val="20"/>
                <w:szCs w:val="20"/>
              </w:rPr>
            </w:pPr>
            <w:bookmarkStart w:colFirst="0" w:colLast="0" w:name="_edsgxvfo9hnp" w:id="3"/>
            <w:bookmarkEnd w:id="3"/>
            <w:r w:rsidDel="00000000" w:rsidR="00000000" w:rsidRPr="00000000">
              <w:rPr>
                <w:rFonts w:ascii="Calibri" w:cs="Calibri" w:eastAsia="Calibri" w:hAnsi="Calibri"/>
                <w:b w:val="1"/>
                <w:sz w:val="20"/>
                <w:szCs w:val="20"/>
                <w:rtl w:val="0"/>
              </w:rPr>
              <w:t xml:space="preserve">Beliefs and Ideals: </w:t>
            </w:r>
            <w:r w:rsidDel="00000000" w:rsidR="00000000" w:rsidRPr="00000000">
              <w:rPr>
                <w:rFonts w:ascii="Calibri" w:cs="Calibri" w:eastAsia="Calibri" w:hAnsi="Calibri"/>
                <w:sz w:val="20"/>
                <w:szCs w:val="20"/>
                <w:rtl w:val="0"/>
              </w:rPr>
              <w:t xml:space="preserve">The student will understand that the beliefs and ideals of a society influence the social, political, and economic decisions of that society. </w:t>
            </w:r>
            <w:r w:rsidDel="00000000" w:rsidR="00000000" w:rsidRPr="00000000">
              <w:rPr>
                <w:rFonts w:ascii="Calibri" w:cs="Calibri" w:eastAsia="Calibri" w:hAnsi="Calibri"/>
                <w:b w:val="1"/>
                <w:sz w:val="20"/>
                <w:szCs w:val="20"/>
                <w:rtl w:val="0"/>
              </w:rPr>
              <w:t xml:space="preserve">K-5 EU</w:t>
            </w:r>
            <w:r w:rsidDel="00000000" w:rsidR="00000000" w:rsidRPr="00000000">
              <w:rPr>
                <w:rFonts w:ascii="Calibri" w:cs="Calibri" w:eastAsia="Calibri" w:hAnsi="Calibri"/>
                <w:sz w:val="20"/>
                <w:szCs w:val="20"/>
                <w:rtl w:val="0"/>
              </w:rPr>
              <w:t xml:space="preserve">: The student will understand that people’s ideas and feelings influence their decisions</w:t>
            </w:r>
          </w:p>
          <w:p w:rsidR="00000000" w:rsidDel="00000000" w:rsidP="00000000" w:rsidRDefault="00000000" w:rsidRPr="00000000" w14:paraId="0000002C">
            <w:pPr>
              <w:spacing w:before="60" w:lineRule="auto"/>
              <w:ind w:right="32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Individuals, Groups, and Institutions:</w:t>
            </w:r>
            <w:r w:rsidDel="00000000" w:rsidR="00000000" w:rsidRPr="00000000">
              <w:rPr>
                <w:rFonts w:ascii="Calibri" w:cs="Calibri" w:eastAsia="Calibri" w:hAnsi="Calibri"/>
                <w:sz w:val="20"/>
                <w:szCs w:val="20"/>
                <w:rtl w:val="0"/>
              </w:rPr>
              <w:t xml:space="preserve"> The student will understand that what people, groups, and institutions say and do can help or harm others whether they mean to or not.</w:t>
            </w:r>
          </w:p>
        </w:tc>
      </w:tr>
      <w:tr>
        <w:trPr>
          <w:cantSplit w:val="0"/>
          <w:trHeight w:val="200" w:hRule="atLeast"/>
          <w:tblHeader w:val="0"/>
        </w:trPr>
        <w:tc>
          <w:tcPr>
            <w:gridSpan w:val="2"/>
            <w:shd w:fill="d9d9d9" w:val="clear"/>
          </w:tcPr>
          <w:p w:rsidR="00000000" w:rsidDel="00000000" w:rsidP="00000000" w:rsidRDefault="00000000" w:rsidRPr="00000000" w14:paraId="0000002E">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Essential Questions</w:t>
            </w:r>
          </w:p>
        </w:tc>
      </w:tr>
      <w:tr>
        <w:trPr>
          <w:cantSplit w:val="0"/>
          <w:trHeight w:val="200" w:hRule="atLeast"/>
          <w:tblHeader w:val="0"/>
        </w:trPr>
        <w:tc>
          <w:tcPr>
            <w:gridSpan w:val="2"/>
            <w:shd w:fill="auto" w:val="clear"/>
          </w:tcPr>
          <w:p w:rsidR="00000000" w:rsidDel="00000000" w:rsidP="00000000" w:rsidRDefault="00000000" w:rsidRPr="00000000" w14:paraId="00000030">
            <w:pPr>
              <w:tabs>
                <w:tab w:val="left" w:leader="none" w:pos="454"/>
                <w:tab w:val="left" w:leader="none" w:pos="907"/>
                <w:tab w:val="left" w:leader="none" w:pos="1361"/>
                <w:tab w:val="left" w:leader="none" w:pos="1814"/>
              </w:tabs>
              <w:spacing w:after="20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Factual— </w:t>
            </w:r>
          </w:p>
          <w:p w:rsidR="00000000" w:rsidDel="00000000" w:rsidP="00000000" w:rsidRDefault="00000000" w:rsidRPr="00000000" w14:paraId="00000031">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ideals do citizens and the government share?</w:t>
            </w:r>
          </w:p>
          <w:p w:rsidR="00000000" w:rsidDel="00000000" w:rsidP="00000000" w:rsidRDefault="00000000" w:rsidRPr="00000000" w14:paraId="00000032">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role does a citizen play in helping maintain our country’s beliefs?</w:t>
            </w:r>
          </w:p>
          <w:p w:rsidR="00000000" w:rsidDel="00000000" w:rsidP="00000000" w:rsidRDefault="00000000" w:rsidRPr="00000000" w14:paraId="00000033">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an amendment?</w:t>
            </w:r>
          </w:p>
          <w:p w:rsidR="00000000" w:rsidDel="00000000" w:rsidP="00000000" w:rsidRDefault="00000000" w:rsidRPr="00000000" w14:paraId="00000034">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process for adding amendments to the Constitution?</w:t>
            </w:r>
          </w:p>
          <w:p w:rsidR="00000000" w:rsidDel="00000000" w:rsidP="00000000" w:rsidRDefault="00000000" w:rsidRPr="00000000" w14:paraId="00000035">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Inferential— </w:t>
            </w:r>
            <w:r w:rsidDel="00000000" w:rsidR="00000000" w:rsidRPr="00000000">
              <w:rPr>
                <w:rtl w:val="0"/>
              </w:rPr>
            </w:r>
          </w:p>
          <w:p w:rsidR="00000000" w:rsidDel="00000000" w:rsidP="00000000" w:rsidRDefault="00000000" w:rsidRPr="00000000" w14:paraId="00000036">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does the government protect its citizens?</w:t>
            </w:r>
          </w:p>
          <w:p w:rsidR="00000000" w:rsidDel="00000000" w:rsidP="00000000" w:rsidRDefault="00000000" w:rsidRPr="00000000" w14:paraId="00000037">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have specific amendments changed the Constitution?</w:t>
            </w:r>
          </w:p>
          <w:p w:rsidR="00000000" w:rsidDel="00000000" w:rsidP="00000000" w:rsidRDefault="00000000" w:rsidRPr="00000000" w14:paraId="00000038">
            <w:pPr>
              <w:tabs>
                <w:tab w:val="left" w:leader="none" w:pos="454"/>
                <w:tab w:val="left" w:leader="none" w:pos="907"/>
                <w:tab w:val="left" w:leader="none" w:pos="1361"/>
                <w:tab w:val="left" w:leader="none" w:pos="1814"/>
              </w:tabs>
              <w:spacing w:after="20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Critical Thinking-</w:t>
            </w:r>
            <w:r w:rsidDel="00000000" w:rsidR="00000000" w:rsidRPr="00000000">
              <w:rPr>
                <w:rtl w:val="0"/>
              </w:rPr>
            </w:r>
          </w:p>
          <w:p w:rsidR="00000000" w:rsidDel="00000000" w:rsidP="00000000" w:rsidRDefault="00000000" w:rsidRPr="00000000" w14:paraId="00000039">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How does the U.S. government and its citizens work together?</w:t>
            </w:r>
          </w:p>
          <w:p w:rsidR="00000000" w:rsidDel="00000000" w:rsidP="00000000" w:rsidRDefault="00000000" w:rsidRPr="00000000" w14:paraId="0000003A">
            <w:pPr>
              <w:widowControl w:val="0"/>
              <w:ind w:right="-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are amendments added to the Constitution?</w:t>
            </w:r>
          </w:p>
        </w:tc>
      </w:tr>
      <w:tr>
        <w:trPr>
          <w:cantSplit w:val="0"/>
          <w:trHeight w:val="200" w:hRule="atLeast"/>
          <w:tblHeader w:val="0"/>
        </w:trPr>
        <w:tc>
          <w:tcPr>
            <w:shd w:fill="d9d9d9" w:val="clear"/>
          </w:tcPr>
          <w:p w:rsidR="00000000" w:rsidDel="00000000" w:rsidP="00000000" w:rsidRDefault="00000000" w:rsidRPr="00000000" w14:paraId="0000003C">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 Words- </w:t>
            </w:r>
            <w:r w:rsidDel="00000000" w:rsidR="00000000" w:rsidRPr="00000000">
              <w:rPr>
                <w:rFonts w:ascii="Calibri" w:cs="Calibri" w:eastAsia="Calibri" w:hAnsi="Calibri"/>
                <w:sz w:val="20"/>
                <w:szCs w:val="20"/>
                <w:rtl w:val="0"/>
              </w:rPr>
              <w:t xml:space="preserve">High Frequency Multiple Meaning </w:t>
            </w:r>
          </w:p>
        </w:tc>
        <w:tc>
          <w:tcPr>
            <w:shd w:fill="d9d9d9" w:val="clear"/>
          </w:tcPr>
          <w:p w:rsidR="00000000" w:rsidDel="00000000" w:rsidP="00000000" w:rsidRDefault="00000000" w:rsidRPr="00000000" w14:paraId="0000003D">
            <w:pPr>
              <w:tabs>
                <w:tab w:val="left" w:leader="none" w:pos="454"/>
                <w:tab w:val="left" w:leader="none" w:pos="907"/>
                <w:tab w:val="left" w:leader="none" w:pos="1361"/>
                <w:tab w:val="left" w:leader="none" w:pos="1814"/>
              </w:tabs>
              <w:spacing w:after="120" w:before="12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Tier III Words- </w:t>
            </w:r>
            <w:r w:rsidDel="00000000" w:rsidR="00000000" w:rsidRPr="00000000">
              <w:rPr>
                <w:rFonts w:ascii="Calibri" w:cs="Calibri" w:eastAsia="Calibri" w:hAnsi="Calibri"/>
                <w:sz w:val="20"/>
                <w:szCs w:val="20"/>
                <w:rtl w:val="0"/>
              </w:rPr>
              <w:t xml:space="preserve">Subject/ Content Related Words</w:t>
            </w:r>
          </w:p>
        </w:tc>
      </w:tr>
      <w:tr>
        <w:trPr>
          <w:cantSplit w:val="0"/>
          <w:trHeight w:val="400" w:hRule="atLeast"/>
          <w:tblHeader w:val="0"/>
        </w:trPr>
        <w:tc>
          <w:tcPr>
            <w:shd w:fill="auto" w:val="clear"/>
          </w:tcPr>
          <w:p w:rsidR="00000000" w:rsidDel="00000000" w:rsidP="00000000" w:rsidRDefault="00000000" w:rsidRPr="00000000" w14:paraId="0000003E">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Process</w:t>
            </w:r>
          </w:p>
          <w:p w:rsidR="00000000" w:rsidDel="00000000" w:rsidP="00000000" w:rsidRDefault="00000000" w:rsidRPr="00000000" w14:paraId="0000003F">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Rights</w:t>
            </w:r>
          </w:p>
          <w:p w:rsidR="00000000" w:rsidDel="00000000" w:rsidP="00000000" w:rsidRDefault="00000000" w:rsidRPr="00000000" w14:paraId="00000040">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Responsibilities</w:t>
            </w:r>
          </w:p>
          <w:p w:rsidR="00000000" w:rsidDel="00000000" w:rsidP="00000000" w:rsidRDefault="00000000" w:rsidRPr="00000000" w14:paraId="00000041">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Government</w:t>
            </w:r>
          </w:p>
        </w:tc>
        <w:tc>
          <w:tcPr>
            <w:shd w:fill="auto" w:val="clear"/>
          </w:tcPr>
          <w:p w:rsidR="00000000" w:rsidDel="00000000" w:rsidP="00000000" w:rsidRDefault="00000000" w:rsidRPr="00000000" w14:paraId="0000004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Amendment</w:t>
            </w:r>
          </w:p>
          <w:p w:rsidR="00000000" w:rsidDel="00000000" w:rsidP="00000000" w:rsidRDefault="00000000" w:rsidRPr="00000000" w14:paraId="0000004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Citizen</w:t>
            </w:r>
          </w:p>
          <w:p w:rsidR="00000000" w:rsidDel="00000000" w:rsidP="00000000" w:rsidRDefault="00000000" w:rsidRPr="00000000" w14:paraId="00000044">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Rights and Responsibilities of Citizens</w:t>
            </w:r>
          </w:p>
          <w:p w:rsidR="00000000" w:rsidDel="00000000" w:rsidP="00000000" w:rsidRDefault="00000000" w:rsidRPr="00000000" w14:paraId="00000045">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Process</w:t>
            </w:r>
          </w:p>
          <w:p w:rsidR="00000000" w:rsidDel="00000000" w:rsidP="00000000" w:rsidRDefault="00000000" w:rsidRPr="00000000" w14:paraId="00000046">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Voting Rights Amendments:, 15th, 19th, 23rd, 24th, and 26th Amendments</w:t>
            </w:r>
          </w:p>
        </w:tc>
      </w:tr>
      <w:tr>
        <w:trPr>
          <w:cantSplit w:val="0"/>
          <w:trHeight w:val="420" w:hRule="atLeast"/>
          <w:tblHeader w:val="0"/>
        </w:trPr>
        <w:tc>
          <w:tcPr>
            <w:gridSpan w:val="2"/>
            <w:shd w:fill="d9d9d9" w:val="clear"/>
          </w:tcPr>
          <w:p w:rsidR="00000000" w:rsidDel="00000000" w:rsidP="00000000" w:rsidRDefault="00000000" w:rsidRPr="00000000" w14:paraId="00000047">
            <w:pPr>
              <w:widowControl w:val="0"/>
              <w:spacing w:after="1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Assessments</w:t>
            </w:r>
          </w:p>
        </w:tc>
      </w:tr>
      <w:tr>
        <w:trPr>
          <w:cantSplit w:val="0"/>
          <w:trHeight w:val="1395" w:hRule="atLeast"/>
          <w:tblHeader w:val="0"/>
        </w:trPr>
        <w:tc>
          <w:tcPr>
            <w:gridSpan w:val="2"/>
            <w:shd w:fill="auto" w:val="clear"/>
          </w:tcPr>
          <w:p w:rsidR="00000000" w:rsidDel="00000000" w:rsidP="00000000" w:rsidRDefault="00000000" w:rsidRPr="00000000" w14:paraId="00000049">
            <w:pPr>
              <w:tabs>
                <w:tab w:val="left" w:leader="none" w:pos="454"/>
                <w:tab w:val="left" w:leader="none" w:pos="907"/>
                <w:tab w:val="left" w:leader="none" w:pos="1361"/>
                <w:tab w:val="left" w:leader="none" w:pos="1814"/>
              </w:tabs>
              <w:spacing w:after="12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Summative Assessment(s):</w:t>
            </w:r>
          </w:p>
          <w:p w:rsidR="00000000" w:rsidDel="00000000" w:rsidP="00000000" w:rsidRDefault="00000000" w:rsidRPr="00000000" w14:paraId="0000004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Citizenship and the Amendment Process Blueprint and Key</w:t>
            </w: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Citizenship and the Amendment Process Assessment</w:t>
            </w: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Terms Dictionary Citizenship and the Amendment Process </w:t>
            </w:r>
            <w:r w:rsidDel="00000000" w:rsidR="00000000" w:rsidRPr="00000000">
              <w:rPr>
                <w:rtl w:val="0"/>
              </w:rPr>
            </w:r>
          </w:p>
          <w:p w:rsidR="00000000" w:rsidDel="00000000" w:rsidP="00000000" w:rsidRDefault="00000000" w:rsidRPr="00000000" w14:paraId="0000004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Grades 3- 5 Assessments may be administered via the  AMP App in Schoology. Teachers should reach out to their Academic Coach or the district Social Studies Coordinator to upload assessments to their Schoology Course.</w:t>
            </w:r>
          </w:p>
          <w:p w:rsidR="00000000" w:rsidDel="00000000" w:rsidP="00000000" w:rsidRDefault="00000000" w:rsidRPr="00000000" w14:paraId="0000004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Standards: All GSE for the unit.</w:t>
            </w:r>
          </w:p>
          <w:p w:rsidR="00000000" w:rsidDel="00000000" w:rsidP="00000000" w:rsidRDefault="00000000" w:rsidRPr="00000000" w14:paraId="0000005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Teachers can access the Test Blueprint and Key</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via the grade level Schoology Group.</w:t>
            </w:r>
          </w:p>
          <w:p w:rsidR="00000000" w:rsidDel="00000000" w:rsidP="00000000" w:rsidRDefault="00000000" w:rsidRPr="00000000" w14:paraId="0000005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Theme Based Writing Task:</w:t>
            </w:r>
            <w:r w:rsidDel="00000000" w:rsidR="00000000" w:rsidRPr="00000000">
              <w:rPr>
                <w:rtl w:val="0"/>
              </w:rPr>
            </w:r>
          </w:p>
          <w:p w:rsidR="00000000" w:rsidDel="00000000" w:rsidP="00000000" w:rsidRDefault="00000000" w:rsidRPr="00000000" w14:paraId="00000053">
            <w:pPr>
              <w:tabs>
                <w:tab w:val="left" w:leader="none" w:pos="454"/>
                <w:tab w:val="left" w:leader="none" w:pos="907"/>
                <w:tab w:val="left" w:leader="none" w:pos="1361"/>
                <w:tab w:val="left" w:leader="none" w:pos="1814"/>
              </w:tabs>
              <w:spacing w:after="120" w:lineRule="auto"/>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DBQ: Why are due process rights important?</w:t>
              </w:r>
            </w:hyperlink>
            <w:r w:rsidDel="00000000" w:rsidR="00000000" w:rsidRPr="00000000">
              <w:rPr>
                <w:rFonts w:ascii="Calibri" w:cs="Calibri" w:eastAsia="Calibri" w:hAnsi="Calibri"/>
                <w:sz w:val="20"/>
                <w:szCs w:val="20"/>
                <w:rtl w:val="0"/>
              </w:rPr>
              <w:t xml:space="preserve"> In this DBQ students will investigate the origin and protections of the due process amendments in the Bill of Rights.  Focus is on the protections being afforded to ALL individuals within the United States. Culminating tasks include writing an essay or paragraph explaining these concepts or creating a poster or T-shirt explaining the Fourth, Fifth, Sixth, or Seventh Amendments.  Projects include a writing component to explain the concepts learned through studying the documents.</w:t>
            </w:r>
          </w:p>
        </w:tc>
      </w:tr>
    </w:tbl>
    <w:p w:rsidR="00000000" w:rsidDel="00000000" w:rsidP="00000000" w:rsidRDefault="00000000" w:rsidRPr="00000000" w14:paraId="00000055">
      <w:pPr>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spacing w:line="240" w:lineRule="auto"/>
        <w:rPr>
          <w:sz w:val="20"/>
          <w:szCs w:val="20"/>
        </w:rPr>
      </w:pPr>
      <w:r w:rsidDel="00000000" w:rsidR="00000000" w:rsidRPr="00000000">
        <w:rPr>
          <w:rtl w:val="0"/>
        </w:rPr>
      </w:r>
    </w:p>
    <w:tbl>
      <w:tblPr>
        <w:tblStyle w:val="Table3"/>
        <w:tblW w:w="1555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105"/>
        <w:gridCol w:w="6645"/>
        <w:gridCol w:w="3285"/>
        <w:tblGridChange w:id="0">
          <w:tblGrid>
            <w:gridCol w:w="5520"/>
            <w:gridCol w:w="105"/>
            <w:gridCol w:w="6645"/>
            <w:gridCol w:w="3285"/>
          </w:tblGrid>
        </w:tblGridChange>
      </w:tblGrid>
      <w:tr>
        <w:trPr>
          <w:cantSplit w:val="0"/>
          <w:trHeight w:val="400" w:hRule="atLeast"/>
          <w:tblHeader w:val="0"/>
        </w:trPr>
        <w:tc>
          <w:tcPr>
            <w:gridSpan w:val="4"/>
            <w:shd w:fill="d9d9d9" w:val="clear"/>
          </w:tcPr>
          <w:p w:rsidR="00000000" w:rsidDel="00000000" w:rsidP="00000000" w:rsidRDefault="00000000" w:rsidRPr="00000000" w14:paraId="00000056">
            <w:pPr>
              <w:tabs>
                <w:tab w:val="left" w:leader="none" w:pos="454"/>
                <w:tab w:val="left" w:leader="none" w:pos="907"/>
                <w:tab w:val="left" w:leader="none" w:pos="1361"/>
                <w:tab w:val="left" w:leader="none" w:pos="1814"/>
              </w:tabs>
              <w:spacing w:after="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Teacher Resources </w:t>
            </w:r>
            <w:r w:rsidDel="00000000" w:rsidR="00000000" w:rsidRPr="00000000">
              <w:rPr>
                <w:rFonts w:ascii="Calibri" w:cs="Calibri" w:eastAsia="Calibri" w:hAnsi="Calibri"/>
                <w:sz w:val="20"/>
                <w:szCs w:val="20"/>
                <w:rtl w:val="0"/>
              </w:rPr>
              <w:t xml:space="preserve">These resources are intended to support teachers with background information and planning for instruction</w:t>
            </w:r>
            <w:r w:rsidDel="00000000" w:rsidR="00000000" w:rsidRPr="00000000">
              <w:rPr>
                <w:rtl w:val="0"/>
              </w:rPr>
            </w:r>
          </w:p>
        </w:tc>
      </w:tr>
      <w:tr>
        <w:trPr>
          <w:cantSplit w:val="0"/>
          <w:trHeight w:val="400" w:hRule="atLeast"/>
          <w:tblHeader w:val="0"/>
        </w:trPr>
        <w:tc>
          <w:tcPr>
            <w:gridSpan w:val="4"/>
            <w:shd w:fill="auto" w:val="clear"/>
          </w:tcPr>
          <w:p w:rsidR="00000000" w:rsidDel="00000000" w:rsidP="00000000" w:rsidRDefault="00000000" w:rsidRPr="00000000" w14:paraId="0000005A">
            <w:pPr>
              <w:widowControl w:val="0"/>
              <w:rPr>
                <w:rFonts w:ascii="Calibri" w:cs="Calibri" w:eastAsia="Calibri" w:hAnsi="Calibri"/>
                <w:b w:val="1"/>
                <w:sz w:val="20"/>
                <w:szCs w:val="20"/>
              </w:rPr>
            </w:pPr>
            <w:hyperlink r:id="rId8">
              <w:r w:rsidDel="00000000" w:rsidR="00000000" w:rsidRPr="00000000">
                <w:rPr>
                  <w:rFonts w:ascii="Calibri" w:cs="Calibri" w:eastAsia="Calibri" w:hAnsi="Calibri"/>
                  <w:b w:val="1"/>
                  <w:color w:val="1155cc"/>
                  <w:sz w:val="20"/>
                  <w:szCs w:val="20"/>
                  <w:u w:val="single"/>
                  <w:rtl w:val="0"/>
                </w:rPr>
                <w:t xml:space="preserve">Parent Information Letter</w:t>
              </w:r>
            </w:hyperlink>
            <w:r w:rsidDel="00000000" w:rsidR="00000000" w:rsidRPr="00000000">
              <w:rPr>
                <w:rFonts w:ascii="Calibri" w:cs="Calibri" w:eastAsia="Calibri" w:hAnsi="Calibri"/>
                <w:b w:val="1"/>
                <w:sz w:val="20"/>
                <w:szCs w:val="20"/>
                <w:rtl w:val="0"/>
              </w:rPr>
              <w:t xml:space="preserve">- edit for school specific information</w:t>
            </w:r>
          </w:p>
          <w:p w:rsidR="00000000" w:rsidDel="00000000" w:rsidP="00000000" w:rsidRDefault="00000000" w:rsidRPr="00000000" w14:paraId="0000005B">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b w:val="1"/>
                <w:sz w:val="20"/>
                <w:szCs w:val="20"/>
              </w:rPr>
            </w:pPr>
            <w:hyperlink r:id="rId9">
              <w:r w:rsidDel="00000000" w:rsidR="00000000" w:rsidRPr="00000000">
                <w:rPr>
                  <w:rFonts w:ascii="Calibri" w:cs="Calibri" w:eastAsia="Calibri" w:hAnsi="Calibri"/>
                  <w:color w:val="1155cc"/>
                  <w:sz w:val="20"/>
                  <w:szCs w:val="20"/>
                  <w:highlight w:val="white"/>
                  <w:u w:val="single"/>
                  <w:rtl w:val="0"/>
                </w:rPr>
                <w:t xml:space="preserve">K-5 Map Collection:</w:t>
              </w:r>
            </w:hyperlink>
            <w:r w:rsidDel="00000000" w:rsidR="00000000" w:rsidRPr="00000000">
              <w:rPr>
                <w:rFonts w:ascii="Calibri" w:cs="Calibri" w:eastAsia="Calibri" w:hAnsi="Calibri"/>
                <w:sz w:val="20"/>
                <w:szCs w:val="20"/>
                <w:highlight w:val="white"/>
                <w:rtl w:val="0"/>
              </w:rPr>
              <w:t xml:space="preserve"> Maps are provided for all content and skills to support teaching and learning with integration of historic, political, and physical maps. </w:t>
            </w:r>
            <w:r w:rsidDel="00000000" w:rsidR="00000000" w:rsidRPr="00000000">
              <w:rPr>
                <w:rFonts w:ascii="Calibri" w:cs="Calibri" w:eastAsia="Calibri" w:hAnsi="Calibri"/>
                <w:b w:val="1"/>
                <w:sz w:val="20"/>
                <w:szCs w:val="20"/>
                <w:rtl w:val="0"/>
              </w:rPr>
              <w:t xml:space="preserve">n</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Click </w:t>
            </w:r>
            <w:hyperlink r:id="rId10">
              <w:r w:rsidDel="00000000" w:rsidR="00000000" w:rsidRPr="00000000">
                <w:rPr>
                  <w:rFonts w:ascii="Calibri" w:cs="Calibri" w:eastAsia="Calibri" w:hAnsi="Calibri"/>
                  <w:color w:val="1155cc"/>
                  <w:sz w:val="20"/>
                  <w:szCs w:val="20"/>
                  <w:u w:val="single"/>
                  <w:rtl w:val="0"/>
                </w:rPr>
                <w:t xml:space="preserve">here</w:t>
              </w:r>
            </w:hyperlink>
            <w:r w:rsidDel="00000000" w:rsidR="00000000" w:rsidRPr="00000000">
              <w:rPr>
                <w:rFonts w:ascii="Calibri" w:cs="Calibri" w:eastAsia="Calibri" w:hAnsi="Calibri"/>
                <w:sz w:val="20"/>
                <w:szCs w:val="20"/>
                <w:rtl w:val="0"/>
              </w:rPr>
              <w:t xml:space="preserve"> for GADOE Content Video </w:t>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widowControl w:val="0"/>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Additional unit information may be found at </w:t>
            </w:r>
            <w:hyperlink r:id="rId11">
              <w:r w:rsidDel="00000000" w:rsidR="00000000" w:rsidRPr="00000000">
                <w:rPr>
                  <w:rFonts w:ascii="Calibri" w:cs="Calibri" w:eastAsia="Calibri" w:hAnsi="Calibri"/>
                  <w:color w:val="1155cc"/>
                  <w:sz w:val="20"/>
                  <w:szCs w:val="20"/>
                  <w:u w:val="single"/>
                  <w:rtl w:val="0"/>
                </w:rPr>
                <w:t xml:space="preserve">GA DoE Inspire</w:t>
              </w:r>
            </w:hyperlink>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highlight w:val="white"/>
              </w:rPr>
            </w:pPr>
            <w:hyperlink r:id="rId12">
              <w:r w:rsidDel="00000000" w:rsidR="00000000" w:rsidRPr="00000000">
                <w:rPr>
                  <w:rFonts w:ascii="Calibri" w:cs="Calibri" w:eastAsia="Calibri" w:hAnsi="Calibri"/>
                  <w:color w:val="1155cc"/>
                  <w:sz w:val="20"/>
                  <w:szCs w:val="20"/>
                  <w:u w:val="single"/>
                  <w:rtl w:val="0"/>
                </w:rPr>
                <w:t xml:space="preserve">Constitution Day Resources</w:t>
              </w:r>
            </w:hyperlink>
            <w:r w:rsidDel="00000000" w:rsidR="00000000" w:rsidRPr="00000000">
              <w:rPr>
                <w:rFonts w:ascii="Calibri" w:cs="Calibri" w:eastAsia="Calibri" w:hAnsi="Calibri"/>
                <w:sz w:val="20"/>
                <w:szCs w:val="20"/>
                <w:highlight w:val="white"/>
                <w:rtl w:val="0"/>
              </w:rPr>
              <w:t xml:space="preserve"> This unit will be taught during Constitution Week. Teachers can use the link to access ideas for teaching Constitution day beyond the unit. Reach out to your </w:t>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coach or coordinator for additional support with Constitution Day.</w:t>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ind w:left="460" w:right="-2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5">
            <w:pPr>
              <w:widowControl w:val="0"/>
              <w:spacing w:after="240" w:lineRule="auto"/>
              <w:rPr>
                <w:rFonts w:ascii="Calibri" w:cs="Calibri" w:eastAsia="Calibri" w:hAnsi="Calibri"/>
                <w:b w:val="1"/>
                <w:sz w:val="22"/>
                <w:szCs w:val="22"/>
              </w:rPr>
            </w:pPr>
            <w:r w:rsidDel="00000000" w:rsidR="00000000" w:rsidRPr="00000000">
              <w:rPr>
                <w:rFonts w:ascii="Calibri" w:cs="Calibri" w:eastAsia="Calibri" w:hAnsi="Calibri"/>
                <w:i w:val="1"/>
                <w:sz w:val="20"/>
                <w:szCs w:val="20"/>
                <w:highlight w:val="white"/>
                <w:rtl w:val="0"/>
              </w:rPr>
              <w:t xml:space="preserve">The following Knowledge-Based Unit(s) contains instructional read alouds designed to build knowledge around concepts associated with this planner. Highlighted lessons provide direct text-based support for the expectations of the associated SS or Sci standards and could be used to deepen student understanding/application of those standards. The remaining lessons build similar knowledge but do not directly relate to the content standards.</w:t>
            </w: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b w:val="1"/>
                <w:sz w:val="18"/>
                <w:szCs w:val="18"/>
              </w:rPr>
            </w:pPr>
            <w:hyperlink r:id="rId13">
              <w:r w:rsidDel="00000000" w:rsidR="00000000" w:rsidRPr="00000000">
                <w:rPr>
                  <w:rFonts w:ascii="Calibri" w:cs="Calibri" w:eastAsia="Calibri" w:hAnsi="Calibri"/>
                  <w:color w:val="1155cc"/>
                  <w:sz w:val="20"/>
                  <w:szCs w:val="20"/>
                  <w:highlight w:val="white"/>
                  <w:u w:val="single"/>
                  <w:rtl w:val="0"/>
                </w:rPr>
                <w:t xml:space="preserve">15 Day Plan: Citizenship</w:t>
              </w:r>
            </w:hyperlink>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cantSplit w:val="0"/>
          <w:trHeight w:val="200" w:hRule="atLeast"/>
          <w:tblHeader w:val="0"/>
        </w:trPr>
        <w:tc>
          <w:tcPr>
            <w:shd w:fill="d9d9d9"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Objective or Content</w:t>
            </w:r>
            <w:r w:rsidDel="00000000" w:rsidR="00000000" w:rsidRPr="00000000">
              <w:rPr>
                <w:rtl w:val="0"/>
              </w:rPr>
            </w:r>
          </w:p>
        </w:tc>
        <w:tc>
          <w:tcPr>
            <w:gridSpan w:val="2"/>
            <w:shd w:fill="d9d9d9"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Learning Experiences</w:t>
            </w:r>
            <w:r w:rsidDel="00000000" w:rsidR="00000000" w:rsidRPr="00000000">
              <w:rPr>
                <w:rtl w:val="0"/>
              </w:rPr>
            </w:r>
          </w:p>
        </w:tc>
        <w:tc>
          <w:tcPr>
            <w:shd w:fill="d9d9d9"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Differentiation Considerations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70">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Calibri" w:cs="Calibri" w:eastAsia="Calibri" w:hAnsi="Calibri"/>
                <w:sz w:val="20"/>
                <w:szCs w:val="20"/>
              </w:rPr>
            </w:pPr>
            <w:hyperlink r:id="rId14">
              <w:r w:rsidDel="00000000" w:rsidR="00000000" w:rsidRPr="00000000">
                <w:rPr>
                  <w:rFonts w:ascii="Calibri" w:cs="Calibri" w:eastAsia="Calibri" w:hAnsi="Calibri"/>
                  <w:color w:val="1155cc"/>
                  <w:sz w:val="20"/>
                  <w:szCs w:val="20"/>
                  <w:u w:val="single"/>
                  <w:rtl w:val="0"/>
                </w:rPr>
                <w:t xml:space="preserve">Why are due process rights important?</w:t>
              </w:r>
            </w:hyperlink>
            <w:r w:rsidDel="00000000" w:rsidR="00000000" w:rsidRPr="00000000">
              <w:rPr>
                <w:rFonts w:ascii="Calibri" w:cs="Calibri" w:eastAsia="Calibri" w:hAnsi="Calibri"/>
                <w:sz w:val="20"/>
                <w:szCs w:val="20"/>
                <w:rtl w:val="0"/>
              </w:rPr>
              <w:t xml:space="preserve"> Document Based Question (DBQ)</w:t>
            </w:r>
          </w:p>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investigate the purposes and intentions of Amendments 4-8. The final task is to create a product of their choice to communicate their understanding of the analytical question, </w:t>
            </w:r>
            <w:r w:rsidDel="00000000" w:rsidR="00000000" w:rsidRPr="00000000">
              <w:rPr>
                <w:rFonts w:ascii="Calibri" w:cs="Calibri" w:eastAsia="Calibri" w:hAnsi="Calibri"/>
                <w:i w:val="1"/>
                <w:sz w:val="20"/>
                <w:szCs w:val="20"/>
                <w:rtl w:val="0"/>
              </w:rPr>
              <w:t xml:space="preserve">Why are due process rights important?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DBQs are multi-day,SS Inquiry, and  ELA integrated learning experiences. Training in DBQ and additional classroom support are provided by the SS Content Coordinator.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guided instruction with gradual release.</w:t>
            </w:r>
          </w:p>
          <w:p w:rsidR="00000000" w:rsidDel="00000000" w:rsidP="00000000" w:rsidRDefault="00000000" w:rsidRPr="00000000" w14:paraId="000000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prior to teaching.</w:t>
            </w:r>
          </w:p>
          <w:p w:rsidR="00000000" w:rsidDel="00000000" w:rsidP="00000000" w:rsidRDefault="00000000" w:rsidRPr="00000000" w14:paraId="0000007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aloud and/or analyze documents in small groups.</w:t>
            </w:r>
          </w:p>
          <w:p w:rsidR="00000000" w:rsidDel="00000000" w:rsidP="00000000" w:rsidRDefault="00000000" w:rsidRPr="00000000" w14:paraId="000000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for writing.</w:t>
            </w:r>
          </w:p>
          <w:p w:rsidR="00000000" w:rsidDel="00000000" w:rsidP="00000000" w:rsidRDefault="00000000" w:rsidRPr="00000000" w14:paraId="000000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document analysis steps.</w:t>
            </w:r>
          </w:p>
          <w:p w:rsidR="00000000" w:rsidDel="00000000" w:rsidP="00000000" w:rsidRDefault="00000000" w:rsidRPr="00000000" w14:paraId="0000007B">
            <w:pPr>
              <w:widowControl w:val="0"/>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Calibri" w:cs="Calibri" w:eastAsia="Calibri" w:hAnsi="Calibri"/>
                <w:sz w:val="20"/>
                <w:szCs w:val="20"/>
              </w:rPr>
            </w:pPr>
            <w:hyperlink r:id="rId15">
              <w:r w:rsidDel="00000000" w:rsidR="00000000" w:rsidRPr="00000000">
                <w:rPr>
                  <w:rFonts w:ascii="Calibri" w:cs="Calibri" w:eastAsia="Calibri" w:hAnsi="Calibri"/>
                  <w:color w:val="1155cc"/>
                  <w:sz w:val="20"/>
                  <w:szCs w:val="20"/>
                  <w:u w:val="single"/>
                  <w:rtl w:val="0"/>
                </w:rPr>
                <w:t xml:space="preserve">Do You Know Your Rights DBQ </w:t>
              </w:r>
            </w:hyperlink>
            <w:r w:rsidDel="00000000" w:rsidR="00000000" w:rsidRPr="00000000">
              <w:rPr>
                <w:rFonts w:ascii="Calibri" w:cs="Calibri" w:eastAsia="Calibri" w:hAnsi="Calibri"/>
                <w:sz w:val="20"/>
                <w:szCs w:val="20"/>
                <w:rtl w:val="0"/>
              </w:rPr>
              <w:t xml:space="preserve">(Student Document)</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0"/>
                <w:szCs w:val="20"/>
                <w:highlight w:val="white"/>
              </w:rPr>
            </w:pPr>
            <w:hyperlink r:id="rId16">
              <w:r w:rsidDel="00000000" w:rsidR="00000000" w:rsidRPr="00000000">
                <w:rPr>
                  <w:rFonts w:ascii="Calibri" w:cs="Calibri" w:eastAsia="Calibri" w:hAnsi="Calibri"/>
                  <w:color w:val="1155cc"/>
                  <w:sz w:val="20"/>
                  <w:szCs w:val="20"/>
                  <w:u w:val="single"/>
                  <w:rtl w:val="0"/>
                </w:rPr>
                <w:t xml:space="preserve">Q1 DBQ #2 Why are Due Process rights important? </w:t>
              </w:r>
            </w:hyperlink>
            <w:r w:rsidDel="00000000" w:rsidR="00000000" w:rsidRPr="00000000">
              <w:rPr>
                <w:rFonts w:ascii="Calibri" w:cs="Calibri" w:eastAsia="Calibri" w:hAnsi="Calibri"/>
                <w:sz w:val="20"/>
                <w:szCs w:val="20"/>
                <w:rtl w:val="0"/>
              </w:rPr>
              <w:t xml:space="preserve">Support and Teaching Materials</w:t>
            </w: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82">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DBQ is a multi-Day inquiry lesson. This DBQ introduces students to the Events of September 11, 2001 and integrates many of the Information Processing Skills for Grade 5. For support with the DBQ, reach out to your academic coach or the SS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Vocabulary prior to teaching.</w:t>
            </w:r>
          </w:p>
          <w:p w:rsidR="00000000" w:rsidDel="00000000" w:rsidP="00000000" w:rsidRDefault="00000000" w:rsidRPr="00000000" w14:paraId="0000008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aloud and/or analyze documents in small groups.</w:t>
            </w:r>
          </w:p>
          <w:p w:rsidR="00000000" w:rsidDel="00000000" w:rsidP="00000000" w:rsidRDefault="00000000" w:rsidRPr="00000000" w14:paraId="0000008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sentence starters for writing.</w:t>
            </w:r>
          </w:p>
          <w:p w:rsidR="00000000" w:rsidDel="00000000" w:rsidP="00000000" w:rsidRDefault="00000000" w:rsidRPr="00000000" w14:paraId="0000008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Model document analysis steps.</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8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8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Calibri" w:cs="Calibri" w:eastAsia="Calibri" w:hAnsi="Calibri"/>
                <w:sz w:val="20"/>
                <w:szCs w:val="20"/>
                <w:highlight w:val="white"/>
              </w:rPr>
            </w:pPr>
            <w:hyperlink r:id="rId17">
              <w:r w:rsidDel="00000000" w:rsidR="00000000" w:rsidRPr="00000000">
                <w:rPr>
                  <w:rFonts w:ascii="Calibri" w:cs="Calibri" w:eastAsia="Calibri" w:hAnsi="Calibri"/>
                  <w:color w:val="1155cc"/>
                  <w:sz w:val="20"/>
                  <w:szCs w:val="20"/>
                  <w:u w:val="single"/>
                  <w:rtl w:val="0"/>
                </w:rPr>
                <w:t xml:space="preserve">Rights and Responsibilities of Citizens</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Explore and analyze the rights and responsibilities of United States citizens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activity in small groups</w:t>
            </w:r>
          </w:p>
          <w:p w:rsidR="00000000" w:rsidDel="00000000" w:rsidP="00000000" w:rsidRDefault="00000000" w:rsidRPr="00000000" w14:paraId="0000008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examples. </w:t>
            </w:r>
          </w:p>
          <w:p w:rsidR="00000000" w:rsidDel="00000000" w:rsidP="00000000" w:rsidRDefault="00000000" w:rsidRPr="00000000" w14:paraId="0000009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 create their own notes organizer</w:t>
            </w:r>
          </w:p>
          <w:p w:rsidR="00000000" w:rsidDel="00000000" w:rsidP="00000000" w:rsidRDefault="00000000" w:rsidRPr="00000000" w14:paraId="00000091">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9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6">
            <w:pPr>
              <w:rPr>
                <w:rFonts w:ascii="Calibri" w:cs="Calibri" w:eastAsia="Calibri" w:hAnsi="Calibri"/>
                <w:sz w:val="20"/>
                <w:szCs w:val="20"/>
              </w:rPr>
            </w:pPr>
            <w:hyperlink r:id="rId18">
              <w:r w:rsidDel="00000000" w:rsidR="00000000" w:rsidRPr="00000000">
                <w:rPr>
                  <w:rFonts w:ascii="Calibri" w:cs="Calibri" w:eastAsia="Calibri" w:hAnsi="Calibri"/>
                  <w:color w:val="1155cc"/>
                  <w:sz w:val="20"/>
                  <w:szCs w:val="20"/>
                  <w:u w:val="single"/>
                  <w:rtl w:val="0"/>
                </w:rPr>
                <w:t xml:space="preserve">Due Process</w:t>
              </w:r>
            </w:hyperlink>
            <w:r w:rsidDel="00000000" w:rsidR="00000000" w:rsidRPr="00000000">
              <w:rPr>
                <w:rFonts w:ascii="Calibri" w:cs="Calibri" w:eastAsia="Calibri" w:hAnsi="Calibri"/>
                <w:sz w:val="20"/>
                <w:szCs w:val="20"/>
                <w:rtl w:val="0"/>
              </w:rPr>
              <w:t xml:space="preserve"> Understand and be able to explain the concept of due process and describe how the Constitution protects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Conduct the lesson with the whole group.</w:t>
            </w:r>
          </w:p>
          <w:p w:rsidR="00000000" w:rsidDel="00000000" w:rsidP="00000000" w:rsidRDefault="00000000" w:rsidRPr="00000000" w14:paraId="0000009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new vocabulary.</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9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Additional Lesson on Due Process</w:t>
              </w:r>
            </w:hyperlink>
            <w:r w:rsidDel="00000000" w:rsidR="00000000" w:rsidRPr="00000000">
              <w:rPr>
                <w:rFonts w:ascii="Calibri" w:cs="Calibri" w:eastAsia="Calibri" w:hAnsi="Calibri"/>
                <w:sz w:val="20"/>
                <w:szCs w:val="20"/>
                <w:rtl w:val="0"/>
              </w:rPr>
              <w:t xml:space="preserve"> Due process can be a difficult concept to understand for students. Activities at this link may support them with explaining  the concept of due process and describe how the Constitution protects it. </w:t>
            </w:r>
          </w:p>
          <w:p w:rsidR="00000000" w:rsidDel="00000000" w:rsidP="00000000" w:rsidRDefault="00000000" w:rsidRPr="00000000" w14:paraId="0000009E">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the activity in small groups</w:t>
            </w:r>
          </w:p>
          <w:p w:rsidR="00000000" w:rsidDel="00000000" w:rsidP="00000000" w:rsidRDefault="00000000" w:rsidRPr="00000000" w14:paraId="000000A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additional examples. </w:t>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SS5CG2 Explain the process by which amendments to the U.S. Constitution are made.</w:t>
            </w:r>
          </w:p>
          <w:p w:rsidR="00000000" w:rsidDel="00000000" w:rsidP="00000000" w:rsidRDefault="00000000" w:rsidRPr="00000000" w14:paraId="000000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amendment process outlined in the Constitution.</w:t>
            </w:r>
          </w:p>
          <w:p w:rsidR="00000000" w:rsidDel="00000000" w:rsidP="00000000" w:rsidRDefault="00000000" w:rsidRPr="00000000" w14:paraId="000000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purpose for the amendment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The Amendment Process</w:t>
              </w:r>
            </w:hyperlink>
            <w:r w:rsidDel="00000000" w:rsidR="00000000" w:rsidRPr="00000000">
              <w:rPr>
                <w:rFonts w:ascii="Calibri" w:cs="Calibri" w:eastAsia="Calibri" w:hAnsi="Calibri"/>
                <w:sz w:val="20"/>
                <w:szCs w:val="20"/>
                <w:rtl w:val="0"/>
              </w:rPr>
              <w:t xml:space="preserve"> Investigate and be able to explain the process to amend the US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Provided sentence starters or a word bank for the Amendment Process Questions.</w:t>
            </w:r>
          </w:p>
          <w:p w:rsidR="00000000" w:rsidDel="00000000" w:rsidP="00000000" w:rsidRDefault="00000000" w:rsidRPr="00000000" w14:paraId="000000A8">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sz w:val="20"/>
                <w:szCs w:val="20"/>
              </w:rPr>
            </w:pPr>
            <w:r w:rsidDel="00000000" w:rsidR="00000000" w:rsidRPr="00000000">
              <w:rPr>
                <w:rtl w:val="0"/>
              </w:rPr>
            </w:r>
          </w:p>
        </w:tc>
      </w:tr>
      <w:tr>
        <w:trPr>
          <w:cantSplit w:val="0"/>
          <w:trHeight w:val="9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SS5CG1 Explain how a citizen’s rights are protected under the U.S. Constitution.</w:t>
            </w:r>
          </w:p>
          <w:p w:rsidR="00000000" w:rsidDel="00000000" w:rsidP="00000000" w:rsidRDefault="00000000" w:rsidRPr="00000000" w14:paraId="000000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responsibilities of a citizen.</w:t>
            </w:r>
          </w:p>
          <w:p w:rsidR="00000000" w:rsidDel="00000000" w:rsidP="00000000" w:rsidRDefault="00000000" w:rsidRPr="00000000" w14:paraId="000000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Explain the concept of due process of law and describe how the U.S. constitution protects a citizen’s rights by due process.</w:t>
            </w:r>
          </w:p>
          <w:p w:rsidR="00000000" w:rsidDel="00000000" w:rsidP="00000000" w:rsidRDefault="00000000" w:rsidRPr="00000000" w14:paraId="000000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SS5CG2 Explain the process by which amendments to the U.S. Constitution are made.</w:t>
            </w:r>
          </w:p>
          <w:p w:rsidR="00000000" w:rsidDel="00000000" w:rsidP="00000000" w:rsidRDefault="00000000" w:rsidRPr="00000000" w14:paraId="000000A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Explain the amendment process outlined in the Constitution.</w:t>
            </w:r>
          </w:p>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Describe the purpose for the amendment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Nation Creation</w:t>
              </w:r>
            </w:hyperlink>
            <w:r w:rsidDel="00000000" w:rsidR="00000000" w:rsidRPr="00000000">
              <w:rPr>
                <w:rFonts w:ascii="Calibri" w:cs="Calibri" w:eastAsia="Calibri" w:hAnsi="Calibri"/>
                <w:sz w:val="20"/>
                <w:szCs w:val="20"/>
                <w:rtl w:val="0"/>
              </w:rPr>
              <w:t xml:space="preserve"> Create the government and economy for a “new nation” (Culminating task for government and economics units.) In this part of the activity, students will add information about the government of their new 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Allow for different presentation formats, partners or small groups.</w:t>
            </w:r>
          </w:p>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tl w:val="0"/>
              </w:rPr>
            </w:r>
          </w:p>
        </w:tc>
      </w:tr>
      <w:tr>
        <w:trPr>
          <w:cantSplit w:val="0"/>
          <w:trHeight w:val="405" w:hRule="atLeast"/>
          <w:tblHeader w:val="0"/>
        </w:trPr>
        <w:tc>
          <w:tcPr>
            <w:gridSpan w:val="4"/>
            <w:shd w:fill="d9d9d9" w:val="clear"/>
          </w:tcPr>
          <w:p w:rsidR="00000000" w:rsidDel="00000000" w:rsidP="00000000" w:rsidRDefault="00000000" w:rsidRPr="00000000" w14:paraId="000000B5">
            <w:pPr>
              <w:tabs>
                <w:tab w:val="left" w:leader="none" w:pos="454"/>
                <w:tab w:val="left" w:leader="none" w:pos="907"/>
                <w:tab w:val="left" w:leader="none" w:pos="1361"/>
                <w:tab w:val="left" w:leader="none" w:pos="1814"/>
              </w:tabs>
              <w:spacing w:after="120" w:before="12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Recommended High Quality Complex Texts</w:t>
            </w:r>
            <w:r w:rsidDel="00000000" w:rsidR="00000000" w:rsidRPr="00000000">
              <w:rPr>
                <w:rtl w:val="0"/>
              </w:rPr>
            </w:r>
          </w:p>
        </w:tc>
      </w:tr>
      <w:tr>
        <w:trPr>
          <w:cantSplit w:val="0"/>
          <w:trHeight w:val="664" w:hRule="atLeast"/>
          <w:tblHeader w:val="0"/>
        </w:trPr>
        <w:tc>
          <w:tcPr>
            <w:gridSpan w:val="4"/>
            <w:shd w:fill="auto" w:val="clear"/>
          </w:tcPr>
          <w:p w:rsidR="00000000" w:rsidDel="00000000" w:rsidP="00000000" w:rsidRDefault="00000000" w:rsidRPr="00000000" w14:paraId="000000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Chrysanthemum, by Kevin Henkes</w:t>
            </w:r>
          </w:p>
          <w:p w:rsidR="00000000" w:rsidDel="00000000" w:rsidP="00000000" w:rsidRDefault="00000000" w:rsidRPr="00000000" w14:paraId="000000BA">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Lorax, by Dr. Seuss</w:t>
            </w: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BB">
            <w:pPr>
              <w:tabs>
                <w:tab w:val="left" w:leader="none" w:pos="454"/>
                <w:tab w:val="left" w:leader="none" w:pos="907"/>
                <w:tab w:val="left" w:leader="none" w:pos="1361"/>
                <w:tab w:val="left" w:leader="none" w:pos="1814"/>
              </w:tabs>
              <w:spacing w:after="12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Discovery Education Videos:</w:t>
            </w:r>
            <w:r w:rsidDel="00000000" w:rsidR="00000000" w:rsidRPr="00000000">
              <w:rPr>
                <w:rtl w:val="0"/>
              </w:rPr>
            </w:r>
          </w:p>
          <w:p w:rsidR="00000000" w:rsidDel="00000000" w:rsidP="00000000" w:rsidRDefault="00000000" w:rsidRPr="00000000" w14:paraId="000000BC">
            <w:pPr>
              <w:widowControl w:val="0"/>
              <w:ind w:right="-20"/>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Rights and Responsibilities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D">
            <w:pPr>
              <w:widowControl w:val="0"/>
              <w:ind w:right="-20"/>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Discovery Education Amending the Constitution</w:t>
              </w:r>
            </w:hyperlink>
            <w:r w:rsidDel="00000000" w:rsidR="00000000" w:rsidRPr="00000000">
              <w:rPr>
                <w:rtl w:val="0"/>
              </w:rPr>
            </w:r>
          </w:p>
        </w:tc>
      </w:tr>
    </w:tbl>
    <w:p w:rsidR="00000000" w:rsidDel="00000000" w:rsidP="00000000" w:rsidRDefault="00000000" w:rsidRPr="00000000" w14:paraId="000000C1">
      <w:pPr>
        <w:spacing w:line="240" w:lineRule="auto"/>
        <w:rPr>
          <w:rFonts w:ascii="Calibri" w:cs="Calibri" w:eastAsia="Calibri" w:hAnsi="Calibri"/>
          <w:sz w:val="20"/>
          <w:szCs w:val="20"/>
        </w:rPr>
      </w:pPr>
      <w:r w:rsidDel="00000000" w:rsidR="00000000" w:rsidRPr="00000000">
        <w:rPr>
          <w:rtl w:val="0"/>
        </w:rPr>
      </w:r>
    </w:p>
    <w:sectPr>
      <w:headerReference r:id="rId24" w:type="default"/>
      <w:headerReference r:id="rId25" w:type="first"/>
      <w:footerReference r:id="rId26" w:type="default"/>
      <w:pgSz w:h="11907"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tabs>
        <w:tab w:val="center" w:leader="none" w:pos="4153"/>
        <w:tab w:val="right" w:leader="none" w:pos="8306"/>
      </w:tabs>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Published:</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July,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Style w:val="Heading4"/>
      <w:tabs>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 w:val="left" w:leader="none" w:pos="454"/>
        <w:tab w:val="left" w:leader="none" w:pos="907"/>
        <w:tab w:val="left" w:leader="none" w:pos="1361"/>
        <w:tab w:val="left" w:leader="none" w:pos="1814"/>
      </w:tabs>
      <w:rPr/>
    </w:pPr>
    <w:r w:rsidDel="00000000" w:rsidR="00000000" w:rsidRPr="00000000">
      <w:rPr>
        <w:rtl w:val="0"/>
      </w:rPr>
      <w:t xml:space="preserve">MYP unit planner</w:t>
    </w:r>
    <w:r w:rsidDel="00000000" w:rsidR="00000000" w:rsidRPr="00000000">
      <w:drawing>
        <wp:anchor allowOverlap="1" behindDoc="0" distB="0" distT="0" distL="114300" distR="114300" hidden="0" layoutInCell="1" locked="0" relativeHeight="0" simplePos="0">
          <wp:simplePos x="0" y="0"/>
          <wp:positionH relativeFrom="column">
            <wp:posOffset>7447139</wp:posOffset>
          </wp:positionH>
          <wp:positionV relativeFrom="paragraph">
            <wp:posOffset>-62084</wp:posOffset>
          </wp:positionV>
          <wp:extent cx="1534372" cy="417689"/>
          <wp:effectExtent b="0" l="0" r="0" t="0"/>
          <wp:wrapNone/>
          <wp:docPr descr="cid:image001.gif@01CCBB47.D5F44790" id="2" name="image2.png"/>
          <a:graphic>
            <a:graphicData uri="http://schemas.openxmlformats.org/drawingml/2006/picture">
              <pic:pic>
                <pic:nvPicPr>
                  <pic:cNvPr descr="cid:image001.gif@01CCBB47.D5F44790" id="0" name="image2.png"/>
                  <pic:cNvPicPr preferRelativeResize="0"/>
                </pic:nvPicPr>
                <pic:blipFill>
                  <a:blip r:embed="rId1"/>
                  <a:srcRect b="0" l="0" r="0" t="0"/>
                  <a:stretch>
                    <a:fillRect/>
                  </a:stretch>
                </pic:blipFill>
                <pic:spPr>
                  <a:xfrm>
                    <a:off x="0" y="0"/>
                    <a:ext cx="1534372" cy="41768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1"/>
      <w:pBdr>
        <w:top w:color="999999" w:space="3" w:sz="4" w:val="single"/>
        <w:left w:color="999999" w:space="4" w:sz="4" w:val="single"/>
        <w:bottom w:color="999999" w:space="3" w:sz="4" w:val="single"/>
        <w:right w:color="999999" w:space="4" w:sz="4" w:val="single"/>
      </w:pBdr>
      <w:shd w:fill="999999" w:val="clear"/>
      <w:tabs>
        <w:tab w:val="left" w:leader="none" w:pos="907"/>
      </w:tabs>
    </w:pPr>
    <w:rPr>
      <w:rFonts w:ascii="Gill Sans" w:cs="Gill Sans" w:eastAsia="Gill Sans" w:hAnsi="Gill Sans"/>
      <w:color w:val="000000"/>
      <w:sz w:val="20"/>
      <w:szCs w:val="20"/>
    </w:rPr>
  </w:style>
  <w:style w:type="paragraph" w:styleId="Heading2">
    <w:name w:val="heading 2"/>
    <w:basedOn w:val="Normal"/>
    <w:next w:val="Normal"/>
    <w:pPr>
      <w:keepNext w:val="1"/>
      <w:pBdr>
        <w:top w:color="999999" w:space="5" w:sz="4" w:val="single"/>
        <w:left w:color="999999" w:space="4" w:sz="4" w:val="single"/>
        <w:bottom w:color="999999" w:space="5" w:sz="4" w:val="single"/>
      </w:pBdr>
      <w:shd w:fill="c0c0c0" w:val="clear"/>
      <w:tabs>
        <w:tab w:val="left" w:leader="none" w:pos="907"/>
      </w:tabs>
      <w:spacing w:after="360" w:lineRule="auto"/>
    </w:pPr>
    <w:rPr>
      <w:rFonts w:ascii="Gill Sans" w:cs="Gill Sans" w:eastAsia="Gill Sans" w:hAnsi="Gill Sans"/>
      <w:color w:val="eaeaea"/>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0"/>
      <w:i w:val="0"/>
      <w:smallCaps w:val="0"/>
      <w:strike w:val="0"/>
      <w:color w:val="808080"/>
      <w:sz w:val="40"/>
      <w:szCs w:val="4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240" w:line="240" w:lineRule="auto"/>
      <w:ind w:left="0" w:right="0" w:firstLine="0"/>
      <w:jc w:val="left"/>
    </w:pPr>
    <w:rPr>
      <w:rFonts w:ascii="Gill Sans" w:cs="Gill Sans" w:eastAsia="Gill Sans" w:hAnsi="Gill Sans"/>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120" w:before="120" w:line="240" w:lineRule="auto"/>
      <w:ind w:left="0" w:right="0" w:firstLine="0"/>
      <w:jc w:val="left"/>
    </w:pPr>
    <w:rPr>
      <w:rFonts w:ascii="Gill Sans" w:cs="Gill Sans" w:eastAsia="Gill Sans" w:hAnsi="Gill San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4"/>
        <w:tab w:val="left" w:leader="none" w:pos="907"/>
        <w:tab w:val="left" w:leader="none" w:pos="1361"/>
        <w:tab w:val="left" w:leader="none" w:pos="1814"/>
      </w:tabs>
      <w:spacing w:after="0" w:before="120" w:line="240" w:lineRule="auto"/>
      <w:ind w:left="0" w:right="0" w:firstLine="0"/>
      <w:jc w:val="left"/>
    </w:pPr>
    <w:rPr>
      <w:rFonts w:ascii="Gill Sans" w:cs="Gill Sans" w:eastAsia="Gill Sans" w:hAnsi="Gill Sans"/>
      <w:b w:val="1"/>
      <w:i w:val="0"/>
      <w:smallCaps w:val="0"/>
      <w:strike w:val="0"/>
      <w:color w:val="000000"/>
      <w:sz w:val="20"/>
      <w:szCs w:val="20"/>
      <w:u w:val="none"/>
      <w:shd w:fill="auto" w:val="clear"/>
      <w:vertAlign w:val="baseline"/>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spacing w:after="60" w:line="276" w:lineRule="auto"/>
      <w:jc w:val="center"/>
    </w:pPr>
    <w:rPr>
      <w:rFonts w:ascii="Cambria" w:cs="Cambria" w:eastAsia="Cambria" w:hAnsi="Cambria"/>
    </w:rPr>
  </w:style>
  <w:style w:type="table" w:styleId="Table1">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2">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 w:type="table" w:styleId="Table3">
    <w:basedOn w:val="TableNormal"/>
    <w:rPr>
      <w:color w:val="000000"/>
      <w:sz w:val="24"/>
      <w:szCs w:val="24"/>
    </w:rPr>
    <w:tblPr>
      <w:tblStyleRowBandSize w:val="1"/>
      <w:tblStyleColBandSize w:val="1"/>
      <w:tblCellMar>
        <w:top w:w="100.0" w:type="dxa"/>
        <w:left w:w="100.0" w:type="dxa"/>
        <w:bottom w:w="100.0" w:type="dxa"/>
        <w:right w:w="100.0" w:type="dxa"/>
      </w:tblCellMar>
    </w:tblPr>
    <w:tcPr>
      <w:shd w:fill="f8eded"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HlO4CfYcgX1m24FSt1xuhDMOTkyN6-Vj8cMHqzp9GNI/edit#" TargetMode="External"/><Relationship Id="rId22" Type="http://schemas.openxmlformats.org/officeDocument/2006/relationships/hyperlink" Target="https://app.discoveryeducation.com/learn/videos/b40dec17-c819-4bf8-bc02-7c4f17420ea1/?embed=false&amp;embed_origin=false" TargetMode="External"/><Relationship Id="rId21" Type="http://schemas.openxmlformats.org/officeDocument/2006/relationships/hyperlink" Target="https://docs.google.com/document/d/1T0EWr9AFD2xmtPUC9nK7JO4Wh6ufVj2Rp6dpxclkCCg/edit" TargetMode="External"/><Relationship Id="rId24" Type="http://schemas.openxmlformats.org/officeDocument/2006/relationships/header" Target="header2.xml"/><Relationship Id="rId23" Type="http://schemas.openxmlformats.org/officeDocument/2006/relationships/hyperlink" Target="https://app.discoveryeducation.com/learn/videos/710d616a-2de0-41d0-a385-8124f611521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9Yqh1KXGrz_4LtC5jcHFQ8MTpK5ImQP_/view?usp=sharing"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znW1UtyOEl0mJodN6dfmT0eCsemg4uIR?usp=share_link" TargetMode="External"/><Relationship Id="rId8" Type="http://schemas.openxmlformats.org/officeDocument/2006/relationships/hyperlink" Target="https://docs.google.com/document/d/1uajxLt3ZzZqZGtUIww4wibAjufL0CcecKGl7tJUEGlQ/edit?usp=sharing" TargetMode="External"/><Relationship Id="rId11" Type="http://schemas.openxmlformats.org/officeDocument/2006/relationships/hyperlink" Target="https://inspire.gadoe.org/collection/45.0060/0" TargetMode="External"/><Relationship Id="rId10" Type="http://schemas.openxmlformats.org/officeDocument/2006/relationships/hyperlink" Target="https://www.youtube.com/watch?v=lxMHd8R8quM#action=share" TargetMode="External"/><Relationship Id="rId13" Type="http://schemas.openxmlformats.org/officeDocument/2006/relationships/hyperlink" Target="https://docs.google.com/presentation/d/1ebQONpnBHgVXMW4fjUNkR4ZiLb9caf7G/edit?usp=drive_link&amp;ouid=107640575990470938370&amp;rtpof=true&amp;sd=true" TargetMode="External"/><Relationship Id="rId12" Type="http://schemas.openxmlformats.org/officeDocument/2006/relationships/hyperlink" Target="https://www.loc.gov/classroom-materials/constitution-day-resources/" TargetMode="External"/><Relationship Id="rId15" Type="http://schemas.openxmlformats.org/officeDocument/2006/relationships/hyperlink" Target="https://docs.google.com/document/d/1tD0cp8enxkp1Eb6tyo7gzYz4TowhAiI0IGdKg6BL1_g/edit?usp=sharing" TargetMode="External"/><Relationship Id="rId14" Type="http://schemas.openxmlformats.org/officeDocument/2006/relationships/hyperlink" Target="https://drive.google.com/drive/folders/1znW1UtyOEl0mJodN6dfmT0eCsemg4uIR?usp=sharing" TargetMode="External"/><Relationship Id="rId17" Type="http://schemas.openxmlformats.org/officeDocument/2006/relationships/hyperlink" Target="https://docs.google.com/document/d/1mWEa5FcQ1KUiePq72nBDJcoIVLFHYlHZm-8EgsM5Zeo/edit#" TargetMode="External"/><Relationship Id="rId16" Type="http://schemas.openxmlformats.org/officeDocument/2006/relationships/hyperlink" Target="https://drive.google.com/drive/folders/1znW1UtyOEl0mJodN6dfmT0eCsemg4uIR?usp=sharing" TargetMode="External"/><Relationship Id="rId19" Type="http://schemas.openxmlformats.org/officeDocument/2006/relationships/hyperlink" Target="https://drive.google.com/file/d/1jvpCuo6stNRht1gUvVbTJ2uLg9Y4xPso/view?usp=sharing" TargetMode="External"/><Relationship Id="rId18" Type="http://schemas.openxmlformats.org/officeDocument/2006/relationships/hyperlink" Target="https://docs.google.com/document/d/1oYVfkylaTW7Ruep7K2v6k2MLOGoM1R2OrjA4wJNiZhw/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