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qwk7emi3ru12"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3 Introduction to Economics and Business</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r w:rsidDel="00000000" w:rsidR="00000000" w:rsidRPr="00000000">
              <w:rPr>
                <w:rtl w:val="0"/>
              </w:rPr>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spacing w:before="60"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SS5E1 Use the basic economic concepts of trade, opportunity cost, specialization, productivity, and price incentives to illustrate historical events. (Introduce concepts prior to application in later units.)</w:t>
            </w:r>
          </w:p>
          <w:p w:rsidR="00000000" w:rsidDel="00000000" w:rsidP="00000000" w:rsidRDefault="00000000" w:rsidRPr="00000000" w14:paraId="0000001A">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opportunity costs and their relationship to decision-making across time</w:t>
            </w:r>
          </w:p>
          <w:p w:rsidR="00000000" w:rsidDel="00000000" w:rsidP="00000000" w:rsidRDefault="00000000" w:rsidRPr="00000000" w14:paraId="0000001B">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how price incentives affect people’s behavior and choices</w:t>
            </w:r>
          </w:p>
          <w:p w:rsidR="00000000" w:rsidDel="00000000" w:rsidP="00000000" w:rsidRDefault="00000000" w:rsidRPr="00000000" w14:paraId="0000001C">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specialization can improve standards of living and productivity</w:t>
            </w:r>
          </w:p>
          <w:p w:rsidR="00000000" w:rsidDel="00000000" w:rsidP="00000000" w:rsidRDefault="00000000" w:rsidRPr="00000000" w14:paraId="0000001D">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how trade and voluntary exchange promotes economic activity</w:t>
            </w:r>
          </w:p>
          <w:p w:rsidR="00000000" w:rsidDel="00000000" w:rsidP="00000000" w:rsidRDefault="00000000" w:rsidRPr="00000000" w14:paraId="0000001E">
            <w:pPr>
              <w:spacing w:before="60" w:lineRule="auto"/>
              <w:ind w:left="10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before="60" w:lineRule="auto"/>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p>
          <w:p w:rsidR="00000000" w:rsidDel="00000000" w:rsidP="00000000" w:rsidRDefault="00000000" w:rsidRPr="00000000" w14:paraId="00000020">
            <w:pPr>
              <w:spacing w:before="6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household function in providing resources and consuming goods and services.</w:t>
            </w:r>
          </w:p>
          <w:p w:rsidR="00000000" w:rsidDel="00000000" w:rsidP="00000000" w:rsidRDefault="00000000" w:rsidRPr="00000000" w14:paraId="00000021">
            <w:pPr>
              <w:spacing w:before="6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private business function in producing goods and services.</w:t>
            </w:r>
          </w:p>
          <w:p w:rsidR="00000000" w:rsidDel="00000000" w:rsidP="00000000" w:rsidRDefault="00000000" w:rsidRPr="00000000" w14:paraId="00000022">
            <w:pPr>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bank function in providing checking accounts, savings accounts, and loans.</w:t>
            </w:r>
          </w:p>
          <w:p w:rsidR="00000000" w:rsidDel="00000000" w:rsidP="00000000" w:rsidRDefault="00000000" w:rsidRPr="00000000" w14:paraId="00000023">
            <w:pPr>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government function in taxation and providing certain public goods and public services.</w:t>
            </w:r>
          </w:p>
          <w:p w:rsidR="00000000" w:rsidDel="00000000" w:rsidP="00000000" w:rsidRDefault="00000000" w:rsidRPr="00000000" w14:paraId="00000024">
            <w:pPr>
              <w:spacing w:before="60" w:lineRule="auto"/>
              <w:ind w:left="10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SS5E3 Describe how consumers and producers interact in the U. S. economy.</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people earn income by selling their labor to businesses.</w:t>
            </w:r>
          </w:p>
          <w:p w:rsidR="00000000" w:rsidDel="00000000" w:rsidP="00000000" w:rsidRDefault="00000000" w:rsidRPr="00000000" w14:paraId="00000027">
            <w:pPr>
              <w:spacing w:before="60" w:lineRule="auto"/>
              <w:ind w:right="3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0"/>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9">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2E">
            <w:pPr>
              <w:jc w:val="center"/>
              <w:rPr>
                <w:rFonts w:ascii="Calibri" w:cs="Calibri" w:eastAsia="Calibri" w:hAnsi="Calibri"/>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r w:rsidDel="00000000" w:rsidR="00000000" w:rsidRPr="00000000">
              <w:rPr>
                <w:rtl w:val="0"/>
              </w:rPr>
            </w:r>
          </w:p>
          <w:p w:rsidR="00000000" w:rsidDel="00000000" w:rsidP="00000000" w:rsidRDefault="00000000" w:rsidRPr="00000000" w14:paraId="0000002F">
            <w:pPr>
              <w:spacing w:before="60" w:lineRule="auto"/>
              <w:ind w:left="100" w:right="840" w:firstLine="0"/>
              <w:rPr>
                <w:rFonts w:ascii="Calibri" w:cs="Calibri" w:eastAsia="Calibri" w:hAnsi="Calibri"/>
                <w:sz w:val="20"/>
                <w:szCs w:val="20"/>
              </w:rPr>
            </w:pPr>
            <w:bookmarkStart w:colFirst="0" w:colLast="0" w:name="_4uu3l4sc4kv4" w:id="3"/>
            <w:bookmarkEnd w:id="3"/>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the beliefs and ideals of a society influence the social, political, and economic decisions of that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30">
            <w:pPr>
              <w:spacing w:before="60" w:lineRule="auto"/>
              <w:ind w:left="100" w:right="160" w:firstLine="0"/>
              <w:rPr>
                <w:rFonts w:ascii="Calibri" w:cs="Calibri" w:eastAsia="Calibri" w:hAnsi="Calibri"/>
                <w:b w:val="1"/>
                <w:sz w:val="20"/>
                <w:szCs w:val="20"/>
              </w:rPr>
            </w:pPr>
            <w:bookmarkStart w:colFirst="0" w:colLast="0" w:name="_kfu7wbockeo4" w:id="4"/>
            <w:bookmarkEnd w:id="4"/>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that the production, distribution, and consumption of goods/services produced by the society are affected by the location, customs, beliefs, and laws of the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the ways people make, get, and use goods and services may be different from how people in other places make, get, and use goods and services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35">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some of our nation’s beliefs and ideals?</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difference between a good and a service?</w:t>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trade?</w:t>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four sectors of the American economy?</w:t>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function of each sector?</w:t>
            </w:r>
            <w:r w:rsidDel="00000000" w:rsidR="00000000" w:rsidRPr="00000000">
              <w:rPr>
                <w:rtl w:val="0"/>
              </w:rPr>
            </w:r>
          </w:p>
          <w:p w:rsidR="00000000" w:rsidDel="00000000" w:rsidP="00000000" w:rsidRDefault="00000000" w:rsidRPr="00000000" w14:paraId="0000003A">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B">
            <w:pPr>
              <w:widowControl w:val="0"/>
              <w:spacing w:before="6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our responsibilities as citizens influence the decisions we make as a society?</w:t>
            </w:r>
          </w:p>
          <w:p w:rsidR="00000000" w:rsidDel="00000000" w:rsidP="00000000" w:rsidRDefault="00000000" w:rsidRPr="00000000" w14:paraId="000000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our customs and beliefs determine the goods and services we purchase and where we work?</w:t>
            </w:r>
          </w:p>
          <w:p w:rsidR="00000000" w:rsidDel="00000000" w:rsidP="00000000" w:rsidRDefault="00000000" w:rsidRPr="00000000" w14:paraId="000000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trade improve the American economy?</w:t>
            </w:r>
          </w:p>
          <w:p w:rsidR="00000000" w:rsidDel="00000000" w:rsidP="00000000" w:rsidRDefault="00000000" w:rsidRPr="00000000" w14:paraId="000000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competition affect prices?</w:t>
            </w:r>
          </w:p>
          <w:p w:rsidR="00000000" w:rsidDel="00000000" w:rsidP="00000000" w:rsidRDefault="00000000" w:rsidRPr="00000000" w14:paraId="000000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local stores decide what to sell?</w:t>
            </w:r>
          </w:p>
          <w:p w:rsidR="00000000" w:rsidDel="00000000" w:rsidP="00000000" w:rsidRDefault="00000000" w:rsidRPr="00000000" w14:paraId="000000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consumers choose where to buy their goods and services?</w:t>
            </w:r>
          </w:p>
          <w:p w:rsidR="00000000" w:rsidDel="00000000" w:rsidP="00000000" w:rsidRDefault="00000000" w:rsidRPr="00000000" w14:paraId="000000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the four sectors of the economy work together?</w:t>
            </w:r>
          </w:p>
          <w:p w:rsidR="00000000" w:rsidDel="00000000" w:rsidP="00000000" w:rsidRDefault="00000000" w:rsidRPr="00000000" w14:paraId="000000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the government provide services to its citizens?</w:t>
            </w:r>
            <w:r w:rsidDel="00000000" w:rsidR="00000000" w:rsidRPr="00000000">
              <w:rPr>
                <w:rtl w:val="0"/>
              </w:rPr>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44">
            <w:pPr>
              <w:widowControl w:val="0"/>
              <w:spacing w:before="6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the beliefs and ideals of a society influence the rights that are given to their citizens? </w:t>
            </w:r>
          </w:p>
          <w:p w:rsidR="00000000" w:rsidDel="00000000" w:rsidP="00000000" w:rsidRDefault="00000000" w:rsidRPr="00000000" w14:paraId="00000045">
            <w:pPr>
              <w:widowControl w:val="0"/>
              <w:spacing w:before="6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it important for us to be responsible citizens? </w:t>
            </w:r>
          </w:p>
          <w:p w:rsidR="00000000" w:rsidDel="00000000" w:rsidP="00000000" w:rsidRDefault="00000000" w:rsidRPr="00000000" w14:paraId="000000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it important to be a producer and a consumer?</w:t>
            </w:r>
          </w:p>
          <w:p w:rsidR="00000000" w:rsidDel="00000000" w:rsidP="00000000" w:rsidRDefault="00000000" w:rsidRPr="00000000" w14:paraId="000000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are banks an important part of the economy?</w:t>
            </w:r>
          </w:p>
        </w:tc>
      </w:tr>
      <w:tr>
        <w:trPr>
          <w:cantSplit w:val="0"/>
          <w:trHeight w:val="200" w:hRule="atLeast"/>
          <w:tblHeader w:val="0"/>
        </w:trPr>
        <w:tc>
          <w:tcPr>
            <w:shd w:fill="d9d9d9"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Incentive</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Specialization</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Responsible</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Taxation</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Function</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Role</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Competition</w:t>
            </w:r>
          </w:p>
        </w:tc>
        <w:tc>
          <w:tcPr>
            <w:shd w:fill="auto"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Opportunity Cost</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Voluntary Trade, specialization</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 of Living</w:t>
            </w:r>
          </w:p>
          <w:p w:rsidR="00000000" w:rsidDel="00000000" w:rsidP="00000000" w:rsidRDefault="00000000" w:rsidRPr="00000000" w14:paraId="00000056">
            <w:pPr>
              <w:spacing w:before="60" w:lineRule="auto"/>
              <w:ind w:left="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Household, Consumer, private business</w:t>
            </w:r>
          </w:p>
          <w:p w:rsidR="00000000" w:rsidDel="00000000" w:rsidP="00000000" w:rsidRDefault="00000000" w:rsidRPr="00000000" w14:paraId="00000057">
            <w:pPr>
              <w:spacing w:before="60" w:lineRule="auto"/>
              <w:ind w:left="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Producer, Consumer</w:t>
            </w:r>
          </w:p>
          <w:p w:rsidR="00000000" w:rsidDel="00000000" w:rsidP="00000000" w:rsidRDefault="00000000" w:rsidRPr="00000000" w14:paraId="00000058">
            <w:pPr>
              <w:spacing w:before="60" w:lineRule="auto"/>
              <w:ind w:left="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Goods and Public Services</w:t>
            </w:r>
          </w:p>
          <w:p w:rsidR="00000000" w:rsidDel="00000000" w:rsidP="00000000" w:rsidRDefault="00000000" w:rsidRPr="00000000" w14:paraId="00000059">
            <w:pPr>
              <w:spacing w:before="60" w:lineRule="auto"/>
              <w:ind w:left="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Checking and Savings Accounts, Loans.</w:t>
            </w:r>
          </w:p>
          <w:p w:rsidR="00000000" w:rsidDel="00000000" w:rsidP="00000000" w:rsidRDefault="00000000" w:rsidRPr="00000000" w14:paraId="0000005A">
            <w:pPr>
              <w:spacing w:before="60" w:lineRule="auto"/>
              <w:ind w:left="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Price as an incentive for behavior, specialization, standard of living and productivity, trade, voluntary exchange and growth.</w:t>
            </w:r>
          </w:p>
        </w:tc>
      </w:tr>
      <w:tr>
        <w:trPr>
          <w:cantSplit w:val="0"/>
          <w:trHeight w:val="420" w:hRule="atLeast"/>
          <w:tblHeader w:val="0"/>
        </w:trPr>
        <w:tc>
          <w:tcPr>
            <w:gridSpan w:val="2"/>
            <w:shd w:fill="d9d9d9" w:val="clear"/>
          </w:tcPr>
          <w:p w:rsidR="00000000" w:rsidDel="00000000" w:rsidP="00000000" w:rsidRDefault="00000000" w:rsidRPr="00000000" w14:paraId="0000005B">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Summative Assessment(s):</w:t>
            </w: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Economics and Basic Business Blueprint and Key</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Economics and Business Assessment</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Terms dictionary for Economics and Business</w:t>
            </w: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Theme Based Writing Task:</w:t>
            </w:r>
            <w:r w:rsidDel="00000000" w:rsidR="00000000" w:rsidRPr="00000000">
              <w:rPr>
                <w:rtl w:val="0"/>
              </w:rPr>
            </w:r>
          </w:p>
          <w:p w:rsidR="00000000" w:rsidDel="00000000" w:rsidP="00000000" w:rsidRDefault="00000000" w:rsidRPr="00000000" w14:paraId="00000067">
            <w:pPr>
              <w:tabs>
                <w:tab w:val="left" w:leader="none" w:pos="454"/>
                <w:tab w:val="left" w:leader="none" w:pos="907"/>
                <w:tab w:val="left" w:leader="none" w:pos="1361"/>
                <w:tab w:val="left" w:leader="none" w:pos="1814"/>
              </w:tabs>
              <w:spacing w:after="120" w:lineRule="auto"/>
              <w:rPr>
                <w:rFonts w:ascii="Calibri" w:cs="Calibri" w:eastAsia="Calibri" w:hAnsi="Calibri"/>
                <w:sz w:val="14"/>
                <w:szCs w:val="14"/>
              </w:rPr>
            </w:pPr>
            <w:r w:rsidDel="00000000" w:rsidR="00000000" w:rsidRPr="00000000">
              <w:rPr>
                <w:rFonts w:ascii="Calibri" w:cs="Calibri" w:eastAsia="Calibri" w:hAnsi="Calibri"/>
                <w:sz w:val="20"/>
                <w:szCs w:val="20"/>
                <w:rtl w:val="0"/>
              </w:rPr>
              <w:t xml:space="preserve">My Role in the Economy: </w:t>
              <w:br w:type="textWrapping"/>
              <w:t xml:space="preserve">Students will write a short essay describing the sectors of our economy and how they participate in the economy as consumers and producers.</w:t>
              <w:br w:type="textWrapping"/>
            </w:r>
            <w:r w:rsidDel="00000000" w:rsidR="00000000" w:rsidRPr="00000000">
              <w:rPr>
                <w:rtl w:val="0"/>
              </w:rPr>
            </w:r>
          </w:p>
          <w:p w:rsidR="00000000" w:rsidDel="00000000" w:rsidP="00000000" w:rsidRDefault="00000000" w:rsidRPr="00000000" w14:paraId="0000006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w:t>
              <w:br w:type="textWrapping"/>
            </w:r>
            <w:r w:rsidDel="00000000" w:rsidR="00000000" w:rsidRPr="00000000">
              <w:rPr>
                <w:rFonts w:ascii="Calibri" w:cs="Calibri" w:eastAsia="Calibri" w:hAnsi="Calibri"/>
                <w:b w:val="1"/>
                <w:sz w:val="20"/>
                <w:szCs w:val="20"/>
                <w:rtl w:val="0"/>
              </w:rPr>
              <w:t xml:space="preserve">SS5E2 Describe the functions of four major sectors in the U. S. economy.</w:t>
              <w:br w:type="textWrapping"/>
            </w:r>
            <w:r w:rsidDel="00000000" w:rsidR="00000000" w:rsidRPr="00000000">
              <w:rPr>
                <w:rFonts w:ascii="Calibri" w:cs="Calibri" w:eastAsia="Calibri" w:hAnsi="Calibri"/>
                <w:sz w:val="20"/>
                <w:szCs w:val="20"/>
                <w:rtl w:val="0"/>
              </w:rPr>
              <w:t xml:space="preserve">a. Describe the household function in providing resources and consuming goods and services.</w:t>
              <w:br w:type="textWrapping"/>
              <w:t xml:space="preserve">b. Describe the private business function in producing goods and services.</w:t>
              <w:br w:type="textWrapping"/>
              <w:t xml:space="preserve">c. Describe the bank function in providing checking accounts, savings accounts, and loans.</w:t>
              <w:br w:type="textWrapping"/>
              <w:t xml:space="preserve">d. Describe the government function in taxation and providing certain public goods and public services.</w:t>
            </w:r>
          </w:p>
        </w:tc>
      </w:tr>
    </w:tbl>
    <w:p w:rsidR="00000000" w:rsidDel="00000000" w:rsidP="00000000" w:rsidRDefault="00000000" w:rsidRPr="00000000" w14:paraId="0000006A">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5"/>
        <w:gridCol w:w="300"/>
        <w:gridCol w:w="5175"/>
        <w:gridCol w:w="4755"/>
        <w:tblGridChange w:id="0">
          <w:tblGrid>
            <w:gridCol w:w="5325"/>
            <w:gridCol w:w="300"/>
            <w:gridCol w:w="5175"/>
            <w:gridCol w:w="4755"/>
          </w:tblGrid>
        </w:tblGridChange>
      </w:tblGrid>
      <w:tr>
        <w:trPr>
          <w:cantSplit w:val="0"/>
          <w:trHeight w:val="400" w:hRule="atLeast"/>
          <w:tblHeader w:val="0"/>
        </w:trPr>
        <w:tc>
          <w:tcPr>
            <w:gridSpan w:val="4"/>
            <w:shd w:fill="d9d9d9" w:val="clear"/>
          </w:tcPr>
          <w:p w:rsidR="00000000" w:rsidDel="00000000" w:rsidP="00000000" w:rsidRDefault="00000000" w:rsidRPr="00000000" w14:paraId="0000006B">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6F">
            <w:pPr>
              <w:widowControl w:val="0"/>
              <w:rPr>
                <w:rFonts w:ascii="Calibri" w:cs="Calibri" w:eastAsia="Calibri" w:hAnsi="Calibri"/>
                <w:b w:val="1"/>
                <w:sz w:val="20"/>
                <w:szCs w:val="20"/>
              </w:rPr>
            </w:pPr>
            <w:hyperlink r:id="rId7">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70">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b w:val="1"/>
                <w:sz w:val="20"/>
                <w:szCs w:val="20"/>
              </w:rPr>
            </w:pPr>
            <w:hyperlink r:id="rId8">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4">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0">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7">
            <w:pPr>
              <w:widowControl w:val="0"/>
              <w:spacing w:after="240" w:lineRule="auto"/>
              <w:rPr>
                <w:rFonts w:ascii="Calibri" w:cs="Calibri" w:eastAsia="Calibri" w:hAnsi="Calibri"/>
                <w:b w:val="1"/>
                <w:sz w:val="22"/>
                <w:szCs w:val="22"/>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b w:val="1"/>
                <w:sz w:val="18"/>
                <w:szCs w:val="18"/>
              </w:rPr>
            </w:pPr>
            <w:hyperlink r:id="rId11">
              <w:r w:rsidDel="00000000" w:rsidR="00000000" w:rsidRPr="00000000">
                <w:rPr>
                  <w:rFonts w:ascii="Calibri" w:cs="Calibri" w:eastAsia="Calibri" w:hAnsi="Calibri"/>
                  <w:color w:val="1155cc"/>
                  <w:sz w:val="20"/>
                  <w:szCs w:val="20"/>
                  <w:highlight w:val="white"/>
                  <w:u w:val="single"/>
                  <w:rtl w:val="0"/>
                </w:rPr>
                <w:t xml:space="preserve">5-Day Plan: 5th Grade Economics-Foundational Concepts</w:t>
              </w:r>
            </w:hyperlink>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spacing w:before="60" w:lineRule="auto"/>
              <w:ind w:left="0" w:right="-10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p>
          <w:p w:rsidR="00000000" w:rsidDel="00000000" w:rsidP="00000000" w:rsidRDefault="00000000" w:rsidRPr="00000000" w14:paraId="00000081">
            <w:pPr>
              <w:spacing w:before="60" w:lineRule="auto"/>
              <w:ind w:left="0" w:right="-10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household function in providing resources and consuming goods and services. b. Describe the private business function in producing goods and services.</w:t>
            </w:r>
          </w:p>
          <w:p w:rsidR="00000000" w:rsidDel="00000000" w:rsidP="00000000" w:rsidRDefault="00000000" w:rsidRPr="00000000" w14:paraId="00000082">
            <w:pPr>
              <w:ind w:left="100" w:right="-10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SS5E3 Describe how consumers and producers interact in the U. S. economy.</w:t>
            </w:r>
          </w:p>
          <w:p w:rsidR="00000000" w:rsidDel="00000000" w:rsidP="00000000" w:rsidRDefault="00000000" w:rsidRPr="00000000" w14:paraId="00000083">
            <w:pPr>
              <w:ind w:right="-10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people earn income by selling their labor to businesses.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Function of Households and Private Business in our Economy</w:t>
              </w:r>
            </w:hyperlink>
            <w:r w:rsidDel="00000000" w:rsidR="00000000" w:rsidRPr="00000000">
              <w:rPr>
                <w:rFonts w:ascii="Calibri" w:cs="Calibri" w:eastAsia="Calibri" w:hAnsi="Calibri"/>
                <w:sz w:val="20"/>
                <w:szCs w:val="20"/>
                <w:rtl w:val="0"/>
              </w:rPr>
              <w:t xml:space="preserve"> Understand the roles of households and private business in </w:t>
            </w:r>
            <w:r w:rsidDel="00000000" w:rsidR="00000000" w:rsidRPr="00000000">
              <w:rPr>
                <w:rFonts w:ascii="Calibri" w:cs="Calibri" w:eastAsia="Calibri" w:hAnsi="Calibri"/>
                <w:b w:val="1"/>
                <w:sz w:val="20"/>
                <w:szCs w:val="20"/>
                <w:rtl w:val="0"/>
              </w:rPr>
              <w:t xml:space="preserve">consuming </w:t>
            </w:r>
            <w:r w:rsidDel="00000000" w:rsidR="00000000" w:rsidRPr="00000000">
              <w:rPr>
                <w:rFonts w:ascii="Calibri" w:cs="Calibri" w:eastAsia="Calibri" w:hAnsi="Calibri"/>
                <w:sz w:val="20"/>
                <w:szCs w:val="20"/>
                <w:rtl w:val="0"/>
              </w:rPr>
              <w:t xml:space="preserve"> and producing goods and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personal connections to student knowledge and experiences to provide examples</w:t>
            </w:r>
          </w:p>
          <w:p w:rsidR="00000000" w:rsidDel="00000000" w:rsidP="00000000" w:rsidRDefault="00000000" w:rsidRPr="00000000" w14:paraId="000000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and provide scaffolded notes. </w:t>
            </w:r>
          </w:p>
          <w:p w:rsidR="00000000" w:rsidDel="00000000" w:rsidP="00000000" w:rsidRDefault="00000000" w:rsidRPr="00000000" w14:paraId="000000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create their own graphic organizers for the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US. economy.</w:t>
            </w:r>
          </w:p>
          <w:p w:rsidR="00000000" w:rsidDel="00000000" w:rsidP="00000000" w:rsidRDefault="00000000" w:rsidRPr="00000000" w14:paraId="0000008A">
            <w:pPr>
              <w:ind w:left="-1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SS5E3 Describe how consumers and producers</w:t>
            </w:r>
          </w:p>
          <w:p w:rsidR="00000000" w:rsidDel="00000000" w:rsidP="00000000" w:rsidRDefault="00000000" w:rsidRPr="00000000" w14:paraId="0000008C">
            <w:pPr>
              <w:ind w:left="-108"/>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interact in the U. S. economy.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The FOPs Go Round and Round</w:t>
              </w:r>
            </w:hyperlink>
            <w:r w:rsidDel="00000000" w:rsidR="00000000" w:rsidRPr="00000000">
              <w:rPr>
                <w:rFonts w:ascii="Calibri" w:cs="Calibri" w:eastAsia="Calibri" w:hAnsi="Calibri"/>
                <w:sz w:val="20"/>
                <w:szCs w:val="20"/>
                <w:rtl w:val="0"/>
              </w:rPr>
              <w:t xml:space="preserve"> Lesson 1 Investigate how sectors of the economy interact to produce  goods and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factors of production; Heterogeneous grouping for small group instruction. Watch a short episode of </w:t>
            </w:r>
            <w:r w:rsidDel="00000000" w:rsidR="00000000" w:rsidRPr="00000000">
              <w:rPr>
                <w:rFonts w:ascii="Calibri" w:cs="Calibri" w:eastAsia="Calibri" w:hAnsi="Calibri"/>
                <w:i w:val="1"/>
                <w:sz w:val="20"/>
                <w:szCs w:val="20"/>
                <w:rtl w:val="0"/>
              </w:rPr>
              <w:t xml:space="preserve">How it’s Made </w:t>
            </w:r>
            <w:r w:rsidDel="00000000" w:rsidR="00000000" w:rsidRPr="00000000">
              <w:rPr>
                <w:rFonts w:ascii="Calibri" w:cs="Calibri" w:eastAsia="Calibri" w:hAnsi="Calibri"/>
                <w:sz w:val="20"/>
                <w:szCs w:val="20"/>
                <w:rtl w:val="0"/>
              </w:rPr>
              <w:t xml:space="preserve">to increase understanding and build connections.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p>
          <w:p w:rsidR="00000000" w:rsidDel="00000000" w:rsidP="00000000" w:rsidRDefault="00000000" w:rsidRPr="00000000" w14:paraId="00000091">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SS5E3 Describe how consumers and producers</w:t>
            </w:r>
          </w:p>
          <w:p w:rsidR="00000000" w:rsidDel="00000000" w:rsidP="00000000" w:rsidRDefault="00000000" w:rsidRPr="00000000" w14:paraId="00000092">
            <w:pPr>
              <w:ind w:left="-108"/>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interact in the U. S. economy.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The FOPs Go Round and Round</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Lesson 2 Continue investigating how sectors of the economy interact to  produce goods and services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vocabulary or create picture note cards for the key terms.</w:t>
            </w:r>
          </w:p>
          <w:p w:rsidR="00000000" w:rsidDel="00000000" w:rsidP="00000000" w:rsidRDefault="00000000" w:rsidRPr="00000000" w14:paraId="0000009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the exchange of the FOP for income,: exchange of resources for the product, and purchase of products by households.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ind w:left="-108"/>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r w:rsidDel="00000000" w:rsidR="00000000" w:rsidRPr="00000000">
              <w:rPr>
                <w:rtl w:val="0"/>
              </w:rPr>
            </w:r>
          </w:p>
          <w:p w:rsidR="00000000" w:rsidDel="00000000" w:rsidP="00000000" w:rsidRDefault="00000000" w:rsidRPr="00000000" w14:paraId="00000098">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bank function in providing </w:t>
            </w:r>
          </w:p>
          <w:p w:rsidR="00000000" w:rsidDel="00000000" w:rsidP="00000000" w:rsidRDefault="00000000" w:rsidRPr="00000000" w14:paraId="00000099">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checking accounts, savings accounts, and loans.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A">
            <w:pPr>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Banks and Savings</w:t>
              </w:r>
            </w:hyperlink>
            <w:r w:rsidDel="00000000" w:rsidR="00000000" w:rsidRPr="00000000">
              <w:rPr>
                <w:rFonts w:ascii="Calibri" w:cs="Calibri" w:eastAsia="Calibri" w:hAnsi="Calibri"/>
                <w:sz w:val="20"/>
                <w:szCs w:val="20"/>
                <w:rtl w:val="0"/>
              </w:rPr>
              <w:t xml:space="preserve"> Investigate and understand the role of banks in the 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lesson is designed to be teacher directed in whole groups. </w:t>
            </w:r>
          </w:p>
          <w:p w:rsidR="00000000" w:rsidDel="00000000" w:rsidP="00000000" w:rsidRDefault="00000000" w:rsidRPr="00000000" w14:paraId="0000009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Divide the class into teams and have them work through the steps together.</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ind w:left="-108"/>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r w:rsidDel="00000000" w:rsidR="00000000" w:rsidRPr="00000000">
              <w:rPr>
                <w:rtl w:val="0"/>
              </w:rPr>
            </w:r>
          </w:p>
          <w:p w:rsidR="00000000" w:rsidDel="00000000" w:rsidP="00000000" w:rsidRDefault="00000000" w:rsidRPr="00000000" w14:paraId="0000009F">
            <w:pPr>
              <w:spacing w:before="60" w:lineRule="auto"/>
              <w:ind w:left="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private business function in producing goods and services</w:t>
            </w:r>
          </w:p>
          <w:p w:rsidR="00000000" w:rsidDel="00000000" w:rsidP="00000000" w:rsidRDefault="00000000" w:rsidRPr="00000000" w14:paraId="000000A0">
            <w:pPr>
              <w:spacing w:before="6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government function in taxation and providing certain public goods and public services.</w:t>
            </w:r>
          </w:p>
          <w:p w:rsidR="00000000" w:rsidDel="00000000" w:rsidP="00000000" w:rsidRDefault="00000000" w:rsidRPr="00000000" w14:paraId="000000A1">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SS5E3 Describe how consumers and producers</w:t>
            </w:r>
          </w:p>
          <w:p w:rsidR="00000000" w:rsidDel="00000000" w:rsidP="00000000" w:rsidRDefault="00000000" w:rsidRPr="00000000" w14:paraId="000000A2">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interact in the U. S. economy.</w:t>
            </w:r>
          </w:p>
          <w:p w:rsidR="00000000" w:rsidDel="00000000" w:rsidP="00000000" w:rsidRDefault="00000000" w:rsidRPr="00000000" w14:paraId="000000A3">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how people earn income by selling their labor to businesses.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u w:val="single"/>
                  <w:rtl w:val="0"/>
                </w:rPr>
                <w:t xml:space="preserve">Big Business and the Government</w:t>
              </w:r>
            </w:hyperlink>
            <w:r w:rsidDel="00000000" w:rsidR="00000000" w:rsidRPr="00000000">
              <w:rPr>
                <w:rFonts w:ascii="Calibri" w:cs="Calibri" w:eastAsia="Calibri" w:hAnsi="Calibri"/>
                <w:sz w:val="20"/>
                <w:szCs w:val="20"/>
                <w:rtl w:val="0"/>
              </w:rPr>
              <w:t xml:space="preserve"> Describe how businesses and the government interact in the economy</w:t>
            </w:r>
          </w:p>
          <w:p w:rsidR="00000000" w:rsidDel="00000000" w:rsidP="00000000" w:rsidRDefault="00000000" w:rsidRPr="00000000" w14:paraId="000000A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the lesson in smaller groups, preview difficult vocabulary. </w:t>
            </w:r>
          </w:p>
          <w:p w:rsidR="00000000" w:rsidDel="00000000" w:rsidP="00000000" w:rsidRDefault="00000000" w:rsidRPr="00000000" w14:paraId="000000A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 to create their own graphic representation of the information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p>
          <w:p w:rsidR="00000000" w:rsidDel="00000000" w:rsidP="00000000" w:rsidRDefault="00000000" w:rsidRPr="00000000" w14:paraId="000000AB">
            <w:pPr>
              <w:ind w:left="-1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SS5E3 Describe how consumers and producers interact in the U. S. economy.</w:t>
            </w:r>
          </w:p>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people earn income by selling their labor to businesses.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Nation Creation: </w:t>
              </w:r>
            </w:hyperlink>
            <w:r w:rsidDel="00000000" w:rsidR="00000000" w:rsidRPr="00000000">
              <w:rPr>
                <w:rFonts w:ascii="Calibri" w:cs="Calibri" w:eastAsia="Calibri" w:hAnsi="Calibri"/>
                <w:sz w:val="20"/>
                <w:szCs w:val="20"/>
                <w:rtl w:val="0"/>
              </w:rPr>
              <w:t xml:space="preserve">Create the government and economy for a “new nation” (Culminating task for government and economics units.) Some teachers may choose to wait and complete this activity at the end of Unit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for different presentation formats, partners or small groups.</w:t>
            </w:r>
          </w:p>
          <w:p w:rsidR="00000000" w:rsidDel="00000000" w:rsidP="00000000" w:rsidRDefault="00000000" w:rsidRPr="00000000" w14:paraId="000000B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cards with information for students to match to the correct category.</w:t>
            </w:r>
          </w:p>
        </w:tc>
      </w:tr>
      <w:tr>
        <w:trPr>
          <w:cantSplit w:val="0"/>
          <w:trHeight w:val="405" w:hRule="atLeast"/>
          <w:tblHeader w:val="0"/>
        </w:trPr>
        <w:tc>
          <w:tcPr>
            <w:gridSpan w:val="4"/>
            <w:shd w:fill="d9d9d9" w:val="clear"/>
          </w:tcPr>
          <w:p w:rsidR="00000000" w:rsidDel="00000000" w:rsidP="00000000" w:rsidRDefault="00000000" w:rsidRPr="00000000" w14:paraId="000000B1">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B5">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Ox-Cart Man</w:t>
            </w:r>
            <w:r w:rsidDel="00000000" w:rsidR="00000000" w:rsidRPr="00000000">
              <w:rPr>
                <w:rFonts w:ascii="Calibri" w:cs="Calibri" w:eastAsia="Calibri" w:hAnsi="Calibri"/>
                <w:sz w:val="20"/>
                <w:szCs w:val="20"/>
                <w:rtl w:val="0"/>
              </w:rPr>
              <w:t xml:space="preserve"> by Donald Hall</w:t>
            </w:r>
          </w:p>
          <w:p w:rsidR="00000000" w:rsidDel="00000000" w:rsidP="00000000" w:rsidRDefault="00000000" w:rsidRPr="00000000" w14:paraId="000000B6">
            <w:pPr>
              <w:widowControl w:val="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Entrepreneur Kids Series by Erica Swallow:  S</w:t>
            </w:r>
            <w:r w:rsidDel="00000000" w:rsidR="00000000" w:rsidRPr="00000000">
              <w:rPr>
                <w:rFonts w:ascii="Calibri" w:cs="Calibri" w:eastAsia="Calibri" w:hAnsi="Calibri"/>
                <w:i w:val="1"/>
                <w:sz w:val="20"/>
                <w:szCs w:val="20"/>
                <w:rtl w:val="0"/>
              </w:rPr>
              <w:t xml:space="preserve">ebastian Creates a Sock Company.</w:t>
            </w:r>
            <w:r w:rsidDel="00000000" w:rsidR="00000000" w:rsidRPr="00000000">
              <w:rPr>
                <w:rFonts w:ascii="Calibri" w:cs="Calibri" w:eastAsia="Calibri" w:hAnsi="Calibri"/>
                <w:sz w:val="20"/>
                <w:szCs w:val="20"/>
                <w:rtl w:val="0"/>
              </w:rPr>
              <w:t xml:space="preserve"> G</w:t>
            </w:r>
            <w:r w:rsidDel="00000000" w:rsidR="00000000" w:rsidRPr="00000000">
              <w:rPr>
                <w:rFonts w:ascii="Calibri" w:cs="Calibri" w:eastAsia="Calibri" w:hAnsi="Calibri"/>
                <w:i w:val="1"/>
                <w:sz w:val="20"/>
                <w:szCs w:val="20"/>
                <w:rtl w:val="0"/>
              </w:rPr>
              <w:t xml:space="preserve">abby Invents the Perfect Bow,  Jason Saves the Environment with Entrepreneurship, and  Rachel Turns Her Passion Into a Business</w:t>
            </w:r>
          </w:p>
          <w:p w:rsidR="00000000" w:rsidDel="00000000" w:rsidP="00000000" w:rsidRDefault="00000000" w:rsidRPr="00000000" w14:paraId="000000B7">
            <w:pPr>
              <w:widowControl w:val="0"/>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0BB">
      <w:pPr>
        <w:spacing w:line="240" w:lineRule="auto"/>
        <w:rPr>
          <w:rFonts w:ascii="Calibri" w:cs="Calibri" w:eastAsia="Calibri" w:hAnsi="Calibri"/>
          <w:sz w:val="20"/>
          <w:szCs w:val="20"/>
        </w:rPr>
      </w:pPr>
      <w:r w:rsidDel="00000000" w:rsidR="00000000" w:rsidRPr="00000000">
        <w:rPr>
          <w:rtl w:val="0"/>
        </w:rPr>
      </w:r>
    </w:p>
    <w:sectPr>
      <w:headerReference r:id="rId18" w:type="default"/>
      <w:headerReference r:id="rId19" w:type="first"/>
      <w:footerReference r:id="rId20"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tabs>
        <w:tab w:val="center" w:leader="none" w:pos="4153"/>
        <w:tab w:val="right" w:leader="none" w:pos="8306"/>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Published:</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sz w:val="16"/>
        <w:szCs w:val="16"/>
        <w:rtl w:val="0"/>
      </w:rPr>
      <w:t xml:space="preserve">July 2024</w:t>
    </w:r>
    <w:r w:rsidDel="00000000" w:rsidR="00000000" w:rsidRPr="00000000">
      <w:rPr>
        <w:rtl w:val="0"/>
      </w:rPr>
    </w:r>
  </w:p>
  <w:p w:rsidR="00000000" w:rsidDel="00000000" w:rsidP="00000000" w:rsidRDefault="00000000" w:rsidRPr="00000000" w14:paraId="000000BF">
    <w:pPr>
      <w:tabs>
        <w:tab w:val="center" w:leader="none" w:pos="4153"/>
        <w:tab w:val="right" w:leader="none" w:pos="8306"/>
      </w:tabs>
      <w:jc w:val="right"/>
      <w:rPr>
        <w:rFonts w:ascii="Calibri" w:cs="Calibri" w:eastAsia="Calibri" w:hAnsi="Calibri"/>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presentation/d/1bzEefB-jsVy3vBoR5xXvIg7z0iXtAHyD/edit?usp=sharing&amp;ouid=107018330400553918323&amp;rtpof=true&amp;sd=true" TargetMode="External"/><Relationship Id="rId10" Type="http://schemas.openxmlformats.org/officeDocument/2006/relationships/hyperlink" Target="https://inspire.gadoe.org/collection/45.0060/0" TargetMode="External"/><Relationship Id="rId13" Type="http://schemas.openxmlformats.org/officeDocument/2006/relationships/hyperlink" Target="https://docs.google.com/document/d/13ryQzApzL3HX297o8KUN0Dm3gRoLvfJEa3AEd3Qnr50/edit#" TargetMode="External"/><Relationship Id="rId12" Type="http://schemas.openxmlformats.org/officeDocument/2006/relationships/hyperlink" Target="https://docs.google.com/document/d/1jPpPpmH8vPNf8BVT-mPPEgA2TcXxvCsMPUh4ZCbBOp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orgiastandards.org/Georgia-Standards/Documents/Social-Studies-5th-Grade-Teacher-Notes.pdf" TargetMode="External"/><Relationship Id="rId15" Type="http://schemas.openxmlformats.org/officeDocument/2006/relationships/hyperlink" Target="https://docs.google.com/document/d/1dNv9gP0eH1LlY0ghr41ThVoDrsw52N9Ju-BN8bT1LVE/edit#" TargetMode="External"/><Relationship Id="rId14" Type="http://schemas.openxmlformats.org/officeDocument/2006/relationships/hyperlink" Target="https://docs.google.com/document/d/1HVMQh6LKeOnT9J5B8HFtSsJW-ooJEGSyCi4yqzwOujE/edit#" TargetMode="External"/><Relationship Id="rId17" Type="http://schemas.openxmlformats.org/officeDocument/2006/relationships/hyperlink" Target="https://docs.google.com/document/d/1T0EWr9AFD2xmtPUC9nK7JO4Wh6ufVj2Rp6dpxclkCCg/edit" TargetMode="External"/><Relationship Id="rId16" Type="http://schemas.openxmlformats.org/officeDocument/2006/relationships/hyperlink" Target="https://docs.google.com/document/d/1ZDeR3ypc9Wlst58NAaZ7ReQ9Ze42VAQ4dpXGZYKs4mk/edi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header" Target="header2.xml"/><Relationship Id="rId7" Type="http://schemas.openxmlformats.org/officeDocument/2006/relationships/hyperlink" Target="https://docs.google.com/document/d/19DBlsibyrdsMlUDtQg71r-_cH2zdiGW8wLXDqztvlfw/edit" TargetMode="External"/><Relationship Id="rId8" Type="http://schemas.openxmlformats.org/officeDocument/2006/relationships/hyperlink" Target="https://drive.google.com/file/d/19Yqh1KXGrz_4LtC5jcHFQ8MTpK5ImQP_/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