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3xq4dc7h6zpl"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4 Social Studies </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4 Economic Principles</w:t>
            </w:r>
            <w:r w:rsidDel="00000000" w:rsidR="00000000" w:rsidRPr="00000000">
              <w:rPr>
                <w:rtl w:val="0"/>
              </w:rPr>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4 - 8 Days</w:t>
            </w:r>
            <w:r w:rsidDel="00000000" w:rsidR="00000000" w:rsidRPr="00000000">
              <w:rPr>
                <w:rtl w:val="0"/>
              </w:rPr>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1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t xml:space="preserve">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formulate appropriate research questions        </w:t>
              <w:tab/>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tab/>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check for consistency of information   </w:t>
              <w:tab/>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interpret political cartoons</w:t>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jc w:val="center"/>
              <w:rPr>
                <w:rFonts w:ascii="Calibri" w:cs="Calibri" w:eastAsia="Calibri" w:hAnsi="Calibri"/>
                <w:b w:val="1"/>
                <w:sz w:val="20"/>
                <w:szCs w:val="20"/>
                <w:u w:val="single"/>
              </w:rPr>
            </w:pPr>
            <w:bookmarkStart w:colFirst="0" w:colLast="0" w:name="_ehqydwl09i9e" w:id="2"/>
            <w:bookmarkEnd w:id="2"/>
            <w:r w:rsidDel="00000000" w:rsidR="00000000" w:rsidRPr="00000000">
              <w:rPr>
                <w:rtl w:val="0"/>
              </w:rPr>
            </w:r>
          </w:p>
          <w:p w:rsidR="00000000" w:rsidDel="00000000" w:rsidP="00000000" w:rsidRDefault="00000000" w:rsidRPr="00000000" w14:paraId="0000002E">
            <w:pPr>
              <w:jc w:val="center"/>
              <w:rPr>
                <w:rFonts w:ascii="Calibri" w:cs="Calibri" w:eastAsia="Calibri" w:hAnsi="Calibri"/>
                <w:b w:val="1"/>
                <w:sz w:val="20"/>
                <w:szCs w:val="20"/>
                <w:u w:val="single"/>
              </w:rPr>
            </w:pPr>
            <w:bookmarkStart w:colFirst="0" w:colLast="0" w:name="_gjdgxs" w:id="3"/>
            <w:bookmarkEnd w:id="3"/>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2F">
            <w:pPr>
              <w:rPr>
                <w:rFonts w:ascii="Calibri" w:cs="Calibri" w:eastAsia="Calibri" w:hAnsi="Calibri"/>
                <w:sz w:val="20"/>
                <w:szCs w:val="20"/>
              </w:rPr>
            </w:pPr>
            <w:bookmarkStart w:colFirst="0" w:colLast="0" w:name="_4uulp7k4vuzv" w:id="4"/>
            <w:bookmarkEnd w:id="4"/>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p w:rsidR="00000000" w:rsidDel="00000000" w:rsidP="00000000" w:rsidRDefault="00000000" w:rsidRPr="00000000" w14:paraId="00000030">
            <w:pPr>
              <w:rPr>
                <w:rFonts w:ascii="Calibri" w:cs="Calibri" w:eastAsia="Calibri" w:hAnsi="Calibri"/>
                <w:sz w:val="20"/>
                <w:szCs w:val="20"/>
              </w:rPr>
            </w:pPr>
            <w:bookmarkStart w:colFirst="0" w:colLast="0" w:name="_edk6exkuymu2" w:id="5"/>
            <w:bookmarkEnd w:id="5"/>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31">
            <w:pPr>
              <w:rPr>
                <w:rFonts w:ascii="Calibri" w:cs="Calibri" w:eastAsia="Calibri" w:hAnsi="Calibri"/>
                <w:sz w:val="20"/>
                <w:szCs w:val="20"/>
              </w:rPr>
            </w:pPr>
            <w:bookmarkStart w:colFirst="0" w:colLast="0" w:name="_um6fg7co5u7s" w:id="6"/>
            <w:bookmarkEnd w:id="6"/>
            <w:r w:rsidDel="00000000" w:rsidR="00000000" w:rsidRPr="00000000">
              <w:rPr>
                <w:rFonts w:ascii="Calibri" w:cs="Calibri" w:eastAsia="Calibri" w:hAnsi="Calibri"/>
                <w:b w:val="1"/>
                <w:sz w:val="20"/>
                <w:szCs w:val="20"/>
                <w:rtl w:val="0"/>
              </w:rPr>
              <w:t xml:space="preserve">Production, Distribution, and Consumption: </w:t>
            </w:r>
            <w:r w:rsidDel="00000000" w:rsidR="00000000" w:rsidRPr="00000000">
              <w:rPr>
                <w:rFonts w:ascii="Calibri" w:cs="Calibri" w:eastAsia="Calibri" w:hAnsi="Calibri"/>
                <w:sz w:val="20"/>
                <w:szCs w:val="20"/>
                <w:rtl w:val="0"/>
              </w:rPr>
              <w:t xml:space="preserve">The student will understand the ways people make, get, and use goods and services may be different from how people in other places make, get, and use goods and services</w:t>
            </w:r>
          </w:p>
          <w:p w:rsidR="00000000" w:rsidDel="00000000" w:rsidP="00000000" w:rsidRDefault="00000000" w:rsidRPr="00000000" w14:paraId="00000032">
            <w:pPr>
              <w:rPr>
                <w:rFonts w:ascii="Calibri" w:cs="Calibri" w:eastAsia="Calibri" w:hAnsi="Calibri"/>
                <w:sz w:val="20"/>
                <w:szCs w:val="20"/>
              </w:rPr>
            </w:pPr>
            <w:bookmarkStart w:colFirst="0" w:colLast="0" w:name="_qyew7jt4z2fd" w:id="7"/>
            <w:bookmarkEnd w:id="7"/>
            <w:r w:rsidDel="00000000" w:rsidR="00000000" w:rsidRPr="00000000">
              <w:rPr>
                <w:rFonts w:ascii="Calibri" w:cs="Calibri" w:eastAsia="Calibri" w:hAnsi="Calibri"/>
                <w:b w:val="1"/>
                <w:sz w:val="20"/>
                <w:szCs w:val="20"/>
                <w:rtl w:val="0"/>
              </w:rPr>
              <w:t xml:space="preserve">Beliefs and Ideals:</w:t>
            </w:r>
            <w:r w:rsidDel="00000000" w:rsidR="00000000" w:rsidRPr="00000000">
              <w:rPr>
                <w:rFonts w:ascii="Calibri" w:cs="Calibri" w:eastAsia="Calibri" w:hAnsi="Calibri"/>
                <w:sz w:val="20"/>
                <w:szCs w:val="20"/>
                <w:rtl w:val="0"/>
              </w:rPr>
              <w:t xml:space="preserve">The student will understand that people’s ideas and feelings influence their decisions.</w:t>
            </w:r>
          </w:p>
          <w:p w:rsidR="00000000" w:rsidDel="00000000" w:rsidP="00000000" w:rsidRDefault="00000000" w:rsidRPr="00000000" w14:paraId="00000033">
            <w:pPr>
              <w:rPr>
                <w:rFonts w:ascii="Calibri" w:cs="Calibri" w:eastAsia="Calibri" w:hAnsi="Calibri"/>
                <w:sz w:val="20"/>
                <w:szCs w:val="20"/>
              </w:rPr>
            </w:pPr>
            <w:bookmarkStart w:colFirst="0" w:colLast="0" w:name="_i40ifwg7vhoz" w:id="8"/>
            <w:bookmarkEnd w:id="8"/>
            <w:r w:rsidDel="00000000" w:rsidR="00000000" w:rsidRPr="00000000">
              <w:rPr>
                <w:rFonts w:ascii="Calibri" w:cs="Calibri" w:eastAsia="Calibri" w:hAnsi="Calibri"/>
                <w:b w:val="1"/>
                <w:sz w:val="20"/>
                <w:szCs w:val="20"/>
                <w:rtl w:val="0"/>
              </w:rPr>
              <w:t xml:space="preserve">Technology Innovation: </w:t>
            </w:r>
            <w:r w:rsidDel="00000000" w:rsidR="00000000" w:rsidRPr="00000000">
              <w:rPr>
                <w:rFonts w:ascii="Calibri" w:cs="Calibri" w:eastAsia="Calibri" w:hAnsi="Calibri"/>
                <w:sz w:val="20"/>
                <w:szCs w:val="20"/>
                <w:rtl w:val="0"/>
              </w:rPr>
              <w:t xml:space="preserve">The student will understand that new technology has many types of different consequences, depending on how people use that technology.</w:t>
            </w:r>
          </w:p>
        </w:tc>
      </w:tr>
      <w:tr>
        <w:trPr>
          <w:cantSplit w:val="0"/>
          <w:trHeight w:val="200" w:hRule="atLeast"/>
          <w:tblHeader w:val="0"/>
        </w:trPr>
        <w:tc>
          <w:tcPr>
            <w:gridSpan w:val="2"/>
            <w:shd w:fill="d9d9d9" w:val="clear"/>
          </w:tcPr>
          <w:p w:rsidR="00000000" w:rsidDel="00000000" w:rsidP="00000000" w:rsidRDefault="00000000" w:rsidRPr="00000000" w14:paraId="00000035">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7">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Fonts w:ascii="Calibri" w:cs="Calibri" w:eastAsia="Calibri" w:hAnsi="Calibri"/>
                <w:sz w:val="20"/>
                <w:szCs w:val="20"/>
                <w:rtl w:val="0"/>
              </w:rPr>
              <w:br w:type="textWrapping"/>
              <w:t xml:space="preserve">What is the basic economic problem?</w:t>
              <w:br w:type="textWrapping"/>
              <w:t xml:space="preserve">What incentives might lead an individual to trade with others?</w:t>
              <w:br w:type="textWrapping"/>
              <w:t xml:space="preserve">What are some inventions that make life easier for consumers?</w:t>
            </w:r>
          </w:p>
          <w:p w:rsidR="00000000" w:rsidDel="00000000" w:rsidP="00000000" w:rsidRDefault="00000000" w:rsidRPr="00000000" w14:paraId="00000038">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br w:type="textWrapping"/>
            </w:r>
            <w:r w:rsidDel="00000000" w:rsidR="00000000" w:rsidRPr="00000000">
              <w:rPr>
                <w:rFonts w:ascii="Calibri" w:cs="Calibri" w:eastAsia="Calibri" w:hAnsi="Calibri"/>
                <w:sz w:val="20"/>
                <w:szCs w:val="20"/>
                <w:rtl w:val="0"/>
              </w:rPr>
              <w:t xml:space="preserve">How does scarcity influence economic activities?</w:t>
              <w:br w:type="textWrapping"/>
              <w:t xml:space="preserve">Why is trade necessary?</w:t>
              <w:br w:type="textWrapping"/>
              <w:t xml:space="preserve">How does the price of goods and services influence saving and spending choices?</w:t>
              <w:br w:type="textWrapping"/>
              <w:t xml:space="preserve">How have technological advances impact society and business productivity?</w:t>
            </w:r>
          </w:p>
          <w:p w:rsidR="00000000" w:rsidDel="00000000" w:rsidP="00000000" w:rsidRDefault="00000000" w:rsidRPr="00000000" w14:paraId="00000039">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r>
            <w:r w:rsidDel="00000000" w:rsidR="00000000" w:rsidRPr="00000000">
              <w:rPr>
                <w:rFonts w:ascii="Calibri" w:cs="Calibri" w:eastAsia="Calibri" w:hAnsi="Calibri"/>
                <w:sz w:val="20"/>
                <w:szCs w:val="20"/>
                <w:rtl w:val="0"/>
              </w:rPr>
              <w:br w:type="textWrapping"/>
              <w:t xml:space="preserve">Why is opportunity cost unavoidable?</w:t>
              <w:br w:type="textWrapping"/>
              <w:t xml:space="preserve">How does trade influence your life?</w:t>
              <w:br w:type="textWrapping"/>
              <w:t xml:space="preserve">How would investing in technology increase business productivity?</w:t>
            </w:r>
          </w:p>
        </w:tc>
      </w:tr>
      <w:tr>
        <w:trPr>
          <w:cantSplit w:val="0"/>
          <w:trHeight w:val="200" w:hRule="atLeast"/>
          <w:tblHeader w:val="0"/>
        </w:trPr>
        <w:tc>
          <w:tcPr>
            <w:shd w:fill="d9d9d9" w:val="clear"/>
          </w:tcPr>
          <w:p w:rsidR="00000000" w:rsidDel="00000000" w:rsidP="00000000" w:rsidRDefault="00000000" w:rsidRPr="00000000" w14:paraId="0000003B">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3C">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3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Incentive</w:t>
            </w:r>
          </w:p>
          <w:p w:rsidR="00000000" w:rsidDel="00000000" w:rsidP="00000000" w:rsidRDefault="00000000" w:rsidRPr="00000000" w14:paraId="0000003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Trade</w:t>
            </w:r>
          </w:p>
          <w:p w:rsidR="00000000" w:rsidDel="00000000" w:rsidP="00000000" w:rsidRDefault="00000000" w:rsidRPr="00000000" w14:paraId="0000003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activity</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purchase</w:t>
            </w:r>
          </w:p>
          <w:p w:rsidR="00000000" w:rsidDel="00000000" w:rsidP="00000000" w:rsidRDefault="00000000" w:rsidRPr="00000000" w14:paraId="0000004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w:t>
            </w:r>
          </w:p>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goods</w:t>
            </w:r>
          </w:p>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services</w:t>
            </w:r>
          </w:p>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inventor</w:t>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cotton gin</w:t>
              <w:br w:type="textWrapping"/>
              <w:br w:type="textWrapping"/>
              <w:t xml:space="preserve">steam engine</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advertisement</w:t>
            </w:r>
          </w:p>
        </w:tc>
        <w:tc>
          <w:tcPr>
            <w:shd w:fill="auto" w:val="clear"/>
          </w:tcPr>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opportunity cost</w:t>
            </w:r>
          </w:p>
          <w:p w:rsidR="00000000" w:rsidDel="00000000" w:rsidP="00000000" w:rsidRDefault="00000000" w:rsidRPr="00000000" w14:paraId="0000004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price as an incentive to purchase and produce</w:t>
            </w:r>
          </w:p>
          <w:p w:rsidR="00000000" w:rsidDel="00000000" w:rsidP="00000000" w:rsidRDefault="00000000" w:rsidRPr="00000000" w14:paraId="0000004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Specialization</w:t>
            </w:r>
          </w:p>
          <w:p w:rsidR="00000000" w:rsidDel="00000000" w:rsidP="00000000" w:rsidRDefault="00000000" w:rsidRPr="00000000" w14:paraId="0000004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 of living</w:t>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voluntary exchange benefits for buyers and sellers</w:t>
            </w:r>
          </w:p>
          <w:p w:rsidR="00000000" w:rsidDel="00000000" w:rsidP="00000000" w:rsidRDefault="00000000" w:rsidRPr="00000000" w14:paraId="0000005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trade and economic activity</w:t>
            </w:r>
          </w:p>
          <w:p w:rsidR="00000000" w:rsidDel="00000000" w:rsidP="00000000" w:rsidRDefault="00000000" w:rsidRPr="00000000" w14:paraId="0000005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producer</w:t>
            </w:r>
          </w:p>
          <w:p w:rsidR="00000000" w:rsidDel="00000000" w:rsidP="00000000" w:rsidRDefault="00000000" w:rsidRPr="00000000" w14:paraId="0000005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0"/>
                <w:szCs w:val="20"/>
              </w:rPr>
            </w:pPr>
            <w:r w:rsidDel="00000000" w:rsidR="00000000" w:rsidRPr="00000000">
              <w:rPr>
                <w:rtl w:val="0"/>
              </w:rPr>
            </w:r>
          </w:p>
        </w:tc>
      </w:tr>
      <w:tr>
        <w:trPr>
          <w:cantSplit w:val="0"/>
          <w:trHeight w:val="420" w:hRule="atLeast"/>
          <w:tblHeader w:val="0"/>
        </w:trPr>
        <w:tc>
          <w:tcPr>
            <w:gridSpan w:val="2"/>
            <w:shd w:fill="d9d9d9" w:val="clear"/>
          </w:tcPr>
          <w:p w:rsidR="00000000" w:rsidDel="00000000" w:rsidP="00000000" w:rsidRDefault="00000000" w:rsidRPr="00000000" w14:paraId="00000056">
            <w:pPr>
              <w:widowControl w:val="0"/>
              <w:spacing w:after="1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8">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Economic Principles AMP Assessment</w:t>
            </w:r>
          </w:p>
          <w:p w:rsidR="00000000" w:rsidDel="00000000" w:rsidP="00000000" w:rsidRDefault="00000000" w:rsidRPr="00000000" w14:paraId="000000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5F">
            <w:pPr>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Voluntary Trade and you (</w:t>
            </w:r>
            <w:hyperlink r:id="rId7">
              <w:r w:rsidDel="00000000" w:rsidR="00000000" w:rsidRPr="00000000">
                <w:rPr>
                  <w:rFonts w:ascii="Calibri" w:cs="Calibri" w:eastAsia="Calibri" w:hAnsi="Calibri"/>
                  <w:color w:val="1155cc"/>
                  <w:sz w:val="20"/>
                  <w:szCs w:val="20"/>
                  <w:u w:val="single"/>
                  <w:rtl w:val="0"/>
                </w:rPr>
                <w:t xml:space="preserve">Voucher Trade Game)</w:t>
              </w:r>
            </w:hyperlink>
            <w:r w:rsidDel="00000000" w:rsidR="00000000" w:rsidRPr="00000000">
              <w:rPr>
                <w:rFonts w:ascii="Calibri" w:cs="Calibri" w:eastAsia="Calibri" w:hAnsi="Calibri"/>
                <w:sz w:val="20"/>
                <w:szCs w:val="20"/>
                <w:rtl w:val="0"/>
              </w:rPr>
              <w:t xml:space="preserve">- After playing a trade game, students respond to the prompt- </w:t>
            </w:r>
            <w:r w:rsidDel="00000000" w:rsidR="00000000" w:rsidRPr="00000000">
              <w:rPr>
                <w:rFonts w:ascii="Calibri" w:cs="Calibri" w:eastAsia="Calibri" w:hAnsi="Calibri"/>
                <w:i w:val="1"/>
                <w:sz w:val="20"/>
                <w:szCs w:val="20"/>
                <w:rtl w:val="0"/>
              </w:rPr>
              <w:t xml:space="preserve">How does voluntary trade affect a nation, the community, and you?</w:t>
            </w:r>
          </w:p>
          <w:p w:rsidR="00000000" w:rsidDel="00000000" w:rsidP="00000000" w:rsidRDefault="00000000" w:rsidRPr="00000000" w14:paraId="00000060">
            <w:pPr>
              <w:spacing w:before="8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p>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Explain how voluntary exchange helps both buyers and sellers (e.g., Gold Rush)</w:t>
            </w:r>
            <w:r w:rsidDel="00000000" w:rsidR="00000000" w:rsidRPr="00000000">
              <w:rPr>
                <w:rtl w:val="0"/>
              </w:rPr>
            </w:r>
          </w:p>
        </w:tc>
      </w:tr>
    </w:tbl>
    <w:p w:rsidR="00000000" w:rsidDel="00000000" w:rsidP="00000000" w:rsidRDefault="00000000" w:rsidRPr="00000000" w14:paraId="00000063">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20"/>
          <w:szCs w:val="2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5"/>
        <w:gridCol w:w="780"/>
        <w:gridCol w:w="6060"/>
        <w:gridCol w:w="3870"/>
        <w:tblGridChange w:id="0">
          <w:tblGrid>
            <w:gridCol w:w="4845"/>
            <w:gridCol w:w="780"/>
            <w:gridCol w:w="6060"/>
            <w:gridCol w:w="3870"/>
          </w:tblGrid>
        </w:tblGridChange>
      </w:tblGrid>
      <w:tr>
        <w:trPr>
          <w:cantSplit w:val="0"/>
          <w:trHeight w:val="400" w:hRule="atLeast"/>
          <w:tblHeader w:val="0"/>
        </w:trPr>
        <w:tc>
          <w:tcPr>
            <w:gridSpan w:val="4"/>
            <w:shd w:fill="d9d9d9" w:val="clear"/>
          </w:tcPr>
          <w:p w:rsidR="00000000" w:rsidDel="00000000" w:rsidP="00000000" w:rsidRDefault="00000000" w:rsidRPr="00000000" w14:paraId="00000064">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400" w:hRule="atLeast"/>
          <w:tblHeader w:val="0"/>
        </w:trPr>
        <w:tc>
          <w:tcPr>
            <w:gridSpan w:val="4"/>
            <w:shd w:fill="auto" w:val="clear"/>
          </w:tcPr>
          <w:p w:rsidR="00000000" w:rsidDel="00000000" w:rsidP="00000000" w:rsidRDefault="00000000" w:rsidRPr="00000000" w14:paraId="00000068">
            <w:pPr>
              <w:widowControl w:val="0"/>
              <w:rPr>
                <w:rFonts w:ascii="Calibri" w:cs="Calibri" w:eastAsia="Calibri" w:hAnsi="Calibri"/>
                <w:b w:val="1"/>
                <w:sz w:val="20"/>
                <w:szCs w:val="20"/>
              </w:rPr>
            </w:pPr>
            <w:hyperlink r:id="rId8">
              <w:r w:rsidDel="00000000" w:rsidR="00000000" w:rsidRPr="00000000">
                <w:rPr>
                  <w:rFonts w:ascii="Calibri" w:cs="Calibri" w:eastAsia="Calibri" w:hAnsi="Calibri"/>
                  <w:b w:val="1"/>
                  <w:color w:val="1155cc"/>
                  <w:sz w:val="20"/>
                  <w:szCs w:val="20"/>
                  <w:u w:val="single"/>
                  <w:rtl w:val="0"/>
                </w:rPr>
                <w:t xml:space="preserve">Parent Information Letter-</w:t>
              </w:r>
            </w:hyperlink>
            <w:r w:rsidDel="00000000" w:rsidR="00000000" w:rsidRPr="00000000">
              <w:rPr>
                <w:rFonts w:ascii="Calibri" w:cs="Calibri" w:eastAsia="Calibri" w:hAnsi="Calibri"/>
                <w:b w:val="1"/>
                <w:sz w:val="20"/>
                <w:szCs w:val="20"/>
                <w:rtl w:val="0"/>
              </w:rPr>
              <w:t xml:space="preserve"> edit for school specific information</w:t>
            </w:r>
          </w:p>
          <w:p w:rsidR="00000000" w:rsidDel="00000000" w:rsidP="00000000" w:rsidRDefault="00000000" w:rsidRPr="00000000" w14:paraId="00000069">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6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widowControl w:val="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Additional unit information may be found at</w:t>
            </w:r>
            <w:hyperlink r:id="rId10">
              <w:r w:rsidDel="00000000" w:rsidR="00000000" w:rsidRPr="00000000">
                <w:rPr>
                  <w:rFonts w:ascii="Calibri" w:cs="Calibri" w:eastAsia="Calibri" w:hAnsi="Calibri"/>
                  <w:color w:val="1155cc"/>
                  <w:sz w:val="20"/>
                  <w:szCs w:val="20"/>
                  <w:u w:val="single"/>
                  <w:rtl w:val="0"/>
                </w:rPr>
                <w:t xml:space="preserve"> GA DoE Inspire</w:t>
              </w:r>
            </w:hyperlink>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unit is designed to introduce the basic economic concepts studied in Grade 4 Social Studies. Having clear understanding of these concepts through relating them to their own lives, gives students the background necessary to apply the concepts to historical events.</w:t>
            </w:r>
          </w:p>
          <w:p w:rsidR="00000000" w:rsidDel="00000000" w:rsidP="00000000" w:rsidRDefault="00000000" w:rsidRPr="00000000" w14:paraId="0000006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widowControl w:val="0"/>
              <w:spacing w:after="240" w:lineRule="auto"/>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70">
            <w:pPr>
              <w:widowControl w:val="0"/>
              <w:rPr>
                <w:rFonts w:ascii="Calibri" w:cs="Calibri" w:eastAsia="Calibri" w:hAnsi="Calibri"/>
                <w:sz w:val="20"/>
                <w:szCs w:val="20"/>
              </w:rPr>
            </w:pPr>
            <w:hyperlink r:id="rId11">
              <w:r w:rsidDel="00000000" w:rsidR="00000000" w:rsidRPr="00000000">
                <w:rPr>
                  <w:rFonts w:ascii="Calibri" w:cs="Calibri" w:eastAsia="Calibri" w:hAnsi="Calibri"/>
                  <w:i w:val="1"/>
                  <w:color w:val="1155cc"/>
                  <w:sz w:val="20"/>
                  <w:szCs w:val="20"/>
                  <w:highlight w:val="white"/>
                  <w:u w:val="single"/>
                  <w:rtl w:val="0"/>
                </w:rPr>
                <w:t xml:space="preserve">10 Day Economics KBU Plan</w:t>
              </w:r>
            </w:hyperlink>
            <w:r w:rsidDel="00000000" w:rsidR="00000000" w:rsidRPr="00000000">
              <w:rPr>
                <w:rFonts w:ascii="Calibri" w:cs="Calibri" w:eastAsia="Calibri" w:hAnsi="Calibri"/>
                <w:sz w:val="20"/>
                <w:szCs w:val="20"/>
                <w:rtl w:val="0"/>
              </w:rPr>
              <w:t xml:space="preserve"> This plan also includes information for Unit 9 (Budgeting)</w:t>
            </w: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sz w:val="18"/>
                <w:szCs w:val="18"/>
                <w:highlight w:val="white"/>
              </w:rPr>
            </w:pPr>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Opportunity Cost Video Cashville Kids</w:t>
              </w:r>
            </w:hyperlink>
            <w:r w:rsidDel="00000000" w:rsidR="00000000" w:rsidRPr="00000000">
              <w:rPr>
                <w:rFonts w:ascii="Calibri" w:cs="Calibri" w:eastAsia="Calibri" w:hAnsi="Calibri"/>
                <w:sz w:val="20"/>
                <w:szCs w:val="20"/>
                <w:rtl w:val="0"/>
              </w:rPr>
              <w:t xml:space="preserve"> Introduction to the economic concept of opportunity cost. Students will use Sketchnotes to record information and demonstrate understanding of the concept. The activity  includes “how to” and examples of sketchnoting</w:t>
            </w:r>
          </w:p>
          <w:p w:rsidR="00000000" w:rsidDel="00000000" w:rsidP="00000000" w:rsidRDefault="00000000" w:rsidRPr="00000000" w14:paraId="0000007B">
            <w:pPr>
              <w:rPr>
                <w:rFonts w:ascii="Calibri" w:cs="Calibri" w:eastAsia="Calibri" w:hAnsi="Calibri"/>
                <w:sz w:val="20"/>
                <w:szCs w:val="20"/>
                <w:highlight w:val="white"/>
              </w:rPr>
            </w:pPr>
            <w:hyperlink r:id="rId13">
              <w:r w:rsidDel="00000000" w:rsidR="00000000" w:rsidRPr="00000000">
                <w:rPr>
                  <w:rFonts w:ascii="Calibri" w:cs="Calibri" w:eastAsia="Calibri" w:hAnsi="Calibri"/>
                  <w:color w:val="1155cc"/>
                  <w:sz w:val="20"/>
                  <w:szCs w:val="20"/>
                  <w:u w:val="single"/>
                  <w:rtl w:val="0"/>
                </w:rPr>
                <w:t xml:space="preserve">Student Directions for Sketchnotes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Teachers may  replace sketchnotes with another video summary protocol of their choice.</w:t>
            </w:r>
          </w:p>
          <w:p w:rsidR="00000000" w:rsidDel="00000000" w:rsidP="00000000" w:rsidRDefault="00000000" w:rsidRPr="00000000" w14:paraId="0000007E">
            <w:pPr>
              <w:widowControl w:val="0"/>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u w:val="single"/>
                  <w:rtl w:val="0"/>
                </w:rPr>
                <w:t xml:space="preserve">Decision Foldable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Students will create a foldable identifying costs and benefits of choices (opportunity cost).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pBdr>
                <w:top w:color="auto" w:space="0" w:sz="0" w:val="none"/>
                <w:left w:color="auto" w:space="0" w:sz="0" w:val="none"/>
                <w:bottom w:color="auto" w:space="0" w:sz="0" w:val="none"/>
                <w:right w:color="auto" w:space="0" w:sz="0" w:val="none"/>
                <w:between w:color="auto" w:space="0" w:sz="0" w:val="none"/>
              </w:pBdr>
              <w:ind w:left="120" w:right="-3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grouping students to assure they are successful with the task.</w:t>
            </w:r>
          </w:p>
          <w:p w:rsidR="00000000" w:rsidDel="00000000" w:rsidP="00000000" w:rsidRDefault="00000000" w:rsidRPr="00000000" w14:paraId="00000083">
            <w:pPr>
              <w:widowControl w:val="0"/>
              <w:pBdr>
                <w:top w:color="auto" w:space="0" w:sz="0" w:val="none"/>
                <w:left w:color="auto" w:space="0" w:sz="0" w:val="none"/>
                <w:bottom w:color="auto" w:space="0" w:sz="0" w:val="none"/>
                <w:right w:color="auto" w:space="0" w:sz="0" w:val="none"/>
                <w:between w:color="auto" w:space="0" w:sz="0" w:val="none"/>
              </w:pBdr>
              <w:ind w:left="120" w:right="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additional  real-life examples.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Lemonade Stand</w:t>
              </w:r>
            </w:hyperlink>
            <w:r w:rsidDel="00000000" w:rsidR="00000000" w:rsidRPr="00000000">
              <w:rPr>
                <w:rFonts w:ascii="Calibri" w:cs="Calibri" w:eastAsia="Calibri" w:hAnsi="Calibri"/>
                <w:sz w:val="20"/>
                <w:szCs w:val="20"/>
                <w:highlight w:val="white"/>
                <w:rtl w:val="0"/>
              </w:rPr>
              <w:t xml:space="preserve"> Students will model selling hot chocolate and lemonade throughout the year, coming up with price incentives to promote sales during “off seasons''. Teachers may make this activity as elaborate as they like, but that will increase the time and complexity. For this lesson sales will be tracked on a log sheet.</w:t>
            </w:r>
          </w:p>
          <w:p w:rsidR="00000000" w:rsidDel="00000000" w:rsidP="00000000" w:rsidRDefault="00000000" w:rsidRPr="00000000" w14:paraId="00000086">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purposefully grouping students to assure success. Some students may be unfamiliar with the concept of a lemonade stand- provide additional instruction as needed.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Promotion Poster</w:t>
              </w:r>
            </w:hyperlink>
            <w:r w:rsidDel="00000000" w:rsidR="00000000" w:rsidRPr="00000000">
              <w:rPr>
                <w:rFonts w:ascii="Calibri" w:cs="Calibri" w:eastAsia="Calibri" w:hAnsi="Calibri"/>
                <w:sz w:val="20"/>
                <w:szCs w:val="20"/>
                <w:highlight w:val="white"/>
                <w:rtl w:val="0"/>
              </w:rPr>
              <w:t xml:space="preserve"> Students will </w:t>
            </w:r>
            <w:r w:rsidDel="00000000" w:rsidR="00000000" w:rsidRPr="00000000">
              <w:rPr>
                <w:rFonts w:ascii="Calibri" w:cs="Calibri" w:eastAsia="Calibri" w:hAnsi="Calibri"/>
                <w:sz w:val="20"/>
                <w:szCs w:val="20"/>
                <w:rtl w:val="0"/>
              </w:rPr>
              <w:t xml:space="preserve">research a technological advancement from the GSE </w:t>
            </w:r>
            <w:r w:rsidDel="00000000" w:rsidR="00000000" w:rsidRPr="00000000">
              <w:rPr>
                <w:rFonts w:ascii="Calibri" w:cs="Calibri" w:eastAsia="Calibri" w:hAnsi="Calibri"/>
                <w:i w:val="1"/>
                <w:sz w:val="20"/>
                <w:szCs w:val="20"/>
                <w:rtl w:val="0"/>
              </w:rPr>
              <w:t xml:space="preserve">(cotton gin, steamboat, steam locomotive, or telegraph) </w:t>
            </w:r>
            <w:r w:rsidDel="00000000" w:rsidR="00000000" w:rsidRPr="00000000">
              <w:rPr>
                <w:rFonts w:ascii="Calibri" w:cs="Calibri" w:eastAsia="Calibri" w:hAnsi="Calibri"/>
                <w:sz w:val="20"/>
                <w:szCs w:val="20"/>
                <w:rtl w:val="0"/>
              </w:rPr>
              <w:t xml:space="preserve">and create a campaign to sell it to others.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task can be completed independently or in pairs. Provide examples of posters or advertisements promoting a product for examples. Consider allowing students to talk-out their ideas with a peer prior to beginning work.</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Just Saving My Money</w:t>
              </w:r>
            </w:hyperlink>
            <w:r w:rsidDel="00000000" w:rsidR="00000000" w:rsidRPr="00000000">
              <w:rPr>
                <w:rFonts w:ascii="Calibri" w:cs="Calibri" w:eastAsia="Calibri" w:hAnsi="Calibri"/>
                <w:sz w:val="20"/>
                <w:szCs w:val="20"/>
                <w:rtl w:val="0"/>
              </w:rPr>
              <w:t xml:space="preserve"> Teachers may wish to use this lesson and activity to build background knowledge of savings accounts. This may be helpful to support understanding for Marketing Plan</w:t>
            </w:r>
            <w:r w:rsidDel="00000000" w:rsidR="00000000" w:rsidRPr="00000000">
              <w:rPr>
                <w:rtl w:val="0"/>
              </w:rPr>
            </w:r>
          </w:p>
          <w:p w:rsidR="00000000" w:rsidDel="00000000" w:rsidP="00000000" w:rsidRDefault="00000000" w:rsidRPr="00000000" w14:paraId="00000090">
            <w:pPr>
              <w:rPr>
                <w:rFonts w:ascii="Calibri" w:cs="Calibri" w:eastAsia="Calibri" w:hAnsi="Calibri"/>
                <w:sz w:val="20"/>
                <w:szCs w:val="20"/>
                <w:highlight w:val="white"/>
              </w:rPr>
            </w:pPr>
            <w:hyperlink r:id="rId18">
              <w:r w:rsidDel="00000000" w:rsidR="00000000" w:rsidRPr="00000000">
                <w:rPr>
                  <w:rFonts w:ascii="Calibri" w:cs="Calibri" w:eastAsia="Calibri" w:hAnsi="Calibri"/>
                  <w:color w:val="1155cc"/>
                  <w:sz w:val="20"/>
                  <w:szCs w:val="20"/>
                  <w:u w:val="single"/>
                  <w:rtl w:val="0"/>
                </w:rPr>
                <w:t xml:space="preserve">Student Document and recorded read aloud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opportunity for increased discussion. Model aspects of the activity that students may be unfamiliar with. Work in small groups or pairs.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rPr>
                <w:rFonts w:ascii="Calibri" w:cs="Calibri" w:eastAsia="Calibri" w:hAnsi="Calibri"/>
                <w:sz w:val="20"/>
                <w:szCs w:val="20"/>
                <w:highlight w:val="white"/>
              </w:rPr>
            </w:pPr>
            <w:hyperlink r:id="rId19">
              <w:r w:rsidDel="00000000" w:rsidR="00000000" w:rsidRPr="00000000">
                <w:rPr>
                  <w:rFonts w:ascii="Calibri" w:cs="Calibri" w:eastAsia="Calibri" w:hAnsi="Calibri"/>
                  <w:color w:val="1155cc"/>
                  <w:sz w:val="20"/>
                  <w:szCs w:val="20"/>
                  <w:u w:val="single"/>
                  <w:rtl w:val="0"/>
                </w:rPr>
                <w:t xml:space="preserve">Marketing Plan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sentence starters or a presentation outline. Share examples of print ads, fliers, posters, etc. to provide examples. Have students rehearse their presentations or record them.  Review the rubric multiple times and check for understanding.</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Savings, Spending, and Budgets- Oh MY!</w:t>
              </w:r>
            </w:hyperlink>
            <w:r w:rsidDel="00000000" w:rsidR="00000000" w:rsidRPr="00000000">
              <w:rPr>
                <w:rFonts w:ascii="Calibri" w:cs="Calibri" w:eastAsia="Calibri" w:hAnsi="Calibri"/>
                <w:sz w:val="20"/>
                <w:szCs w:val="20"/>
                <w:rtl w:val="0"/>
              </w:rPr>
              <w:t xml:space="preserve"> Students will use their knowledge of saving, spending, budgeting, income and expenses to interpret an image / cartoon.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purposeful grouping to assure equity of access and ability for success. Consider showing sales fliers or advertisements as examples if needed. </w:t>
            </w:r>
          </w:p>
        </w:tc>
      </w:tr>
      <w:tr>
        <w:trPr>
          <w:cantSplit w:val="0"/>
          <w:trHeight w:val="405" w:hRule="atLeast"/>
          <w:tblHeader w:val="0"/>
        </w:trPr>
        <w:tc>
          <w:tcPr>
            <w:gridSpan w:val="4"/>
            <w:shd w:fill="d9d9d9" w:val="clear"/>
          </w:tcPr>
          <w:p w:rsidR="00000000" w:rsidDel="00000000" w:rsidP="00000000" w:rsidRDefault="00000000" w:rsidRPr="00000000" w14:paraId="0000009B">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9F">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Kids' Money Book</w:t>
            </w:r>
            <w:r w:rsidDel="00000000" w:rsidR="00000000" w:rsidRPr="00000000">
              <w:rPr>
                <w:rFonts w:ascii="Calibri" w:cs="Calibri" w:eastAsia="Calibri" w:hAnsi="Calibri"/>
                <w:sz w:val="20"/>
                <w:szCs w:val="20"/>
                <w:rtl w:val="0"/>
              </w:rPr>
              <w:t xml:space="preserve"> by Jamie Kyle MacGillian</w:t>
            </w:r>
          </w:p>
          <w:p w:rsidR="00000000" w:rsidDel="00000000" w:rsidP="00000000" w:rsidRDefault="00000000" w:rsidRPr="00000000" w14:paraId="000000A0">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Erandi's Braids</w:t>
            </w:r>
            <w:r w:rsidDel="00000000" w:rsidR="00000000" w:rsidRPr="00000000">
              <w:rPr>
                <w:rFonts w:ascii="Calibri" w:cs="Calibri" w:eastAsia="Calibri" w:hAnsi="Calibri"/>
                <w:sz w:val="20"/>
                <w:szCs w:val="20"/>
                <w:rtl w:val="0"/>
              </w:rPr>
              <w:t xml:space="preserve"> by Antonia Herandez Madrigal</w:t>
            </w:r>
          </w:p>
          <w:p w:rsidR="00000000" w:rsidDel="00000000" w:rsidP="00000000" w:rsidRDefault="00000000" w:rsidRPr="00000000" w14:paraId="000000A1">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 Chair for My Mother</w:t>
            </w:r>
            <w:r w:rsidDel="00000000" w:rsidR="00000000" w:rsidRPr="00000000">
              <w:rPr>
                <w:rFonts w:ascii="Calibri" w:cs="Calibri" w:eastAsia="Calibri" w:hAnsi="Calibri"/>
                <w:sz w:val="20"/>
                <w:szCs w:val="20"/>
                <w:rtl w:val="0"/>
              </w:rPr>
              <w:t xml:space="preserve"> by Vera Williams</w:t>
            </w:r>
          </w:p>
          <w:p w:rsidR="00000000" w:rsidDel="00000000" w:rsidP="00000000" w:rsidRDefault="00000000" w:rsidRPr="00000000" w14:paraId="000000A2">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Uncle Jed's Barbershop</w:t>
            </w:r>
            <w:r w:rsidDel="00000000" w:rsidR="00000000" w:rsidRPr="00000000">
              <w:rPr>
                <w:rFonts w:ascii="Calibri" w:cs="Calibri" w:eastAsia="Calibri" w:hAnsi="Calibri"/>
                <w:sz w:val="20"/>
                <w:szCs w:val="20"/>
                <w:rtl w:val="0"/>
              </w:rPr>
              <w:t xml:space="preserve"> by Margaree King Mitchell</w:t>
            </w:r>
          </w:p>
          <w:p w:rsidR="00000000" w:rsidDel="00000000" w:rsidP="00000000" w:rsidRDefault="00000000" w:rsidRPr="00000000" w14:paraId="000000A3">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Mama is a Miner</w:t>
            </w:r>
            <w:r w:rsidDel="00000000" w:rsidR="00000000" w:rsidRPr="00000000">
              <w:rPr>
                <w:rFonts w:ascii="Calibri" w:cs="Calibri" w:eastAsia="Calibri" w:hAnsi="Calibri"/>
                <w:sz w:val="20"/>
                <w:szCs w:val="20"/>
                <w:rtl w:val="0"/>
              </w:rPr>
              <w:t xml:space="preserve"> by Ella Lyon</w:t>
            </w:r>
          </w:p>
          <w:p w:rsidR="00000000" w:rsidDel="00000000" w:rsidP="00000000" w:rsidRDefault="00000000" w:rsidRPr="00000000" w14:paraId="000000A4">
            <w:pPr>
              <w:widowControl w:val="0"/>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Earl and Starla Want All the Fishy Treats </w:t>
            </w:r>
            <w:r w:rsidDel="00000000" w:rsidR="00000000" w:rsidRPr="00000000">
              <w:rPr>
                <w:rFonts w:ascii="Calibri" w:cs="Calibri" w:eastAsia="Calibri" w:hAnsi="Calibri"/>
                <w:sz w:val="20"/>
                <w:szCs w:val="20"/>
                <w:rtl w:val="0"/>
              </w:rPr>
              <w:t xml:space="preserve">by Michael Raymer</w:t>
            </w:r>
            <w:r w:rsidDel="00000000" w:rsidR="00000000" w:rsidRPr="00000000">
              <w:rPr>
                <w:rtl w:val="0"/>
              </w:rPr>
            </w:r>
          </w:p>
          <w:p w:rsidR="00000000" w:rsidDel="00000000" w:rsidP="00000000" w:rsidRDefault="00000000" w:rsidRPr="00000000" w14:paraId="000000A5">
            <w:pPr>
              <w:widowControl w:val="0"/>
              <w:ind w:right="-2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9">
      <w:pPr>
        <w:spacing w:line="240" w:lineRule="auto"/>
        <w:rPr>
          <w:rFonts w:ascii="Calibri" w:cs="Calibri" w:eastAsia="Calibri" w:hAnsi="Calibri"/>
          <w:sz w:val="20"/>
          <w:szCs w:val="20"/>
        </w:rPr>
      </w:pPr>
      <w:r w:rsidDel="00000000" w:rsidR="00000000" w:rsidRPr="00000000">
        <w:rPr>
          <w:rtl w:val="0"/>
        </w:rPr>
      </w:r>
    </w:p>
    <w:sectPr>
      <w:headerReference r:id="rId21" w:type="default"/>
      <w:headerReference r:id="rId22" w:type="first"/>
      <w:footerReference r:id="rId23"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tabs>
        <w:tab w:val="center" w:leader="none" w:pos="4153"/>
        <w:tab w:val="right" w:leader="none" w:pos="8306"/>
      </w:tabs>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Published: July 2024</w:t>
    </w:r>
    <w:r w:rsidDel="00000000" w:rsidR="00000000" w:rsidRPr="00000000">
      <w:rPr>
        <w:rtl w:val="0"/>
      </w:rPr>
    </w:r>
  </w:p>
  <w:p w:rsidR="00000000" w:rsidDel="00000000" w:rsidP="00000000" w:rsidRDefault="00000000" w:rsidRPr="00000000" w14:paraId="000000AD">
    <w:pPr>
      <w:tabs>
        <w:tab w:val="center" w:leader="none" w:pos="4153"/>
        <w:tab w:val="right" w:leader="none" w:pos="8306"/>
      </w:tabs>
      <w:jc w:val="right"/>
      <w:rPr>
        <w:rFonts w:ascii="Calibri" w:cs="Calibri" w:eastAsia="Calibri" w:hAnsi="Calibri"/>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2"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72dTcgIKUuiRRm-RBIVUPdTXatskyHvqTPy4e7POuQ4/edit#" TargetMode="External"/><Relationship Id="rId11" Type="http://schemas.openxmlformats.org/officeDocument/2006/relationships/hyperlink" Target="https://docs.google.com/presentation/d/1EwgDGH-LR4YcExZqRxgVULHnVAtSz3KC/edit?usp=sharing&amp;ouid=105330250397144043825&amp;rtpof=true&amp;sd=true" TargetMode="External"/><Relationship Id="rId22" Type="http://schemas.openxmlformats.org/officeDocument/2006/relationships/header" Target="header1.xml"/><Relationship Id="rId10" Type="http://schemas.openxmlformats.org/officeDocument/2006/relationships/hyperlink" Target="https://inspire.gadoe.org/collection/45.0050/0" TargetMode="External"/><Relationship Id="rId21" Type="http://schemas.openxmlformats.org/officeDocument/2006/relationships/header" Target="header2.xml"/><Relationship Id="rId13" Type="http://schemas.openxmlformats.org/officeDocument/2006/relationships/hyperlink" Target="https://docs.google.com/document/d/1neAfq2eKeaPyAkpL2IdhX51TQ3aEXUyx9cvoz_TzJaY/edit?usp=sharing" TargetMode="External"/><Relationship Id="rId12" Type="http://schemas.openxmlformats.org/officeDocument/2006/relationships/hyperlink" Target="https://video.link/w/4NPEc"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orgiastandards.org/Georgia-Standards/Documents/Social-Studies-4th-Grade-Teacher-Notes.pdf" TargetMode="External"/><Relationship Id="rId15" Type="http://schemas.openxmlformats.org/officeDocument/2006/relationships/hyperlink" Target="https://docs.google.com/document/d/15GF-DvIRXYHLkViBETVqxz2OjojIX_BeFWpD5Kq3lCM/edit#" TargetMode="External"/><Relationship Id="rId14" Type="http://schemas.openxmlformats.org/officeDocument/2006/relationships/hyperlink" Target="https://docs.google.com/document/d/1SILzLU9AHWqKmJ7eM-Ekbw-1Y_rff5umtpR5bpVSG8g/edit#" TargetMode="External"/><Relationship Id="rId17" Type="http://schemas.openxmlformats.org/officeDocument/2006/relationships/hyperlink" Target="https://drive.google.com/file/d/1GoViBYfF0RWdqN9Zbhjx5TJ8WsQ_je0A/view?usp=sharing" TargetMode="External"/><Relationship Id="rId16" Type="http://schemas.openxmlformats.org/officeDocument/2006/relationships/hyperlink" Target="https://docs.google.com/document/d/1pMo1snxyeKnUBZeyNtIgFnYkTPHhI_X54XuDbTAjD-0/edit#" TargetMode="External"/><Relationship Id="rId5" Type="http://schemas.openxmlformats.org/officeDocument/2006/relationships/styles" Target="styles.xml"/><Relationship Id="rId19" Type="http://schemas.openxmlformats.org/officeDocument/2006/relationships/hyperlink" Target="https://docs.google.com/document/d/1x5A4mVa2eRZdjeoN2hbF9zlJJV75Svl9i3AZzZdBLjQ/edit#" TargetMode="External"/><Relationship Id="rId6" Type="http://schemas.openxmlformats.org/officeDocument/2006/relationships/image" Target="media/image1.png"/><Relationship Id="rId18" Type="http://schemas.openxmlformats.org/officeDocument/2006/relationships/hyperlink" Target="https://docs.google.com/document/d/1eraQJEv0OUCBF5NPamR2j1cPp8B5fX1OFjuVFrdVYYM/edit?usp=sharing" TargetMode="External"/><Relationship Id="rId7" Type="http://schemas.openxmlformats.org/officeDocument/2006/relationships/hyperlink" Target="https://docs.google.com/document/d/1e3uRGi2tkVALTMt0FJYFQIied9U9xgTS3IfGFr3I3Kc/edit?usp=sharing" TargetMode="External"/><Relationship Id="rId8" Type="http://schemas.openxmlformats.org/officeDocument/2006/relationships/hyperlink" Target="https://docs.google.com/document/d/16f1RzQrSCCban-UYmMT-t1ELWX_ZFA3os7xR5hMmZAQ/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