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rPr>
          <w:rFonts w:ascii="Calibri" w:cs="Calibri" w:eastAsia="Calibri" w:hAnsi="Calibri"/>
          <w:sz w:val="20"/>
          <w:szCs w:val="2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57151</wp:posOffset>
            </wp:positionH>
            <wp:positionV relativeFrom="paragraph">
              <wp:posOffset>269329</wp:posOffset>
            </wp:positionV>
            <wp:extent cx="1066800" cy="829642"/>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66800" cy="829642"/>
                    </a:xfrm>
                    <a:prstGeom prst="rect"/>
                    <a:ln/>
                  </pic:spPr>
                </pic:pic>
              </a:graphicData>
            </a:graphic>
          </wp:anchor>
        </w:drawing>
      </w:r>
    </w:p>
    <w:tbl>
      <w:tblPr>
        <w:tblStyle w:val="Table1"/>
        <w:tblW w:w="1552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5010"/>
        <w:gridCol w:w="2025"/>
        <w:gridCol w:w="2190"/>
        <w:gridCol w:w="2340"/>
        <w:gridCol w:w="2850"/>
        <w:tblGridChange w:id="0">
          <w:tblGrid>
            <w:gridCol w:w="1110"/>
            <w:gridCol w:w="5010"/>
            <w:gridCol w:w="2025"/>
            <w:gridCol w:w="2190"/>
            <w:gridCol w:w="2340"/>
            <w:gridCol w:w="2850"/>
          </w:tblGrid>
        </w:tblGridChange>
      </w:tblGrid>
      <w:tr>
        <w:trPr>
          <w:cantSplit w:val="0"/>
          <w:trHeight w:val="1605" w:hRule="atLeast"/>
          <w:tblHeader w:val="0"/>
        </w:trPr>
        <w:tc>
          <w:tcPr>
            <w:gridSpan w:val="6"/>
            <w:shd w:fill="auto" w:val="clear"/>
          </w:tcPr>
          <w:p w:rsidR="00000000" w:rsidDel="00000000" w:rsidP="00000000" w:rsidRDefault="00000000" w:rsidRPr="00000000" w14:paraId="00000002">
            <w:pPr>
              <w:pStyle w:val="Heading2"/>
              <w:keepNext w:val="0"/>
              <w:pBdr>
                <w:top w:color="000000" w:space="0" w:sz="0" w:val="none"/>
                <w:left w:color="000000" w:space="0" w:sz="0" w:val="none"/>
                <w:bottom w:color="000000" w:space="0" w:sz="0" w:val="none"/>
              </w:pBdr>
              <w:shd w:fill="auto" w:val="clear"/>
              <w:tabs>
                <w:tab w:val="left" w:leader="none" w:pos="907"/>
                <w:tab w:val="left" w:leader="none" w:pos="907"/>
              </w:tabs>
              <w:spacing w:after="160" w:lineRule="auto"/>
              <w:jc w:val="center"/>
              <w:rPr>
                <w:rFonts w:ascii="Calibri" w:cs="Calibri" w:eastAsia="Calibri" w:hAnsi="Calibri"/>
                <w:b w:val="1"/>
                <w:color w:val="000000"/>
                <w:sz w:val="24"/>
                <w:szCs w:val="24"/>
              </w:rPr>
            </w:pPr>
            <w:bookmarkStart w:colFirst="0" w:colLast="0" w:name="_up8ql02knxwj" w:id="0"/>
            <w:bookmarkEnd w:id="0"/>
            <w:r w:rsidDel="00000000" w:rsidR="00000000" w:rsidRPr="00000000">
              <w:rPr>
                <w:rFonts w:ascii="Calibri" w:cs="Calibri" w:eastAsia="Calibri" w:hAnsi="Calibri"/>
                <w:b w:val="1"/>
                <w:color w:val="000000"/>
                <w:sz w:val="24"/>
                <w:szCs w:val="24"/>
                <w:rtl w:val="0"/>
              </w:rPr>
              <w:t xml:space="preserve">Marietta City Schools </w:t>
            </w:r>
          </w:p>
          <w:p w:rsidR="00000000" w:rsidDel="00000000" w:rsidP="00000000" w:rsidRDefault="00000000" w:rsidRPr="00000000" w14:paraId="00000003">
            <w:pPr>
              <w:pStyle w:val="Heading2"/>
              <w:keepNext w:val="0"/>
              <w:pBdr>
                <w:top w:color="000000" w:space="0" w:sz="0" w:val="none"/>
                <w:left w:color="000000" w:space="0" w:sz="0" w:val="none"/>
                <w:bottom w:color="000000" w:space="0" w:sz="0" w:val="none"/>
              </w:pBdr>
              <w:shd w:fill="auto" w:val="clear"/>
              <w:tabs>
                <w:tab w:val="left" w:leader="none" w:pos="907"/>
                <w:tab w:val="left" w:leader="none" w:pos="907"/>
              </w:tabs>
              <w:spacing w:after="160" w:lineRule="auto"/>
              <w:jc w:val="center"/>
              <w:rPr>
                <w:rFonts w:ascii="Calibri" w:cs="Calibri" w:eastAsia="Calibri" w:hAnsi="Calibri"/>
                <w:b w:val="1"/>
                <w:color w:val="000000"/>
                <w:sz w:val="20"/>
                <w:szCs w:val="20"/>
              </w:rPr>
            </w:pPr>
            <w:bookmarkStart w:colFirst="0" w:colLast="0" w:name="_3tls2cmn9abe" w:id="1"/>
            <w:bookmarkEnd w:id="1"/>
            <w:r w:rsidDel="00000000" w:rsidR="00000000" w:rsidRPr="00000000">
              <w:rPr>
                <w:rFonts w:ascii="Calibri" w:cs="Calibri" w:eastAsia="Calibri" w:hAnsi="Calibri"/>
                <w:b w:val="1"/>
                <w:color w:val="000000"/>
                <w:sz w:val="24"/>
                <w:szCs w:val="24"/>
                <w:rtl w:val="0"/>
              </w:rPr>
              <w:t xml:space="preserve">2023–2024 District Unit Planner</w:t>
            </w:r>
            <w:r w:rsidDel="00000000" w:rsidR="00000000" w:rsidRPr="00000000">
              <w:rPr>
                <w:rtl w:val="0"/>
              </w:rPr>
            </w:r>
          </w:p>
          <w:p w:rsidR="00000000" w:rsidDel="00000000" w:rsidP="00000000" w:rsidRDefault="00000000" w:rsidRPr="00000000" w14:paraId="00000004">
            <w:pPr>
              <w:tabs>
                <w:tab w:val="left" w:leader="none" w:pos="454"/>
                <w:tab w:val="left" w:leader="none" w:pos="907"/>
                <w:tab w:val="left" w:leader="none" w:pos="1361"/>
                <w:tab w:val="left" w:leader="none" w:pos="1814"/>
              </w:tabs>
              <w:spacing w:after="120" w:line="240" w:lineRule="auto"/>
              <w:rPr>
                <w:rFonts w:ascii="Calibri" w:cs="Calibri" w:eastAsia="Calibri" w:hAnsi="Calibri"/>
                <w:sz w:val="20"/>
                <w:szCs w:val="20"/>
              </w:rPr>
            </w:pPr>
            <w:r w:rsidDel="00000000" w:rsidR="00000000" w:rsidRPr="00000000">
              <w:rPr>
                <w:rtl w:val="0"/>
              </w:rPr>
            </w:r>
          </w:p>
        </w:tc>
      </w:tr>
      <w:tr>
        <w:trPr>
          <w:cantSplit w:val="0"/>
          <w:trHeight w:val="270" w:hRule="atLeast"/>
          <w:tblHeader w:val="0"/>
        </w:trPr>
        <w:tc>
          <w:tcPr>
            <w:gridSpan w:val="6"/>
            <w:shd w:fill="auto" w:val="clear"/>
          </w:tcPr>
          <w:p w:rsidR="00000000" w:rsidDel="00000000" w:rsidP="00000000" w:rsidRDefault="00000000" w:rsidRPr="00000000" w14:paraId="0000000A">
            <w:pPr>
              <w:tabs>
                <w:tab w:val="left" w:leader="none" w:pos="454"/>
                <w:tab w:val="left" w:leader="none" w:pos="907"/>
                <w:tab w:val="left" w:leader="none" w:pos="1361"/>
                <w:tab w:val="left" w:leader="none" w:pos="1814"/>
              </w:tabs>
              <w:spacing w:after="120" w:line="24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Grade 2 Social Studies</w:t>
            </w:r>
          </w:p>
        </w:tc>
      </w:tr>
      <w:tr>
        <w:trPr>
          <w:cantSplit w:val="0"/>
          <w:trHeight w:val="400" w:hRule="atLeast"/>
          <w:tblHeader w:val="0"/>
        </w:trPr>
        <w:tc>
          <w:tcPr>
            <w:shd w:fill="d9d9d9" w:val="clear"/>
          </w:tcPr>
          <w:p w:rsidR="00000000" w:rsidDel="00000000" w:rsidP="00000000" w:rsidRDefault="00000000" w:rsidRPr="00000000" w14:paraId="00000010">
            <w:pPr>
              <w:tabs>
                <w:tab w:val="left" w:leader="none" w:pos="454"/>
                <w:tab w:val="left" w:leader="none" w:pos="907"/>
                <w:tab w:val="left" w:leader="none" w:pos="1361"/>
                <w:tab w:val="left" w:leader="none" w:pos="1814"/>
              </w:tabs>
              <w:spacing w:after="12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Theme</w:t>
            </w:r>
          </w:p>
        </w:tc>
        <w:tc>
          <w:tcPr>
            <w:gridSpan w:val="3"/>
            <w:shd w:fill="auto" w:val="clear"/>
          </w:tcPr>
          <w:p w:rsidR="00000000" w:rsidDel="00000000" w:rsidP="00000000" w:rsidRDefault="00000000" w:rsidRPr="00000000" w14:paraId="00000011">
            <w:pPr>
              <w:tabs>
                <w:tab w:val="left" w:leader="none" w:pos="454"/>
                <w:tab w:val="left" w:leader="none" w:pos="907"/>
                <w:tab w:val="left" w:leader="none" w:pos="1361"/>
                <w:tab w:val="left" w:leader="none" w:pos="1814"/>
              </w:tabs>
              <w:spacing w:after="120" w:line="24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Economics in Second Grade</w:t>
            </w:r>
          </w:p>
        </w:tc>
        <w:tc>
          <w:tcPr>
            <w:shd w:fill="d9d9d9" w:val="clear"/>
          </w:tcPr>
          <w:p w:rsidR="00000000" w:rsidDel="00000000" w:rsidP="00000000" w:rsidRDefault="00000000" w:rsidRPr="00000000" w14:paraId="00000014">
            <w:pPr>
              <w:tabs>
                <w:tab w:val="left" w:leader="none" w:pos="454"/>
                <w:tab w:val="left" w:leader="none" w:pos="907"/>
                <w:tab w:val="left" w:leader="none" w:pos="1361"/>
                <w:tab w:val="left" w:leader="none" w:pos="1814"/>
              </w:tabs>
              <w:spacing w:after="12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Unit duration (Days)</w:t>
            </w:r>
          </w:p>
        </w:tc>
        <w:tc>
          <w:tcPr>
            <w:shd w:fill="auto" w:val="clear"/>
          </w:tcPr>
          <w:p w:rsidR="00000000" w:rsidDel="00000000" w:rsidP="00000000" w:rsidRDefault="00000000" w:rsidRPr="00000000" w14:paraId="00000015">
            <w:pPr>
              <w:tabs>
                <w:tab w:val="left" w:leader="none" w:pos="454"/>
                <w:tab w:val="left" w:leader="none" w:pos="907"/>
                <w:tab w:val="left" w:leader="none" w:pos="1361"/>
                <w:tab w:val="left" w:leader="none" w:pos="1814"/>
              </w:tabs>
              <w:spacing w:line="240" w:lineRule="auto"/>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15 - 30 Days</w:t>
            </w:r>
          </w:p>
        </w:tc>
      </w:tr>
    </w:tbl>
    <w:p w:rsidR="00000000" w:rsidDel="00000000" w:rsidP="00000000" w:rsidRDefault="00000000" w:rsidRPr="00000000" w14:paraId="00000016">
      <w:pPr>
        <w:widowControl w:val="0"/>
        <w:spacing w:after="160" w:line="240" w:lineRule="auto"/>
        <w:rPr>
          <w:rFonts w:ascii="Calibri" w:cs="Calibri" w:eastAsia="Calibri" w:hAnsi="Calibri"/>
          <w:sz w:val="2"/>
          <w:szCs w:val="2"/>
        </w:rPr>
      </w:pPr>
      <w:r w:rsidDel="00000000" w:rsidR="00000000" w:rsidRPr="00000000">
        <w:rPr>
          <w:rtl w:val="0"/>
        </w:rPr>
      </w:r>
    </w:p>
    <w:tbl>
      <w:tblPr>
        <w:tblStyle w:val="Table2"/>
        <w:tblW w:w="1539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90"/>
        <w:gridCol w:w="7800"/>
        <w:tblGridChange w:id="0">
          <w:tblGrid>
            <w:gridCol w:w="7590"/>
            <w:gridCol w:w="7800"/>
          </w:tblGrid>
        </w:tblGridChange>
      </w:tblGrid>
      <w:tr>
        <w:trPr>
          <w:cantSplit w:val="0"/>
          <w:trHeight w:val="200" w:hRule="atLeast"/>
          <w:tblHeader w:val="0"/>
        </w:trPr>
        <w:tc>
          <w:tcPr>
            <w:gridSpan w:val="2"/>
            <w:shd w:fill="d9d9d9" w:val="clear"/>
          </w:tcPr>
          <w:p w:rsidR="00000000" w:rsidDel="00000000" w:rsidP="00000000" w:rsidRDefault="00000000" w:rsidRPr="00000000" w14:paraId="00000017">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GA DoE Standards</w:t>
            </w:r>
          </w:p>
        </w:tc>
      </w:tr>
      <w:tr>
        <w:trPr>
          <w:cantSplit w:val="0"/>
          <w:trHeight w:val="200" w:hRule="atLeast"/>
          <w:tblHeader w:val="0"/>
        </w:trPr>
        <w:tc>
          <w:tcPr>
            <w:gridSpan w:val="2"/>
            <w:shd w:fill="auto" w:val="clear"/>
          </w:tcPr>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ind w:left="100" w:right="44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SS2E1 Explain that because of scarcity, people must make choices that result in opportunity costs.</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ind w:left="100" w:right="44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ind w:left="100" w:right="44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SS2E2 Identify some ways in which goods and services are allocated (such as: price, majority rule, contests, force, sharing, lottery, authority, first-come-first-served, and personal characteristics).</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ind w:left="100" w:right="44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ind w:left="100" w:right="44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SS2E4 Describe the costs and benefits of personal saving and spending choices.</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ind w:left="100" w:right="44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F">
            <w:pPr>
              <w:widowControl w:val="0"/>
              <w:jc w:val="cente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Information Processing Skills:</w:t>
            </w:r>
          </w:p>
          <w:p w:rsidR="00000000" w:rsidDel="00000000" w:rsidP="00000000" w:rsidRDefault="00000000" w:rsidRPr="00000000" w14:paraId="0000002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compare similarities and differences     </w:t>
              <w:tab/>
            </w:r>
          </w:p>
          <w:p w:rsidR="00000000" w:rsidDel="00000000" w:rsidP="00000000" w:rsidRDefault="00000000" w:rsidRPr="00000000" w14:paraId="0000002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organize items chronologically  </w:t>
              <w:tab/>
            </w:r>
          </w:p>
          <w:p w:rsidR="00000000" w:rsidDel="00000000" w:rsidP="00000000" w:rsidRDefault="00000000" w:rsidRPr="00000000" w14:paraId="0000002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identify issues and/or problems and alternative solutions</w:t>
            </w:r>
          </w:p>
          <w:p w:rsidR="00000000" w:rsidDel="00000000" w:rsidP="00000000" w:rsidRDefault="00000000" w:rsidRPr="00000000" w14:paraId="0000002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distinguish between fact and opinion    </w:t>
              <w:tab/>
            </w:r>
          </w:p>
          <w:p w:rsidR="00000000" w:rsidDel="00000000" w:rsidP="00000000" w:rsidRDefault="00000000" w:rsidRPr="00000000" w14:paraId="0000002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identify main idea, detail, sequence of events, and cause and effect in a social studies context</w:t>
            </w:r>
          </w:p>
          <w:p w:rsidR="00000000" w:rsidDel="00000000" w:rsidP="00000000" w:rsidRDefault="00000000" w:rsidRPr="00000000" w14:paraId="0000002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identify and use primary and secondary sources  </w:t>
            </w:r>
          </w:p>
          <w:p w:rsidR="00000000" w:rsidDel="00000000" w:rsidP="00000000" w:rsidRDefault="00000000" w:rsidRPr="00000000" w14:paraId="0000002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identify social studies reference resources to use for a specific purpose   </w:t>
              <w:tab/>
            </w:r>
          </w:p>
          <w:p w:rsidR="00000000" w:rsidDel="00000000" w:rsidP="00000000" w:rsidRDefault="00000000" w:rsidRPr="00000000" w14:paraId="0000002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 construct charts and tables        </w:t>
              <w:tab/>
            </w:r>
          </w:p>
          <w:p w:rsidR="00000000" w:rsidDel="00000000" w:rsidP="00000000" w:rsidRDefault="00000000" w:rsidRPr="00000000" w14:paraId="00000028">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10. analyze artifacts</w:t>
            </w:r>
            <w:r w:rsidDel="00000000" w:rsidR="00000000" w:rsidRPr="00000000">
              <w:rPr>
                <w:rtl w:val="0"/>
              </w:rPr>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ind w:left="100" w:right="44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A">
            <w:pPr>
              <w:jc w:val="center"/>
              <w:rPr>
                <w:rFonts w:ascii="Calibri" w:cs="Calibri" w:eastAsia="Calibri" w:hAnsi="Calibri"/>
                <w:sz w:val="20"/>
                <w:szCs w:val="20"/>
                <w:u w:val="single"/>
              </w:rPr>
            </w:pPr>
            <w:bookmarkStart w:colFirst="0" w:colLast="0" w:name="_gjdgxs" w:id="2"/>
            <w:bookmarkEnd w:id="2"/>
            <w:r w:rsidDel="00000000" w:rsidR="00000000" w:rsidRPr="00000000">
              <w:rPr>
                <w:rFonts w:ascii="Calibri" w:cs="Calibri" w:eastAsia="Calibri" w:hAnsi="Calibri"/>
                <w:b w:val="1"/>
                <w:sz w:val="20"/>
                <w:szCs w:val="20"/>
                <w:u w:val="single"/>
                <w:rtl w:val="0"/>
              </w:rPr>
              <w:t xml:space="preserve">Themes and Enduring Understandings:</w:t>
            </w:r>
            <w:r w:rsidDel="00000000" w:rsidR="00000000" w:rsidRPr="00000000">
              <w:rPr>
                <w:rtl w:val="0"/>
              </w:rPr>
            </w:r>
          </w:p>
          <w:p w:rsidR="00000000" w:rsidDel="00000000" w:rsidP="00000000" w:rsidRDefault="00000000" w:rsidRPr="00000000" w14:paraId="0000002B">
            <w:pPr>
              <w:rPr>
                <w:rFonts w:ascii="Calibri" w:cs="Calibri" w:eastAsia="Calibri" w:hAnsi="Calibri"/>
                <w:sz w:val="20"/>
                <w:szCs w:val="20"/>
              </w:rPr>
            </w:pPr>
            <w:bookmarkStart w:colFirst="0" w:colLast="0" w:name="_ml1csb2hr195" w:id="3"/>
            <w:bookmarkEnd w:id="3"/>
            <w:r w:rsidDel="00000000" w:rsidR="00000000" w:rsidRPr="00000000">
              <w:rPr>
                <w:rFonts w:ascii="Calibri" w:cs="Calibri" w:eastAsia="Calibri" w:hAnsi="Calibri"/>
                <w:b w:val="1"/>
                <w:sz w:val="20"/>
                <w:szCs w:val="20"/>
                <w:rtl w:val="0"/>
              </w:rPr>
              <w:t xml:space="preserve">Production, Distribution, and Consumption: </w:t>
            </w:r>
            <w:r w:rsidDel="00000000" w:rsidR="00000000" w:rsidRPr="00000000">
              <w:rPr>
                <w:rFonts w:ascii="Calibri" w:cs="Calibri" w:eastAsia="Calibri" w:hAnsi="Calibri"/>
                <w:sz w:val="20"/>
                <w:szCs w:val="20"/>
                <w:rtl w:val="0"/>
              </w:rPr>
              <w:t xml:space="preserve">The student will understand the ways people make, get, and use goods and services may be different from how people in other places make, get, and use goods and services</w:t>
            </w:r>
          </w:p>
          <w:p w:rsidR="00000000" w:rsidDel="00000000" w:rsidP="00000000" w:rsidRDefault="00000000" w:rsidRPr="00000000" w14:paraId="0000002C">
            <w:pPr>
              <w:rPr>
                <w:rFonts w:ascii="Calibri" w:cs="Calibri" w:eastAsia="Calibri" w:hAnsi="Calibri"/>
                <w:sz w:val="20"/>
                <w:szCs w:val="20"/>
                <w:u w:val="single"/>
              </w:rPr>
            </w:pPr>
            <w:bookmarkStart w:colFirst="0" w:colLast="0" w:name="_4twqf8was7ul" w:id="4"/>
            <w:bookmarkEnd w:id="4"/>
            <w:r w:rsidDel="00000000" w:rsidR="00000000" w:rsidRPr="00000000">
              <w:rPr>
                <w:rFonts w:ascii="Calibri" w:cs="Calibri" w:eastAsia="Calibri" w:hAnsi="Calibri"/>
                <w:b w:val="1"/>
                <w:sz w:val="20"/>
                <w:szCs w:val="20"/>
                <w:rtl w:val="0"/>
              </w:rPr>
              <w:t xml:space="preserve">Scarcity: </w:t>
            </w:r>
            <w:r w:rsidDel="00000000" w:rsidR="00000000" w:rsidRPr="00000000">
              <w:rPr>
                <w:rFonts w:ascii="Calibri" w:cs="Calibri" w:eastAsia="Calibri" w:hAnsi="Calibri"/>
                <w:sz w:val="20"/>
                <w:szCs w:val="20"/>
                <w:rtl w:val="0"/>
              </w:rPr>
              <w:t xml:space="preserve">The student will understand that because people cannot have everything they want, they have to make choices</w:t>
            </w:r>
            <w:r w:rsidDel="00000000" w:rsidR="00000000" w:rsidRPr="00000000">
              <w:rPr>
                <w:rtl w:val="0"/>
              </w:rPr>
            </w:r>
          </w:p>
        </w:tc>
      </w:tr>
      <w:tr>
        <w:trPr>
          <w:cantSplit w:val="0"/>
          <w:trHeight w:val="200" w:hRule="atLeast"/>
          <w:tblHeader w:val="0"/>
        </w:trPr>
        <w:tc>
          <w:tcPr>
            <w:gridSpan w:val="2"/>
            <w:shd w:fill="d9d9d9" w:val="clear"/>
          </w:tcPr>
          <w:p w:rsidR="00000000" w:rsidDel="00000000" w:rsidP="00000000" w:rsidRDefault="00000000" w:rsidRPr="00000000" w14:paraId="0000002E">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Essential Questions</w:t>
            </w:r>
          </w:p>
        </w:tc>
      </w:tr>
      <w:tr>
        <w:trPr>
          <w:cantSplit w:val="0"/>
          <w:trHeight w:val="200" w:hRule="atLeast"/>
          <w:tblHeader w:val="0"/>
        </w:trPr>
        <w:tc>
          <w:tcPr>
            <w:gridSpan w:val="2"/>
            <w:shd w:fill="auto" w:val="clear"/>
          </w:tcPr>
          <w:p w:rsidR="00000000" w:rsidDel="00000000" w:rsidP="00000000" w:rsidRDefault="00000000" w:rsidRPr="00000000" w14:paraId="00000030">
            <w:pPr>
              <w:tabs>
                <w:tab w:val="left" w:leader="none" w:pos="454"/>
                <w:tab w:val="left" w:leader="none" w:pos="907"/>
                <w:tab w:val="left" w:leader="none" w:pos="1361"/>
                <w:tab w:val="left" w:leader="none" w:pos="1814"/>
              </w:tabs>
              <w:spacing w:after="200" w:befor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Factual— </w:t>
            </w:r>
          </w:p>
          <w:p w:rsidR="00000000" w:rsidDel="00000000" w:rsidP="00000000" w:rsidRDefault="00000000" w:rsidRPr="00000000" w14:paraId="00000031">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are goods and services different?</w:t>
            </w:r>
          </w:p>
          <w:p w:rsidR="00000000" w:rsidDel="00000000" w:rsidP="00000000" w:rsidRDefault="00000000" w:rsidRPr="00000000" w14:paraId="00000032">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is scarcity and when does it occur?</w:t>
            </w:r>
          </w:p>
          <w:p w:rsidR="00000000" w:rsidDel="00000000" w:rsidP="00000000" w:rsidRDefault="00000000" w:rsidRPr="00000000" w14:paraId="00000033">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influences economic choices?</w:t>
            </w:r>
            <w:r w:rsidDel="00000000" w:rsidR="00000000" w:rsidRPr="00000000">
              <w:rPr>
                <w:rtl w:val="0"/>
              </w:rPr>
            </w:r>
          </w:p>
          <w:p w:rsidR="00000000" w:rsidDel="00000000" w:rsidP="00000000" w:rsidRDefault="00000000" w:rsidRPr="00000000" w14:paraId="00000034">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Inferential— </w:t>
            </w:r>
            <w:r w:rsidDel="00000000" w:rsidR="00000000" w:rsidRPr="00000000">
              <w:rPr>
                <w:rtl w:val="0"/>
              </w:rPr>
            </w:r>
          </w:p>
          <w:p w:rsidR="00000000" w:rsidDel="00000000" w:rsidP="00000000" w:rsidRDefault="00000000" w:rsidRPr="00000000" w14:paraId="00000035">
            <w:pPr>
              <w:widowControl w:val="0"/>
              <w:pBdr>
                <w:top w:color="auto" w:space="0" w:sz="0" w:val="none"/>
                <w:left w:color="auto" w:space="0" w:sz="0" w:val="none"/>
                <w:bottom w:color="auto" w:space="0" w:sz="0" w:val="none"/>
                <w:right w:color="auto" w:space="0" w:sz="0" w:val="none"/>
                <w:between w:color="auto" w:space="0" w:sz="0" w:val="none"/>
              </w:pBdr>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are goods and services distributed?</w:t>
            </w:r>
          </w:p>
          <w:p w:rsidR="00000000" w:rsidDel="00000000" w:rsidP="00000000" w:rsidRDefault="00000000" w:rsidRPr="00000000" w14:paraId="00000036">
            <w:pPr>
              <w:widowControl w:val="0"/>
              <w:pBdr>
                <w:top w:color="auto" w:space="0" w:sz="0" w:val="none"/>
                <w:left w:color="auto" w:space="0" w:sz="0" w:val="none"/>
                <w:bottom w:color="auto" w:space="0" w:sz="0" w:val="none"/>
                <w:right w:color="auto" w:space="0" w:sz="0" w:val="none"/>
                <w:between w:color="auto" w:space="0" w:sz="0" w:val="none"/>
              </w:pBdr>
              <w:ind w:left="100" w:right="-2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7">
            <w:pPr>
              <w:widowControl w:val="0"/>
              <w:pBdr>
                <w:top w:color="auto" w:space="0" w:sz="0" w:val="none"/>
                <w:left w:color="auto" w:space="0" w:sz="0" w:val="none"/>
                <w:bottom w:color="auto" w:space="0" w:sz="0" w:val="none"/>
                <w:right w:color="auto" w:space="0" w:sz="0" w:val="none"/>
                <w:between w:color="auto" w:space="0" w:sz="0" w:val="none"/>
              </w:pBdr>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does scarcity affect our lives?</w:t>
            </w:r>
          </w:p>
          <w:p w:rsidR="00000000" w:rsidDel="00000000" w:rsidP="00000000" w:rsidRDefault="00000000" w:rsidRPr="00000000" w14:paraId="00000038">
            <w:pPr>
              <w:widowControl w:val="0"/>
              <w:pBdr>
                <w:top w:color="auto" w:space="0" w:sz="0" w:val="none"/>
                <w:left w:color="auto" w:space="0" w:sz="0" w:val="none"/>
                <w:bottom w:color="auto" w:space="0" w:sz="0" w:val="none"/>
                <w:right w:color="auto" w:space="0" w:sz="0" w:val="none"/>
                <w:between w:color="auto" w:space="0" w:sz="0" w:val="none"/>
              </w:pBdr>
              <w:ind w:left="100" w:right="-2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9">
            <w:pPr>
              <w:widowControl w:val="0"/>
              <w:pBdr>
                <w:top w:color="auto" w:space="0" w:sz="0" w:val="none"/>
                <w:left w:color="auto" w:space="0" w:sz="0" w:val="none"/>
                <w:bottom w:color="auto" w:space="0" w:sz="0" w:val="none"/>
                <w:right w:color="auto" w:space="0" w:sz="0" w:val="none"/>
                <w:between w:color="auto" w:space="0" w:sz="0" w:val="none"/>
              </w:pBdr>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what ways do our needs and wants influence our economic choices?</w:t>
            </w:r>
          </w:p>
          <w:p w:rsidR="00000000" w:rsidDel="00000000" w:rsidP="00000000" w:rsidRDefault="00000000" w:rsidRPr="00000000" w14:paraId="0000003A">
            <w:pPr>
              <w:widowControl w:val="0"/>
              <w:pBdr>
                <w:top w:color="auto" w:space="0" w:sz="0" w:val="none"/>
                <w:left w:color="auto" w:space="0" w:sz="0" w:val="none"/>
                <w:bottom w:color="auto" w:space="0" w:sz="0" w:val="none"/>
                <w:right w:color="auto" w:space="0" w:sz="0" w:val="none"/>
                <w:between w:color="auto" w:space="0" w:sz="0" w:val="none"/>
              </w:pBdr>
              <w:ind w:left="100" w:right="-2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B">
            <w:pPr>
              <w:widowControl w:val="0"/>
              <w:pBdr>
                <w:top w:color="auto" w:space="0" w:sz="0" w:val="none"/>
                <w:left w:color="auto" w:space="0" w:sz="0" w:val="none"/>
                <w:bottom w:color="auto" w:space="0" w:sz="0" w:val="none"/>
                <w:right w:color="auto" w:space="0" w:sz="0" w:val="none"/>
                <w:between w:color="auto" w:space="0" w:sz="0" w:val="none"/>
              </w:pBdr>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do you decide how to spend your money?</w:t>
            </w:r>
            <w:r w:rsidDel="00000000" w:rsidR="00000000" w:rsidRPr="00000000">
              <w:rPr>
                <w:rtl w:val="0"/>
              </w:rPr>
            </w:r>
          </w:p>
          <w:p w:rsidR="00000000" w:rsidDel="00000000" w:rsidP="00000000" w:rsidRDefault="00000000" w:rsidRPr="00000000" w14:paraId="0000003C">
            <w:pPr>
              <w:tabs>
                <w:tab w:val="left" w:leader="none" w:pos="454"/>
                <w:tab w:val="left" w:leader="none" w:pos="907"/>
                <w:tab w:val="left" w:leader="none" w:pos="1361"/>
                <w:tab w:val="left" w:leader="none" w:pos="1814"/>
              </w:tabs>
              <w:spacing w:after="200" w:befor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Critical Thinking-</w:t>
            </w:r>
          </w:p>
          <w:p w:rsidR="00000000" w:rsidDel="00000000" w:rsidP="00000000" w:rsidRDefault="00000000" w:rsidRPr="00000000" w14:paraId="0000003D">
            <w:pPr>
              <w:widowControl w:val="0"/>
              <w:pBdr>
                <w:top w:color="auto" w:space="0" w:sz="0" w:val="none"/>
                <w:left w:color="auto" w:space="0" w:sz="0" w:val="none"/>
                <w:bottom w:color="auto" w:space="0" w:sz="0" w:val="none"/>
                <w:right w:color="auto" w:space="0" w:sz="0" w:val="none"/>
                <w:between w:color="auto" w:space="0" w:sz="0" w:val="none"/>
              </w:pBdr>
              <w:ind w:left="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which situations do we get resources in various ways? (For example, by contests, first-come-first-served, lottery, authority, or sharing?)</w:t>
            </w:r>
          </w:p>
          <w:p w:rsidR="00000000" w:rsidDel="00000000" w:rsidP="00000000" w:rsidRDefault="00000000" w:rsidRPr="00000000" w14:paraId="0000003E">
            <w:pPr>
              <w:widowControl w:val="0"/>
              <w:pBdr>
                <w:top w:color="auto" w:space="0" w:sz="0" w:val="none"/>
                <w:left w:color="auto" w:space="0" w:sz="0" w:val="none"/>
                <w:bottom w:color="auto" w:space="0" w:sz="0" w:val="none"/>
                <w:right w:color="auto" w:space="0" w:sz="0" w:val="none"/>
                <w:between w:color="auto" w:space="0" w:sz="0" w:val="none"/>
              </w:pBdr>
              <w:ind w:left="0" w:right="-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F">
            <w:pPr>
              <w:widowControl w:val="0"/>
              <w:pBdr>
                <w:top w:color="auto" w:space="0" w:sz="0" w:val="none"/>
                <w:left w:color="auto" w:space="0" w:sz="0" w:val="none"/>
                <w:bottom w:color="auto" w:space="0" w:sz="0" w:val="none"/>
                <w:right w:color="auto" w:space="0" w:sz="0" w:val="none"/>
                <w:between w:color="auto" w:space="0" w:sz="0" w:val="none"/>
              </w:pBdr>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Why do you make economic choices?</w:t>
            </w:r>
          </w:p>
          <w:p w:rsidR="00000000" w:rsidDel="00000000" w:rsidP="00000000" w:rsidRDefault="00000000" w:rsidRPr="00000000" w14:paraId="00000040">
            <w:pPr>
              <w:widowControl w:val="0"/>
              <w:pBdr>
                <w:top w:color="auto" w:space="0" w:sz="0" w:val="none"/>
                <w:left w:color="auto" w:space="0" w:sz="0" w:val="none"/>
                <w:bottom w:color="auto" w:space="0" w:sz="0" w:val="none"/>
                <w:right w:color="auto" w:space="0" w:sz="0" w:val="none"/>
                <w:between w:color="auto" w:space="0" w:sz="0" w:val="none"/>
              </w:pBdr>
              <w:ind w:left="100" w:right="-2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1">
            <w:pPr>
              <w:widowControl w:val="0"/>
              <w:pBdr>
                <w:top w:color="auto" w:space="0" w:sz="0" w:val="none"/>
                <w:left w:color="auto" w:space="0" w:sz="0" w:val="none"/>
                <w:bottom w:color="auto" w:space="0" w:sz="0" w:val="none"/>
                <w:right w:color="auto" w:space="0" w:sz="0" w:val="none"/>
                <w:between w:color="auto" w:space="0" w:sz="0" w:val="none"/>
              </w:pBdr>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opportunity costs are there for economic choices?</w:t>
            </w:r>
          </w:p>
          <w:p w:rsidR="00000000" w:rsidDel="00000000" w:rsidP="00000000" w:rsidRDefault="00000000" w:rsidRPr="00000000" w14:paraId="00000042">
            <w:pPr>
              <w:widowControl w:val="0"/>
              <w:pBdr>
                <w:top w:color="auto" w:space="0" w:sz="0" w:val="none"/>
                <w:left w:color="auto" w:space="0" w:sz="0" w:val="none"/>
                <w:bottom w:color="auto" w:space="0" w:sz="0" w:val="none"/>
                <w:right w:color="auto" w:space="0" w:sz="0" w:val="none"/>
                <w:between w:color="auto" w:space="0" w:sz="0" w:val="none"/>
              </w:pBdr>
              <w:ind w:left="100" w:right="-2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3">
            <w:pPr>
              <w:widowControl w:val="0"/>
              <w:pBdr>
                <w:top w:color="auto" w:space="0" w:sz="0" w:val="none"/>
                <w:left w:color="auto" w:space="0" w:sz="0" w:val="none"/>
                <w:bottom w:color="auto" w:space="0" w:sz="0" w:val="none"/>
                <w:right w:color="auto" w:space="0" w:sz="0" w:val="none"/>
                <w:between w:color="auto" w:space="0" w:sz="0" w:val="none"/>
              </w:pBdr>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can saving money now help me when I am older?</w:t>
            </w:r>
          </w:p>
        </w:tc>
      </w:tr>
      <w:tr>
        <w:trPr>
          <w:cantSplit w:val="0"/>
          <w:trHeight w:val="200" w:hRule="atLeast"/>
          <w:tblHeader w:val="0"/>
        </w:trPr>
        <w:tc>
          <w:tcPr>
            <w:shd w:fill="d9d9d9" w:val="clear"/>
          </w:tcPr>
          <w:p w:rsidR="00000000" w:rsidDel="00000000" w:rsidP="00000000" w:rsidRDefault="00000000" w:rsidRPr="00000000" w14:paraId="00000045">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Tier II Words- </w:t>
            </w:r>
            <w:r w:rsidDel="00000000" w:rsidR="00000000" w:rsidRPr="00000000">
              <w:rPr>
                <w:rFonts w:ascii="Calibri" w:cs="Calibri" w:eastAsia="Calibri" w:hAnsi="Calibri"/>
                <w:sz w:val="20"/>
                <w:szCs w:val="20"/>
                <w:rtl w:val="0"/>
              </w:rPr>
              <w:t xml:space="preserve">High Frequency Multiple Meaning </w:t>
            </w:r>
          </w:p>
        </w:tc>
        <w:tc>
          <w:tcPr>
            <w:shd w:fill="d9d9d9" w:val="clear"/>
          </w:tcPr>
          <w:p w:rsidR="00000000" w:rsidDel="00000000" w:rsidP="00000000" w:rsidRDefault="00000000" w:rsidRPr="00000000" w14:paraId="00000046">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Tier III Words- </w:t>
            </w:r>
            <w:r w:rsidDel="00000000" w:rsidR="00000000" w:rsidRPr="00000000">
              <w:rPr>
                <w:rFonts w:ascii="Calibri" w:cs="Calibri" w:eastAsia="Calibri" w:hAnsi="Calibri"/>
                <w:sz w:val="20"/>
                <w:szCs w:val="20"/>
                <w:rtl w:val="0"/>
              </w:rPr>
              <w:t xml:space="preserve">Subject/ Content Related Words</w:t>
            </w:r>
          </w:p>
        </w:tc>
      </w:tr>
      <w:tr>
        <w:trPr>
          <w:cantSplit w:val="0"/>
          <w:trHeight w:val="400" w:hRule="atLeast"/>
          <w:tblHeader w:val="0"/>
        </w:trPr>
        <w:tc>
          <w:tcPr>
            <w:shd w:fill="auto" w:val="clear"/>
          </w:tcPr>
          <w:p w:rsidR="00000000" w:rsidDel="00000000" w:rsidP="00000000" w:rsidRDefault="00000000" w:rsidRPr="00000000" w14:paraId="00000047">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economics</w:t>
            </w:r>
          </w:p>
          <w:p w:rsidR="00000000" w:rsidDel="00000000" w:rsidP="00000000" w:rsidRDefault="00000000" w:rsidRPr="00000000" w14:paraId="00000048">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choices</w:t>
            </w:r>
          </w:p>
          <w:p w:rsidR="00000000" w:rsidDel="00000000" w:rsidP="00000000" w:rsidRDefault="00000000" w:rsidRPr="00000000" w14:paraId="00000049">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opportunity </w:t>
            </w:r>
          </w:p>
          <w:p w:rsidR="00000000" w:rsidDel="00000000" w:rsidP="00000000" w:rsidRDefault="00000000" w:rsidRPr="00000000" w14:paraId="0000004A">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cost </w:t>
            </w:r>
          </w:p>
          <w:p w:rsidR="00000000" w:rsidDel="00000000" w:rsidP="00000000" w:rsidRDefault="00000000" w:rsidRPr="00000000" w14:paraId="0000004B">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benefit </w:t>
            </w:r>
          </w:p>
          <w:p w:rsidR="00000000" w:rsidDel="00000000" w:rsidP="00000000" w:rsidRDefault="00000000" w:rsidRPr="00000000" w14:paraId="0000004C">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distributed</w:t>
            </w:r>
          </w:p>
          <w:p w:rsidR="00000000" w:rsidDel="00000000" w:rsidP="00000000" w:rsidRDefault="00000000" w:rsidRPr="00000000" w14:paraId="0000004D">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allocate</w:t>
            </w:r>
          </w:p>
        </w:tc>
        <w:tc>
          <w:tcPr>
            <w:shd w:fill="auto" w:val="clear"/>
          </w:tcPr>
          <w:p w:rsidR="00000000" w:rsidDel="00000000" w:rsidP="00000000" w:rsidRDefault="00000000" w:rsidRPr="00000000" w14:paraId="0000004E">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goods </w:t>
            </w:r>
          </w:p>
          <w:p w:rsidR="00000000" w:rsidDel="00000000" w:rsidP="00000000" w:rsidRDefault="00000000" w:rsidRPr="00000000" w14:paraId="0000004F">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services </w:t>
            </w:r>
          </w:p>
          <w:p w:rsidR="00000000" w:rsidDel="00000000" w:rsidP="00000000" w:rsidRDefault="00000000" w:rsidRPr="00000000" w14:paraId="00000050">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scarcity </w:t>
            </w:r>
          </w:p>
          <w:p w:rsidR="00000000" w:rsidDel="00000000" w:rsidP="00000000" w:rsidRDefault="00000000" w:rsidRPr="00000000" w14:paraId="00000051">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opportunity cost</w:t>
            </w:r>
          </w:p>
          <w:p w:rsidR="00000000" w:rsidDel="00000000" w:rsidP="00000000" w:rsidRDefault="00000000" w:rsidRPr="00000000" w14:paraId="00000052">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allocation strategies: price, majority rule, contests, force, sharing, lottery, authority, first-come-first-served, and personal characteristics</w:t>
            </w:r>
          </w:p>
          <w:p w:rsidR="00000000" w:rsidDel="00000000" w:rsidP="00000000" w:rsidRDefault="00000000" w:rsidRPr="00000000" w14:paraId="00000053">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tl w:val="0"/>
              </w:rPr>
            </w:r>
          </w:p>
        </w:tc>
      </w:tr>
      <w:tr>
        <w:trPr>
          <w:cantSplit w:val="0"/>
          <w:trHeight w:val="420" w:hRule="atLeast"/>
          <w:tblHeader w:val="0"/>
        </w:trPr>
        <w:tc>
          <w:tcPr>
            <w:gridSpan w:val="2"/>
            <w:shd w:fill="d9d9d9" w:val="clear"/>
          </w:tcPr>
          <w:p w:rsidR="00000000" w:rsidDel="00000000" w:rsidP="00000000" w:rsidRDefault="00000000" w:rsidRPr="00000000" w14:paraId="00000054">
            <w:pPr>
              <w:widowControl w:val="0"/>
              <w:spacing w:after="16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Assessments</w:t>
            </w:r>
          </w:p>
        </w:tc>
      </w:tr>
      <w:tr>
        <w:trPr>
          <w:cantSplit w:val="0"/>
          <w:trHeight w:val="1395" w:hRule="atLeast"/>
          <w:tblHeader w:val="0"/>
        </w:trPr>
        <w:tc>
          <w:tcPr>
            <w:gridSpan w:val="2"/>
            <w:shd w:fill="auto" w:val="clear"/>
          </w:tcPr>
          <w:p w:rsidR="00000000" w:rsidDel="00000000" w:rsidP="00000000" w:rsidRDefault="00000000" w:rsidRPr="00000000" w14:paraId="00000056">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Summative Assessment(s):</w:t>
            </w:r>
          </w:p>
          <w:p w:rsidR="00000000" w:rsidDel="00000000" w:rsidP="00000000" w:rsidRDefault="00000000" w:rsidRPr="00000000" w14:paraId="00000057">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Economics in Second Grade Anticipation Guide and Assessment </w:t>
            </w:r>
          </w:p>
          <w:p w:rsidR="00000000" w:rsidDel="00000000" w:rsidP="00000000" w:rsidRDefault="00000000" w:rsidRPr="00000000" w14:paraId="0000005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Assessment guides are designed to be given pre and post teaching and learning. Teachers can use the pre assessment to guide planning for instruction and providing differentiation to students as needed. Post teaching the assessments measure student understanding of unit content.</w:t>
            </w:r>
          </w:p>
          <w:p w:rsidR="00000000" w:rsidDel="00000000" w:rsidP="00000000" w:rsidRDefault="00000000" w:rsidRPr="00000000" w14:paraId="00000059">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Standards: All unit GSE</w:t>
              <w:br w:type="textWrapping"/>
              <w:t xml:space="preserve">*Teachers can access the anticipation guides via the grade level Schoology Group.</w:t>
            </w:r>
          </w:p>
          <w:p w:rsidR="00000000" w:rsidDel="00000000" w:rsidP="00000000" w:rsidRDefault="00000000" w:rsidRPr="00000000" w14:paraId="0000005A">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Theme Based Writing Task and Rubric:</w:t>
            </w:r>
          </w:p>
          <w:p w:rsidR="00000000" w:rsidDel="00000000" w:rsidP="00000000" w:rsidRDefault="00000000" w:rsidRPr="00000000" w14:paraId="0000005B">
            <w:pPr>
              <w:rPr>
                <w:rFonts w:ascii="Calibri" w:cs="Calibri" w:eastAsia="Calibri" w:hAnsi="Calibri"/>
                <w:sz w:val="20"/>
                <w:szCs w:val="20"/>
              </w:rPr>
            </w:pPr>
            <w:hyperlink r:id="rId7">
              <w:r w:rsidDel="00000000" w:rsidR="00000000" w:rsidRPr="00000000">
                <w:rPr>
                  <w:rFonts w:ascii="Calibri" w:cs="Calibri" w:eastAsia="Calibri" w:hAnsi="Calibri"/>
                  <w:color w:val="1155cc"/>
                  <w:sz w:val="18"/>
                  <w:szCs w:val="18"/>
                  <w:u w:val="single"/>
                  <w:rtl w:val="0"/>
                </w:rPr>
                <w:t xml:space="preserve">It's the Principles that Matter</w:t>
              </w:r>
            </w:hyperlink>
            <w:r w:rsidDel="00000000" w:rsidR="00000000" w:rsidRPr="00000000">
              <w:rPr>
                <w:rFonts w:ascii="Calibri" w:cs="Calibri" w:eastAsia="Calibri" w:hAnsi="Calibri"/>
                <w:b w:val="1"/>
                <w:sz w:val="20"/>
                <w:szCs w:val="20"/>
                <w:u w:val="single"/>
                <w:rtl w:val="0"/>
              </w:rPr>
              <w:t xml:space="preserve"> </w:t>
            </w:r>
            <w:r w:rsidDel="00000000" w:rsidR="00000000" w:rsidRPr="00000000">
              <w:rPr>
                <w:rFonts w:ascii="Calibri" w:cs="Calibri" w:eastAsia="Calibri" w:hAnsi="Calibri"/>
                <w:sz w:val="20"/>
                <w:szCs w:val="20"/>
                <w:rtl w:val="0"/>
              </w:rPr>
              <w:t xml:space="preserve">Students will choose one activity to demonstrate what they have learned about economic principles in this unit.</w:t>
            </w:r>
          </w:p>
          <w:p w:rsidR="00000000" w:rsidDel="00000000" w:rsidP="00000000" w:rsidRDefault="00000000" w:rsidRPr="00000000" w14:paraId="0000005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standards for the unit</w:t>
            </w:r>
            <w:r w:rsidDel="00000000" w:rsidR="00000000" w:rsidRPr="00000000">
              <w:rPr>
                <w:rtl w:val="0"/>
              </w:rPr>
            </w:r>
          </w:p>
        </w:tc>
      </w:tr>
    </w:tbl>
    <w:p w:rsidR="00000000" w:rsidDel="00000000" w:rsidP="00000000" w:rsidRDefault="00000000" w:rsidRPr="00000000" w14:paraId="0000005F">
      <w:pPr>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spacing w:line="240" w:lineRule="auto"/>
        <w:rPr>
          <w:sz w:val="10"/>
          <w:szCs w:val="10"/>
        </w:rPr>
      </w:pPr>
      <w:r w:rsidDel="00000000" w:rsidR="00000000" w:rsidRPr="00000000">
        <w:rPr>
          <w:rtl w:val="0"/>
        </w:rPr>
      </w:r>
    </w:p>
    <w:tbl>
      <w:tblPr>
        <w:tblStyle w:val="Table3"/>
        <w:tblW w:w="1555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20"/>
        <w:gridCol w:w="105"/>
        <w:gridCol w:w="4590"/>
        <w:gridCol w:w="5340"/>
        <w:tblGridChange w:id="0">
          <w:tblGrid>
            <w:gridCol w:w="5520"/>
            <w:gridCol w:w="105"/>
            <w:gridCol w:w="4590"/>
            <w:gridCol w:w="5340"/>
          </w:tblGrid>
        </w:tblGridChange>
      </w:tblGrid>
      <w:tr>
        <w:trPr>
          <w:cantSplit w:val="0"/>
          <w:trHeight w:val="345" w:hRule="atLeast"/>
          <w:tblHeader w:val="0"/>
        </w:trPr>
        <w:tc>
          <w:tcPr>
            <w:gridSpan w:val="4"/>
            <w:shd w:fill="d9d9d9" w:val="clear"/>
          </w:tcPr>
          <w:p w:rsidR="00000000" w:rsidDel="00000000" w:rsidP="00000000" w:rsidRDefault="00000000" w:rsidRPr="00000000" w14:paraId="00000060">
            <w:pPr>
              <w:tabs>
                <w:tab w:val="left" w:leader="none" w:pos="454"/>
                <w:tab w:val="left" w:leader="none" w:pos="907"/>
                <w:tab w:val="left" w:leader="none" w:pos="1361"/>
                <w:tab w:val="left" w:leader="none" w:pos="1814"/>
              </w:tabs>
              <w:spacing w:after="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Teacher Resources </w:t>
            </w:r>
            <w:r w:rsidDel="00000000" w:rsidR="00000000" w:rsidRPr="00000000">
              <w:rPr>
                <w:rFonts w:ascii="Calibri" w:cs="Calibri" w:eastAsia="Calibri" w:hAnsi="Calibri"/>
                <w:sz w:val="20"/>
                <w:szCs w:val="20"/>
                <w:rtl w:val="0"/>
              </w:rPr>
              <w:t xml:space="preserve">These resources are intended to support teachers with background information and planning for instruction</w:t>
            </w:r>
            <w:r w:rsidDel="00000000" w:rsidR="00000000" w:rsidRPr="00000000">
              <w:rPr>
                <w:rtl w:val="0"/>
              </w:rPr>
            </w:r>
          </w:p>
        </w:tc>
      </w:tr>
      <w:tr>
        <w:trPr>
          <w:cantSplit w:val="0"/>
          <w:trHeight w:val="702.421875" w:hRule="atLeast"/>
          <w:tblHeader w:val="0"/>
        </w:trPr>
        <w:tc>
          <w:tcPr>
            <w:gridSpan w:val="4"/>
            <w:shd w:fill="auto" w:val="clear"/>
          </w:tcPr>
          <w:p w:rsidR="00000000" w:rsidDel="00000000" w:rsidP="00000000" w:rsidRDefault="00000000" w:rsidRPr="00000000" w14:paraId="00000064">
            <w:pPr>
              <w:widowControl w:val="0"/>
              <w:rPr>
                <w:rFonts w:ascii="Calibri" w:cs="Calibri" w:eastAsia="Calibri" w:hAnsi="Calibri"/>
                <w:sz w:val="20"/>
                <w:szCs w:val="20"/>
              </w:rPr>
            </w:pPr>
            <w:hyperlink r:id="rId8">
              <w:r w:rsidDel="00000000" w:rsidR="00000000" w:rsidRPr="00000000">
                <w:rPr>
                  <w:rFonts w:ascii="Calibri" w:cs="Calibri" w:eastAsia="Calibri" w:hAnsi="Calibri"/>
                  <w:color w:val="1155cc"/>
                  <w:sz w:val="20"/>
                  <w:szCs w:val="20"/>
                  <w:u w:val="single"/>
                  <w:rtl w:val="0"/>
                </w:rPr>
                <w:t xml:space="preserve">Parent Information Letter-</w:t>
              </w:r>
            </w:hyperlink>
            <w:r w:rsidDel="00000000" w:rsidR="00000000" w:rsidRPr="00000000">
              <w:rPr>
                <w:rFonts w:ascii="Calibri" w:cs="Calibri" w:eastAsia="Calibri" w:hAnsi="Calibri"/>
                <w:sz w:val="20"/>
                <w:szCs w:val="20"/>
                <w:rtl w:val="0"/>
              </w:rPr>
              <w:t xml:space="preserve"> Edit for School Specific Content</w:t>
            </w:r>
          </w:p>
          <w:p w:rsidR="00000000" w:rsidDel="00000000" w:rsidP="00000000" w:rsidRDefault="00000000" w:rsidRPr="00000000" w14:paraId="00000065">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6">
            <w:pPr>
              <w:widowControl w:val="0"/>
              <w:rPr>
                <w:rFonts w:ascii="Calibri" w:cs="Calibri" w:eastAsia="Calibri" w:hAnsi="Calibri"/>
                <w:sz w:val="20"/>
                <w:szCs w:val="20"/>
              </w:rPr>
            </w:pPr>
            <w:hyperlink r:id="rId9">
              <w:r w:rsidDel="00000000" w:rsidR="00000000" w:rsidRPr="00000000">
                <w:rPr>
                  <w:rFonts w:ascii="Calibri" w:cs="Calibri" w:eastAsia="Calibri" w:hAnsi="Calibri"/>
                  <w:color w:val="1155cc"/>
                  <w:sz w:val="20"/>
                  <w:szCs w:val="20"/>
                  <w:highlight w:val="white"/>
                  <w:u w:val="single"/>
                  <w:rtl w:val="0"/>
                </w:rPr>
                <w:t xml:space="preserve">K-5 Map Collection:</w:t>
              </w:r>
            </w:hyperlink>
            <w:r w:rsidDel="00000000" w:rsidR="00000000" w:rsidRPr="00000000">
              <w:rPr>
                <w:rFonts w:ascii="Calibri" w:cs="Calibri" w:eastAsia="Calibri" w:hAnsi="Calibri"/>
                <w:sz w:val="20"/>
                <w:szCs w:val="20"/>
                <w:highlight w:val="white"/>
                <w:rtl w:val="0"/>
              </w:rPr>
              <w:t xml:space="preserve"> Maps are provided for all content and skills to support teaching and learning with integration of historic, political, and physical maps. </w:t>
            </w:r>
            <w:r w:rsidDel="00000000" w:rsidR="00000000" w:rsidRPr="00000000">
              <w:rPr>
                <w:rtl w:val="0"/>
              </w:rPr>
            </w:r>
          </w:p>
          <w:p w:rsidR="00000000" w:rsidDel="00000000" w:rsidP="00000000" w:rsidRDefault="00000000" w:rsidRPr="00000000" w14:paraId="00000067">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8">
            <w:pPr>
              <w:widowControl w:val="0"/>
              <w:rPr>
                <w:rFonts w:ascii="Calibri" w:cs="Calibri" w:eastAsia="Calibri" w:hAnsi="Calibri"/>
                <w:sz w:val="20"/>
                <w:szCs w:val="20"/>
              </w:rPr>
            </w:pPr>
            <w:hyperlink r:id="rId10">
              <w:r w:rsidDel="00000000" w:rsidR="00000000" w:rsidRPr="00000000">
                <w:rPr>
                  <w:rFonts w:ascii="Calibri" w:cs="Calibri" w:eastAsia="Calibri" w:hAnsi="Calibri"/>
                  <w:color w:val="1155cc"/>
                  <w:sz w:val="20"/>
                  <w:szCs w:val="20"/>
                  <w:u w:val="single"/>
                  <w:rtl w:val="0"/>
                </w:rPr>
                <w:t xml:space="preserve">Teacher Notes</w:t>
              </w:r>
            </w:hyperlink>
            <w:r w:rsidDel="00000000" w:rsidR="00000000" w:rsidRPr="00000000">
              <w:rPr>
                <w:rFonts w:ascii="Calibri" w:cs="Calibri" w:eastAsia="Calibri" w:hAnsi="Calibri"/>
                <w:sz w:val="20"/>
                <w:szCs w:val="20"/>
                <w:rtl w:val="0"/>
              </w:rPr>
              <w:t xml:space="preserve"> for this unit</w:t>
            </w:r>
          </w:p>
          <w:p w:rsidR="00000000" w:rsidDel="00000000" w:rsidP="00000000" w:rsidRDefault="00000000" w:rsidRPr="00000000" w14:paraId="00000069">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A">
            <w:pPr>
              <w:widowControl w:val="0"/>
              <w:rPr>
                <w:rFonts w:ascii="Calibri" w:cs="Calibri" w:eastAsia="Calibri" w:hAnsi="Calibri"/>
                <w:sz w:val="20"/>
                <w:szCs w:val="20"/>
                <w:highlight w:val="white"/>
              </w:rPr>
            </w:pPr>
            <w:r w:rsidDel="00000000" w:rsidR="00000000" w:rsidRPr="00000000">
              <w:rPr>
                <w:rFonts w:ascii="Calibri" w:cs="Calibri" w:eastAsia="Calibri" w:hAnsi="Calibri"/>
                <w:sz w:val="20"/>
                <w:szCs w:val="20"/>
                <w:rtl w:val="0"/>
              </w:rPr>
              <w:t xml:space="preserve">Additional unit information may be found at the </w:t>
            </w:r>
            <w:hyperlink r:id="rId11">
              <w:r w:rsidDel="00000000" w:rsidR="00000000" w:rsidRPr="00000000">
                <w:rPr>
                  <w:rFonts w:ascii="Calibri" w:cs="Calibri" w:eastAsia="Calibri" w:hAnsi="Calibri"/>
                  <w:color w:val="1155cc"/>
                  <w:sz w:val="20"/>
                  <w:szCs w:val="20"/>
                  <w:u w:val="single"/>
                  <w:rtl w:val="0"/>
                </w:rPr>
                <w:t xml:space="preserve">GADOE</w:t>
              </w:r>
            </w:hyperlink>
            <w:hyperlink r:id="rId12">
              <w:r w:rsidDel="00000000" w:rsidR="00000000" w:rsidRPr="00000000">
                <w:rPr>
                  <w:rFonts w:ascii="Calibri" w:cs="Calibri" w:eastAsia="Calibri" w:hAnsi="Calibri"/>
                  <w:color w:val="1155cc"/>
                  <w:sz w:val="20"/>
                  <w:szCs w:val="20"/>
                  <w:highlight w:val="white"/>
                  <w:u w:val="single"/>
                  <w:rtl w:val="0"/>
                </w:rPr>
                <w:t xml:space="preserve">Inspire Site</w:t>
              </w:r>
            </w:hyperlink>
            <w:r w:rsidDel="00000000" w:rsidR="00000000" w:rsidRPr="00000000">
              <w:rPr>
                <w:rtl w:val="0"/>
              </w:rPr>
            </w:r>
          </w:p>
          <w:p w:rsidR="00000000" w:rsidDel="00000000" w:rsidP="00000000" w:rsidRDefault="00000000" w:rsidRPr="00000000" w14:paraId="0000006B">
            <w:pPr>
              <w:widowControl w:val="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6C">
            <w:pPr>
              <w:widowControl w:val="0"/>
              <w:rPr>
                <w:rFonts w:ascii="Calibri" w:cs="Calibri" w:eastAsia="Calibri" w:hAnsi="Calibri"/>
                <w:sz w:val="20"/>
                <w:szCs w:val="20"/>
                <w:highlight w:val="white"/>
              </w:rPr>
            </w:pPr>
            <w:r w:rsidDel="00000000" w:rsidR="00000000" w:rsidRPr="00000000">
              <w:rPr>
                <w:rFonts w:ascii="Calibri" w:cs="Calibri" w:eastAsia="Calibri" w:hAnsi="Calibri"/>
                <w:i w:val="1"/>
                <w:sz w:val="18"/>
                <w:szCs w:val="18"/>
                <w:highlight w:val="white"/>
                <w:rtl w:val="0"/>
              </w:rPr>
              <w:t xml:space="preserve">The following Knowledge-Based Unit(s) contains instructional read alouds designed to build knowledge around concepts associated with this planner. Highlighted lessons provide direct text-based support for the expectations of the associated SS or Sci standards and could be used to deepen student understanding/application of those standards. The remaining lessons build similar knowledge but do not directly relate to the content standards.</w:t>
            </w:r>
            <w:r w:rsidDel="00000000" w:rsidR="00000000" w:rsidRPr="00000000">
              <w:rPr>
                <w:rtl w:val="0"/>
              </w:rPr>
            </w:r>
          </w:p>
          <w:p w:rsidR="00000000" w:rsidDel="00000000" w:rsidP="00000000" w:rsidRDefault="00000000" w:rsidRPr="00000000" w14:paraId="0000006D">
            <w:pPr>
              <w:widowControl w:val="0"/>
              <w:rPr>
                <w:rFonts w:ascii="Calibri" w:cs="Calibri" w:eastAsia="Calibri" w:hAnsi="Calibri"/>
                <w:b w:val="1"/>
                <w:sz w:val="20"/>
                <w:szCs w:val="20"/>
              </w:rPr>
            </w:pPr>
            <w:hyperlink r:id="rId13">
              <w:r w:rsidDel="00000000" w:rsidR="00000000" w:rsidRPr="00000000">
                <w:rPr>
                  <w:rFonts w:ascii="Calibri" w:cs="Calibri" w:eastAsia="Calibri" w:hAnsi="Calibri"/>
                  <w:i w:val="1"/>
                  <w:color w:val="1155cc"/>
                  <w:sz w:val="20"/>
                  <w:szCs w:val="20"/>
                  <w:highlight w:val="white"/>
                  <w:u w:val="single"/>
                  <w:rtl w:val="0"/>
                </w:rPr>
                <w:t xml:space="preserve">10-Day Plan: 2nd Economics</w:t>
              </w:r>
            </w:hyperlink>
            <w:r w:rsidDel="00000000" w:rsidR="00000000" w:rsidRPr="00000000">
              <w:rPr>
                <w:rtl w:val="0"/>
              </w:rPr>
            </w:r>
          </w:p>
        </w:tc>
      </w:tr>
      <w:tr>
        <w:trPr>
          <w:cantSplit w:val="0"/>
          <w:trHeight w:val="702.421875" w:hRule="atLeast"/>
          <w:tblHeader w:val="0"/>
        </w:trPr>
        <w:tc>
          <w:tcPr>
            <w:shd w:fill="d9d9d9" w:val="clear"/>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Objective or Content</w:t>
            </w:r>
            <w:r w:rsidDel="00000000" w:rsidR="00000000" w:rsidRPr="00000000">
              <w:rPr>
                <w:rtl w:val="0"/>
              </w:rPr>
            </w:r>
          </w:p>
        </w:tc>
        <w:tc>
          <w:tcPr>
            <w:gridSpan w:val="2"/>
            <w:shd w:fill="d9d9d9" w:val="clear"/>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Learning Experiences</w:t>
            </w:r>
            <w:r w:rsidDel="00000000" w:rsidR="00000000" w:rsidRPr="00000000">
              <w:rPr>
                <w:rtl w:val="0"/>
              </w:rPr>
            </w:r>
          </w:p>
        </w:tc>
        <w:tc>
          <w:tcPr>
            <w:shd w:fill="d9d9d9" w:val="clear"/>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Differentiation Considerations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5">
            <w:pPr>
              <w:widowControl w:val="0"/>
              <w:spacing w:before="80" w:lineRule="auto"/>
              <w:ind w:left="20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SS2E2 Identify some ways in which goods and services are allocated</w:t>
            </w:r>
            <w:r w:rsidDel="00000000" w:rsidR="00000000" w:rsidRPr="00000000">
              <w:rPr>
                <w:rFonts w:ascii="Calibri" w:cs="Calibri" w:eastAsia="Calibri" w:hAnsi="Calibri"/>
                <w:sz w:val="20"/>
                <w:szCs w:val="20"/>
                <w:rtl w:val="0"/>
              </w:rPr>
              <w:t xml:space="preserve"> (such as: price, majority rule, contests, force, sharing, lottery, authority, first-come-first-served, and personal characteristics).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6">
            <w:pPr>
              <w:rPr>
                <w:rFonts w:ascii="Calibri" w:cs="Calibri" w:eastAsia="Calibri" w:hAnsi="Calibri"/>
                <w:sz w:val="20"/>
                <w:szCs w:val="20"/>
                <w:highlight w:val="white"/>
              </w:rPr>
            </w:pPr>
            <w:hyperlink r:id="rId14">
              <w:r w:rsidDel="00000000" w:rsidR="00000000" w:rsidRPr="00000000">
                <w:rPr>
                  <w:rFonts w:ascii="Calibri" w:cs="Calibri" w:eastAsia="Calibri" w:hAnsi="Calibri"/>
                  <w:color w:val="1155cc"/>
                  <w:sz w:val="20"/>
                  <w:szCs w:val="20"/>
                  <w:u w:val="single"/>
                  <w:rtl w:val="0"/>
                </w:rPr>
                <w:t xml:space="preserve">Goods vs. Services</w:t>
              </w:r>
            </w:hyperlink>
            <w:r w:rsidDel="00000000" w:rsidR="00000000" w:rsidRPr="00000000">
              <w:rPr>
                <w:rFonts w:ascii="Calibri" w:cs="Calibri" w:eastAsia="Calibri" w:hAnsi="Calibri"/>
                <w:sz w:val="20"/>
                <w:szCs w:val="20"/>
                <w:rtl w:val="0"/>
              </w:rPr>
              <w:t xml:space="preserve">  Explore economic activities in the regions of Georgia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before="60" w:lineRule="auto"/>
              <w:ind w:right="1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 more advanced groups teachers may choose to allow students to do research on the regions and determine economic activities for them in small groups or with partners.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9">
            <w:pPr>
              <w:widowControl w:val="0"/>
              <w:spacing w:before="8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SS2E1 Explain that because of scarcity, people must make choices that result in opportunity cost Scarcity reading articles</w:t>
            </w:r>
          </w:p>
          <w:p w:rsidR="00000000" w:rsidDel="00000000" w:rsidP="00000000" w:rsidRDefault="00000000" w:rsidRPr="00000000" w14:paraId="0000007A">
            <w:pPr>
              <w:widowControl w:val="0"/>
              <w:rPr>
                <w:rFonts w:ascii="Calibri" w:cs="Calibri" w:eastAsia="Calibri" w:hAnsi="Calibri"/>
                <w:b w:val="1"/>
                <w:sz w:val="20"/>
                <w:szCs w:val="20"/>
              </w:rPr>
            </w:pPr>
            <w:r w:rsidDel="00000000" w:rsidR="00000000" w:rsidRPr="00000000">
              <w:rPr>
                <w:rFonts w:ascii="Calibri" w:cs="Calibri" w:eastAsia="Calibri" w:hAnsi="Calibri"/>
                <w:b w:val="1"/>
                <w:sz w:val="22"/>
                <w:szCs w:val="22"/>
                <w:rtl w:val="0"/>
              </w:rPr>
              <w:t xml:space="preserve">SS2E2 Identify some ways in which goods and services are allocated (such as: price, majority rule, contest, force, sharing, lottery, authority, first-come first-served, personal characteristics) </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B">
            <w:pPr>
              <w:rPr>
                <w:rFonts w:ascii="Calibri" w:cs="Calibri" w:eastAsia="Calibri" w:hAnsi="Calibri"/>
                <w:sz w:val="20"/>
                <w:szCs w:val="20"/>
              </w:rPr>
            </w:pPr>
            <w:hyperlink r:id="rId15">
              <w:r w:rsidDel="00000000" w:rsidR="00000000" w:rsidRPr="00000000">
                <w:rPr>
                  <w:rFonts w:ascii="Calibri" w:cs="Calibri" w:eastAsia="Calibri" w:hAnsi="Calibri"/>
                  <w:color w:val="1155cc"/>
                  <w:sz w:val="20"/>
                  <w:szCs w:val="20"/>
                  <w:u w:val="single"/>
                  <w:rtl w:val="0"/>
                </w:rPr>
                <w:t xml:space="preserve">PopCorn</w:t>
              </w:r>
            </w:hyperlink>
            <w:r w:rsidDel="00000000" w:rsidR="00000000" w:rsidRPr="00000000">
              <w:rPr>
                <w:rFonts w:ascii="Calibri" w:cs="Calibri" w:eastAsia="Calibri" w:hAnsi="Calibri"/>
                <w:sz w:val="20"/>
                <w:szCs w:val="20"/>
                <w:rtl w:val="0"/>
              </w:rPr>
              <w:t xml:space="preserve"> Apply allocation strategies to address economic choices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rPr>
                <w:rFonts w:ascii="Calibri" w:cs="Calibri" w:eastAsia="Calibri" w:hAnsi="Calibri"/>
                <w:sz w:val="20"/>
                <w:szCs w:val="20"/>
              </w:rPr>
            </w:pPr>
            <w:r w:rsidDel="00000000" w:rsidR="00000000" w:rsidRPr="00000000">
              <w:rPr>
                <w:rFonts w:ascii="Calibri" w:cs="Calibri" w:eastAsia="Calibri" w:hAnsi="Calibri"/>
                <w:sz w:val="22"/>
                <w:szCs w:val="22"/>
                <w:rtl w:val="0"/>
              </w:rPr>
              <w:t xml:space="preserve">Provide a short definition, work in pairs or small groups (alternate pictures and definitions) Note- a formative assessment (matching) can be done to determine what students know- then have them do the graphic organizer/picture notes only for those they miss.</w:t>
            </w:r>
            <w:r w:rsidDel="00000000" w:rsidR="00000000" w:rsidRPr="00000000">
              <w:rPr>
                <w:rtl w:val="0"/>
              </w:rPr>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E">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SS2E1 Explain that because of scarcity, people must make choices that result in opportunity costs.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F">
            <w:pPr>
              <w:rPr>
                <w:rFonts w:ascii="Calibri" w:cs="Calibri" w:eastAsia="Calibri" w:hAnsi="Calibri"/>
                <w:sz w:val="20"/>
                <w:szCs w:val="20"/>
                <w:highlight w:val="white"/>
              </w:rPr>
            </w:pPr>
            <w:hyperlink r:id="rId16">
              <w:r w:rsidDel="00000000" w:rsidR="00000000" w:rsidRPr="00000000">
                <w:rPr>
                  <w:rFonts w:ascii="Calibri" w:cs="Calibri" w:eastAsia="Calibri" w:hAnsi="Calibri"/>
                  <w:color w:val="1155cc"/>
                  <w:sz w:val="20"/>
                  <w:szCs w:val="20"/>
                  <w:u w:val="single"/>
                  <w:rtl w:val="0"/>
                </w:rPr>
                <w:t xml:space="preserve">Shopping on a Budget</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Understand scarcity and distinguish between wants and needs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Assign small groups for work sessions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2">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SS2E1 Explain that because of scarcity, people must make choices that result in opportunity costs.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3">
            <w:pPr>
              <w:rPr>
                <w:rFonts w:ascii="Calibri" w:cs="Calibri" w:eastAsia="Calibri" w:hAnsi="Calibri"/>
                <w:sz w:val="20"/>
                <w:szCs w:val="20"/>
              </w:rPr>
            </w:pPr>
            <w:hyperlink r:id="rId17">
              <w:r w:rsidDel="00000000" w:rsidR="00000000" w:rsidRPr="00000000">
                <w:rPr>
                  <w:rFonts w:ascii="Calibri" w:cs="Calibri" w:eastAsia="Calibri" w:hAnsi="Calibri"/>
                  <w:color w:val="1155cc"/>
                  <w:sz w:val="20"/>
                  <w:szCs w:val="20"/>
                  <w:u w:val="single"/>
                  <w:rtl w:val="0"/>
                </w:rPr>
                <w:t xml:space="preserve">Scarcity and Choices</w:t>
              </w:r>
            </w:hyperlink>
            <w:r w:rsidDel="00000000" w:rsidR="00000000" w:rsidRPr="00000000">
              <w:rPr>
                <w:rFonts w:ascii="Calibri" w:cs="Calibri" w:eastAsia="Calibri" w:hAnsi="Calibri"/>
                <w:sz w:val="20"/>
                <w:szCs w:val="20"/>
                <w:rtl w:val="0"/>
              </w:rPr>
              <w:t xml:space="preserve"> Explain choices must be made due to scarcity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before="60" w:lineRule="auto"/>
              <w:ind w:right="1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Allow students to work with a partner for both activities.</w:t>
            </w:r>
          </w:p>
          <w:p w:rsidR="00000000" w:rsidDel="00000000" w:rsidP="00000000" w:rsidRDefault="00000000" w:rsidRPr="00000000" w14:paraId="00000086">
            <w:pPr>
              <w:widowControl w:val="0"/>
              <w:spacing w:before="60" w:lineRule="auto"/>
              <w:ind w:right="1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Additional questions to support understanding</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7">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SS2E1 Explain that because of scarcity, people must make choices that result in opportunity cost Scarcity reading articles</w:t>
            </w:r>
          </w:p>
          <w:p w:rsidR="00000000" w:rsidDel="00000000" w:rsidP="00000000" w:rsidRDefault="00000000" w:rsidRPr="00000000" w14:paraId="00000088">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SS2E2 Identify some ways in which goods and services are allocated (such as: price, majority rule, contest, force, sharing, lottery, authority, first-come first-served, personal characteristics)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9">
            <w:pPr>
              <w:rPr>
                <w:rFonts w:ascii="Calibri" w:cs="Calibri" w:eastAsia="Calibri" w:hAnsi="Calibri"/>
                <w:sz w:val="20"/>
                <w:szCs w:val="20"/>
              </w:rPr>
            </w:pPr>
            <w:hyperlink r:id="rId18">
              <w:r w:rsidDel="00000000" w:rsidR="00000000" w:rsidRPr="00000000">
                <w:rPr>
                  <w:rFonts w:ascii="Calibri" w:cs="Calibri" w:eastAsia="Calibri" w:hAnsi="Calibri"/>
                  <w:color w:val="1155cc"/>
                  <w:sz w:val="20"/>
                  <w:szCs w:val="20"/>
                  <w:u w:val="single"/>
                  <w:rtl w:val="0"/>
                </w:rPr>
                <w:t xml:space="preserve">Toys for Me</w:t>
              </w:r>
            </w:hyperlink>
            <w:r w:rsidDel="00000000" w:rsidR="00000000" w:rsidRPr="00000000">
              <w:rPr>
                <w:rFonts w:ascii="Calibri" w:cs="Calibri" w:eastAsia="Calibri" w:hAnsi="Calibri"/>
                <w:sz w:val="20"/>
                <w:szCs w:val="20"/>
                <w:rtl w:val="0"/>
              </w:rPr>
              <w:t xml:space="preserve"> Apply the concept of scarcity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Read text whole groups/partner/individually based on student reading ability, Scaffolding of the poem may be necessary depending on student reading level (Toys for Me Poem- this poem is long and may be difficult- differentiation is needed: Chunk the poem, whole group reading, popcorn reading, etc.)</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C">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SS2E4 Describe the costs and benefits of personal saving and spending choices.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D">
            <w:pPr>
              <w:rPr>
                <w:rFonts w:ascii="Calibri" w:cs="Calibri" w:eastAsia="Calibri" w:hAnsi="Calibri"/>
                <w:sz w:val="20"/>
                <w:szCs w:val="20"/>
              </w:rPr>
            </w:pPr>
            <w:hyperlink r:id="rId19">
              <w:r w:rsidDel="00000000" w:rsidR="00000000" w:rsidRPr="00000000">
                <w:rPr>
                  <w:rFonts w:ascii="Calibri" w:cs="Calibri" w:eastAsia="Calibri" w:hAnsi="Calibri"/>
                  <w:color w:val="1155cc"/>
                  <w:sz w:val="20"/>
                  <w:szCs w:val="20"/>
                  <w:u w:val="single"/>
                  <w:rtl w:val="0"/>
                </w:rPr>
                <w:t xml:space="preserve">Save or Spend</w:t>
              </w:r>
            </w:hyperlink>
            <w:r w:rsidDel="00000000" w:rsidR="00000000" w:rsidRPr="00000000">
              <w:rPr>
                <w:rFonts w:ascii="Calibri" w:cs="Calibri" w:eastAsia="Calibri" w:hAnsi="Calibri"/>
                <w:sz w:val="20"/>
                <w:szCs w:val="20"/>
                <w:rtl w:val="0"/>
              </w:rPr>
              <w:t xml:space="preserve"> Understanding reasons for and benefits of savings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Complete the activity in groups or the whole class if needed. Provide additional examples. Read the additional story and discuss the questions for added support. </w:t>
            </w:r>
          </w:p>
          <w:p w:rsidR="00000000" w:rsidDel="00000000" w:rsidP="00000000" w:rsidRDefault="00000000" w:rsidRPr="00000000" w14:paraId="0000009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Divide the class into two groups- assign each one of the read alouds to listen to independently and then discuss the questions. Bring the class together- have students from each group share their story. Then compare them. </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1">
            <w:pPr>
              <w:widowControl w:val="0"/>
              <w:pBdr>
                <w:top w:color="auto" w:space="0" w:sz="0" w:val="none"/>
                <w:left w:color="auto" w:space="0" w:sz="0" w:val="none"/>
                <w:bottom w:color="auto" w:space="0" w:sz="0" w:val="none"/>
                <w:right w:color="auto" w:space="0" w:sz="0" w:val="none"/>
                <w:between w:color="auto" w:space="0" w:sz="0" w:val="none"/>
              </w:pBdr>
              <w:spacing w:before="60" w:lineRule="auto"/>
              <w:ind w:left="100" w:right="70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SS2E2 Identify some ways in which goods and services are allocated (such as: price, majority rule, contests, force, sharing, lottery, authority, first-come-first-served, and personal characteristics).</w:t>
            </w:r>
          </w:p>
          <w:p w:rsidR="00000000" w:rsidDel="00000000" w:rsidP="00000000" w:rsidRDefault="00000000" w:rsidRPr="00000000" w14:paraId="00000092">
            <w:pPr>
              <w:widowControl w:val="0"/>
              <w:pBdr>
                <w:top w:color="auto" w:space="0" w:sz="0" w:val="none"/>
                <w:left w:color="auto" w:space="0" w:sz="0" w:val="none"/>
                <w:bottom w:color="auto" w:space="0" w:sz="0" w:val="none"/>
                <w:right w:color="auto" w:space="0" w:sz="0" w:val="none"/>
                <w:between w:color="auto" w:space="0" w:sz="0" w:val="none"/>
              </w:pBdr>
              <w:spacing w:before="60" w:lineRule="auto"/>
              <w:ind w:left="100" w:right="70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93">
            <w:pPr>
              <w:widowControl w:val="0"/>
              <w:pBdr>
                <w:top w:color="auto" w:space="0" w:sz="0" w:val="none"/>
                <w:left w:color="auto" w:space="0" w:sz="0" w:val="none"/>
                <w:bottom w:color="auto" w:space="0" w:sz="0" w:val="none"/>
                <w:right w:color="auto" w:space="0" w:sz="0" w:val="none"/>
                <w:between w:color="auto" w:space="0" w:sz="0" w:val="none"/>
              </w:pBdr>
              <w:spacing w:before="60" w:lineRule="auto"/>
              <w:ind w:left="100" w:right="14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SS2E3 Explain that people usually use money to obtain the goods and services they want and explain how money makes trade easier than barter.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4">
            <w:pPr>
              <w:rPr>
                <w:rFonts w:ascii="Calibri" w:cs="Calibri" w:eastAsia="Calibri" w:hAnsi="Calibri"/>
                <w:sz w:val="20"/>
                <w:szCs w:val="20"/>
              </w:rPr>
            </w:pPr>
            <w:hyperlink r:id="rId20">
              <w:r w:rsidDel="00000000" w:rsidR="00000000" w:rsidRPr="00000000">
                <w:rPr>
                  <w:rFonts w:ascii="Calibri" w:cs="Calibri" w:eastAsia="Calibri" w:hAnsi="Calibri"/>
                  <w:color w:val="1155cc"/>
                  <w:sz w:val="20"/>
                  <w:szCs w:val="20"/>
                  <w:u w:val="single"/>
                  <w:rtl w:val="0"/>
                </w:rPr>
                <w:t xml:space="preserve">Market Day</w:t>
              </w:r>
            </w:hyperlink>
            <w:r w:rsidDel="00000000" w:rsidR="00000000" w:rsidRPr="00000000">
              <w:rPr>
                <w:rFonts w:ascii="Calibri" w:cs="Calibri" w:eastAsia="Calibri" w:hAnsi="Calibri"/>
                <w:sz w:val="20"/>
                <w:szCs w:val="20"/>
                <w:rtl w:val="0"/>
              </w:rPr>
              <w:t xml:space="preserve"> Get creative and transform your classroom into a trading post for Market Day. Students will create items or bring in their own items to trade during a Market Day.</w:t>
            </w:r>
          </w:p>
          <w:p w:rsidR="00000000" w:rsidDel="00000000" w:rsidP="00000000" w:rsidRDefault="00000000" w:rsidRPr="00000000" w14:paraId="00000095">
            <w:pP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could work independently, in pairs, or groups. Instead of using money to get the things they want or need, students must trade with each other.   Send a letter and permission slip home with parents (attached) explaining Market Day.</w:t>
            </w:r>
          </w:p>
        </w:tc>
      </w:tr>
      <w:tr>
        <w:trPr>
          <w:cantSplit w:val="0"/>
          <w:trHeight w:val="405" w:hRule="atLeast"/>
          <w:tblHeader w:val="0"/>
        </w:trPr>
        <w:tc>
          <w:tcPr>
            <w:gridSpan w:val="4"/>
            <w:shd w:fill="d9d9d9" w:val="clear"/>
          </w:tcPr>
          <w:p w:rsidR="00000000" w:rsidDel="00000000" w:rsidP="00000000" w:rsidRDefault="00000000" w:rsidRPr="00000000" w14:paraId="00000098">
            <w:pPr>
              <w:tabs>
                <w:tab w:val="left" w:leader="none" w:pos="454"/>
                <w:tab w:val="left" w:leader="none" w:pos="907"/>
                <w:tab w:val="left" w:leader="none" w:pos="1361"/>
                <w:tab w:val="left" w:leader="none" w:pos="1814"/>
              </w:tabs>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Recommended High Quality Complex Texts</w:t>
            </w:r>
            <w:r w:rsidDel="00000000" w:rsidR="00000000" w:rsidRPr="00000000">
              <w:rPr>
                <w:rtl w:val="0"/>
              </w:rPr>
            </w:r>
          </w:p>
        </w:tc>
      </w:tr>
      <w:tr>
        <w:trPr>
          <w:cantSplit w:val="0"/>
          <w:trHeight w:val="664" w:hRule="atLeast"/>
          <w:tblHeader w:val="0"/>
        </w:trPr>
        <w:tc>
          <w:tcPr>
            <w:gridSpan w:val="4"/>
            <w:shd w:fill="auto" w:val="clear"/>
          </w:tcPr>
          <w:p w:rsidR="00000000" w:rsidDel="00000000" w:rsidP="00000000" w:rsidRDefault="00000000" w:rsidRPr="00000000" w14:paraId="0000009C">
            <w:pPr>
              <w:widowControl w:val="0"/>
              <w:ind w:right="60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What Can You Do With Money? Earning, Spending, And Saving </w:t>
            </w:r>
            <w:r w:rsidDel="00000000" w:rsidR="00000000" w:rsidRPr="00000000">
              <w:rPr>
                <w:rFonts w:ascii="Calibri" w:cs="Calibri" w:eastAsia="Calibri" w:hAnsi="Calibri"/>
                <w:sz w:val="20"/>
                <w:szCs w:val="20"/>
                <w:rtl w:val="0"/>
              </w:rPr>
              <w:t xml:space="preserve">by Jennifer Larson</w:t>
            </w:r>
          </w:p>
          <w:p w:rsidR="00000000" w:rsidDel="00000000" w:rsidP="00000000" w:rsidRDefault="00000000" w:rsidRPr="00000000" w14:paraId="0000009D">
            <w:pPr>
              <w:widowControl w:val="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Alexander, Who Used to be Rich Last Sunday  </w:t>
            </w:r>
            <w:r w:rsidDel="00000000" w:rsidR="00000000" w:rsidRPr="00000000">
              <w:rPr>
                <w:rFonts w:ascii="Calibri" w:cs="Calibri" w:eastAsia="Calibri" w:hAnsi="Calibri"/>
                <w:sz w:val="20"/>
                <w:szCs w:val="20"/>
                <w:rtl w:val="0"/>
              </w:rPr>
              <w:t xml:space="preserve">by Judith Viorst</w:t>
            </w:r>
            <w:r w:rsidDel="00000000" w:rsidR="00000000" w:rsidRPr="00000000">
              <w:rPr>
                <w:rtl w:val="0"/>
              </w:rPr>
            </w:r>
          </w:p>
          <w:p w:rsidR="00000000" w:rsidDel="00000000" w:rsidP="00000000" w:rsidRDefault="00000000" w:rsidRPr="00000000" w14:paraId="0000009E">
            <w:pPr>
              <w:widowControl w:val="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A Chair for My Mother </w:t>
            </w:r>
            <w:r w:rsidDel="00000000" w:rsidR="00000000" w:rsidRPr="00000000">
              <w:rPr>
                <w:rFonts w:ascii="Calibri" w:cs="Calibri" w:eastAsia="Calibri" w:hAnsi="Calibri"/>
                <w:sz w:val="20"/>
                <w:szCs w:val="20"/>
                <w:rtl w:val="0"/>
              </w:rPr>
              <w:t xml:space="preserve">by Vera Williams</w:t>
            </w:r>
          </w:p>
          <w:p w:rsidR="00000000" w:rsidDel="00000000" w:rsidP="00000000" w:rsidRDefault="00000000" w:rsidRPr="00000000" w14:paraId="0000009F">
            <w:pPr>
              <w:widowControl w:val="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The Penny Pot </w:t>
            </w:r>
            <w:r w:rsidDel="00000000" w:rsidR="00000000" w:rsidRPr="00000000">
              <w:rPr>
                <w:rFonts w:ascii="Calibri" w:cs="Calibri" w:eastAsia="Calibri" w:hAnsi="Calibri"/>
                <w:sz w:val="20"/>
                <w:szCs w:val="20"/>
                <w:rtl w:val="0"/>
              </w:rPr>
              <w:t xml:space="preserve">by Stuart J. Murphy</w:t>
            </w:r>
          </w:p>
          <w:p w:rsidR="00000000" w:rsidDel="00000000" w:rsidP="00000000" w:rsidRDefault="00000000" w:rsidRPr="00000000" w14:paraId="000000A0">
            <w:pPr>
              <w:widowControl w:val="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Chicken Sunday </w:t>
            </w:r>
            <w:r w:rsidDel="00000000" w:rsidR="00000000" w:rsidRPr="00000000">
              <w:rPr>
                <w:rFonts w:ascii="Calibri" w:cs="Calibri" w:eastAsia="Calibri" w:hAnsi="Calibri"/>
                <w:sz w:val="20"/>
                <w:szCs w:val="20"/>
                <w:rtl w:val="0"/>
              </w:rPr>
              <w:t xml:space="preserve">by Patricia Polacco</w:t>
            </w:r>
          </w:p>
          <w:p w:rsidR="00000000" w:rsidDel="00000000" w:rsidP="00000000" w:rsidRDefault="00000000" w:rsidRPr="00000000" w14:paraId="000000A1">
            <w:pPr>
              <w:widowControl w:val="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The Great Kapok Tree </w:t>
            </w:r>
            <w:r w:rsidDel="00000000" w:rsidR="00000000" w:rsidRPr="00000000">
              <w:rPr>
                <w:rFonts w:ascii="Calibri" w:cs="Calibri" w:eastAsia="Calibri" w:hAnsi="Calibri"/>
                <w:sz w:val="20"/>
                <w:szCs w:val="20"/>
                <w:rtl w:val="0"/>
              </w:rPr>
              <w:t xml:space="preserve">by Lynne Cherry</w:t>
            </w:r>
          </w:p>
          <w:p w:rsidR="00000000" w:rsidDel="00000000" w:rsidP="00000000" w:rsidRDefault="00000000" w:rsidRPr="00000000" w14:paraId="000000A2">
            <w:pPr>
              <w:widowControl w:val="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The Berenstain Bears’ Dollars and Sense </w:t>
            </w:r>
            <w:r w:rsidDel="00000000" w:rsidR="00000000" w:rsidRPr="00000000">
              <w:rPr>
                <w:rFonts w:ascii="Calibri" w:cs="Calibri" w:eastAsia="Calibri" w:hAnsi="Calibri"/>
                <w:sz w:val="20"/>
                <w:szCs w:val="20"/>
                <w:rtl w:val="0"/>
              </w:rPr>
              <w:t xml:space="preserve">by Stan &amp; Jan Berenstain</w:t>
            </w:r>
          </w:p>
          <w:p w:rsidR="00000000" w:rsidDel="00000000" w:rsidP="00000000" w:rsidRDefault="00000000" w:rsidRPr="00000000" w14:paraId="000000A3">
            <w:pPr>
              <w:widowControl w:val="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The Berenstain Bears’ Trouble With Money </w:t>
            </w:r>
            <w:r w:rsidDel="00000000" w:rsidR="00000000" w:rsidRPr="00000000">
              <w:rPr>
                <w:rFonts w:ascii="Calibri" w:cs="Calibri" w:eastAsia="Calibri" w:hAnsi="Calibri"/>
                <w:sz w:val="20"/>
                <w:szCs w:val="20"/>
                <w:rtl w:val="0"/>
              </w:rPr>
              <w:t xml:space="preserve">by</w:t>
            </w:r>
            <w:r w:rsidDel="00000000" w:rsidR="00000000" w:rsidRPr="00000000">
              <w:rPr>
                <w:rFonts w:ascii="Calibri" w:cs="Calibri" w:eastAsia="Calibri" w:hAnsi="Calibri"/>
                <w:i w:val="1"/>
                <w:sz w:val="20"/>
                <w:szCs w:val="20"/>
                <w:rtl w:val="0"/>
              </w:rPr>
              <w:t xml:space="preserve"> S</w:t>
            </w:r>
            <w:r w:rsidDel="00000000" w:rsidR="00000000" w:rsidRPr="00000000">
              <w:rPr>
                <w:rFonts w:ascii="Calibri" w:cs="Calibri" w:eastAsia="Calibri" w:hAnsi="Calibri"/>
                <w:sz w:val="20"/>
                <w:szCs w:val="20"/>
                <w:rtl w:val="0"/>
              </w:rPr>
              <w:t xml:space="preserve">tan &amp; Jan Berenstain</w:t>
            </w:r>
          </w:p>
          <w:p w:rsidR="00000000" w:rsidDel="00000000" w:rsidP="00000000" w:rsidRDefault="00000000" w:rsidRPr="00000000" w14:paraId="000000A4">
            <w:pPr>
              <w:widowControl w:val="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The Berenstain Bears’ Get the Gimmies </w:t>
            </w:r>
            <w:r w:rsidDel="00000000" w:rsidR="00000000" w:rsidRPr="00000000">
              <w:rPr>
                <w:rFonts w:ascii="Calibri" w:cs="Calibri" w:eastAsia="Calibri" w:hAnsi="Calibri"/>
                <w:sz w:val="20"/>
                <w:szCs w:val="20"/>
                <w:rtl w:val="0"/>
              </w:rPr>
              <w:t xml:space="preserve">by Stan &amp; Jan Berenstain</w:t>
            </w:r>
          </w:p>
          <w:p w:rsidR="00000000" w:rsidDel="00000000" w:rsidP="00000000" w:rsidRDefault="00000000" w:rsidRPr="00000000" w14:paraId="000000A5">
            <w:pPr>
              <w:widowControl w:val="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Bunny Money </w:t>
            </w:r>
            <w:r w:rsidDel="00000000" w:rsidR="00000000" w:rsidRPr="00000000">
              <w:rPr>
                <w:rFonts w:ascii="Calibri" w:cs="Calibri" w:eastAsia="Calibri" w:hAnsi="Calibri"/>
                <w:sz w:val="20"/>
                <w:szCs w:val="20"/>
                <w:rtl w:val="0"/>
              </w:rPr>
              <w:t xml:space="preserve">by Rosemary Wells</w:t>
            </w:r>
          </w:p>
          <w:p w:rsidR="00000000" w:rsidDel="00000000" w:rsidP="00000000" w:rsidRDefault="00000000" w:rsidRPr="00000000" w14:paraId="000000A6">
            <w:pPr>
              <w:widowControl w:val="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How to Make an Apple Pie and See the World </w:t>
            </w:r>
            <w:r w:rsidDel="00000000" w:rsidR="00000000" w:rsidRPr="00000000">
              <w:rPr>
                <w:rFonts w:ascii="Calibri" w:cs="Calibri" w:eastAsia="Calibri" w:hAnsi="Calibri"/>
                <w:sz w:val="20"/>
                <w:szCs w:val="20"/>
                <w:rtl w:val="0"/>
              </w:rPr>
              <w:t xml:space="preserve">by Marjorie Priceman</w:t>
            </w:r>
          </w:p>
          <w:p w:rsidR="00000000" w:rsidDel="00000000" w:rsidP="00000000" w:rsidRDefault="00000000" w:rsidRPr="00000000" w14:paraId="000000A7">
            <w:pPr>
              <w:widowControl w:val="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How to Make a Cherry Pie and See the U.S.A.  </w:t>
            </w:r>
            <w:r w:rsidDel="00000000" w:rsidR="00000000" w:rsidRPr="00000000">
              <w:rPr>
                <w:rFonts w:ascii="Calibri" w:cs="Calibri" w:eastAsia="Calibri" w:hAnsi="Calibri"/>
                <w:sz w:val="20"/>
                <w:szCs w:val="20"/>
                <w:rtl w:val="0"/>
              </w:rPr>
              <w:t xml:space="preserve">by Marjorie Priceman</w:t>
            </w:r>
          </w:p>
          <w:p w:rsidR="00000000" w:rsidDel="00000000" w:rsidP="00000000" w:rsidRDefault="00000000" w:rsidRPr="00000000" w14:paraId="000000A8">
            <w:pPr>
              <w:widowControl w:val="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Ox-Cart Man </w:t>
            </w:r>
            <w:r w:rsidDel="00000000" w:rsidR="00000000" w:rsidRPr="00000000">
              <w:rPr>
                <w:rFonts w:ascii="Calibri" w:cs="Calibri" w:eastAsia="Calibri" w:hAnsi="Calibri"/>
                <w:sz w:val="20"/>
                <w:szCs w:val="20"/>
                <w:rtl w:val="0"/>
              </w:rPr>
              <w:t xml:space="preserve">by Donald Hall</w:t>
            </w:r>
          </w:p>
        </w:tc>
      </w:tr>
    </w:tbl>
    <w:p w:rsidR="00000000" w:rsidDel="00000000" w:rsidP="00000000" w:rsidRDefault="00000000" w:rsidRPr="00000000" w14:paraId="000000AC">
      <w:pPr>
        <w:spacing w:line="240" w:lineRule="auto"/>
        <w:rPr>
          <w:rFonts w:ascii="Calibri" w:cs="Calibri" w:eastAsia="Calibri" w:hAnsi="Calibri"/>
          <w:sz w:val="20"/>
          <w:szCs w:val="20"/>
        </w:rPr>
      </w:pPr>
      <w:r w:rsidDel="00000000" w:rsidR="00000000" w:rsidRPr="00000000">
        <w:rPr>
          <w:rtl w:val="0"/>
        </w:rPr>
      </w:r>
    </w:p>
    <w:sectPr>
      <w:headerReference r:id="rId21" w:type="default"/>
      <w:headerReference r:id="rId22" w:type="first"/>
      <w:footerReference r:id="rId23" w:type="default"/>
      <w:pgSz w:h="11907" w:w="16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sz w:val="16"/>
        <w:szCs w:val="16"/>
        <w:rtl w:val="0"/>
      </w:rPr>
      <w:t xml:space="preserve">Published: February 2024</w:t>
    </w: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ab/>
      <w:tab/>
      <w:tab/>
      <w:tab/>
      <w:tab/>
      <w:tab/>
      <w:tab/>
      <w:tab/>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pStyle w:val="Heading4"/>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rPr/>
    </w:pPr>
    <w:r w:rsidDel="00000000" w:rsidR="00000000" w:rsidRPr="00000000">
      <w:rPr>
        <w:rtl w:val="0"/>
      </w:rPr>
      <w:t xml:space="preserve">MYP unit planner</w:t>
    </w:r>
    <w:r w:rsidDel="00000000" w:rsidR="00000000" w:rsidRPr="00000000">
      <w:drawing>
        <wp:anchor allowOverlap="1" behindDoc="0" distB="0" distT="0" distL="114300" distR="114300" hidden="0" layoutInCell="1" locked="0" relativeHeight="0" simplePos="0">
          <wp:simplePos x="0" y="0"/>
          <wp:positionH relativeFrom="column">
            <wp:posOffset>7447139</wp:posOffset>
          </wp:positionH>
          <wp:positionV relativeFrom="paragraph">
            <wp:posOffset>-62084</wp:posOffset>
          </wp:positionV>
          <wp:extent cx="1534372" cy="417689"/>
          <wp:effectExtent b="0" l="0" r="0" t="0"/>
          <wp:wrapNone/>
          <wp:docPr descr="cid:image001.gif@01CCBB47.D5F44790" id="1" name="image2.png"/>
          <a:graphic>
            <a:graphicData uri="http://schemas.openxmlformats.org/drawingml/2006/picture">
              <pic:pic>
                <pic:nvPicPr>
                  <pic:cNvPr descr="cid:image001.gif@01CCBB47.D5F44790" id="0" name="image2.png"/>
                  <pic:cNvPicPr preferRelativeResize="0"/>
                </pic:nvPicPr>
                <pic:blipFill>
                  <a:blip r:embed="rId1"/>
                  <a:srcRect b="0" l="0" r="0" t="0"/>
                  <a:stretch>
                    <a:fillRect/>
                  </a:stretch>
                </pic:blipFill>
                <pic:spPr>
                  <a:xfrm>
                    <a:off x="0" y="0"/>
                    <a:ext cx="1534372" cy="41768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1"/>
      <w:pBdr>
        <w:top w:color="999999" w:space="3" w:sz="4" w:val="single"/>
        <w:left w:color="999999" w:space="4" w:sz="4" w:val="single"/>
        <w:bottom w:color="999999" w:space="3" w:sz="4" w:val="single"/>
        <w:right w:color="999999" w:space="4" w:sz="4" w:val="single"/>
      </w:pBdr>
      <w:shd w:fill="999999" w:val="clear"/>
      <w:tabs>
        <w:tab w:val="left" w:leader="none" w:pos="907"/>
      </w:tabs>
    </w:pPr>
    <w:rPr>
      <w:rFonts w:ascii="Gill Sans" w:cs="Gill Sans" w:eastAsia="Gill Sans" w:hAnsi="Gill Sans"/>
      <w:color w:val="000000"/>
      <w:sz w:val="20"/>
      <w:szCs w:val="20"/>
    </w:rPr>
  </w:style>
  <w:style w:type="paragraph" w:styleId="Heading2">
    <w:name w:val="heading 2"/>
    <w:basedOn w:val="Normal"/>
    <w:next w:val="Normal"/>
    <w:pPr>
      <w:keepNext w:val="1"/>
      <w:pBdr>
        <w:top w:color="999999" w:space="5" w:sz="4" w:val="single"/>
        <w:left w:color="999999" w:space="4" w:sz="4" w:val="single"/>
        <w:bottom w:color="999999" w:space="5" w:sz="4" w:val="single"/>
      </w:pBdr>
      <w:shd w:fill="c0c0c0" w:val="clear"/>
      <w:tabs>
        <w:tab w:val="left" w:leader="none" w:pos="907"/>
      </w:tabs>
      <w:spacing w:after="360" w:lineRule="auto"/>
    </w:pPr>
    <w:rPr>
      <w:rFonts w:ascii="Gill Sans" w:cs="Gill Sans" w:eastAsia="Gill Sans" w:hAnsi="Gill Sans"/>
      <w:color w:val="eaeaea"/>
      <w:sz w:val="36"/>
      <w:szCs w:val="36"/>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240" w:line="240" w:lineRule="auto"/>
      <w:ind w:left="0" w:right="0" w:firstLine="0"/>
      <w:jc w:val="left"/>
    </w:pPr>
    <w:rPr>
      <w:rFonts w:ascii="Gill Sans" w:cs="Gill Sans" w:eastAsia="Gill Sans" w:hAnsi="Gill Sans"/>
      <w:b w:val="0"/>
      <w:i w:val="0"/>
      <w:smallCaps w:val="0"/>
      <w:strike w:val="0"/>
      <w:color w:val="808080"/>
      <w:sz w:val="40"/>
      <w:szCs w:val="40"/>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240" w:line="240" w:lineRule="auto"/>
      <w:ind w:left="0" w:right="0" w:firstLine="0"/>
      <w:jc w:val="left"/>
    </w:pPr>
    <w:rPr>
      <w:rFonts w:ascii="Gill Sans" w:cs="Gill Sans" w:eastAsia="Gill Sans" w:hAnsi="Gill Sans"/>
      <w:b w:val="1"/>
      <w:i w:val="0"/>
      <w:smallCaps w:val="0"/>
      <w:strike w:val="0"/>
      <w:color w:val="000000"/>
      <w:sz w:val="28"/>
      <w:szCs w:val="28"/>
      <w:u w:val="none"/>
      <w:shd w:fill="auto" w:val="clear"/>
      <w:vertAlign w:val="baseline"/>
    </w:rPr>
  </w:style>
  <w:style w:type="paragraph" w:styleId="Heading5">
    <w:name w:val="heading 5"/>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left"/>
    </w:pPr>
    <w:rPr>
      <w:rFonts w:ascii="Gill Sans" w:cs="Gill Sans" w:eastAsia="Gill Sans" w:hAnsi="Gill Sans"/>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0" w:before="120" w:line="240" w:lineRule="auto"/>
      <w:ind w:left="0" w:right="0" w:firstLine="0"/>
      <w:jc w:val="left"/>
    </w:pPr>
    <w:rPr>
      <w:rFonts w:ascii="Gill Sans" w:cs="Gill Sans" w:eastAsia="Gill Sans" w:hAnsi="Gill Sans"/>
      <w:b w:val="1"/>
      <w:i w:val="0"/>
      <w:smallCaps w:val="0"/>
      <w:strike w:val="0"/>
      <w:color w:val="000000"/>
      <w:sz w:val="20"/>
      <w:szCs w:val="20"/>
      <w:u w:val="none"/>
      <w:shd w:fill="auto" w:val="clear"/>
      <w:vertAlign w:val="baseline"/>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Subtitle">
    <w:name w:val="Subtitle"/>
    <w:basedOn w:val="Normal"/>
    <w:next w:val="Normal"/>
    <w:pPr>
      <w:spacing w:after="60" w:line="276" w:lineRule="auto"/>
      <w:jc w:val="center"/>
    </w:pPr>
    <w:rPr>
      <w:rFonts w:ascii="Cambria" w:cs="Cambria" w:eastAsia="Cambria" w:hAnsi="Cambria"/>
    </w:rPr>
  </w:style>
  <w:style w:type="table" w:styleId="Table1">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2">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3">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vxd0rgvgIq3_ZfFzyoeS_gNY0ExRNBQxV7RMh1vOqd0/edit#" TargetMode="External"/><Relationship Id="rId11" Type="http://schemas.openxmlformats.org/officeDocument/2006/relationships/hyperlink" Target="https://inspire.gadoe.org/collection/45.0030/0" TargetMode="External"/><Relationship Id="rId22" Type="http://schemas.openxmlformats.org/officeDocument/2006/relationships/header" Target="header1.xml"/><Relationship Id="rId10" Type="http://schemas.openxmlformats.org/officeDocument/2006/relationships/hyperlink" Target="https://www.georgiastandards.org/Georgia-Standards/Documents/Social-Studies-2nd-Grade-Teacher-Notes.pdf" TargetMode="External"/><Relationship Id="rId21" Type="http://schemas.openxmlformats.org/officeDocument/2006/relationships/header" Target="header2.xml"/><Relationship Id="rId13" Type="http://schemas.openxmlformats.org/officeDocument/2006/relationships/hyperlink" Target="https://docs.google.com/presentation/d/1PWlfhgxRO6qQHdySZBSaBrM_RZKlNsqf/edit?usp=sharing&amp;ouid=107018330400553918323&amp;rtpof=true&amp;sd=true" TargetMode="External"/><Relationship Id="rId12" Type="http://schemas.openxmlformats.org/officeDocument/2006/relationships/hyperlink" Target="https://inspire.gadoe.org/collection/45.0030/0"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9Yqh1KXGrz_4LtC5jcHFQ8MTpK5ImQP_/view?usp=sharing" TargetMode="External"/><Relationship Id="rId15" Type="http://schemas.openxmlformats.org/officeDocument/2006/relationships/hyperlink" Target="https://docs.google.com/document/d/168UQLEKzpbfKTqn7JUAUKD0RyBHt-SXn-dmSBOnJ9D8/edit#" TargetMode="External"/><Relationship Id="rId14" Type="http://schemas.openxmlformats.org/officeDocument/2006/relationships/hyperlink" Target="https://docs.google.com/document/d/1P6dZiwRXm_sewGEHDWTYjfd87y7WElsxZMnMhTb7DAA/edit#" TargetMode="External"/><Relationship Id="rId17" Type="http://schemas.openxmlformats.org/officeDocument/2006/relationships/hyperlink" Target="https://docs.google.com/document/d/1a6vgJ4mDlHu1kOyqN_8XUtxQy6HC6T8bHg1NOgmiuD4/edit#" TargetMode="External"/><Relationship Id="rId16" Type="http://schemas.openxmlformats.org/officeDocument/2006/relationships/hyperlink" Target="https://docs.google.com/document/d/1HDwF3ja4HDEggPjKoRPx75Swxm2b5jirGdIhryfUcDk/edit" TargetMode="External"/><Relationship Id="rId5" Type="http://schemas.openxmlformats.org/officeDocument/2006/relationships/styles" Target="styles.xml"/><Relationship Id="rId19" Type="http://schemas.openxmlformats.org/officeDocument/2006/relationships/hyperlink" Target="https://docs.google.com/document/d/1EJCbMlTckhOTpJo33VYjw41kInap9t44NIW3B9C63Tw/edit#" TargetMode="External"/><Relationship Id="rId6" Type="http://schemas.openxmlformats.org/officeDocument/2006/relationships/image" Target="media/image1.png"/><Relationship Id="rId18" Type="http://schemas.openxmlformats.org/officeDocument/2006/relationships/hyperlink" Target="https://docs.google.com/document/d/1otj63u_XQZKg3FIp35MKNH0yd0kne2f7p7EEYyJvGAc/edit#" TargetMode="External"/><Relationship Id="rId7" Type="http://schemas.openxmlformats.org/officeDocument/2006/relationships/hyperlink" Target="https://docs.google.com/document/d/1A79LmYfdfG7OfTt0MYgsNsOqhGaVe9TdJMcrxe-Vgeo/edit?usp=sharing" TargetMode="External"/><Relationship Id="rId8" Type="http://schemas.openxmlformats.org/officeDocument/2006/relationships/hyperlink" Target="https://docs.google.com/document/d/1gAfcKsn0CGeAszX5KYJt_eLAaXmfze44ZI1rUGTSKTI/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