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8691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.040000915527344"/>
          <w:szCs w:val="32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.040000915527344"/>
          <w:szCs w:val="32.040000915527344"/>
          <w:u w:val="single"/>
          <w:shd w:fill="auto" w:val="clear"/>
          <w:vertAlign w:val="baseline"/>
          <w:rtl w:val="0"/>
        </w:rPr>
        <w:t xml:space="preserve">GENERAL PTO MEETING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.040000915527344"/>
          <w:szCs w:val="32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3269276</wp:posOffset>
            </wp:positionH>
            <wp:positionV relativeFrom="paragraph">
              <wp:posOffset>28957</wp:posOffset>
            </wp:positionV>
            <wp:extent cx="2681605" cy="876106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8761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8837890625" w:line="240" w:lineRule="auto"/>
        <w:ind w:left="15.204925537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09 1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Monday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1708984375" w:line="240" w:lineRule="auto"/>
        <w:ind w:left="1.370086669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Time: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7:00 PM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1708984375" w:line="240" w:lineRule="auto"/>
        <w:ind w:left="15.20477294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Location: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Mason Ridge Elementary School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19677734375" w:line="244.70240592956543" w:lineRule="auto"/>
        <w:ind w:left="1444.1427612304688" w:right="719.4427490234375" w:hanging="1441.45523071289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Attendance:       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Melissa Adams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 President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19677734375" w:line="244.70240592956543" w:lineRule="auto"/>
        <w:ind w:left="2884.1427612304688" w:right="719.4427490234375" w:hanging="1441.45523071289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Maria Huesman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..................................................................Co-Vice President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19677734375" w:line="244.70240592956543" w:lineRule="auto"/>
        <w:ind w:left="2884.1427612304688" w:right="719.4427490234375" w:hanging="1441.45523071289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Jeni Box…………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....................................................................Co-Vice President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19677734375" w:line="244.70240592956543" w:lineRule="auto"/>
        <w:ind w:left="2884.1427612304688" w:right="719.4427490234375" w:hanging="1441.45523071289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Sophia Ford-Glanton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................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................................................. Co-Treasurer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533203125" w:line="244.36938285827637" w:lineRule="auto"/>
        <w:ind w:left="1442.8244018554688" w:right="718.697509765625" w:firstLine="16.0321044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Angela Schleicher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...................................................................... Co-Treasurer 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Cathy Jordan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.....................................................................................Secretary 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Christina Merriman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...................................................................Past-President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533203125" w:line="244.36938285827637" w:lineRule="auto"/>
        <w:ind w:left="1442.8244018554688" w:right="718.697509765625" w:firstLine="16.0321044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Dr. Dieken-Buchek ............................................................................ Principal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533203125" w:line="244.36938285827637" w:lineRule="auto"/>
        <w:ind w:left="1442.8244018554688" w:right="718.697509765625" w:firstLine="16.0321044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Heather Gehner ......................................................................... Teacher Rep Caitlin Faughn.............................................................................. Teacher Rep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533203125" w:line="244.36938285827637" w:lineRule="auto"/>
        <w:ind w:left="1442.8244018554688" w:right="718.697509765625" w:firstLine="16.0321044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Total Members in Attendance 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089599609375" w:line="240" w:lineRule="auto"/>
        <w:ind w:left="1.37023925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307373046875" w:line="243.70210647583008" w:lineRule="auto"/>
        <w:ind w:left="7.2991943359375" w:right="61.435546875" w:hanging="3.51333618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Agenda Link: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1 September PTO Meeting Flyer.jpg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29638671875" w:line="240" w:lineRule="auto"/>
        <w:ind w:left="1.58966064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1708984375" w:line="240" w:lineRule="auto"/>
        <w:ind w:left="16.7420959472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Item 1 – Welcome and Introductions: </w:t>
      </w:r>
      <w:r w:rsidDel="00000000" w:rsidR="00000000" w:rsidRPr="00000000">
        <w:rPr>
          <w:rFonts w:ascii="Calibri" w:cs="Calibri" w:eastAsia="Calibri" w:hAnsi="Calibri"/>
          <w:b w:val="1"/>
          <w:sz w:val="21.959999084472656"/>
          <w:szCs w:val="21.959999084472656"/>
          <w:rtl w:val="0"/>
        </w:rPr>
        <w:t xml:space="preserve">Melissa Adams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307373046875" w:line="240" w:lineRule="auto"/>
        <w:ind w:left="16.7420959472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Item 2 – Approval of Minutes from 202</w:t>
      </w:r>
      <w:r w:rsidDel="00000000" w:rsidR="00000000" w:rsidRPr="00000000">
        <w:rPr>
          <w:rFonts w:ascii="Calibri" w:cs="Calibri" w:eastAsia="Calibri" w:hAnsi="Calibri"/>
          <w:b w:val="1"/>
          <w:sz w:val="21.959999084472656"/>
          <w:szCs w:val="21.959999084472656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05 </w:t>
      </w:r>
      <w:r w:rsidDel="00000000" w:rsidR="00000000" w:rsidRPr="00000000">
        <w:rPr>
          <w:rFonts w:ascii="Calibri" w:cs="Calibri" w:eastAsia="Calibri" w:hAnsi="Calibri"/>
          <w:b w:val="1"/>
          <w:sz w:val="21.959999084472656"/>
          <w:szCs w:val="21.959999084472656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3.277587890625" w:line="255.69754600524902" w:lineRule="auto"/>
        <w:ind w:left="720" w:right="1758.173828125" w:hanging="360"/>
        <w:jc w:val="left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Motion to Approve Minutes by 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Melissa Adams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Dr. Dieken-Buchek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55.69754600524902" w:lineRule="auto"/>
        <w:ind w:left="720" w:right="1758.173828125" w:hanging="360"/>
        <w:jc w:val="left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Motion Passed Unanimously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8465576171875" w:line="240" w:lineRule="auto"/>
        <w:ind w:left="16.9625854492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Item 3 – Principal Update: Jenn Dieken-Buchek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.5947265625" w:line="240" w:lineRule="auto"/>
        <w:ind w:left="720" w:right="0" w:hanging="360"/>
        <w:jc w:val="left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Early Release on 2022 09 1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at 2 PM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55.69754600524902" w:lineRule="auto"/>
        <w:ind w:left="720" w:right="1548.038330078125" w:hanging="360"/>
        <w:jc w:val="left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396 students enrolled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55.69754600524902" w:lineRule="auto"/>
        <w:ind w:left="720" w:right="1548.038330078125" w:hanging="360"/>
        <w:jc w:val="left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Car Rider Dismissal Process still a work in progress (75-105 cars/day)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55.69754600524902" w:lineRule="auto"/>
        <w:ind w:left="720" w:right="1548.038330078125" w:hanging="360"/>
        <w:jc w:val="left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Repairs in Mrs. Crabtree’s room are finished and students are expected to move back in by end of month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55.69754600524902" w:lineRule="auto"/>
        <w:ind w:left="720" w:right="1548.038330078125" w:hanging="360"/>
        <w:jc w:val="left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MR is at top of list to get cabinets built - these were purchased using Paddle Raise donations from 2 years ago - every 1st and 2nd class will get new cabinets by end of the year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77587890625" w:line="255.69754600524902" w:lineRule="auto"/>
        <w:ind w:left="720" w:right="1548.03833007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1524353027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Item 4 – President Update: </w:t>
      </w:r>
      <w:r w:rsidDel="00000000" w:rsidR="00000000" w:rsidRPr="00000000">
        <w:rPr>
          <w:rFonts w:ascii="Calibri" w:cs="Calibri" w:eastAsia="Calibri" w:hAnsi="Calibri"/>
          <w:b w:val="1"/>
          <w:sz w:val="21.959999084472656"/>
          <w:szCs w:val="21.959999084472656"/>
          <w:rtl w:val="0"/>
        </w:rPr>
        <w:t xml:space="preserve">Melissa Adams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afterAutospacing="0" w:before="24.5947265625" w:line="240" w:lineRule="auto"/>
        <w:ind w:left="720" w:hanging="360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Budget Review 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2022-23 Budget Actual Review  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Review of 23/24 budget approved in May (net loss of $40,000)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2"/>
        </w:numPr>
        <w:spacing w:after="0" w:afterAutospacing="0" w:before="0" w:beforeAutospacing="0" w:line="243.70267868041992" w:lineRule="auto"/>
        <w:ind w:left="1440" w:right="288.81103515625" w:hanging="360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Review of Adjusted September Budget  (net loss of $16,630)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Discussion of Budget Items 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Income Drivers: Mighty Mustang Fund &amp; Trivia/Auction Night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Expense Drivers: New vendor for class shirts resulted in cost savings, using parking at Mason Pointe eliminates $800 fee for T&amp;C police to help crossing Mason Rd., Addition of Fall Parties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$10,800 that was budgeted last year for backboards will hit this year’s budget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Projected Bank Balance at end of 23/24 year is $16,732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spacing w:after="0" w:afterAutospacing="0" w:before="0" w:beforeAutospacing="0" w:line="244.7017478942871" w:lineRule="auto"/>
        <w:ind w:left="1440" w:right="94.3798828125" w:hanging="360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Motion to Approve Adjusted September Budget of $75,236 as Submitted: Melissa Adams moved and Angela Scheicher seconded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2"/>
        </w:numPr>
        <w:spacing w:before="0" w:beforeAutospacing="0" w:line="244.7017478942871" w:lineRule="auto"/>
        <w:ind w:left="1440" w:right="94.3798828125" w:hanging="360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Motion passed Unanimously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152435302734375" w:right="0" w:firstLine="0"/>
        <w:jc w:val="left"/>
        <w:rPr>
          <w:rFonts w:ascii="Calibri" w:cs="Calibri" w:eastAsia="Calibri" w:hAnsi="Calibri"/>
          <w:b w:val="1"/>
          <w:sz w:val="21.959999084472656"/>
          <w:szCs w:val="21.959999084472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3.277587890625" w:line="240" w:lineRule="auto"/>
        <w:ind w:left="720" w:right="0" w:hanging="360"/>
        <w:jc w:val="left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Financial Review Item:  New Refrigerator for Staff Lounge $1,4800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Motion  to approve by Melissa Adams, seconded by Dr. Diecken-Buchek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Calibri" w:cs="Calibri" w:eastAsia="Calibri" w:hAnsi="Calibri"/>
          <w:sz w:val="21.959999084472656"/>
          <w:szCs w:val="21.959999084472656"/>
          <w:u w:val="none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Motion passed unanimously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9075927734375" w:line="240" w:lineRule="auto"/>
        <w:ind w:left="14.7135925292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Item 5 – </w:t>
      </w:r>
      <w:r w:rsidDel="00000000" w:rsidR="00000000" w:rsidRPr="00000000">
        <w:rPr>
          <w:rFonts w:ascii="Calibri" w:cs="Calibri" w:eastAsia="Calibri" w:hAnsi="Calibri"/>
          <w:b w:val="1"/>
          <w:sz w:val="21.959999084472656"/>
          <w:szCs w:val="21.959999084472656"/>
          <w:rtl w:val="0"/>
        </w:rPr>
        <w:t xml:space="preserve">Upcoming Events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after="0" w:afterAutospacing="0" w:before="12.51708984375" w:line="240" w:lineRule="auto"/>
        <w:ind w:left="1440" w:hanging="360"/>
        <w:rPr>
          <w:sz w:val="21.959999084472656"/>
          <w:szCs w:val="21.959999084472656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Open House with Scavenger Hunt &amp; Event Fair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1.959999084472656"/>
          <w:szCs w:val="21.959999084472656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Trunk or Treat 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1.959999084472656"/>
          <w:szCs w:val="21.959999084472656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Grandparent Event  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1.959999084472656"/>
          <w:szCs w:val="21.959999084472656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Book Fair  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1.959999084472656"/>
          <w:szCs w:val="21.959999084472656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International Night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1.959999084472656"/>
          <w:szCs w:val="21.959999084472656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Fun Run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1.959999084472656"/>
          <w:szCs w:val="21.959999084472656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Pancake Breakfast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before="0" w:beforeAutospacing="0" w:line="240" w:lineRule="auto"/>
        <w:ind w:left="1440" w:hanging="360"/>
        <w:rPr>
          <w:rFonts w:ascii="Calibri" w:cs="Calibri" w:eastAsia="Calibri" w:hAnsi="Calibri"/>
          <w:sz w:val="21.959999084472656"/>
          <w:szCs w:val="21.959999084472656"/>
        </w:rPr>
      </w:pP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5th Grade Fall Plant 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3217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63037109375" w:line="240" w:lineRule="auto"/>
        <w:ind w:left="15.1524353027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rFonts w:ascii="Calibri" w:cs="Calibri" w:eastAsia="Calibri" w:hAnsi="Calibri"/>
          <w:b w:val="1"/>
          <w:sz w:val="21.959999084472656"/>
          <w:szCs w:val="21.959999084472656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- Adjournment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5830078125" w:line="535.9106254577637" w:lineRule="auto"/>
        <w:ind w:left="720" w:right="3538.7042236328125" w:hanging="360"/>
        <w:jc w:val="left"/>
        <w:rPr>
          <w:sz w:val="21.959999084472656"/>
          <w:szCs w:val="21.959999084472656"/>
          <w:u w:val="no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highlight w:val="white"/>
          <w:u w:val="none"/>
          <w:vertAlign w:val="baseline"/>
          <w:rtl w:val="0"/>
        </w:rPr>
        <w:t xml:space="preserve">It was moved and seconded for adjournment at 8: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highlight w:val="white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highlight w:val="white"/>
          <w:u w:val="none"/>
          <w:vertAlign w:val="baselin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5830078125" w:line="535.9106254577637" w:lineRule="auto"/>
        <w:ind w:left="18.49884033203125" w:right="3538.7042236328125" w:firstLine="352.97286987304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Minutes Submitted by: </w:t>
      </w:r>
      <w:r w:rsidDel="00000000" w:rsidR="00000000" w:rsidRPr="00000000">
        <w:rPr>
          <w:rFonts w:ascii="Calibri" w:cs="Calibri" w:eastAsia="Calibri" w:hAnsi="Calibri"/>
          <w:sz w:val="21.959999084472656"/>
          <w:szCs w:val="21.959999084472656"/>
          <w:rtl w:val="0"/>
        </w:rPr>
        <w:t xml:space="preserve">Cathy Jordan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52978515625" w:line="240" w:lineRule="auto"/>
        <w:ind w:left="3.785705566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Approved by: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05.853271484375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  </w:t>
      </w:r>
    </w:p>
    <w:sectPr>
      <w:pgSz w:h="15840" w:w="12240" w:orient="portrait"/>
      <w:pgMar w:bottom="1047.6000213623047" w:top="1424.3994140625" w:left="1439.947509765625" w:right="1390.4125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file/d/1h8orE17ERPapPcHi-LSrzoaBnyYDjx4C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