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2C3" w:rsidRDefault="000412C3">
      <w:pPr>
        <w:pStyle w:val="Title"/>
      </w:pPr>
      <w:bookmarkStart w:id="0" w:name="_GoBack"/>
      <w:bookmarkEnd w:id="0"/>
      <w:r>
        <w:t>El Paso Community College</w:t>
      </w:r>
    </w:p>
    <w:p w:rsidR="000412C3" w:rsidRDefault="000412C3">
      <w:pPr>
        <w:jc w:val="center"/>
        <w:rPr>
          <w:b/>
          <w:sz w:val="32"/>
        </w:rPr>
      </w:pPr>
      <w:r>
        <w:rPr>
          <w:b/>
          <w:sz w:val="32"/>
        </w:rPr>
        <w:t>Syllabus</w:t>
      </w:r>
    </w:p>
    <w:p w:rsidR="000412C3" w:rsidRDefault="000412C3">
      <w:pPr>
        <w:jc w:val="center"/>
        <w:rPr>
          <w:b/>
          <w:sz w:val="32"/>
        </w:rPr>
      </w:pPr>
      <w:r>
        <w:rPr>
          <w:b/>
          <w:sz w:val="32"/>
        </w:rPr>
        <w:t>Instructor’s Course Requirements</w:t>
      </w:r>
    </w:p>
    <w:p w:rsidR="000412C3" w:rsidRPr="0022177F" w:rsidRDefault="00CF356E">
      <w:pPr>
        <w:jc w:val="center"/>
        <w:rPr>
          <w:b/>
          <w:sz w:val="32"/>
          <w:szCs w:val="32"/>
        </w:rPr>
      </w:pPr>
      <w:r>
        <w:rPr>
          <w:b/>
          <w:sz w:val="32"/>
          <w:szCs w:val="32"/>
        </w:rPr>
        <w:t>Spring</w:t>
      </w:r>
      <w:r w:rsidR="00B057AB">
        <w:rPr>
          <w:b/>
          <w:sz w:val="32"/>
          <w:szCs w:val="32"/>
        </w:rPr>
        <w:t xml:space="preserve"> 201</w:t>
      </w:r>
      <w:r>
        <w:rPr>
          <w:b/>
          <w:sz w:val="32"/>
          <w:szCs w:val="32"/>
        </w:rPr>
        <w:t>5</w:t>
      </w:r>
    </w:p>
    <w:p w:rsidR="000412C3" w:rsidRPr="0022177F" w:rsidRDefault="000412C3">
      <w:pPr>
        <w:jc w:val="center"/>
        <w:rPr>
          <w:b/>
          <w:sz w:val="28"/>
          <w:szCs w:val="28"/>
        </w:rPr>
      </w:pPr>
    </w:p>
    <w:p w:rsidR="000412C3" w:rsidRDefault="000412C3">
      <w:pPr>
        <w:pStyle w:val="Heading1"/>
        <w:numPr>
          <w:ilvl w:val="0"/>
          <w:numId w:val="1"/>
        </w:numPr>
        <w:rPr>
          <w:sz w:val="22"/>
        </w:rPr>
      </w:pPr>
      <w:r>
        <w:rPr>
          <w:sz w:val="22"/>
        </w:rPr>
        <w:t>Course Number and Instructor Information</w:t>
      </w:r>
    </w:p>
    <w:p w:rsidR="000412C3" w:rsidRDefault="000412C3">
      <w:pPr>
        <w:jc w:val="both"/>
        <w:rPr>
          <w:b/>
          <w:sz w:val="22"/>
        </w:rPr>
      </w:pPr>
    </w:p>
    <w:p w:rsidR="000412C3" w:rsidRDefault="000412C3">
      <w:pPr>
        <w:ind w:left="1080"/>
        <w:jc w:val="both"/>
        <w:rPr>
          <w:sz w:val="22"/>
        </w:rPr>
      </w:pPr>
      <w:r>
        <w:rPr>
          <w:sz w:val="22"/>
        </w:rPr>
        <w:t xml:space="preserve">MATH 0305, Intermediate Algebra </w:t>
      </w:r>
    </w:p>
    <w:p w:rsidR="000412C3" w:rsidRDefault="000412C3">
      <w:pPr>
        <w:ind w:left="1080"/>
        <w:jc w:val="both"/>
        <w:rPr>
          <w:sz w:val="22"/>
        </w:rPr>
      </w:pPr>
      <w:r>
        <w:rPr>
          <w:sz w:val="22"/>
        </w:rPr>
        <w:t xml:space="preserve">(Prerequisite:  Math 0303 with a “C” or better, or by placement test.) </w:t>
      </w:r>
    </w:p>
    <w:p w:rsidR="000412C3" w:rsidRDefault="000412C3">
      <w:pPr>
        <w:ind w:left="720"/>
        <w:jc w:val="both"/>
        <w:rPr>
          <w:sz w:val="22"/>
        </w:rPr>
      </w:pPr>
    </w:p>
    <w:p w:rsidR="000412C3" w:rsidRDefault="000412C3">
      <w:pPr>
        <w:ind w:left="720" w:firstLine="360"/>
        <w:jc w:val="both"/>
        <w:rPr>
          <w:sz w:val="22"/>
        </w:rPr>
      </w:pPr>
      <w:r>
        <w:rPr>
          <w:sz w:val="22"/>
        </w:rPr>
        <w:t>INSTRUCTOR'S NAME  ____________________________________________</w:t>
      </w:r>
    </w:p>
    <w:p w:rsidR="000412C3" w:rsidRDefault="000412C3">
      <w:pPr>
        <w:jc w:val="both"/>
        <w:rPr>
          <w:sz w:val="22"/>
        </w:rPr>
      </w:pPr>
    </w:p>
    <w:p w:rsidR="000412C3" w:rsidRDefault="000412C3">
      <w:pPr>
        <w:ind w:left="720" w:firstLine="360"/>
        <w:jc w:val="both"/>
        <w:rPr>
          <w:sz w:val="22"/>
        </w:rPr>
      </w:pPr>
      <w:r>
        <w:rPr>
          <w:sz w:val="22"/>
        </w:rPr>
        <w:t>CAMPUS AND OFFICE NUMBER  ___________________________________</w:t>
      </w:r>
    </w:p>
    <w:p w:rsidR="000412C3" w:rsidRDefault="000412C3">
      <w:pPr>
        <w:jc w:val="both"/>
        <w:rPr>
          <w:sz w:val="22"/>
        </w:rPr>
      </w:pPr>
    </w:p>
    <w:p w:rsidR="000412C3" w:rsidRDefault="000412C3">
      <w:pPr>
        <w:ind w:left="720" w:firstLine="360"/>
        <w:jc w:val="both"/>
        <w:rPr>
          <w:sz w:val="22"/>
        </w:rPr>
      </w:pPr>
      <w:r>
        <w:rPr>
          <w:sz w:val="22"/>
        </w:rPr>
        <w:t>TELEPHONE NUMBER  ____________________________________________</w:t>
      </w:r>
    </w:p>
    <w:p w:rsidR="000412C3" w:rsidRDefault="000412C3">
      <w:pPr>
        <w:jc w:val="both"/>
        <w:rPr>
          <w:sz w:val="22"/>
        </w:rPr>
      </w:pPr>
    </w:p>
    <w:p w:rsidR="000412C3" w:rsidRDefault="000412C3">
      <w:pPr>
        <w:ind w:left="720" w:firstLine="360"/>
        <w:jc w:val="both"/>
        <w:rPr>
          <w:sz w:val="22"/>
        </w:rPr>
      </w:pPr>
      <w:r>
        <w:rPr>
          <w:sz w:val="22"/>
        </w:rPr>
        <w:t>OFFICE HOURS  ___________________________________________________</w:t>
      </w:r>
    </w:p>
    <w:p w:rsidR="000412C3" w:rsidRDefault="000412C3">
      <w:pPr>
        <w:jc w:val="both"/>
        <w:rPr>
          <w:sz w:val="22"/>
        </w:rPr>
      </w:pPr>
    </w:p>
    <w:p w:rsidR="000412C3" w:rsidRDefault="000412C3">
      <w:pPr>
        <w:jc w:val="both"/>
        <w:rPr>
          <w:sz w:val="22"/>
        </w:rPr>
      </w:pPr>
    </w:p>
    <w:p w:rsidR="000412C3" w:rsidRDefault="000412C3">
      <w:pPr>
        <w:pStyle w:val="Heading2"/>
        <w:numPr>
          <w:ilvl w:val="0"/>
          <w:numId w:val="1"/>
        </w:numPr>
        <w:rPr>
          <w:b/>
          <w:sz w:val="22"/>
        </w:rPr>
      </w:pPr>
      <w:r>
        <w:rPr>
          <w:b/>
          <w:sz w:val="22"/>
        </w:rPr>
        <w:t>Text and Materials</w:t>
      </w:r>
    </w:p>
    <w:p w:rsidR="000412C3" w:rsidRDefault="000412C3" w:rsidP="00B057AB">
      <w:pPr>
        <w:tabs>
          <w:tab w:val="left" w:pos="-1440"/>
        </w:tabs>
        <w:rPr>
          <w:sz w:val="22"/>
        </w:rPr>
      </w:pPr>
    </w:p>
    <w:p w:rsidR="00801930" w:rsidRDefault="00B057AB" w:rsidP="00801930">
      <w:pPr>
        <w:numPr>
          <w:ilvl w:val="1"/>
          <w:numId w:val="26"/>
        </w:numPr>
        <w:ind w:hanging="180"/>
        <w:rPr>
          <w:sz w:val="24"/>
        </w:rPr>
      </w:pPr>
      <w:r>
        <w:rPr>
          <w:sz w:val="24"/>
        </w:rPr>
        <w:t>Elayn Martin-Gay, Beginning and Intermediate Algebra, 5</w:t>
      </w:r>
      <w:r w:rsidRPr="00392ED4">
        <w:rPr>
          <w:sz w:val="24"/>
          <w:vertAlign w:val="superscript"/>
        </w:rPr>
        <w:t>th</w:t>
      </w:r>
      <w:r>
        <w:rPr>
          <w:sz w:val="24"/>
        </w:rPr>
        <w:t xml:space="preserve"> Edition, Pearson, </w:t>
      </w:r>
      <w:r w:rsidR="00801930">
        <w:rPr>
          <w:sz w:val="24"/>
        </w:rPr>
        <w:t xml:space="preserve">  </w:t>
      </w:r>
    </w:p>
    <w:p w:rsidR="000412C3" w:rsidRPr="00B057AB" w:rsidRDefault="00801930" w:rsidP="00801930">
      <w:pPr>
        <w:ind w:left="1260"/>
        <w:rPr>
          <w:sz w:val="24"/>
        </w:rPr>
      </w:pPr>
      <w:r>
        <w:rPr>
          <w:sz w:val="24"/>
        </w:rPr>
        <w:t xml:space="preserve">   </w:t>
      </w:r>
      <w:r w:rsidR="00B057AB">
        <w:rPr>
          <w:sz w:val="24"/>
        </w:rPr>
        <w:t>Adopted 2012.</w:t>
      </w:r>
    </w:p>
    <w:p w:rsidR="000412C3" w:rsidRPr="00B057AB" w:rsidRDefault="000412C3" w:rsidP="00801930">
      <w:pPr>
        <w:numPr>
          <w:ilvl w:val="1"/>
          <w:numId w:val="26"/>
        </w:numPr>
        <w:ind w:hanging="180"/>
        <w:rPr>
          <w:sz w:val="24"/>
        </w:rPr>
      </w:pPr>
      <w:r>
        <w:rPr>
          <w:sz w:val="24"/>
        </w:rPr>
        <w:t>Student Solutions Manual (optional)</w:t>
      </w:r>
    </w:p>
    <w:p w:rsidR="000412C3" w:rsidRDefault="000412C3">
      <w:pPr>
        <w:tabs>
          <w:tab w:val="left" w:pos="-1440"/>
        </w:tabs>
        <w:ind w:left="1440" w:hanging="720"/>
        <w:rPr>
          <w:sz w:val="22"/>
        </w:rPr>
      </w:pPr>
    </w:p>
    <w:p w:rsidR="000412C3" w:rsidRDefault="000412C3">
      <w:pPr>
        <w:pStyle w:val="Heading3"/>
        <w:numPr>
          <w:ilvl w:val="0"/>
          <w:numId w:val="1"/>
        </w:numPr>
        <w:rPr>
          <w:b/>
          <w:sz w:val="22"/>
        </w:rPr>
      </w:pPr>
      <w:r>
        <w:rPr>
          <w:b/>
          <w:sz w:val="22"/>
        </w:rPr>
        <w:t>Course Requirements</w:t>
      </w:r>
    </w:p>
    <w:p w:rsidR="000412C3" w:rsidRDefault="000412C3">
      <w:pPr>
        <w:tabs>
          <w:tab w:val="left" w:pos="-1440"/>
        </w:tabs>
        <w:ind w:left="360"/>
        <w:rPr>
          <w:sz w:val="22"/>
        </w:rPr>
      </w:pPr>
      <w:r>
        <w:rPr>
          <w:sz w:val="22"/>
        </w:rPr>
        <w:tab/>
      </w:r>
      <w:r>
        <w:rPr>
          <w:sz w:val="22"/>
        </w:rPr>
        <w:tab/>
      </w:r>
    </w:p>
    <w:p w:rsidR="000412C3" w:rsidRDefault="000412C3">
      <w:pPr>
        <w:pStyle w:val="Heading7"/>
        <w:numPr>
          <w:ilvl w:val="1"/>
          <w:numId w:val="1"/>
        </w:numPr>
        <w:rPr>
          <w:sz w:val="22"/>
        </w:rPr>
      </w:pPr>
      <w:r>
        <w:t>Five unit exams will be given.  The grade for the exam with the lowest score may be replaced by the final exam grade, if it is to the student’s advantage.  A comprehensive final exam will also be given.  The Final counts as much as each of the other exams,</w:t>
      </w:r>
      <w:r w:rsidR="00801930">
        <w:t xml:space="preserve"> but can</w:t>
      </w:r>
      <w:r>
        <w:t xml:space="preserve">not be dropped.  If a student is absent for a unit exam and has a valid excuse, s/he will have the option of counting the final exam twice – once for the missed exam and once as the regular final exam score.  Anyone caught cheating (giving or receiving answers) will be withdrawn from the course. </w:t>
      </w:r>
    </w:p>
    <w:p w:rsidR="000412C3" w:rsidRDefault="000412C3"/>
    <w:p w:rsidR="00AD1AE2" w:rsidRDefault="000412C3" w:rsidP="00AD1AE2">
      <w:pPr>
        <w:numPr>
          <w:ilvl w:val="1"/>
          <w:numId w:val="1"/>
        </w:numPr>
        <w:tabs>
          <w:tab w:val="left" w:pos="1530"/>
        </w:tabs>
        <w:rPr>
          <w:sz w:val="22"/>
        </w:rPr>
      </w:pPr>
      <w:r>
        <w:rPr>
          <w:sz w:val="22"/>
        </w:rPr>
        <w:t>There will be a grade for homework (which is collected and graded) and/or graded in-class work.  This grade will be worth the same amount as an exam and will be included when computing the final grade for this course.  Late homework will not be accepted.</w:t>
      </w:r>
    </w:p>
    <w:p w:rsidR="00AD1AE2" w:rsidRPr="00AD1AE2" w:rsidRDefault="00AD1AE2" w:rsidP="00AD1AE2">
      <w:pPr>
        <w:numPr>
          <w:ilvl w:val="1"/>
          <w:numId w:val="1"/>
        </w:numPr>
        <w:tabs>
          <w:tab w:val="left" w:pos="1530"/>
        </w:tabs>
        <w:rPr>
          <w:sz w:val="22"/>
        </w:rPr>
      </w:pPr>
      <w:r w:rsidRPr="00AD1AE2">
        <w:rPr>
          <w:sz w:val="22"/>
          <w:szCs w:val="22"/>
        </w:rPr>
        <w:t>The Course grade will be determined by taking the total points earned dividing by the total possible number of points a student can earn, rounding to the nearest unit, and assigning a letter grade based on the following scale</w:t>
      </w:r>
      <w:r>
        <w:t>.</w:t>
      </w:r>
    </w:p>
    <w:p w:rsidR="000412C3" w:rsidRDefault="000412C3">
      <w:pPr>
        <w:ind w:left="1620"/>
        <w:rPr>
          <w:sz w:val="22"/>
        </w:rPr>
      </w:pPr>
    </w:p>
    <w:p w:rsidR="000412C3" w:rsidRDefault="000412C3">
      <w:pPr>
        <w:pStyle w:val="Heading8"/>
        <w:rPr>
          <w:sz w:val="22"/>
        </w:rPr>
      </w:pPr>
      <w:r>
        <w:rPr>
          <w:sz w:val="22"/>
        </w:rPr>
        <w:t>Average Grade</w:t>
      </w:r>
      <w:r>
        <w:rPr>
          <w:sz w:val="22"/>
          <w:u w:val="none"/>
        </w:rPr>
        <w:tab/>
        <w:t xml:space="preserve">   </w:t>
      </w:r>
      <w:r>
        <w:rPr>
          <w:sz w:val="22"/>
        </w:rPr>
        <w:t>Letter Grade</w:t>
      </w:r>
    </w:p>
    <w:p w:rsidR="000412C3" w:rsidRDefault="000412C3">
      <w:pPr>
        <w:ind w:left="1620"/>
        <w:rPr>
          <w:sz w:val="22"/>
        </w:rPr>
      </w:pPr>
      <w:r>
        <w:rPr>
          <w:sz w:val="22"/>
        </w:rPr>
        <w:t>90-100</w:t>
      </w:r>
      <w:r>
        <w:rPr>
          <w:sz w:val="22"/>
        </w:rPr>
        <w:tab/>
      </w:r>
      <w:r>
        <w:rPr>
          <w:sz w:val="22"/>
        </w:rPr>
        <w:tab/>
        <w:t xml:space="preserve">            A</w:t>
      </w:r>
    </w:p>
    <w:p w:rsidR="000412C3" w:rsidRDefault="000412C3">
      <w:pPr>
        <w:ind w:left="1620"/>
        <w:rPr>
          <w:sz w:val="22"/>
        </w:rPr>
      </w:pPr>
      <w:r>
        <w:rPr>
          <w:sz w:val="22"/>
        </w:rPr>
        <w:t xml:space="preserve">80-89 </w:t>
      </w:r>
      <w:r>
        <w:rPr>
          <w:sz w:val="22"/>
        </w:rPr>
        <w:tab/>
        <w:t xml:space="preserve">                  </w:t>
      </w:r>
      <w:r>
        <w:rPr>
          <w:sz w:val="22"/>
        </w:rPr>
        <w:tab/>
        <w:t>B</w:t>
      </w:r>
    </w:p>
    <w:p w:rsidR="000412C3" w:rsidRDefault="000412C3">
      <w:pPr>
        <w:ind w:left="1620"/>
        <w:rPr>
          <w:sz w:val="22"/>
        </w:rPr>
      </w:pPr>
      <w:r>
        <w:rPr>
          <w:sz w:val="22"/>
        </w:rPr>
        <w:t xml:space="preserve">70-79 </w:t>
      </w:r>
      <w:r>
        <w:rPr>
          <w:sz w:val="22"/>
        </w:rPr>
        <w:tab/>
      </w:r>
      <w:r>
        <w:rPr>
          <w:sz w:val="22"/>
        </w:rPr>
        <w:tab/>
      </w:r>
      <w:r>
        <w:rPr>
          <w:sz w:val="22"/>
        </w:rPr>
        <w:tab/>
        <w:t>C</w:t>
      </w:r>
    </w:p>
    <w:p w:rsidR="000412C3" w:rsidRDefault="000412C3">
      <w:pPr>
        <w:ind w:left="1620"/>
        <w:rPr>
          <w:sz w:val="22"/>
        </w:rPr>
      </w:pPr>
      <w:r>
        <w:rPr>
          <w:sz w:val="22"/>
        </w:rPr>
        <w:t xml:space="preserve">60-69 </w:t>
      </w:r>
      <w:r>
        <w:rPr>
          <w:sz w:val="22"/>
        </w:rPr>
        <w:tab/>
      </w:r>
      <w:r>
        <w:rPr>
          <w:sz w:val="22"/>
        </w:rPr>
        <w:tab/>
      </w:r>
      <w:r>
        <w:rPr>
          <w:sz w:val="22"/>
        </w:rPr>
        <w:tab/>
        <w:t>D</w:t>
      </w:r>
    </w:p>
    <w:p w:rsidR="000412C3" w:rsidRDefault="000412C3">
      <w:pPr>
        <w:ind w:left="1620"/>
        <w:rPr>
          <w:sz w:val="22"/>
        </w:rPr>
      </w:pPr>
      <w:r>
        <w:rPr>
          <w:sz w:val="22"/>
        </w:rPr>
        <w:t>0-59</w:t>
      </w:r>
      <w:r>
        <w:rPr>
          <w:sz w:val="22"/>
        </w:rPr>
        <w:tab/>
      </w:r>
      <w:r>
        <w:rPr>
          <w:sz w:val="22"/>
        </w:rPr>
        <w:tab/>
      </w:r>
      <w:r>
        <w:rPr>
          <w:sz w:val="22"/>
        </w:rPr>
        <w:tab/>
      </w:r>
      <w:r>
        <w:rPr>
          <w:sz w:val="22"/>
        </w:rPr>
        <w:tab/>
        <w:t>F</w:t>
      </w:r>
    </w:p>
    <w:p w:rsidR="000412C3" w:rsidRDefault="000412C3">
      <w:pPr>
        <w:ind w:left="1080"/>
        <w:rPr>
          <w:sz w:val="22"/>
        </w:rPr>
      </w:pPr>
    </w:p>
    <w:p w:rsidR="000412C3" w:rsidRDefault="000412C3">
      <w:pPr>
        <w:pStyle w:val="Heading4"/>
        <w:numPr>
          <w:ilvl w:val="0"/>
          <w:numId w:val="1"/>
        </w:numPr>
        <w:rPr>
          <w:b/>
          <w:sz w:val="22"/>
        </w:rPr>
      </w:pPr>
      <w:r>
        <w:rPr>
          <w:b/>
          <w:sz w:val="22"/>
        </w:rPr>
        <w:t>Instructor’s Policies</w:t>
      </w:r>
    </w:p>
    <w:p w:rsidR="000412C3" w:rsidRDefault="000412C3">
      <w:pPr>
        <w:tabs>
          <w:tab w:val="left" w:pos="1620"/>
        </w:tabs>
        <w:rPr>
          <w:sz w:val="22"/>
        </w:rPr>
      </w:pPr>
      <w:r>
        <w:rPr>
          <w:sz w:val="22"/>
        </w:rPr>
        <w:tab/>
      </w:r>
    </w:p>
    <w:p w:rsidR="005068AA" w:rsidRDefault="000412C3">
      <w:pPr>
        <w:pStyle w:val="Header"/>
        <w:widowControl/>
        <w:numPr>
          <w:ilvl w:val="1"/>
          <w:numId w:val="1"/>
        </w:numPr>
        <w:tabs>
          <w:tab w:val="clear" w:pos="4320"/>
          <w:tab w:val="clear" w:pos="8640"/>
        </w:tabs>
        <w:rPr>
          <w:rFonts w:ascii="Times New Roman" w:hAnsi="Times New Roman"/>
          <w:sz w:val="22"/>
        </w:rPr>
      </w:pPr>
      <w:r>
        <w:rPr>
          <w:rFonts w:ascii="Times New Roman" w:hAnsi="Times New Roman"/>
          <w:sz w:val="22"/>
        </w:rPr>
        <w:t xml:space="preserve">Attendance: </w:t>
      </w:r>
    </w:p>
    <w:p w:rsidR="00353E79" w:rsidRDefault="000412C3" w:rsidP="00E055F7">
      <w:pPr>
        <w:pStyle w:val="Header"/>
        <w:widowControl/>
        <w:tabs>
          <w:tab w:val="clear" w:pos="4320"/>
          <w:tab w:val="clear" w:pos="8640"/>
        </w:tabs>
        <w:ind w:left="1620"/>
        <w:rPr>
          <w:rFonts w:ascii="Times New Roman" w:hAnsi="Times New Roman"/>
          <w:sz w:val="22"/>
        </w:rPr>
      </w:pPr>
      <w:r>
        <w:rPr>
          <w:rFonts w:ascii="Times New Roman" w:hAnsi="Times New Roman"/>
          <w:sz w:val="22"/>
        </w:rPr>
        <w:t>A student may be withdrawn from this course for excessive</w:t>
      </w:r>
      <w:r w:rsidR="00E055F7">
        <w:rPr>
          <w:rFonts w:ascii="Times New Roman" w:hAnsi="Times New Roman"/>
          <w:sz w:val="22"/>
        </w:rPr>
        <w:t xml:space="preserve"> </w:t>
      </w:r>
      <w:r>
        <w:rPr>
          <w:rFonts w:ascii="Times New Roman" w:hAnsi="Times New Roman"/>
          <w:sz w:val="22"/>
        </w:rPr>
        <w:t>unexcused absences after the student has accumulated unexcused absences of three hours of instruction.  If a student does not excuse his/her</w:t>
      </w:r>
      <w:r w:rsidR="00E055F7">
        <w:rPr>
          <w:rFonts w:ascii="Times New Roman" w:hAnsi="Times New Roman"/>
          <w:sz w:val="22"/>
        </w:rPr>
        <w:t xml:space="preserve"> absence, it will be considered</w:t>
      </w:r>
      <w:r w:rsidR="00AD1AE2">
        <w:rPr>
          <w:rFonts w:ascii="Times New Roman" w:hAnsi="Times New Roman"/>
          <w:sz w:val="22"/>
        </w:rPr>
        <w:t xml:space="preserve"> </w:t>
      </w:r>
      <w:r>
        <w:rPr>
          <w:rFonts w:ascii="Times New Roman" w:hAnsi="Times New Roman"/>
          <w:sz w:val="22"/>
        </w:rPr>
        <w:t>unexcused.</w:t>
      </w:r>
      <w:r w:rsidR="00353E79">
        <w:rPr>
          <w:rFonts w:ascii="Times New Roman" w:hAnsi="Times New Roman"/>
          <w:sz w:val="22"/>
        </w:rPr>
        <w:t xml:space="preserve"> </w:t>
      </w:r>
    </w:p>
    <w:p w:rsidR="000412C3" w:rsidRDefault="000412C3" w:rsidP="00353E79">
      <w:pPr>
        <w:pStyle w:val="Header"/>
        <w:widowControl/>
        <w:tabs>
          <w:tab w:val="clear" w:pos="4320"/>
          <w:tab w:val="clear" w:pos="8640"/>
        </w:tabs>
        <w:rPr>
          <w:rFonts w:ascii="Times New Roman" w:hAnsi="Times New Roman"/>
          <w:sz w:val="22"/>
        </w:rPr>
      </w:pPr>
    </w:p>
    <w:p w:rsidR="006D3D8E" w:rsidRPr="006D3D8E" w:rsidRDefault="000412C3" w:rsidP="006D3D8E">
      <w:pPr>
        <w:pStyle w:val="Header"/>
        <w:widowControl/>
        <w:numPr>
          <w:ilvl w:val="1"/>
          <w:numId w:val="1"/>
        </w:numPr>
        <w:tabs>
          <w:tab w:val="clear" w:pos="4320"/>
          <w:tab w:val="clear" w:pos="8640"/>
        </w:tabs>
        <w:rPr>
          <w:rFonts w:ascii="Times New Roman" w:hAnsi="Times New Roman"/>
          <w:b/>
          <w:sz w:val="22"/>
        </w:rPr>
      </w:pPr>
      <w:r>
        <w:rPr>
          <w:rFonts w:ascii="Times New Roman" w:hAnsi="Times New Roman"/>
          <w:sz w:val="22"/>
        </w:rPr>
        <w:t xml:space="preserve">A student who misses two exams without a valid excuse may be withdrawn from this course. </w:t>
      </w:r>
    </w:p>
    <w:p w:rsidR="006D3D8E" w:rsidRPr="006D3D8E" w:rsidRDefault="000412C3" w:rsidP="006D3D8E">
      <w:pPr>
        <w:pStyle w:val="Header"/>
        <w:widowControl/>
        <w:tabs>
          <w:tab w:val="clear" w:pos="4320"/>
          <w:tab w:val="clear" w:pos="8640"/>
        </w:tabs>
        <w:ind w:left="1620"/>
        <w:rPr>
          <w:rFonts w:ascii="Times New Roman" w:hAnsi="Times New Roman"/>
          <w:b/>
          <w:sz w:val="22"/>
        </w:rPr>
      </w:pPr>
      <w:r>
        <w:rPr>
          <w:rFonts w:ascii="Times New Roman" w:hAnsi="Times New Roman"/>
          <w:sz w:val="22"/>
        </w:rPr>
        <w:t xml:space="preserve"> </w:t>
      </w:r>
    </w:p>
    <w:p w:rsidR="006D3D8E" w:rsidRPr="006D3D8E" w:rsidRDefault="006D3D8E" w:rsidP="006D3D8E">
      <w:pPr>
        <w:pStyle w:val="Header"/>
        <w:widowControl/>
        <w:numPr>
          <w:ilvl w:val="1"/>
          <w:numId w:val="1"/>
        </w:numPr>
        <w:tabs>
          <w:tab w:val="clear" w:pos="4320"/>
          <w:tab w:val="clear" w:pos="8640"/>
        </w:tabs>
        <w:rPr>
          <w:rFonts w:ascii="Times New Roman" w:hAnsi="Times New Roman"/>
          <w:sz w:val="22"/>
        </w:rPr>
      </w:pPr>
      <w:r w:rsidRPr="006D3D8E">
        <w:rPr>
          <w:rFonts w:ascii="Times New Roman" w:hAnsi="Times New Roman"/>
          <w:sz w:val="22"/>
        </w:rPr>
        <w:t>Calculators:</w:t>
      </w:r>
    </w:p>
    <w:p w:rsidR="006D3D8E" w:rsidRPr="006D3D8E" w:rsidRDefault="006D3D8E" w:rsidP="006D3D8E">
      <w:pPr>
        <w:pStyle w:val="Header"/>
        <w:widowControl/>
        <w:tabs>
          <w:tab w:val="clear" w:pos="4320"/>
          <w:tab w:val="clear" w:pos="8640"/>
        </w:tabs>
        <w:ind w:left="1620"/>
        <w:rPr>
          <w:rFonts w:ascii="Times New Roman" w:hAnsi="Times New Roman"/>
          <w:sz w:val="22"/>
        </w:rPr>
      </w:pPr>
      <w:r w:rsidRPr="006D3D8E">
        <w:rPr>
          <w:rFonts w:ascii="Times New Roman" w:hAnsi="Times New Roman"/>
          <w:sz w:val="22"/>
        </w:rPr>
        <w:t>Students may use a scientific calculator (non-graphing) in this course.</w:t>
      </w:r>
    </w:p>
    <w:p w:rsidR="000412C3" w:rsidRDefault="000412C3">
      <w:pPr>
        <w:pStyle w:val="Header"/>
        <w:widowControl/>
        <w:tabs>
          <w:tab w:val="clear" w:pos="4320"/>
          <w:tab w:val="clear" w:pos="8640"/>
        </w:tabs>
        <w:rPr>
          <w:rFonts w:ascii="Times New Roman" w:hAnsi="Times New Roman"/>
          <w:sz w:val="22"/>
        </w:rPr>
      </w:pPr>
    </w:p>
    <w:p w:rsidR="005068AA" w:rsidRPr="005068AA" w:rsidRDefault="005068AA" w:rsidP="005068AA">
      <w:pPr>
        <w:pStyle w:val="Header"/>
        <w:widowControl/>
        <w:numPr>
          <w:ilvl w:val="1"/>
          <w:numId w:val="1"/>
        </w:numPr>
        <w:tabs>
          <w:tab w:val="clear" w:pos="4320"/>
          <w:tab w:val="clear" w:pos="8640"/>
        </w:tabs>
        <w:rPr>
          <w:rFonts w:ascii="Times New Roman" w:hAnsi="Times New Roman"/>
          <w:sz w:val="22"/>
        </w:rPr>
      </w:pPr>
      <w:r>
        <w:rPr>
          <w:rFonts w:ascii="Times New Roman" w:hAnsi="Times New Roman"/>
          <w:sz w:val="22"/>
        </w:rPr>
        <w:t xml:space="preserve">Children: </w:t>
      </w:r>
    </w:p>
    <w:p w:rsidR="000412C3" w:rsidRDefault="000412C3" w:rsidP="005068AA">
      <w:pPr>
        <w:pStyle w:val="Header"/>
        <w:widowControl/>
        <w:tabs>
          <w:tab w:val="clear" w:pos="4320"/>
          <w:tab w:val="clear" w:pos="8640"/>
        </w:tabs>
        <w:ind w:left="1620"/>
        <w:rPr>
          <w:rFonts w:ascii="Times New Roman" w:hAnsi="Times New Roman"/>
          <w:sz w:val="22"/>
        </w:rPr>
      </w:pPr>
      <w:r>
        <w:rPr>
          <w:rFonts w:ascii="Times New Roman" w:hAnsi="Times New Roman"/>
          <w:sz w:val="22"/>
        </w:rPr>
        <w:t>Children are not allowed to attend class as visitors since they may distract other students in the class. Radios, cassette/CD players, beepers, and cellular phones must be turned off during class.</w:t>
      </w:r>
    </w:p>
    <w:p w:rsidR="005068AA" w:rsidRPr="005068AA" w:rsidRDefault="000412C3" w:rsidP="005068AA">
      <w:pPr>
        <w:tabs>
          <w:tab w:val="left" w:pos="-1440"/>
        </w:tabs>
        <w:rPr>
          <w:b/>
          <w:sz w:val="22"/>
        </w:rPr>
      </w:pPr>
      <w:r>
        <w:rPr>
          <w:sz w:val="22"/>
        </w:rPr>
        <w:t xml:space="preserve">   </w:t>
      </w:r>
      <w:r w:rsidR="005068AA">
        <w:t>.</w:t>
      </w:r>
    </w:p>
    <w:p w:rsidR="005068AA" w:rsidRDefault="005068AA" w:rsidP="005068AA">
      <w:pPr>
        <w:pStyle w:val="BodyTextIndent"/>
        <w:numPr>
          <w:ilvl w:val="1"/>
          <w:numId w:val="1"/>
        </w:numPr>
      </w:pPr>
      <w:r>
        <w:t xml:space="preserve">Incomplete: </w:t>
      </w:r>
    </w:p>
    <w:p w:rsidR="005068AA" w:rsidRPr="005068AA" w:rsidRDefault="005068AA" w:rsidP="005068AA">
      <w:pPr>
        <w:tabs>
          <w:tab w:val="left" w:pos="-1440"/>
        </w:tabs>
        <w:ind w:left="360"/>
        <w:rPr>
          <w:sz w:val="22"/>
        </w:rPr>
      </w:pPr>
      <w:r>
        <w:rPr>
          <w:sz w:val="22"/>
        </w:rPr>
        <w:tab/>
      </w:r>
      <w:r>
        <w:rPr>
          <w:sz w:val="22"/>
        </w:rPr>
        <w:tab/>
        <w:t xml:space="preserve">   </w:t>
      </w:r>
      <w:r w:rsidRPr="005068AA">
        <w:rPr>
          <w:sz w:val="22"/>
        </w:rPr>
        <w:t xml:space="preserve">I (incomplete) grades are assigned whenever the appropriate assignments and </w:t>
      </w:r>
    </w:p>
    <w:p w:rsidR="005068AA" w:rsidRDefault="005068AA" w:rsidP="005068AA">
      <w:pPr>
        <w:tabs>
          <w:tab w:val="left" w:pos="-1440"/>
        </w:tabs>
        <w:rPr>
          <w:sz w:val="22"/>
        </w:rPr>
      </w:pPr>
      <w:r>
        <w:rPr>
          <w:sz w:val="22"/>
        </w:rPr>
        <w:t xml:space="preserve">                             deadlines are met.  To be eligible for an incomplete grade, a student must have </w:t>
      </w:r>
    </w:p>
    <w:p w:rsidR="005068AA" w:rsidRDefault="005068AA" w:rsidP="005068AA">
      <w:pPr>
        <w:tabs>
          <w:tab w:val="left" w:pos="-1440"/>
        </w:tabs>
        <w:rPr>
          <w:sz w:val="22"/>
        </w:rPr>
      </w:pPr>
      <w:r>
        <w:rPr>
          <w:sz w:val="22"/>
        </w:rPr>
        <w:t xml:space="preserve">                             at least 80% of the course work completed with at least a 75% average.  W </w:t>
      </w:r>
    </w:p>
    <w:p w:rsidR="005068AA" w:rsidRDefault="005068AA" w:rsidP="005068AA">
      <w:pPr>
        <w:tabs>
          <w:tab w:val="left" w:pos="-1440"/>
        </w:tabs>
        <w:rPr>
          <w:sz w:val="22"/>
        </w:rPr>
      </w:pPr>
      <w:r>
        <w:rPr>
          <w:sz w:val="22"/>
        </w:rPr>
        <w:t xml:space="preserve">                             (withdrawal) grades may be given in remedial courses for non-attendance (see </w:t>
      </w:r>
    </w:p>
    <w:p w:rsidR="005068AA" w:rsidRDefault="005068AA" w:rsidP="005068AA">
      <w:pPr>
        <w:tabs>
          <w:tab w:val="left" w:pos="-1440"/>
        </w:tabs>
        <w:rPr>
          <w:sz w:val="22"/>
        </w:rPr>
      </w:pPr>
      <w:r>
        <w:rPr>
          <w:sz w:val="22"/>
        </w:rPr>
        <w:t xml:space="preserve">                             attendance).  If a student wished to withdraw from this course on his/her </w:t>
      </w:r>
    </w:p>
    <w:p w:rsidR="005068AA" w:rsidRDefault="005068AA" w:rsidP="005068AA">
      <w:pPr>
        <w:tabs>
          <w:tab w:val="left" w:pos="-1440"/>
        </w:tabs>
        <w:ind w:left="720"/>
        <w:rPr>
          <w:sz w:val="22"/>
        </w:rPr>
      </w:pPr>
      <w:r>
        <w:rPr>
          <w:sz w:val="22"/>
        </w:rPr>
        <w:tab/>
        <w:t xml:space="preserve">   own, it is the student’s responsibility to complete all the necessary paperwork. </w:t>
      </w:r>
    </w:p>
    <w:p w:rsidR="005068AA" w:rsidRDefault="005068AA" w:rsidP="005068AA">
      <w:pPr>
        <w:tabs>
          <w:tab w:val="left" w:pos="-1440"/>
        </w:tabs>
        <w:ind w:left="720"/>
        <w:rPr>
          <w:b/>
          <w:sz w:val="22"/>
        </w:rPr>
      </w:pPr>
      <w:r>
        <w:rPr>
          <w:sz w:val="22"/>
        </w:rPr>
        <w:t xml:space="preserve">                The last day to withdraw(</w:t>
      </w:r>
      <w:r w:rsidRPr="005F7042">
        <w:rPr>
          <w:b/>
          <w:sz w:val="22"/>
        </w:rPr>
        <w:t>W</w:t>
      </w:r>
      <w:r>
        <w:rPr>
          <w:sz w:val="22"/>
        </w:rPr>
        <w:t>) is</w:t>
      </w:r>
      <w:r w:rsidR="00600E4E">
        <w:rPr>
          <w:sz w:val="22"/>
        </w:rPr>
        <w:t xml:space="preserve"> </w:t>
      </w:r>
      <w:r w:rsidR="002B501E">
        <w:rPr>
          <w:b/>
          <w:sz w:val="22"/>
        </w:rPr>
        <w:t>Friday</w:t>
      </w:r>
      <w:r w:rsidR="00E055F7">
        <w:rPr>
          <w:b/>
          <w:sz w:val="22"/>
        </w:rPr>
        <w:t xml:space="preserve">, </w:t>
      </w:r>
      <w:r w:rsidR="00CF356E">
        <w:rPr>
          <w:b/>
          <w:sz w:val="22"/>
        </w:rPr>
        <w:t xml:space="preserve"> April</w:t>
      </w:r>
      <w:r w:rsidR="002B501E">
        <w:rPr>
          <w:b/>
          <w:sz w:val="22"/>
        </w:rPr>
        <w:t xml:space="preserve"> </w:t>
      </w:r>
      <w:r w:rsidR="00E055F7">
        <w:rPr>
          <w:b/>
          <w:sz w:val="22"/>
        </w:rPr>
        <w:t>1</w:t>
      </w:r>
      <w:r w:rsidR="00CF356E">
        <w:rPr>
          <w:b/>
          <w:sz w:val="22"/>
        </w:rPr>
        <w:t>7</w:t>
      </w:r>
      <w:r w:rsidR="00B057AB">
        <w:rPr>
          <w:b/>
          <w:sz w:val="22"/>
        </w:rPr>
        <w:t>, 201</w:t>
      </w:r>
      <w:r w:rsidR="00CF356E">
        <w:rPr>
          <w:b/>
          <w:sz w:val="22"/>
        </w:rPr>
        <w:t>5</w:t>
      </w:r>
      <w:r>
        <w:rPr>
          <w:b/>
          <w:sz w:val="22"/>
        </w:rPr>
        <w:t>.</w:t>
      </w:r>
    </w:p>
    <w:p w:rsidR="005068AA" w:rsidRDefault="005068AA" w:rsidP="005068AA">
      <w:pPr>
        <w:tabs>
          <w:tab w:val="left" w:pos="-1440"/>
        </w:tabs>
        <w:ind w:left="720"/>
        <w:rPr>
          <w:b/>
          <w:sz w:val="22"/>
        </w:rPr>
      </w:pPr>
    </w:p>
    <w:p w:rsidR="005068AA" w:rsidRPr="006C2301" w:rsidRDefault="005068AA" w:rsidP="005068AA">
      <w:pPr>
        <w:pStyle w:val="BodyTextIndent"/>
        <w:numPr>
          <w:ilvl w:val="1"/>
          <w:numId w:val="1"/>
        </w:numPr>
        <w:rPr>
          <w:sz w:val="22"/>
          <w:szCs w:val="22"/>
        </w:rPr>
      </w:pPr>
      <w:r w:rsidRPr="006C2301">
        <w:rPr>
          <w:sz w:val="22"/>
          <w:szCs w:val="22"/>
        </w:rPr>
        <w:t>Cheating:</w:t>
      </w:r>
    </w:p>
    <w:p w:rsidR="005068AA" w:rsidRPr="006C2301" w:rsidRDefault="005068AA" w:rsidP="005068AA">
      <w:pPr>
        <w:pStyle w:val="BodyTextIndent"/>
        <w:ind w:left="1620" w:firstLine="0"/>
        <w:rPr>
          <w:sz w:val="22"/>
          <w:szCs w:val="22"/>
        </w:rPr>
      </w:pPr>
      <w:r w:rsidRPr="006C2301">
        <w:rPr>
          <w:sz w:val="22"/>
          <w:szCs w:val="22"/>
        </w:rPr>
        <w:t>High ethical standards are prerequisites for successful careers and reflect on a person’s character. All graded work must be the student’s own work. Situations involving cheating (giving and receiving answers on test) will be handled according to the student code of conduct published in the EPCC Catalog (page 72) and EPCC 7.05.01.10 Student Disciplinary Procedure.</w:t>
      </w:r>
    </w:p>
    <w:p w:rsidR="000412C3" w:rsidRPr="006C2301" w:rsidRDefault="000412C3" w:rsidP="005068AA">
      <w:pPr>
        <w:pStyle w:val="BodyTextIndent"/>
        <w:ind w:left="360" w:firstLine="0"/>
        <w:rPr>
          <w:sz w:val="22"/>
          <w:szCs w:val="22"/>
        </w:rPr>
      </w:pPr>
    </w:p>
    <w:p w:rsidR="000412C3" w:rsidRPr="006C2301" w:rsidRDefault="000412C3">
      <w:pPr>
        <w:tabs>
          <w:tab w:val="left" w:pos="-1440"/>
        </w:tabs>
        <w:rPr>
          <w:sz w:val="22"/>
          <w:szCs w:val="22"/>
        </w:rPr>
      </w:pPr>
      <w:r w:rsidRPr="006C2301">
        <w:rPr>
          <w:sz w:val="22"/>
          <w:szCs w:val="22"/>
        </w:rPr>
        <w:t xml:space="preserve">                             </w:t>
      </w:r>
    </w:p>
    <w:p w:rsidR="000412C3" w:rsidRDefault="000412C3" w:rsidP="00180A83">
      <w:pPr>
        <w:tabs>
          <w:tab w:val="left" w:pos="-1440"/>
        </w:tabs>
        <w:rPr>
          <w:sz w:val="22"/>
        </w:rPr>
      </w:pPr>
    </w:p>
    <w:p w:rsidR="00180A83" w:rsidRDefault="00180A83" w:rsidP="00180A83">
      <w:pPr>
        <w:tabs>
          <w:tab w:val="left" w:pos="-1440"/>
        </w:tabs>
        <w:rPr>
          <w:sz w:val="22"/>
        </w:rPr>
      </w:pPr>
    </w:p>
    <w:p w:rsidR="00180A83" w:rsidRDefault="00180A83" w:rsidP="00180A83">
      <w:pPr>
        <w:tabs>
          <w:tab w:val="left" w:pos="-1440"/>
        </w:tabs>
        <w:rPr>
          <w:sz w:val="22"/>
        </w:rPr>
      </w:pPr>
    </w:p>
    <w:p w:rsidR="00E055F7" w:rsidRDefault="00E055F7" w:rsidP="00180A83">
      <w:pPr>
        <w:tabs>
          <w:tab w:val="left" w:pos="-1440"/>
        </w:tabs>
        <w:rPr>
          <w:sz w:val="22"/>
        </w:rPr>
      </w:pPr>
    </w:p>
    <w:p w:rsidR="00E055F7" w:rsidRDefault="00E055F7" w:rsidP="00180A83">
      <w:pPr>
        <w:tabs>
          <w:tab w:val="left" w:pos="-1440"/>
        </w:tabs>
        <w:rPr>
          <w:sz w:val="22"/>
        </w:rPr>
      </w:pPr>
    </w:p>
    <w:p w:rsidR="00E055F7" w:rsidRDefault="00E055F7" w:rsidP="00180A83">
      <w:pPr>
        <w:tabs>
          <w:tab w:val="left" w:pos="-1440"/>
        </w:tabs>
        <w:rPr>
          <w:sz w:val="22"/>
        </w:rPr>
      </w:pPr>
    </w:p>
    <w:p w:rsidR="00E055F7" w:rsidRDefault="00E055F7" w:rsidP="00180A83">
      <w:pPr>
        <w:tabs>
          <w:tab w:val="left" w:pos="-1440"/>
        </w:tabs>
        <w:rPr>
          <w:sz w:val="22"/>
        </w:rPr>
      </w:pPr>
    </w:p>
    <w:p w:rsidR="00E055F7" w:rsidRDefault="00E055F7" w:rsidP="00180A83">
      <w:pPr>
        <w:tabs>
          <w:tab w:val="left" w:pos="-1440"/>
        </w:tabs>
        <w:rPr>
          <w:sz w:val="22"/>
        </w:rPr>
      </w:pPr>
    </w:p>
    <w:p w:rsidR="00E055F7" w:rsidRDefault="00E055F7" w:rsidP="00180A83">
      <w:pPr>
        <w:tabs>
          <w:tab w:val="left" w:pos="-1440"/>
        </w:tabs>
        <w:rPr>
          <w:sz w:val="22"/>
        </w:rPr>
      </w:pPr>
    </w:p>
    <w:p w:rsidR="00E055F7" w:rsidRDefault="00E055F7" w:rsidP="00180A83">
      <w:pPr>
        <w:tabs>
          <w:tab w:val="left" w:pos="-1440"/>
        </w:tabs>
        <w:rPr>
          <w:sz w:val="22"/>
        </w:rPr>
      </w:pPr>
    </w:p>
    <w:p w:rsidR="00E055F7" w:rsidRDefault="00E055F7" w:rsidP="00180A83">
      <w:pPr>
        <w:tabs>
          <w:tab w:val="left" w:pos="-1440"/>
        </w:tabs>
        <w:rPr>
          <w:sz w:val="22"/>
        </w:rPr>
      </w:pPr>
    </w:p>
    <w:p w:rsidR="00E055F7" w:rsidRDefault="00E055F7" w:rsidP="00180A83">
      <w:pPr>
        <w:tabs>
          <w:tab w:val="left" w:pos="-1440"/>
        </w:tabs>
        <w:rPr>
          <w:sz w:val="22"/>
        </w:rPr>
      </w:pPr>
    </w:p>
    <w:p w:rsidR="00E055F7" w:rsidRDefault="00E055F7" w:rsidP="00180A83">
      <w:pPr>
        <w:tabs>
          <w:tab w:val="left" w:pos="-1440"/>
        </w:tabs>
        <w:rPr>
          <w:sz w:val="22"/>
        </w:rPr>
      </w:pPr>
    </w:p>
    <w:p w:rsidR="00180A83" w:rsidRDefault="00180A83" w:rsidP="00180A83">
      <w:pPr>
        <w:tabs>
          <w:tab w:val="left" w:pos="-1440"/>
        </w:tabs>
        <w:rPr>
          <w:sz w:val="22"/>
        </w:rPr>
      </w:pPr>
    </w:p>
    <w:p w:rsidR="00CF356E" w:rsidRDefault="00CF356E" w:rsidP="00180A83">
      <w:pPr>
        <w:tabs>
          <w:tab w:val="left" w:pos="-1440"/>
        </w:tabs>
        <w:rPr>
          <w:sz w:val="22"/>
        </w:rPr>
      </w:pPr>
    </w:p>
    <w:p w:rsidR="000412C3" w:rsidRPr="002B501E" w:rsidRDefault="007A49C8" w:rsidP="002B501E">
      <w:pPr>
        <w:pStyle w:val="ListParagraph"/>
        <w:numPr>
          <w:ilvl w:val="0"/>
          <w:numId w:val="1"/>
        </w:numPr>
        <w:tabs>
          <w:tab w:val="left" w:pos="-1440"/>
        </w:tabs>
        <w:rPr>
          <w:b/>
          <w:sz w:val="22"/>
        </w:rPr>
      </w:pPr>
      <w:r w:rsidRPr="00EA1DB7">
        <w:rPr>
          <w:b/>
          <w:sz w:val="22"/>
        </w:rPr>
        <w:lastRenderedPageBreak/>
        <w:t xml:space="preserve">CALENDAR  FOR </w:t>
      </w:r>
      <w:r w:rsidR="00600E4E">
        <w:rPr>
          <w:b/>
          <w:sz w:val="22"/>
        </w:rPr>
        <w:t>Spring</w:t>
      </w:r>
      <w:r w:rsidR="0048453B">
        <w:rPr>
          <w:b/>
          <w:sz w:val="22"/>
        </w:rPr>
        <w:t xml:space="preserve"> 201</w:t>
      </w:r>
      <w:r w:rsidR="00CF356E">
        <w:rPr>
          <w:b/>
          <w:sz w:val="22"/>
        </w:rPr>
        <w:t>5</w:t>
      </w:r>
      <w:r w:rsidR="000412C3" w:rsidRPr="00EA1DB7">
        <w:rPr>
          <w:b/>
          <w:sz w:val="22"/>
        </w:rPr>
        <w:t xml:space="preserve"> Semester (Tentative)</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250"/>
        <w:gridCol w:w="2070"/>
        <w:gridCol w:w="5130"/>
      </w:tblGrid>
      <w:tr w:rsidR="008B2496" w:rsidTr="000E31A9">
        <w:trPr>
          <w:trHeight w:val="395"/>
        </w:trPr>
        <w:tc>
          <w:tcPr>
            <w:tcW w:w="828" w:type="dxa"/>
          </w:tcPr>
          <w:p w:rsidR="008B2496" w:rsidRPr="00E055F7" w:rsidRDefault="008B2496" w:rsidP="00E055F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2"/>
                <w:szCs w:val="22"/>
              </w:rPr>
            </w:pPr>
            <w:r w:rsidRPr="00E055F7">
              <w:rPr>
                <w:rFonts w:ascii="Times New Roman" w:hAnsi="Times New Roman"/>
                <w:b/>
                <w:sz w:val="22"/>
                <w:szCs w:val="22"/>
              </w:rPr>
              <w:t>Wee</w:t>
            </w:r>
            <w:r w:rsidR="00E055F7">
              <w:rPr>
                <w:rFonts w:ascii="Times New Roman" w:hAnsi="Times New Roman"/>
                <w:b/>
                <w:sz w:val="22"/>
                <w:szCs w:val="22"/>
              </w:rPr>
              <w:t>k</w:t>
            </w:r>
          </w:p>
        </w:tc>
        <w:tc>
          <w:tcPr>
            <w:tcW w:w="2250" w:type="dxa"/>
          </w:tcPr>
          <w:p w:rsidR="008B2496" w:rsidRPr="00E055F7" w:rsidRDefault="008B2496" w:rsidP="00E055F7">
            <w:pPr>
              <w:jc w:val="center"/>
              <w:rPr>
                <w:b/>
                <w:sz w:val="22"/>
                <w:szCs w:val="22"/>
              </w:rPr>
            </w:pPr>
            <w:r w:rsidRPr="00E055F7">
              <w:rPr>
                <w:b/>
                <w:sz w:val="22"/>
                <w:szCs w:val="22"/>
              </w:rPr>
              <w:t>Dates</w:t>
            </w:r>
          </w:p>
        </w:tc>
        <w:tc>
          <w:tcPr>
            <w:tcW w:w="2070" w:type="dxa"/>
          </w:tcPr>
          <w:p w:rsidR="008B2496" w:rsidRPr="00E055F7" w:rsidRDefault="008B2496" w:rsidP="00E055F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2"/>
                <w:szCs w:val="22"/>
              </w:rPr>
            </w:pPr>
            <w:r w:rsidRPr="00E055F7">
              <w:rPr>
                <w:rFonts w:ascii="Times New Roman" w:hAnsi="Times New Roman"/>
                <w:b/>
                <w:sz w:val="22"/>
                <w:szCs w:val="22"/>
              </w:rPr>
              <w:t>Lesson Covered</w:t>
            </w:r>
          </w:p>
        </w:tc>
        <w:tc>
          <w:tcPr>
            <w:tcW w:w="5130" w:type="dxa"/>
          </w:tcPr>
          <w:p w:rsidR="008B2496" w:rsidRPr="00E055F7" w:rsidRDefault="008B2496" w:rsidP="00E055F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2"/>
                <w:szCs w:val="22"/>
              </w:rPr>
            </w:pPr>
            <w:r w:rsidRPr="00E055F7">
              <w:rPr>
                <w:rFonts w:ascii="Times New Roman" w:hAnsi="Times New Roman"/>
                <w:b/>
                <w:sz w:val="22"/>
                <w:szCs w:val="22"/>
              </w:rPr>
              <w:t>Section Titles</w:t>
            </w:r>
          </w:p>
        </w:tc>
      </w:tr>
      <w:tr w:rsidR="00CF356E" w:rsidTr="000E31A9">
        <w:tc>
          <w:tcPr>
            <w:tcW w:w="828" w:type="dxa"/>
          </w:tcPr>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1</w:t>
            </w:r>
          </w:p>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250" w:type="dxa"/>
          </w:tcPr>
          <w:p w:rsidR="00CF356E" w:rsidRPr="00CF356E" w:rsidRDefault="00CF356E" w:rsidP="00076C3A">
            <w:pPr>
              <w:rPr>
                <w:sz w:val="22"/>
                <w:szCs w:val="22"/>
              </w:rPr>
            </w:pPr>
            <w:r w:rsidRPr="00CF356E">
              <w:rPr>
                <w:sz w:val="22"/>
                <w:szCs w:val="22"/>
              </w:rPr>
              <w:t>Jan. 18 – Jan. 24</w:t>
            </w:r>
          </w:p>
          <w:p w:rsidR="00CF356E" w:rsidRPr="00CF356E" w:rsidRDefault="00CF356E" w:rsidP="00076C3A">
            <w:pPr>
              <w:rPr>
                <w:b/>
                <w:sz w:val="22"/>
                <w:szCs w:val="22"/>
              </w:rPr>
            </w:pPr>
            <w:r w:rsidRPr="00CF356E">
              <w:rPr>
                <w:b/>
                <w:sz w:val="22"/>
                <w:szCs w:val="22"/>
              </w:rPr>
              <w:t>Jan. 19</w:t>
            </w:r>
            <w:r w:rsidRPr="00CF356E">
              <w:rPr>
                <w:sz w:val="22"/>
                <w:szCs w:val="22"/>
              </w:rPr>
              <w:t xml:space="preserve"> </w:t>
            </w:r>
            <w:r w:rsidRPr="00CF356E">
              <w:rPr>
                <w:b/>
                <w:sz w:val="22"/>
                <w:szCs w:val="22"/>
              </w:rPr>
              <w:t>Institutional Holiday (No Class)</w:t>
            </w:r>
          </w:p>
        </w:tc>
        <w:tc>
          <w:tcPr>
            <w:tcW w:w="2070" w:type="dxa"/>
          </w:tcPr>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6.3, 6.4, 6.5</w:t>
            </w:r>
          </w:p>
        </w:tc>
        <w:tc>
          <w:tcPr>
            <w:tcW w:w="5130" w:type="dxa"/>
          </w:tcPr>
          <w:p w:rsidR="00CF356E" w:rsidRDefault="00CF356E" w:rsidP="006B4F30">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 xml:space="preserve">6.3 – Factoring Trinomials of the Form </w:t>
            </w:r>
            <m:oMath>
              <m:r>
                <w:rPr>
                  <w:rFonts w:ascii="Cambria Math" w:hAnsi="Cambria Math"/>
                  <w:sz w:val="22"/>
                  <w:szCs w:val="22"/>
                </w:rPr>
                <m:t>a</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+bx+c</m:t>
              </m:r>
            </m:oMath>
            <w:r w:rsidRPr="00801930">
              <w:rPr>
                <w:rFonts w:ascii="Times New Roman" w:hAnsi="Times New Roman"/>
                <w:sz w:val="22"/>
                <w:szCs w:val="22"/>
              </w:rPr>
              <w:t xml:space="preserve"> </w:t>
            </w:r>
          </w:p>
          <w:p w:rsidR="00CF356E" w:rsidRPr="00801930" w:rsidRDefault="00CF356E" w:rsidP="006B4F30">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 xml:space="preserve">         </w:t>
            </w:r>
            <w:r w:rsidRPr="00801930">
              <w:rPr>
                <w:rFonts w:ascii="Times New Roman" w:hAnsi="Times New Roman"/>
                <w:sz w:val="22"/>
                <w:szCs w:val="22"/>
              </w:rPr>
              <w:t>and perfect square trinomials</w:t>
            </w:r>
          </w:p>
          <w:p w:rsidR="00CF356E" w:rsidRDefault="00CF356E" w:rsidP="006B4F30">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 xml:space="preserve">6.4 – Factoring Trinomials of the Form </w:t>
            </w:r>
            <m:oMath>
              <m:r>
                <w:rPr>
                  <w:rFonts w:ascii="Cambria Math" w:hAnsi="Cambria Math"/>
                  <w:sz w:val="22"/>
                  <w:szCs w:val="22"/>
                </w:rPr>
                <m:t>a</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+bx+c</m:t>
              </m:r>
            </m:oMath>
            <w:r w:rsidRPr="00801930">
              <w:rPr>
                <w:rFonts w:ascii="Times New Roman" w:hAnsi="Times New Roman"/>
                <w:sz w:val="22"/>
                <w:szCs w:val="22"/>
              </w:rPr>
              <w:t xml:space="preserve"> </w:t>
            </w:r>
          </w:p>
          <w:p w:rsidR="00CF356E" w:rsidRPr="00801930" w:rsidRDefault="00CF356E" w:rsidP="006B4F30">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 xml:space="preserve">         </w:t>
            </w:r>
            <w:r w:rsidRPr="00801930">
              <w:rPr>
                <w:rFonts w:ascii="Times New Roman" w:hAnsi="Times New Roman"/>
                <w:sz w:val="22"/>
                <w:szCs w:val="22"/>
              </w:rPr>
              <w:t>by grouping</w:t>
            </w:r>
          </w:p>
          <w:p w:rsidR="00CF356E" w:rsidRPr="00801930" w:rsidRDefault="00CF356E" w:rsidP="006B4F30">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6.5 – Factoring Binomials</w:t>
            </w:r>
          </w:p>
        </w:tc>
      </w:tr>
      <w:tr w:rsidR="00CF356E" w:rsidTr="000E31A9">
        <w:tc>
          <w:tcPr>
            <w:tcW w:w="828" w:type="dxa"/>
          </w:tcPr>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2</w:t>
            </w:r>
          </w:p>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250" w:type="dxa"/>
          </w:tcPr>
          <w:p w:rsidR="00CF356E" w:rsidRPr="00CF356E" w:rsidRDefault="00CF356E" w:rsidP="00076C3A">
            <w:pPr>
              <w:rPr>
                <w:sz w:val="22"/>
                <w:szCs w:val="22"/>
              </w:rPr>
            </w:pPr>
            <w:r w:rsidRPr="00CF356E">
              <w:rPr>
                <w:sz w:val="22"/>
                <w:szCs w:val="22"/>
              </w:rPr>
              <w:t>Jan. 25 – Jan. 31</w:t>
            </w:r>
          </w:p>
          <w:p w:rsidR="00CF356E" w:rsidRPr="00CF356E" w:rsidRDefault="00CF356E" w:rsidP="00076C3A">
            <w:pPr>
              <w:rPr>
                <w:b/>
                <w:sz w:val="22"/>
                <w:szCs w:val="22"/>
              </w:rPr>
            </w:pPr>
          </w:p>
        </w:tc>
        <w:tc>
          <w:tcPr>
            <w:tcW w:w="2070" w:type="dxa"/>
          </w:tcPr>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 xml:space="preserve">6.6, 6.7, </w:t>
            </w:r>
            <w:r w:rsidRPr="00801930">
              <w:rPr>
                <w:rFonts w:ascii="Times New Roman" w:hAnsi="Times New Roman"/>
                <w:b/>
                <w:sz w:val="22"/>
                <w:szCs w:val="22"/>
              </w:rPr>
              <w:t>Review</w:t>
            </w:r>
          </w:p>
        </w:tc>
        <w:tc>
          <w:tcPr>
            <w:tcW w:w="5130" w:type="dxa"/>
          </w:tcPr>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6.6 – Solving Quadratic Equations by Factoring</w:t>
            </w:r>
          </w:p>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6.7 –Quadratic Equations and Problem Solving</w:t>
            </w:r>
          </w:p>
        </w:tc>
      </w:tr>
      <w:tr w:rsidR="00CF356E" w:rsidTr="000E31A9">
        <w:trPr>
          <w:trHeight w:val="485"/>
        </w:trPr>
        <w:tc>
          <w:tcPr>
            <w:tcW w:w="828" w:type="dxa"/>
          </w:tcPr>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3</w:t>
            </w:r>
          </w:p>
        </w:tc>
        <w:tc>
          <w:tcPr>
            <w:tcW w:w="2250" w:type="dxa"/>
          </w:tcPr>
          <w:p w:rsidR="00CF356E" w:rsidRPr="00CF356E" w:rsidRDefault="00CF356E" w:rsidP="00076C3A">
            <w:pPr>
              <w:rPr>
                <w:sz w:val="22"/>
                <w:szCs w:val="22"/>
              </w:rPr>
            </w:pPr>
            <w:r w:rsidRPr="00CF356E">
              <w:rPr>
                <w:sz w:val="22"/>
                <w:szCs w:val="22"/>
              </w:rPr>
              <w:t>Feb. 01 – Feb. 07</w:t>
            </w:r>
          </w:p>
        </w:tc>
        <w:tc>
          <w:tcPr>
            <w:tcW w:w="2070" w:type="dxa"/>
          </w:tcPr>
          <w:p w:rsidR="00CF356E" w:rsidRPr="00801930" w:rsidRDefault="00CF356E" w:rsidP="00C60926">
            <w:pPr>
              <w:rPr>
                <w:sz w:val="22"/>
                <w:szCs w:val="22"/>
              </w:rPr>
            </w:pPr>
            <w:r w:rsidRPr="00801930">
              <w:rPr>
                <w:b/>
                <w:sz w:val="22"/>
                <w:szCs w:val="22"/>
              </w:rPr>
              <w:t>Unit I Exam</w:t>
            </w:r>
            <w:r w:rsidRPr="00801930">
              <w:rPr>
                <w:sz w:val="22"/>
                <w:szCs w:val="22"/>
              </w:rPr>
              <w:t xml:space="preserve">, 7.1, </w:t>
            </w:r>
          </w:p>
        </w:tc>
        <w:tc>
          <w:tcPr>
            <w:tcW w:w="5130" w:type="dxa"/>
          </w:tcPr>
          <w:p w:rsidR="00CF356E" w:rsidRDefault="00CF356E" w:rsidP="006B4F30">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 xml:space="preserve">7.1 – Rational Functions and Simplifying Rational </w:t>
            </w:r>
          </w:p>
          <w:p w:rsidR="00CF356E" w:rsidRPr="00801930" w:rsidRDefault="00CF356E" w:rsidP="006B4F30">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 xml:space="preserve">         </w:t>
            </w:r>
            <w:r w:rsidRPr="00801930">
              <w:rPr>
                <w:rFonts w:ascii="Times New Roman" w:hAnsi="Times New Roman"/>
                <w:sz w:val="22"/>
                <w:szCs w:val="22"/>
              </w:rPr>
              <w:t>Expressions</w:t>
            </w:r>
          </w:p>
        </w:tc>
      </w:tr>
      <w:tr w:rsidR="00CF356E" w:rsidTr="000E31A9">
        <w:tc>
          <w:tcPr>
            <w:tcW w:w="828" w:type="dxa"/>
          </w:tcPr>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4</w:t>
            </w:r>
          </w:p>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250" w:type="dxa"/>
          </w:tcPr>
          <w:p w:rsidR="00CF356E" w:rsidRPr="00CF356E" w:rsidRDefault="00CF356E" w:rsidP="00076C3A">
            <w:pPr>
              <w:rPr>
                <w:sz w:val="22"/>
                <w:szCs w:val="22"/>
              </w:rPr>
            </w:pPr>
            <w:r w:rsidRPr="00CF356E">
              <w:rPr>
                <w:sz w:val="22"/>
                <w:szCs w:val="22"/>
              </w:rPr>
              <w:t>Feb. 08 – Feb. 14</w:t>
            </w:r>
          </w:p>
        </w:tc>
        <w:tc>
          <w:tcPr>
            <w:tcW w:w="2070" w:type="dxa"/>
          </w:tcPr>
          <w:p w:rsidR="00CF356E" w:rsidRPr="00801930" w:rsidRDefault="00CF356E" w:rsidP="00C60926">
            <w:pPr>
              <w:rPr>
                <w:sz w:val="22"/>
                <w:szCs w:val="22"/>
              </w:rPr>
            </w:pPr>
            <w:r w:rsidRPr="00801930">
              <w:rPr>
                <w:sz w:val="22"/>
                <w:szCs w:val="22"/>
              </w:rPr>
              <w:t xml:space="preserve">7.2(skip Obj 4), 7.3, 7.4,  </w:t>
            </w:r>
          </w:p>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5130" w:type="dxa"/>
          </w:tcPr>
          <w:p w:rsidR="00CF356E" w:rsidRPr="00801930" w:rsidRDefault="00CF356E" w:rsidP="006B4F30">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7.2 – Multiplying and Dividing Rational Expressions</w:t>
            </w:r>
          </w:p>
          <w:p w:rsidR="00CF356E" w:rsidRDefault="00CF356E" w:rsidP="006B4F30">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 xml:space="preserve">7.3 – Adding and Subtracting Rational Expressions </w:t>
            </w:r>
          </w:p>
          <w:p w:rsidR="00CF356E" w:rsidRDefault="00CF356E" w:rsidP="006B4F30">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 xml:space="preserve">         </w:t>
            </w:r>
            <w:r w:rsidRPr="00801930">
              <w:rPr>
                <w:rFonts w:ascii="Times New Roman" w:hAnsi="Times New Roman"/>
                <w:sz w:val="22"/>
                <w:szCs w:val="22"/>
              </w:rPr>
              <w:t xml:space="preserve">with Common Denominators and Least Common </w:t>
            </w:r>
          </w:p>
          <w:p w:rsidR="00CF356E" w:rsidRPr="00801930" w:rsidRDefault="00CF356E" w:rsidP="006B4F30">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 xml:space="preserve">         </w:t>
            </w:r>
            <w:r w:rsidRPr="00801930">
              <w:rPr>
                <w:rFonts w:ascii="Times New Roman" w:hAnsi="Times New Roman"/>
                <w:sz w:val="22"/>
                <w:szCs w:val="22"/>
              </w:rPr>
              <w:t>Denominator</w:t>
            </w:r>
          </w:p>
          <w:p w:rsidR="00CF356E"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 xml:space="preserve">7.4 – Adding and Subtracting Rational Expressions </w:t>
            </w:r>
          </w:p>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 xml:space="preserve">         </w:t>
            </w:r>
            <w:r w:rsidRPr="00801930">
              <w:rPr>
                <w:rFonts w:ascii="Times New Roman" w:hAnsi="Times New Roman"/>
                <w:sz w:val="22"/>
                <w:szCs w:val="22"/>
              </w:rPr>
              <w:t>with Unlike Denominators</w:t>
            </w:r>
          </w:p>
        </w:tc>
      </w:tr>
      <w:tr w:rsidR="00CF356E" w:rsidTr="000E31A9">
        <w:tc>
          <w:tcPr>
            <w:tcW w:w="828" w:type="dxa"/>
          </w:tcPr>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5</w:t>
            </w:r>
          </w:p>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250" w:type="dxa"/>
          </w:tcPr>
          <w:p w:rsidR="00CF356E" w:rsidRPr="00CF356E" w:rsidRDefault="00CF356E" w:rsidP="00076C3A">
            <w:pPr>
              <w:rPr>
                <w:sz w:val="22"/>
                <w:szCs w:val="22"/>
              </w:rPr>
            </w:pPr>
            <w:r w:rsidRPr="00CF356E">
              <w:rPr>
                <w:sz w:val="22"/>
                <w:szCs w:val="22"/>
              </w:rPr>
              <w:t>Feb. 15 – Feb. 21</w:t>
            </w:r>
          </w:p>
          <w:p w:rsidR="00CF356E" w:rsidRPr="00CF356E" w:rsidRDefault="00CF356E" w:rsidP="00076C3A">
            <w:pPr>
              <w:rPr>
                <w:sz w:val="22"/>
                <w:szCs w:val="22"/>
              </w:rPr>
            </w:pPr>
          </w:p>
        </w:tc>
        <w:tc>
          <w:tcPr>
            <w:tcW w:w="2070" w:type="dxa"/>
          </w:tcPr>
          <w:p w:rsidR="00CF356E"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 xml:space="preserve">7.5, </w:t>
            </w:r>
          </w:p>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7.6(skip Obj. 3,</w:t>
            </w:r>
            <w:r w:rsidRPr="00801930">
              <w:rPr>
                <w:rFonts w:ascii="Times New Roman" w:hAnsi="Times New Roman"/>
                <w:sz w:val="22"/>
                <w:szCs w:val="22"/>
              </w:rPr>
              <w:t xml:space="preserve">4), 7.7, </w:t>
            </w:r>
          </w:p>
        </w:tc>
        <w:tc>
          <w:tcPr>
            <w:tcW w:w="5130" w:type="dxa"/>
          </w:tcPr>
          <w:p w:rsidR="00CF356E"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 xml:space="preserve">7.5 – Solving Equations Containing Rational </w:t>
            </w:r>
          </w:p>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 xml:space="preserve">         </w:t>
            </w:r>
            <w:r w:rsidRPr="00801930">
              <w:rPr>
                <w:rFonts w:ascii="Times New Roman" w:hAnsi="Times New Roman"/>
                <w:sz w:val="22"/>
                <w:szCs w:val="22"/>
              </w:rPr>
              <w:t>Expressions</w:t>
            </w:r>
          </w:p>
          <w:p w:rsidR="00CF356E"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 xml:space="preserve">7.6 – Proportion and Problem Solving with Rational </w:t>
            </w:r>
          </w:p>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 xml:space="preserve">          </w:t>
            </w:r>
            <w:r w:rsidRPr="00801930">
              <w:rPr>
                <w:rFonts w:ascii="Times New Roman" w:hAnsi="Times New Roman"/>
                <w:sz w:val="22"/>
                <w:szCs w:val="22"/>
              </w:rPr>
              <w:t>Equations</w:t>
            </w:r>
          </w:p>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7.7 – Simplifying Complex Fractions</w:t>
            </w:r>
          </w:p>
        </w:tc>
      </w:tr>
      <w:tr w:rsidR="00CF356E" w:rsidTr="000E31A9">
        <w:tc>
          <w:tcPr>
            <w:tcW w:w="828" w:type="dxa"/>
          </w:tcPr>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6</w:t>
            </w:r>
          </w:p>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250" w:type="dxa"/>
          </w:tcPr>
          <w:p w:rsidR="00CF356E" w:rsidRPr="00CF356E" w:rsidRDefault="00CF356E" w:rsidP="00076C3A">
            <w:pPr>
              <w:rPr>
                <w:sz w:val="22"/>
                <w:szCs w:val="22"/>
              </w:rPr>
            </w:pPr>
            <w:r w:rsidRPr="00CF356E">
              <w:rPr>
                <w:sz w:val="22"/>
                <w:szCs w:val="22"/>
              </w:rPr>
              <w:t>Feb. 22 – Feb. 28</w:t>
            </w:r>
          </w:p>
          <w:p w:rsidR="00CF356E" w:rsidRPr="00CF356E" w:rsidRDefault="00CF356E" w:rsidP="00076C3A">
            <w:pPr>
              <w:rPr>
                <w:sz w:val="22"/>
                <w:szCs w:val="22"/>
              </w:rPr>
            </w:pPr>
          </w:p>
        </w:tc>
        <w:tc>
          <w:tcPr>
            <w:tcW w:w="2070" w:type="dxa"/>
          </w:tcPr>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 xml:space="preserve">Review, </w:t>
            </w:r>
            <w:r w:rsidRPr="00801930">
              <w:rPr>
                <w:rFonts w:ascii="Times New Roman" w:hAnsi="Times New Roman"/>
                <w:b/>
                <w:sz w:val="22"/>
                <w:szCs w:val="22"/>
              </w:rPr>
              <w:t xml:space="preserve">Unit II Exam, </w:t>
            </w:r>
            <w:r w:rsidRPr="00801930">
              <w:rPr>
                <w:rFonts w:ascii="Times New Roman" w:hAnsi="Times New Roman"/>
                <w:sz w:val="22"/>
                <w:szCs w:val="22"/>
              </w:rPr>
              <w:t>10.1</w:t>
            </w:r>
          </w:p>
        </w:tc>
        <w:tc>
          <w:tcPr>
            <w:tcW w:w="5130" w:type="dxa"/>
          </w:tcPr>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10.1 – Radicals and Radical Functions</w:t>
            </w:r>
          </w:p>
        </w:tc>
      </w:tr>
      <w:tr w:rsidR="00CF356E" w:rsidTr="000E31A9">
        <w:tc>
          <w:tcPr>
            <w:tcW w:w="828" w:type="dxa"/>
          </w:tcPr>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7</w:t>
            </w:r>
          </w:p>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250" w:type="dxa"/>
          </w:tcPr>
          <w:p w:rsidR="00CF356E" w:rsidRPr="00CF356E" w:rsidRDefault="00CF356E" w:rsidP="00076C3A">
            <w:pPr>
              <w:rPr>
                <w:sz w:val="22"/>
                <w:szCs w:val="22"/>
              </w:rPr>
            </w:pPr>
            <w:r w:rsidRPr="00CF356E">
              <w:rPr>
                <w:sz w:val="22"/>
                <w:szCs w:val="22"/>
              </w:rPr>
              <w:t>March 01 – March  08</w:t>
            </w:r>
          </w:p>
        </w:tc>
        <w:tc>
          <w:tcPr>
            <w:tcW w:w="2070" w:type="dxa"/>
          </w:tcPr>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10.2, 10.3, 10.4</w:t>
            </w:r>
          </w:p>
        </w:tc>
        <w:tc>
          <w:tcPr>
            <w:tcW w:w="5130" w:type="dxa"/>
          </w:tcPr>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10.2 – Rational Exponents</w:t>
            </w:r>
          </w:p>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10.3 – Simplifying Radical Expressions</w:t>
            </w:r>
          </w:p>
          <w:p w:rsidR="00CF356E"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 xml:space="preserve">10.4 –Adding, Subtracting, and Multiplying Radical </w:t>
            </w:r>
          </w:p>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 xml:space="preserve">           </w:t>
            </w:r>
            <w:r w:rsidRPr="00801930">
              <w:rPr>
                <w:rFonts w:ascii="Times New Roman" w:hAnsi="Times New Roman"/>
                <w:sz w:val="22"/>
                <w:szCs w:val="22"/>
              </w:rPr>
              <w:t>Expressions</w:t>
            </w:r>
          </w:p>
        </w:tc>
      </w:tr>
      <w:tr w:rsidR="00CF356E" w:rsidTr="000E31A9">
        <w:trPr>
          <w:trHeight w:val="323"/>
        </w:trPr>
        <w:tc>
          <w:tcPr>
            <w:tcW w:w="828" w:type="dxa"/>
            <w:shd w:val="clear" w:color="auto" w:fill="BFBFBF" w:themeFill="background1" w:themeFillShade="BF"/>
          </w:tcPr>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250" w:type="dxa"/>
            <w:shd w:val="clear" w:color="auto" w:fill="BFBFBF" w:themeFill="background1" w:themeFillShade="BF"/>
          </w:tcPr>
          <w:p w:rsidR="00CF356E" w:rsidRPr="00CF356E" w:rsidRDefault="00CF356E" w:rsidP="00076C3A">
            <w:pPr>
              <w:rPr>
                <w:sz w:val="22"/>
                <w:szCs w:val="22"/>
              </w:rPr>
            </w:pPr>
            <w:r w:rsidRPr="00CF356E">
              <w:rPr>
                <w:sz w:val="22"/>
                <w:szCs w:val="22"/>
              </w:rPr>
              <w:t xml:space="preserve">March 09-March 15 </w:t>
            </w:r>
          </w:p>
        </w:tc>
        <w:tc>
          <w:tcPr>
            <w:tcW w:w="2070" w:type="dxa"/>
            <w:shd w:val="clear" w:color="auto" w:fill="BFBFBF" w:themeFill="background1" w:themeFillShade="BF"/>
          </w:tcPr>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SPRING BREAK</w:t>
            </w:r>
          </w:p>
        </w:tc>
        <w:tc>
          <w:tcPr>
            <w:tcW w:w="5130" w:type="dxa"/>
            <w:shd w:val="clear" w:color="auto" w:fill="BFBFBF" w:themeFill="background1" w:themeFillShade="BF"/>
          </w:tcPr>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SPRING BREAK</w:t>
            </w:r>
          </w:p>
        </w:tc>
      </w:tr>
      <w:tr w:rsidR="00CF356E" w:rsidTr="000E31A9">
        <w:trPr>
          <w:trHeight w:val="1052"/>
        </w:trPr>
        <w:tc>
          <w:tcPr>
            <w:tcW w:w="828" w:type="dxa"/>
          </w:tcPr>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8</w:t>
            </w:r>
          </w:p>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250" w:type="dxa"/>
          </w:tcPr>
          <w:p w:rsidR="00CF356E" w:rsidRPr="00CF356E" w:rsidRDefault="00CF356E" w:rsidP="00076C3A">
            <w:pPr>
              <w:rPr>
                <w:sz w:val="22"/>
                <w:szCs w:val="22"/>
              </w:rPr>
            </w:pPr>
            <w:r w:rsidRPr="00CF356E">
              <w:rPr>
                <w:sz w:val="22"/>
                <w:szCs w:val="22"/>
              </w:rPr>
              <w:t>March 16 – March 21</w:t>
            </w:r>
          </w:p>
        </w:tc>
        <w:tc>
          <w:tcPr>
            <w:tcW w:w="2070" w:type="dxa"/>
          </w:tcPr>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10.5, 10.6, 10.7</w:t>
            </w:r>
          </w:p>
        </w:tc>
        <w:tc>
          <w:tcPr>
            <w:tcW w:w="5130" w:type="dxa"/>
          </w:tcPr>
          <w:p w:rsidR="00CF356E"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 xml:space="preserve">10.5 – Rationalizing Denominators and Numerators of </w:t>
            </w:r>
          </w:p>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 xml:space="preserve">            </w:t>
            </w:r>
            <w:r w:rsidRPr="00801930">
              <w:rPr>
                <w:rFonts w:ascii="Times New Roman" w:hAnsi="Times New Roman"/>
                <w:sz w:val="22"/>
                <w:szCs w:val="22"/>
              </w:rPr>
              <w:t>Radical Expressions</w:t>
            </w:r>
          </w:p>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10.6 – Radical Expressions and Problem Solving</w:t>
            </w:r>
          </w:p>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10.7 – Complex Numbers</w:t>
            </w:r>
          </w:p>
        </w:tc>
      </w:tr>
      <w:tr w:rsidR="00CF356E" w:rsidTr="000E31A9">
        <w:trPr>
          <w:trHeight w:val="530"/>
        </w:trPr>
        <w:tc>
          <w:tcPr>
            <w:tcW w:w="828" w:type="dxa"/>
          </w:tcPr>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9</w:t>
            </w:r>
          </w:p>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250" w:type="dxa"/>
          </w:tcPr>
          <w:p w:rsidR="00CF356E" w:rsidRPr="00CF356E" w:rsidRDefault="00CF356E" w:rsidP="00076C3A">
            <w:pPr>
              <w:rPr>
                <w:sz w:val="22"/>
                <w:szCs w:val="22"/>
              </w:rPr>
            </w:pPr>
            <w:r w:rsidRPr="00CF356E">
              <w:rPr>
                <w:sz w:val="22"/>
                <w:szCs w:val="22"/>
              </w:rPr>
              <w:t>March 22 – March 28</w:t>
            </w:r>
          </w:p>
        </w:tc>
        <w:tc>
          <w:tcPr>
            <w:tcW w:w="2070" w:type="dxa"/>
          </w:tcPr>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Review, Unit III Exam, 11.1</w:t>
            </w:r>
          </w:p>
        </w:tc>
        <w:tc>
          <w:tcPr>
            <w:tcW w:w="5130" w:type="dxa"/>
          </w:tcPr>
          <w:p w:rsidR="00CF356E"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 xml:space="preserve">11.1 – Solving Quadratic Equations by Completing the </w:t>
            </w:r>
          </w:p>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 xml:space="preserve">            </w:t>
            </w:r>
            <w:r w:rsidRPr="00801930">
              <w:rPr>
                <w:rFonts w:ascii="Times New Roman" w:hAnsi="Times New Roman"/>
                <w:sz w:val="22"/>
                <w:szCs w:val="22"/>
              </w:rPr>
              <w:t>Square</w:t>
            </w:r>
          </w:p>
        </w:tc>
      </w:tr>
      <w:tr w:rsidR="00CF356E" w:rsidTr="000E31A9">
        <w:tc>
          <w:tcPr>
            <w:tcW w:w="828" w:type="dxa"/>
          </w:tcPr>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10</w:t>
            </w:r>
          </w:p>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250" w:type="dxa"/>
          </w:tcPr>
          <w:p w:rsidR="00CF356E" w:rsidRPr="00CF356E" w:rsidRDefault="00CF356E" w:rsidP="00076C3A">
            <w:pPr>
              <w:rPr>
                <w:sz w:val="22"/>
                <w:szCs w:val="22"/>
              </w:rPr>
            </w:pPr>
            <w:r w:rsidRPr="00CF356E">
              <w:rPr>
                <w:sz w:val="22"/>
                <w:szCs w:val="22"/>
              </w:rPr>
              <w:t>March 29</w:t>
            </w:r>
            <w:r w:rsidRPr="00CF356E">
              <w:rPr>
                <w:b/>
                <w:sz w:val="22"/>
                <w:szCs w:val="22"/>
              </w:rPr>
              <w:t xml:space="preserve"> – </w:t>
            </w:r>
            <w:r w:rsidRPr="00CF356E">
              <w:rPr>
                <w:sz w:val="22"/>
                <w:szCs w:val="22"/>
              </w:rPr>
              <w:t>April 04</w:t>
            </w:r>
          </w:p>
          <w:p w:rsidR="00CF356E" w:rsidRPr="00CF356E" w:rsidRDefault="00CF356E" w:rsidP="00076C3A">
            <w:pPr>
              <w:rPr>
                <w:b/>
                <w:sz w:val="22"/>
                <w:szCs w:val="22"/>
              </w:rPr>
            </w:pPr>
            <w:r w:rsidRPr="00CF356E">
              <w:rPr>
                <w:b/>
                <w:sz w:val="22"/>
                <w:szCs w:val="22"/>
              </w:rPr>
              <w:t>March 31</w:t>
            </w:r>
            <w:r w:rsidRPr="00CF356E">
              <w:rPr>
                <w:b/>
                <w:sz w:val="22"/>
                <w:szCs w:val="22"/>
                <w:vertAlign w:val="superscript"/>
              </w:rPr>
              <w:t>st</w:t>
            </w:r>
            <w:r w:rsidRPr="00CF356E">
              <w:rPr>
                <w:b/>
                <w:sz w:val="22"/>
                <w:szCs w:val="22"/>
              </w:rPr>
              <w:t xml:space="preserve"> </w:t>
            </w:r>
            <w:r w:rsidRPr="00CF356E">
              <w:rPr>
                <w:sz w:val="22"/>
                <w:szCs w:val="22"/>
              </w:rPr>
              <w:t xml:space="preserve"> </w:t>
            </w:r>
            <w:r w:rsidRPr="00CF356E">
              <w:rPr>
                <w:b/>
                <w:sz w:val="22"/>
                <w:szCs w:val="22"/>
              </w:rPr>
              <w:t>Institutional Holiday (No Class)</w:t>
            </w:r>
          </w:p>
        </w:tc>
        <w:tc>
          <w:tcPr>
            <w:tcW w:w="2070" w:type="dxa"/>
          </w:tcPr>
          <w:p w:rsidR="00CF356E" w:rsidRPr="00801930" w:rsidRDefault="00CF356E" w:rsidP="000D417D">
            <w:pPr>
              <w:rPr>
                <w:sz w:val="22"/>
                <w:szCs w:val="22"/>
              </w:rPr>
            </w:pPr>
            <w:r w:rsidRPr="00801930">
              <w:rPr>
                <w:sz w:val="22"/>
                <w:szCs w:val="22"/>
              </w:rPr>
              <w:t>11.2, 11.3</w:t>
            </w:r>
          </w:p>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5130" w:type="dxa"/>
          </w:tcPr>
          <w:p w:rsidR="00CF356E"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 xml:space="preserve">11.2 – Solving Quadratic Equations by the Quadratic </w:t>
            </w:r>
          </w:p>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sz w:val="22"/>
                <w:szCs w:val="22"/>
              </w:rPr>
              <w:t xml:space="preserve">           </w:t>
            </w:r>
            <w:r w:rsidRPr="00801930">
              <w:rPr>
                <w:rFonts w:ascii="Times New Roman" w:hAnsi="Times New Roman"/>
                <w:sz w:val="22"/>
                <w:szCs w:val="22"/>
              </w:rPr>
              <w:t>Formula</w:t>
            </w:r>
          </w:p>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11.3 – Solving Equations by Using Quadratic Methods</w:t>
            </w:r>
          </w:p>
        </w:tc>
      </w:tr>
      <w:tr w:rsidR="00CF356E" w:rsidTr="000E31A9">
        <w:tc>
          <w:tcPr>
            <w:tcW w:w="828" w:type="dxa"/>
          </w:tcPr>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11</w:t>
            </w:r>
          </w:p>
        </w:tc>
        <w:tc>
          <w:tcPr>
            <w:tcW w:w="2250" w:type="dxa"/>
          </w:tcPr>
          <w:p w:rsidR="00CF356E" w:rsidRPr="00CF356E" w:rsidRDefault="00CF356E" w:rsidP="00076C3A">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CF356E">
              <w:rPr>
                <w:rFonts w:ascii="Times New Roman" w:hAnsi="Times New Roman"/>
                <w:sz w:val="22"/>
                <w:szCs w:val="22"/>
              </w:rPr>
              <w:t>April 05 – April 11</w:t>
            </w:r>
          </w:p>
          <w:p w:rsidR="00CF356E" w:rsidRPr="00CF356E" w:rsidRDefault="00CF356E" w:rsidP="00076C3A">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CF356E">
              <w:rPr>
                <w:rFonts w:ascii="Times New Roman" w:hAnsi="Times New Roman"/>
                <w:b/>
                <w:sz w:val="22"/>
                <w:szCs w:val="22"/>
              </w:rPr>
              <w:t>April 3</w:t>
            </w:r>
            <w:r w:rsidRPr="00CF356E">
              <w:rPr>
                <w:rFonts w:ascii="Times New Roman" w:hAnsi="Times New Roman"/>
                <w:b/>
                <w:sz w:val="22"/>
                <w:szCs w:val="22"/>
                <w:vertAlign w:val="superscript"/>
              </w:rPr>
              <w:t>rd</w:t>
            </w:r>
            <w:r w:rsidRPr="00CF356E">
              <w:rPr>
                <w:rFonts w:ascii="Times New Roman" w:hAnsi="Times New Roman"/>
                <w:b/>
                <w:sz w:val="22"/>
                <w:szCs w:val="22"/>
              </w:rPr>
              <w:t xml:space="preserve"> Institutional Holiday (No Class)</w:t>
            </w:r>
          </w:p>
        </w:tc>
        <w:tc>
          <w:tcPr>
            <w:tcW w:w="2070" w:type="dxa"/>
          </w:tcPr>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11.4, 11.5, 11.6</w:t>
            </w:r>
          </w:p>
        </w:tc>
        <w:tc>
          <w:tcPr>
            <w:tcW w:w="5130" w:type="dxa"/>
          </w:tcPr>
          <w:p w:rsidR="00CF356E" w:rsidRPr="00801930" w:rsidRDefault="00CF356E" w:rsidP="006B4F30">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11.4 – Nonlinear Inequalities in One Variable</w:t>
            </w:r>
          </w:p>
          <w:p w:rsidR="00CF356E" w:rsidRPr="00801930" w:rsidRDefault="00CF356E" w:rsidP="006B4F30">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11.5 – Quadratic Functions and their Graphs</w:t>
            </w:r>
          </w:p>
          <w:p w:rsidR="00CF356E" w:rsidRPr="00801930" w:rsidRDefault="00CF356E" w:rsidP="006B4F30">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11.6 – Further Graphing of Quadratic Functions</w:t>
            </w:r>
          </w:p>
        </w:tc>
      </w:tr>
      <w:tr w:rsidR="00CF356E" w:rsidTr="000E31A9">
        <w:tc>
          <w:tcPr>
            <w:tcW w:w="828" w:type="dxa"/>
          </w:tcPr>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12</w:t>
            </w:r>
          </w:p>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250" w:type="dxa"/>
          </w:tcPr>
          <w:p w:rsidR="00CF356E" w:rsidRPr="00CF356E" w:rsidRDefault="00CF356E" w:rsidP="00076C3A">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CF356E">
              <w:rPr>
                <w:rFonts w:ascii="Times New Roman" w:hAnsi="Times New Roman"/>
                <w:sz w:val="22"/>
                <w:szCs w:val="22"/>
              </w:rPr>
              <w:t>April 12 – April 18</w:t>
            </w:r>
          </w:p>
          <w:p w:rsidR="00CF356E" w:rsidRPr="00CF356E" w:rsidRDefault="00CF356E" w:rsidP="00076C3A">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szCs w:val="22"/>
              </w:rPr>
            </w:pPr>
            <w:r w:rsidRPr="00CF356E">
              <w:rPr>
                <w:rFonts w:ascii="Times New Roman" w:hAnsi="Times New Roman"/>
                <w:b/>
                <w:sz w:val="22"/>
                <w:szCs w:val="22"/>
              </w:rPr>
              <w:t xml:space="preserve">April 17 Last Day to DROP with a “W” </w:t>
            </w:r>
          </w:p>
        </w:tc>
        <w:tc>
          <w:tcPr>
            <w:tcW w:w="2070" w:type="dxa"/>
          </w:tcPr>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b/>
                <w:sz w:val="22"/>
                <w:szCs w:val="22"/>
              </w:rPr>
              <w:t>Review, Unit IV Exam</w:t>
            </w:r>
          </w:p>
        </w:tc>
        <w:tc>
          <w:tcPr>
            <w:tcW w:w="5130" w:type="dxa"/>
          </w:tcPr>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r>
      <w:tr w:rsidR="00CF356E" w:rsidTr="000E31A9">
        <w:tc>
          <w:tcPr>
            <w:tcW w:w="828" w:type="dxa"/>
          </w:tcPr>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13</w:t>
            </w:r>
          </w:p>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250" w:type="dxa"/>
          </w:tcPr>
          <w:p w:rsidR="00CF356E" w:rsidRPr="00CF356E" w:rsidRDefault="00CF356E" w:rsidP="00076C3A">
            <w:pPr>
              <w:rPr>
                <w:sz w:val="22"/>
                <w:szCs w:val="22"/>
              </w:rPr>
            </w:pPr>
            <w:r w:rsidRPr="00CF356E">
              <w:rPr>
                <w:sz w:val="22"/>
                <w:szCs w:val="22"/>
              </w:rPr>
              <w:t>April 19 – April 25</w:t>
            </w:r>
          </w:p>
        </w:tc>
        <w:tc>
          <w:tcPr>
            <w:tcW w:w="2070" w:type="dxa"/>
          </w:tcPr>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12.2, 12.3, 12.5</w:t>
            </w:r>
          </w:p>
        </w:tc>
        <w:tc>
          <w:tcPr>
            <w:tcW w:w="5130" w:type="dxa"/>
          </w:tcPr>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12.2 – Inverse Functions</w:t>
            </w:r>
          </w:p>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12.3 – Exponential Functions</w:t>
            </w:r>
          </w:p>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12.5 – Logarithmic Functions</w:t>
            </w:r>
          </w:p>
        </w:tc>
      </w:tr>
      <w:tr w:rsidR="00CF356E" w:rsidTr="000E31A9">
        <w:tc>
          <w:tcPr>
            <w:tcW w:w="828" w:type="dxa"/>
          </w:tcPr>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14</w:t>
            </w:r>
          </w:p>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250" w:type="dxa"/>
          </w:tcPr>
          <w:p w:rsidR="00CF356E" w:rsidRPr="00CF356E" w:rsidRDefault="00CF356E" w:rsidP="00076C3A">
            <w:pPr>
              <w:rPr>
                <w:sz w:val="22"/>
                <w:szCs w:val="22"/>
              </w:rPr>
            </w:pPr>
            <w:r w:rsidRPr="00CF356E">
              <w:rPr>
                <w:sz w:val="22"/>
                <w:szCs w:val="22"/>
              </w:rPr>
              <w:lastRenderedPageBreak/>
              <w:t xml:space="preserve">April 26 – May </w:t>
            </w:r>
          </w:p>
        </w:tc>
        <w:tc>
          <w:tcPr>
            <w:tcW w:w="2070" w:type="dxa"/>
          </w:tcPr>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 xml:space="preserve">12.6, </w:t>
            </w:r>
            <w:r w:rsidRPr="00801930">
              <w:rPr>
                <w:rFonts w:ascii="Times New Roman" w:hAnsi="Times New Roman"/>
                <w:b/>
                <w:sz w:val="22"/>
                <w:szCs w:val="22"/>
              </w:rPr>
              <w:t>Review</w:t>
            </w:r>
          </w:p>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5130" w:type="dxa"/>
          </w:tcPr>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lastRenderedPageBreak/>
              <w:t>12.6 – Properties of Logarithms</w:t>
            </w:r>
          </w:p>
        </w:tc>
      </w:tr>
      <w:tr w:rsidR="00CF356E" w:rsidTr="000E31A9">
        <w:tc>
          <w:tcPr>
            <w:tcW w:w="828" w:type="dxa"/>
          </w:tcPr>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lastRenderedPageBreak/>
              <w:t>15</w:t>
            </w:r>
          </w:p>
        </w:tc>
        <w:tc>
          <w:tcPr>
            <w:tcW w:w="2250" w:type="dxa"/>
          </w:tcPr>
          <w:p w:rsidR="00CF356E" w:rsidRPr="00CF356E" w:rsidRDefault="00CF356E" w:rsidP="00076C3A">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CF356E">
              <w:rPr>
                <w:rFonts w:ascii="Times New Roman" w:hAnsi="Times New Roman"/>
                <w:sz w:val="22"/>
                <w:szCs w:val="22"/>
              </w:rPr>
              <w:t>May 03 – May 09</w:t>
            </w:r>
          </w:p>
        </w:tc>
        <w:tc>
          <w:tcPr>
            <w:tcW w:w="2070" w:type="dxa"/>
          </w:tcPr>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b/>
                <w:sz w:val="22"/>
                <w:szCs w:val="22"/>
              </w:rPr>
              <w:t>Unit V Exam, Final Exam Review</w:t>
            </w:r>
          </w:p>
        </w:tc>
        <w:tc>
          <w:tcPr>
            <w:tcW w:w="5130" w:type="dxa"/>
          </w:tcPr>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r>
      <w:tr w:rsidR="00CF356E" w:rsidTr="000E31A9">
        <w:tc>
          <w:tcPr>
            <w:tcW w:w="828" w:type="dxa"/>
          </w:tcPr>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16</w:t>
            </w:r>
          </w:p>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c>
          <w:tcPr>
            <w:tcW w:w="2250" w:type="dxa"/>
          </w:tcPr>
          <w:p w:rsidR="00CF356E" w:rsidRPr="00CF356E" w:rsidRDefault="00CF356E" w:rsidP="00076C3A">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CF356E">
              <w:rPr>
                <w:rFonts w:ascii="Times New Roman" w:hAnsi="Times New Roman"/>
                <w:sz w:val="22"/>
                <w:szCs w:val="22"/>
              </w:rPr>
              <w:t>May 10 – May 16</w:t>
            </w:r>
          </w:p>
        </w:tc>
        <w:tc>
          <w:tcPr>
            <w:tcW w:w="2070" w:type="dxa"/>
          </w:tcPr>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 xml:space="preserve">Final </w:t>
            </w:r>
          </w:p>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801930">
              <w:rPr>
                <w:rFonts w:ascii="Times New Roman" w:hAnsi="Times New Roman"/>
                <w:sz w:val="22"/>
                <w:szCs w:val="22"/>
              </w:rPr>
              <w:t>Exams</w:t>
            </w:r>
          </w:p>
        </w:tc>
        <w:tc>
          <w:tcPr>
            <w:tcW w:w="5130" w:type="dxa"/>
          </w:tcPr>
          <w:p w:rsidR="00CF356E" w:rsidRPr="00801930" w:rsidRDefault="00CF356E" w:rsidP="002A0427">
            <w:pPr>
              <w:pStyle w:val="Header"/>
              <w:tabs>
                <w:tab w:val="decimal" w:pos="498"/>
                <w:tab w:val="left" w:pos="804"/>
                <w:tab w:val="left" w:pos="1212"/>
                <w:tab w:val="left" w:pos="1627"/>
                <w:tab w:val="left" w:pos="20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c>
      </w:tr>
    </w:tbl>
    <w:p w:rsidR="00353E79" w:rsidRDefault="00353E79" w:rsidP="00353E79">
      <w:pPr>
        <w:rPr>
          <w:b/>
          <w:sz w:val="24"/>
          <w:szCs w:val="24"/>
        </w:rPr>
      </w:pPr>
    </w:p>
    <w:p w:rsidR="000412C3" w:rsidRPr="00353E79" w:rsidRDefault="00353E79" w:rsidP="00353E79">
      <w:pPr>
        <w:rPr>
          <w:sz w:val="24"/>
          <w:szCs w:val="24"/>
        </w:rPr>
      </w:pPr>
      <w:r w:rsidRPr="00353E79">
        <w:rPr>
          <w:b/>
          <w:sz w:val="24"/>
          <w:szCs w:val="24"/>
        </w:rPr>
        <w:t>The date of the Final Exam for this course is</w:t>
      </w:r>
      <w:r w:rsidRPr="00353E79">
        <w:rPr>
          <w:sz w:val="24"/>
          <w:szCs w:val="24"/>
        </w:rPr>
        <w:t>: _____</w:t>
      </w:r>
      <w:r>
        <w:rPr>
          <w:sz w:val="24"/>
          <w:szCs w:val="24"/>
        </w:rPr>
        <w:t>___________</w:t>
      </w:r>
      <w:r w:rsidRPr="00353E79">
        <w:rPr>
          <w:sz w:val="24"/>
          <w:szCs w:val="24"/>
        </w:rPr>
        <w:t>_______</w:t>
      </w:r>
      <w:r>
        <w:rPr>
          <w:sz w:val="24"/>
          <w:szCs w:val="24"/>
        </w:rPr>
        <w:t>________</w:t>
      </w:r>
    </w:p>
    <w:sectPr w:rsidR="000412C3" w:rsidRPr="00353E79" w:rsidSect="002645AE">
      <w:headerReference w:type="even" r:id="rId9"/>
      <w:headerReference w:type="default" r:id="rId10"/>
      <w:headerReference w:type="first" r:id="rId11"/>
      <w:pgSz w:w="12240" w:h="15840"/>
      <w:pgMar w:top="1440" w:right="1296" w:bottom="1440" w:left="129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28A" w:rsidRDefault="00E5628A">
      <w:r>
        <w:separator/>
      </w:r>
    </w:p>
  </w:endnote>
  <w:endnote w:type="continuationSeparator" w:id="0">
    <w:p w:rsidR="00E5628A" w:rsidRDefault="00E5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28A" w:rsidRDefault="00E5628A">
      <w:r>
        <w:separator/>
      </w:r>
    </w:p>
  </w:footnote>
  <w:footnote w:type="continuationSeparator" w:id="0">
    <w:p w:rsidR="00E5628A" w:rsidRDefault="00E56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003" w:rsidRDefault="008B7F4F">
    <w:pPr>
      <w:pStyle w:val="Header"/>
      <w:framePr w:wrap="around" w:vAnchor="text" w:hAnchor="margin" w:xAlign="right" w:y="1"/>
      <w:rPr>
        <w:rStyle w:val="PageNumber"/>
      </w:rPr>
    </w:pPr>
    <w:r>
      <w:rPr>
        <w:rStyle w:val="PageNumber"/>
      </w:rPr>
      <w:fldChar w:fldCharType="begin"/>
    </w:r>
    <w:r w:rsidR="00960003">
      <w:rPr>
        <w:rStyle w:val="PageNumber"/>
      </w:rPr>
      <w:instrText xml:space="preserve">PAGE  </w:instrText>
    </w:r>
    <w:r>
      <w:rPr>
        <w:rStyle w:val="PageNumber"/>
      </w:rPr>
      <w:fldChar w:fldCharType="end"/>
    </w:r>
  </w:p>
  <w:p w:rsidR="00960003" w:rsidRDefault="0096000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930" w:rsidRPr="00991970" w:rsidRDefault="00801930" w:rsidP="00801930">
    <w:pPr>
      <w:pStyle w:val="Header"/>
      <w:rPr>
        <w:sz w:val="18"/>
        <w:szCs w:val="18"/>
      </w:rPr>
    </w:pPr>
    <w:r>
      <w:rPr>
        <w:sz w:val="16"/>
      </w:rPr>
      <w:t>Syllabus, Part I</w:t>
    </w:r>
    <w:r w:rsidRPr="00991970">
      <w:rPr>
        <w:sz w:val="18"/>
        <w:szCs w:val="18"/>
      </w:rPr>
      <w:t xml:space="preserve"> </w:t>
    </w:r>
    <w:r>
      <w:rPr>
        <w:sz w:val="18"/>
        <w:szCs w:val="18"/>
      </w:rPr>
      <w:tab/>
    </w:r>
    <w:r>
      <w:rPr>
        <w:sz w:val="18"/>
        <w:szCs w:val="18"/>
      </w:rPr>
      <w:tab/>
      <w:t xml:space="preserve">Math 0305, </w:t>
    </w:r>
    <w:r w:rsidRPr="00991970">
      <w:rPr>
        <w:sz w:val="18"/>
        <w:szCs w:val="18"/>
      </w:rPr>
      <w:t xml:space="preserve">Revised </w:t>
    </w:r>
    <w:r w:rsidR="00CF356E">
      <w:rPr>
        <w:sz w:val="18"/>
        <w:szCs w:val="18"/>
      </w:rPr>
      <w:t>Spring 2015</w:t>
    </w:r>
  </w:p>
  <w:p w:rsidR="00960003" w:rsidRDefault="00960003">
    <w:pPr>
      <w:spacing w:line="2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003" w:rsidRPr="00991970" w:rsidRDefault="00801930" w:rsidP="00801930">
    <w:pPr>
      <w:pStyle w:val="Header"/>
      <w:rPr>
        <w:sz w:val="18"/>
        <w:szCs w:val="18"/>
      </w:rPr>
    </w:pPr>
    <w:r>
      <w:rPr>
        <w:sz w:val="16"/>
      </w:rPr>
      <w:t>Syllabus, Part I</w:t>
    </w:r>
    <w:r w:rsidRPr="00991970">
      <w:rPr>
        <w:sz w:val="18"/>
        <w:szCs w:val="18"/>
      </w:rPr>
      <w:t xml:space="preserve"> </w:t>
    </w:r>
    <w:r>
      <w:rPr>
        <w:sz w:val="18"/>
        <w:szCs w:val="18"/>
      </w:rPr>
      <w:tab/>
    </w:r>
    <w:r>
      <w:rPr>
        <w:sz w:val="18"/>
        <w:szCs w:val="18"/>
      </w:rPr>
      <w:tab/>
      <w:t xml:space="preserve">Math 0305, </w:t>
    </w:r>
    <w:r w:rsidR="00960003" w:rsidRPr="00991970">
      <w:rPr>
        <w:sz w:val="18"/>
        <w:szCs w:val="18"/>
      </w:rPr>
      <w:t xml:space="preserve">Revised </w:t>
    </w:r>
    <w:r w:rsidR="00CF356E">
      <w:rPr>
        <w:sz w:val="18"/>
        <w:szCs w:val="18"/>
      </w:rPr>
      <w:t>Spring</w:t>
    </w:r>
    <w:r w:rsidR="00B057AB">
      <w:rPr>
        <w:sz w:val="18"/>
        <w:szCs w:val="18"/>
      </w:rPr>
      <w:t xml:space="preserve"> 201</w:t>
    </w:r>
    <w:r w:rsidR="00CF356E">
      <w:rPr>
        <w:sz w:val="18"/>
        <w:szCs w:val="1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0219"/>
    <w:multiLevelType w:val="hybridMultilevel"/>
    <w:tmpl w:val="2E0E5A12"/>
    <w:lvl w:ilvl="0" w:tplc="9B4E9AFA">
      <w:start w:val="100"/>
      <w:numFmt w:val="upperRoman"/>
      <w:lvlText w:val="%1."/>
      <w:lvlJc w:val="left"/>
      <w:pPr>
        <w:tabs>
          <w:tab w:val="num" w:pos="2160"/>
        </w:tabs>
        <w:ind w:left="2160" w:hanging="720"/>
      </w:pPr>
      <w:rPr>
        <w:rFonts w:hint="default"/>
      </w:rPr>
    </w:lvl>
    <w:lvl w:ilvl="1" w:tplc="DB9CA164" w:tentative="1">
      <w:start w:val="1"/>
      <w:numFmt w:val="lowerLetter"/>
      <w:lvlText w:val="%2."/>
      <w:lvlJc w:val="left"/>
      <w:pPr>
        <w:tabs>
          <w:tab w:val="num" w:pos="2520"/>
        </w:tabs>
        <w:ind w:left="2520" w:hanging="360"/>
      </w:pPr>
    </w:lvl>
    <w:lvl w:ilvl="2" w:tplc="265E380C" w:tentative="1">
      <w:start w:val="1"/>
      <w:numFmt w:val="lowerRoman"/>
      <w:lvlText w:val="%3."/>
      <w:lvlJc w:val="right"/>
      <w:pPr>
        <w:tabs>
          <w:tab w:val="num" w:pos="3240"/>
        </w:tabs>
        <w:ind w:left="3240" w:hanging="180"/>
      </w:pPr>
    </w:lvl>
    <w:lvl w:ilvl="3" w:tplc="785E13BC" w:tentative="1">
      <w:start w:val="1"/>
      <w:numFmt w:val="decimal"/>
      <w:lvlText w:val="%4."/>
      <w:lvlJc w:val="left"/>
      <w:pPr>
        <w:tabs>
          <w:tab w:val="num" w:pos="3960"/>
        </w:tabs>
        <w:ind w:left="3960" w:hanging="360"/>
      </w:pPr>
    </w:lvl>
    <w:lvl w:ilvl="4" w:tplc="578E6AC2" w:tentative="1">
      <w:start w:val="1"/>
      <w:numFmt w:val="lowerLetter"/>
      <w:lvlText w:val="%5."/>
      <w:lvlJc w:val="left"/>
      <w:pPr>
        <w:tabs>
          <w:tab w:val="num" w:pos="4680"/>
        </w:tabs>
        <w:ind w:left="4680" w:hanging="360"/>
      </w:pPr>
    </w:lvl>
    <w:lvl w:ilvl="5" w:tplc="051EC672" w:tentative="1">
      <w:start w:val="1"/>
      <w:numFmt w:val="lowerRoman"/>
      <w:lvlText w:val="%6."/>
      <w:lvlJc w:val="right"/>
      <w:pPr>
        <w:tabs>
          <w:tab w:val="num" w:pos="5400"/>
        </w:tabs>
        <w:ind w:left="5400" w:hanging="180"/>
      </w:pPr>
    </w:lvl>
    <w:lvl w:ilvl="6" w:tplc="AEE638F4" w:tentative="1">
      <w:start w:val="1"/>
      <w:numFmt w:val="decimal"/>
      <w:lvlText w:val="%7."/>
      <w:lvlJc w:val="left"/>
      <w:pPr>
        <w:tabs>
          <w:tab w:val="num" w:pos="6120"/>
        </w:tabs>
        <w:ind w:left="6120" w:hanging="360"/>
      </w:pPr>
    </w:lvl>
    <w:lvl w:ilvl="7" w:tplc="54C477B6" w:tentative="1">
      <w:start w:val="1"/>
      <w:numFmt w:val="lowerLetter"/>
      <w:lvlText w:val="%8."/>
      <w:lvlJc w:val="left"/>
      <w:pPr>
        <w:tabs>
          <w:tab w:val="num" w:pos="6840"/>
        </w:tabs>
        <w:ind w:left="6840" w:hanging="360"/>
      </w:pPr>
    </w:lvl>
    <w:lvl w:ilvl="8" w:tplc="0C1AB312" w:tentative="1">
      <w:start w:val="1"/>
      <w:numFmt w:val="lowerRoman"/>
      <w:lvlText w:val="%9."/>
      <w:lvlJc w:val="right"/>
      <w:pPr>
        <w:tabs>
          <w:tab w:val="num" w:pos="7560"/>
        </w:tabs>
        <w:ind w:left="7560" w:hanging="180"/>
      </w:pPr>
    </w:lvl>
  </w:abstractNum>
  <w:abstractNum w:abstractNumId="1">
    <w:nsid w:val="05890EFC"/>
    <w:multiLevelType w:val="singleLevel"/>
    <w:tmpl w:val="33A8063E"/>
    <w:lvl w:ilvl="0">
      <w:start w:val="5"/>
      <w:numFmt w:val="decimal"/>
      <w:lvlText w:val="%1."/>
      <w:lvlJc w:val="left"/>
      <w:pPr>
        <w:tabs>
          <w:tab w:val="num" w:pos="2160"/>
        </w:tabs>
        <w:ind w:left="2160" w:hanging="720"/>
      </w:pPr>
      <w:rPr>
        <w:rFonts w:hint="default"/>
      </w:rPr>
    </w:lvl>
  </w:abstractNum>
  <w:abstractNum w:abstractNumId="2">
    <w:nsid w:val="09997670"/>
    <w:multiLevelType w:val="singleLevel"/>
    <w:tmpl w:val="095EDC56"/>
    <w:lvl w:ilvl="0">
      <w:start w:val="1"/>
      <w:numFmt w:val="decimal"/>
      <w:lvlText w:val="%1."/>
      <w:lvlJc w:val="left"/>
      <w:pPr>
        <w:tabs>
          <w:tab w:val="num" w:pos="2160"/>
        </w:tabs>
        <w:ind w:left="2160" w:hanging="720"/>
      </w:pPr>
      <w:rPr>
        <w:rFonts w:hint="default"/>
      </w:rPr>
    </w:lvl>
  </w:abstractNum>
  <w:abstractNum w:abstractNumId="3">
    <w:nsid w:val="0A5D3EAB"/>
    <w:multiLevelType w:val="hybridMultilevel"/>
    <w:tmpl w:val="633C5D8C"/>
    <w:lvl w:ilvl="0" w:tplc="1FB0F72E">
      <w:start w:val="100"/>
      <w:numFmt w:val="upperRoman"/>
      <w:lvlText w:val="%1."/>
      <w:lvlJc w:val="left"/>
      <w:pPr>
        <w:tabs>
          <w:tab w:val="num" w:pos="1440"/>
        </w:tabs>
        <w:ind w:left="1440" w:hanging="720"/>
      </w:pPr>
      <w:rPr>
        <w:rFonts w:hint="default"/>
      </w:rPr>
    </w:lvl>
    <w:lvl w:ilvl="1" w:tplc="4BAC7A9C" w:tentative="1">
      <w:start w:val="1"/>
      <w:numFmt w:val="lowerLetter"/>
      <w:lvlText w:val="%2."/>
      <w:lvlJc w:val="left"/>
      <w:pPr>
        <w:tabs>
          <w:tab w:val="num" w:pos="1800"/>
        </w:tabs>
        <w:ind w:left="1800" w:hanging="360"/>
      </w:pPr>
    </w:lvl>
    <w:lvl w:ilvl="2" w:tplc="4532E636" w:tentative="1">
      <w:start w:val="1"/>
      <w:numFmt w:val="lowerRoman"/>
      <w:lvlText w:val="%3."/>
      <w:lvlJc w:val="right"/>
      <w:pPr>
        <w:tabs>
          <w:tab w:val="num" w:pos="2520"/>
        </w:tabs>
        <w:ind w:left="2520" w:hanging="180"/>
      </w:pPr>
    </w:lvl>
    <w:lvl w:ilvl="3" w:tplc="4CA6EFC8" w:tentative="1">
      <w:start w:val="1"/>
      <w:numFmt w:val="decimal"/>
      <w:lvlText w:val="%4."/>
      <w:lvlJc w:val="left"/>
      <w:pPr>
        <w:tabs>
          <w:tab w:val="num" w:pos="3240"/>
        </w:tabs>
        <w:ind w:left="3240" w:hanging="360"/>
      </w:pPr>
    </w:lvl>
    <w:lvl w:ilvl="4" w:tplc="8F4840BC" w:tentative="1">
      <w:start w:val="1"/>
      <w:numFmt w:val="lowerLetter"/>
      <w:lvlText w:val="%5."/>
      <w:lvlJc w:val="left"/>
      <w:pPr>
        <w:tabs>
          <w:tab w:val="num" w:pos="3960"/>
        </w:tabs>
        <w:ind w:left="3960" w:hanging="360"/>
      </w:pPr>
    </w:lvl>
    <w:lvl w:ilvl="5" w:tplc="F60A898C" w:tentative="1">
      <w:start w:val="1"/>
      <w:numFmt w:val="lowerRoman"/>
      <w:lvlText w:val="%6."/>
      <w:lvlJc w:val="right"/>
      <w:pPr>
        <w:tabs>
          <w:tab w:val="num" w:pos="4680"/>
        </w:tabs>
        <w:ind w:left="4680" w:hanging="180"/>
      </w:pPr>
    </w:lvl>
    <w:lvl w:ilvl="6" w:tplc="22964BCA" w:tentative="1">
      <w:start w:val="1"/>
      <w:numFmt w:val="decimal"/>
      <w:lvlText w:val="%7."/>
      <w:lvlJc w:val="left"/>
      <w:pPr>
        <w:tabs>
          <w:tab w:val="num" w:pos="5400"/>
        </w:tabs>
        <w:ind w:left="5400" w:hanging="360"/>
      </w:pPr>
    </w:lvl>
    <w:lvl w:ilvl="7" w:tplc="080ADC0A" w:tentative="1">
      <w:start w:val="1"/>
      <w:numFmt w:val="lowerLetter"/>
      <w:lvlText w:val="%8."/>
      <w:lvlJc w:val="left"/>
      <w:pPr>
        <w:tabs>
          <w:tab w:val="num" w:pos="6120"/>
        </w:tabs>
        <w:ind w:left="6120" w:hanging="360"/>
      </w:pPr>
    </w:lvl>
    <w:lvl w:ilvl="8" w:tplc="286C3204" w:tentative="1">
      <w:start w:val="1"/>
      <w:numFmt w:val="lowerRoman"/>
      <w:lvlText w:val="%9."/>
      <w:lvlJc w:val="right"/>
      <w:pPr>
        <w:tabs>
          <w:tab w:val="num" w:pos="6840"/>
        </w:tabs>
        <w:ind w:left="6840" w:hanging="180"/>
      </w:pPr>
    </w:lvl>
  </w:abstractNum>
  <w:abstractNum w:abstractNumId="4">
    <w:nsid w:val="0C5E194F"/>
    <w:multiLevelType w:val="hybridMultilevel"/>
    <w:tmpl w:val="1A7A4104"/>
    <w:lvl w:ilvl="0" w:tplc="F97CC9F6">
      <w:start w:val="100"/>
      <w:numFmt w:val="upperRoman"/>
      <w:lvlText w:val="%1."/>
      <w:lvlJc w:val="left"/>
      <w:pPr>
        <w:tabs>
          <w:tab w:val="num" w:pos="1080"/>
        </w:tabs>
        <w:ind w:left="1080" w:hanging="720"/>
      </w:pPr>
      <w:rPr>
        <w:rFonts w:hint="default"/>
      </w:rPr>
    </w:lvl>
    <w:lvl w:ilvl="1" w:tplc="986E578C" w:tentative="1">
      <w:start w:val="1"/>
      <w:numFmt w:val="lowerLetter"/>
      <w:lvlText w:val="%2."/>
      <w:lvlJc w:val="left"/>
      <w:pPr>
        <w:tabs>
          <w:tab w:val="num" w:pos="1440"/>
        </w:tabs>
        <w:ind w:left="1440" w:hanging="360"/>
      </w:pPr>
    </w:lvl>
    <w:lvl w:ilvl="2" w:tplc="0B120BAE" w:tentative="1">
      <w:start w:val="1"/>
      <w:numFmt w:val="lowerRoman"/>
      <w:lvlText w:val="%3."/>
      <w:lvlJc w:val="right"/>
      <w:pPr>
        <w:tabs>
          <w:tab w:val="num" w:pos="2160"/>
        </w:tabs>
        <w:ind w:left="2160" w:hanging="180"/>
      </w:pPr>
    </w:lvl>
    <w:lvl w:ilvl="3" w:tplc="7EECCC5C" w:tentative="1">
      <w:start w:val="1"/>
      <w:numFmt w:val="decimal"/>
      <w:lvlText w:val="%4."/>
      <w:lvlJc w:val="left"/>
      <w:pPr>
        <w:tabs>
          <w:tab w:val="num" w:pos="2880"/>
        </w:tabs>
        <w:ind w:left="2880" w:hanging="360"/>
      </w:pPr>
    </w:lvl>
    <w:lvl w:ilvl="4" w:tplc="94AC2BC6" w:tentative="1">
      <w:start w:val="1"/>
      <w:numFmt w:val="lowerLetter"/>
      <w:lvlText w:val="%5."/>
      <w:lvlJc w:val="left"/>
      <w:pPr>
        <w:tabs>
          <w:tab w:val="num" w:pos="3600"/>
        </w:tabs>
        <w:ind w:left="3600" w:hanging="360"/>
      </w:pPr>
    </w:lvl>
    <w:lvl w:ilvl="5" w:tplc="8FC634F6" w:tentative="1">
      <w:start w:val="1"/>
      <w:numFmt w:val="lowerRoman"/>
      <w:lvlText w:val="%6."/>
      <w:lvlJc w:val="right"/>
      <w:pPr>
        <w:tabs>
          <w:tab w:val="num" w:pos="4320"/>
        </w:tabs>
        <w:ind w:left="4320" w:hanging="180"/>
      </w:pPr>
    </w:lvl>
    <w:lvl w:ilvl="6" w:tplc="0AC8D51E" w:tentative="1">
      <w:start w:val="1"/>
      <w:numFmt w:val="decimal"/>
      <w:lvlText w:val="%7."/>
      <w:lvlJc w:val="left"/>
      <w:pPr>
        <w:tabs>
          <w:tab w:val="num" w:pos="5040"/>
        </w:tabs>
        <w:ind w:left="5040" w:hanging="360"/>
      </w:pPr>
    </w:lvl>
    <w:lvl w:ilvl="7" w:tplc="7DE42D4E" w:tentative="1">
      <w:start w:val="1"/>
      <w:numFmt w:val="lowerLetter"/>
      <w:lvlText w:val="%8."/>
      <w:lvlJc w:val="left"/>
      <w:pPr>
        <w:tabs>
          <w:tab w:val="num" w:pos="5760"/>
        </w:tabs>
        <w:ind w:left="5760" w:hanging="360"/>
      </w:pPr>
    </w:lvl>
    <w:lvl w:ilvl="8" w:tplc="59A47DA4" w:tentative="1">
      <w:start w:val="1"/>
      <w:numFmt w:val="lowerRoman"/>
      <w:lvlText w:val="%9."/>
      <w:lvlJc w:val="right"/>
      <w:pPr>
        <w:tabs>
          <w:tab w:val="num" w:pos="6480"/>
        </w:tabs>
        <w:ind w:left="6480" w:hanging="180"/>
      </w:pPr>
    </w:lvl>
  </w:abstractNum>
  <w:abstractNum w:abstractNumId="5">
    <w:nsid w:val="13E44801"/>
    <w:multiLevelType w:val="singleLevel"/>
    <w:tmpl w:val="067E807E"/>
    <w:lvl w:ilvl="0">
      <w:start w:val="1"/>
      <w:numFmt w:val="upperLetter"/>
      <w:lvlText w:val="%1."/>
      <w:lvlJc w:val="left"/>
      <w:pPr>
        <w:tabs>
          <w:tab w:val="num" w:pos="1440"/>
        </w:tabs>
        <w:ind w:left="1440" w:hanging="720"/>
      </w:pPr>
      <w:rPr>
        <w:rFonts w:hint="default"/>
      </w:rPr>
    </w:lvl>
  </w:abstractNum>
  <w:abstractNum w:abstractNumId="6">
    <w:nsid w:val="15410C4F"/>
    <w:multiLevelType w:val="singleLevel"/>
    <w:tmpl w:val="AA3A079A"/>
    <w:lvl w:ilvl="0">
      <w:start w:val="4"/>
      <w:numFmt w:val="decimal"/>
      <w:lvlText w:val="%1."/>
      <w:lvlJc w:val="left"/>
      <w:pPr>
        <w:tabs>
          <w:tab w:val="num" w:pos="2160"/>
        </w:tabs>
        <w:ind w:left="2160" w:hanging="720"/>
      </w:pPr>
      <w:rPr>
        <w:rFonts w:hint="default"/>
      </w:rPr>
    </w:lvl>
  </w:abstractNum>
  <w:abstractNum w:abstractNumId="7">
    <w:nsid w:val="1C19189A"/>
    <w:multiLevelType w:val="singleLevel"/>
    <w:tmpl w:val="1A301474"/>
    <w:lvl w:ilvl="0">
      <w:start w:val="1"/>
      <w:numFmt w:val="decimal"/>
      <w:lvlText w:val="%1."/>
      <w:lvlJc w:val="left"/>
      <w:pPr>
        <w:tabs>
          <w:tab w:val="num" w:pos="2160"/>
        </w:tabs>
        <w:ind w:left="2160" w:hanging="720"/>
      </w:pPr>
      <w:rPr>
        <w:rFonts w:hint="default"/>
      </w:rPr>
    </w:lvl>
  </w:abstractNum>
  <w:abstractNum w:abstractNumId="8">
    <w:nsid w:val="1C604F33"/>
    <w:multiLevelType w:val="multilevel"/>
    <w:tmpl w:val="91DC208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8F03CD6"/>
    <w:multiLevelType w:val="singleLevel"/>
    <w:tmpl w:val="551225A4"/>
    <w:lvl w:ilvl="0">
      <w:start w:val="1"/>
      <w:numFmt w:val="decimal"/>
      <w:lvlText w:val="%1."/>
      <w:lvlJc w:val="left"/>
      <w:pPr>
        <w:tabs>
          <w:tab w:val="num" w:pos="2160"/>
        </w:tabs>
        <w:ind w:left="2160" w:hanging="720"/>
      </w:pPr>
      <w:rPr>
        <w:rFonts w:hint="default"/>
      </w:rPr>
    </w:lvl>
  </w:abstractNum>
  <w:abstractNum w:abstractNumId="10">
    <w:nsid w:val="2A884FA8"/>
    <w:multiLevelType w:val="singleLevel"/>
    <w:tmpl w:val="6B5E71BE"/>
    <w:lvl w:ilvl="0">
      <w:start w:val="1"/>
      <w:numFmt w:val="decimal"/>
      <w:lvlText w:val="%1."/>
      <w:lvlJc w:val="left"/>
      <w:pPr>
        <w:tabs>
          <w:tab w:val="num" w:pos="2160"/>
        </w:tabs>
        <w:ind w:left="2160" w:hanging="720"/>
      </w:pPr>
      <w:rPr>
        <w:rFonts w:hint="default"/>
      </w:rPr>
    </w:lvl>
  </w:abstractNum>
  <w:abstractNum w:abstractNumId="11">
    <w:nsid w:val="2B9240BF"/>
    <w:multiLevelType w:val="singleLevel"/>
    <w:tmpl w:val="4B00A1A2"/>
    <w:lvl w:ilvl="0">
      <w:start w:val="1"/>
      <w:numFmt w:val="decimal"/>
      <w:lvlText w:val="%1."/>
      <w:lvlJc w:val="left"/>
      <w:pPr>
        <w:tabs>
          <w:tab w:val="num" w:pos="2160"/>
        </w:tabs>
        <w:ind w:left="2160" w:hanging="720"/>
      </w:pPr>
      <w:rPr>
        <w:rFonts w:hint="default"/>
      </w:rPr>
    </w:lvl>
  </w:abstractNum>
  <w:abstractNum w:abstractNumId="12">
    <w:nsid w:val="2DB70886"/>
    <w:multiLevelType w:val="hybridMultilevel"/>
    <w:tmpl w:val="110E8C9C"/>
    <w:lvl w:ilvl="0" w:tplc="BFF00232">
      <w:start w:val="500"/>
      <w:numFmt w:val="upperRoman"/>
      <w:lvlText w:val="%1."/>
      <w:lvlJc w:val="left"/>
      <w:pPr>
        <w:tabs>
          <w:tab w:val="num" w:pos="1440"/>
        </w:tabs>
        <w:ind w:left="1440" w:hanging="720"/>
      </w:pPr>
      <w:rPr>
        <w:rFonts w:hint="default"/>
      </w:rPr>
    </w:lvl>
    <w:lvl w:ilvl="1" w:tplc="7DDCCDE2" w:tentative="1">
      <w:start w:val="1"/>
      <w:numFmt w:val="lowerLetter"/>
      <w:lvlText w:val="%2."/>
      <w:lvlJc w:val="left"/>
      <w:pPr>
        <w:tabs>
          <w:tab w:val="num" w:pos="1800"/>
        </w:tabs>
        <w:ind w:left="1800" w:hanging="360"/>
      </w:pPr>
    </w:lvl>
    <w:lvl w:ilvl="2" w:tplc="F9E8E43A" w:tentative="1">
      <w:start w:val="1"/>
      <w:numFmt w:val="lowerRoman"/>
      <w:lvlText w:val="%3."/>
      <w:lvlJc w:val="right"/>
      <w:pPr>
        <w:tabs>
          <w:tab w:val="num" w:pos="2520"/>
        </w:tabs>
        <w:ind w:left="2520" w:hanging="180"/>
      </w:pPr>
    </w:lvl>
    <w:lvl w:ilvl="3" w:tplc="19F41E76" w:tentative="1">
      <w:start w:val="1"/>
      <w:numFmt w:val="decimal"/>
      <w:lvlText w:val="%4."/>
      <w:lvlJc w:val="left"/>
      <w:pPr>
        <w:tabs>
          <w:tab w:val="num" w:pos="3240"/>
        </w:tabs>
        <w:ind w:left="3240" w:hanging="360"/>
      </w:pPr>
    </w:lvl>
    <w:lvl w:ilvl="4" w:tplc="0B307370" w:tentative="1">
      <w:start w:val="1"/>
      <w:numFmt w:val="lowerLetter"/>
      <w:lvlText w:val="%5."/>
      <w:lvlJc w:val="left"/>
      <w:pPr>
        <w:tabs>
          <w:tab w:val="num" w:pos="3960"/>
        </w:tabs>
        <w:ind w:left="3960" w:hanging="360"/>
      </w:pPr>
    </w:lvl>
    <w:lvl w:ilvl="5" w:tplc="26EC8CC2" w:tentative="1">
      <w:start w:val="1"/>
      <w:numFmt w:val="lowerRoman"/>
      <w:lvlText w:val="%6."/>
      <w:lvlJc w:val="right"/>
      <w:pPr>
        <w:tabs>
          <w:tab w:val="num" w:pos="4680"/>
        </w:tabs>
        <w:ind w:left="4680" w:hanging="180"/>
      </w:pPr>
    </w:lvl>
    <w:lvl w:ilvl="6" w:tplc="5C0001D4" w:tentative="1">
      <w:start w:val="1"/>
      <w:numFmt w:val="decimal"/>
      <w:lvlText w:val="%7."/>
      <w:lvlJc w:val="left"/>
      <w:pPr>
        <w:tabs>
          <w:tab w:val="num" w:pos="5400"/>
        </w:tabs>
        <w:ind w:left="5400" w:hanging="360"/>
      </w:pPr>
    </w:lvl>
    <w:lvl w:ilvl="7" w:tplc="74C88096" w:tentative="1">
      <w:start w:val="1"/>
      <w:numFmt w:val="lowerLetter"/>
      <w:lvlText w:val="%8."/>
      <w:lvlJc w:val="left"/>
      <w:pPr>
        <w:tabs>
          <w:tab w:val="num" w:pos="6120"/>
        </w:tabs>
        <w:ind w:left="6120" w:hanging="360"/>
      </w:pPr>
    </w:lvl>
    <w:lvl w:ilvl="8" w:tplc="6C706A92" w:tentative="1">
      <w:start w:val="1"/>
      <w:numFmt w:val="lowerRoman"/>
      <w:lvlText w:val="%9."/>
      <w:lvlJc w:val="right"/>
      <w:pPr>
        <w:tabs>
          <w:tab w:val="num" w:pos="6840"/>
        </w:tabs>
        <w:ind w:left="6840" w:hanging="180"/>
      </w:pPr>
    </w:lvl>
  </w:abstractNum>
  <w:abstractNum w:abstractNumId="13">
    <w:nsid w:val="31333F94"/>
    <w:multiLevelType w:val="hybridMultilevel"/>
    <w:tmpl w:val="790AE8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C3051E"/>
    <w:multiLevelType w:val="hybridMultilevel"/>
    <w:tmpl w:val="10026D1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A93542D"/>
    <w:multiLevelType w:val="singleLevel"/>
    <w:tmpl w:val="267A9020"/>
    <w:lvl w:ilvl="0">
      <w:start w:val="1"/>
      <w:numFmt w:val="decimal"/>
      <w:lvlText w:val="%1."/>
      <w:lvlJc w:val="left"/>
      <w:pPr>
        <w:tabs>
          <w:tab w:val="num" w:pos="2160"/>
        </w:tabs>
        <w:ind w:left="2160" w:hanging="720"/>
      </w:pPr>
      <w:rPr>
        <w:rFonts w:hint="default"/>
      </w:rPr>
    </w:lvl>
  </w:abstractNum>
  <w:abstractNum w:abstractNumId="16">
    <w:nsid w:val="41B619ED"/>
    <w:multiLevelType w:val="hybridMultilevel"/>
    <w:tmpl w:val="E8A20B72"/>
    <w:lvl w:ilvl="0" w:tplc="FFFFFFFF">
      <w:start w:val="1"/>
      <w:numFmt w:val="upperRoman"/>
      <w:lvlText w:val="%1."/>
      <w:lvlJc w:val="left"/>
      <w:pPr>
        <w:tabs>
          <w:tab w:val="num" w:pos="1080"/>
        </w:tabs>
        <w:ind w:left="1080" w:hanging="720"/>
      </w:pPr>
      <w:rPr>
        <w:rFonts w:hint="default"/>
      </w:rPr>
    </w:lvl>
    <w:lvl w:ilvl="1" w:tplc="FFFFFFFF">
      <w:start w:val="1"/>
      <w:numFmt w:val="upperLetter"/>
      <w:lvlText w:val="%2."/>
      <w:lvlJc w:val="left"/>
      <w:pPr>
        <w:tabs>
          <w:tab w:val="num" w:pos="1620"/>
        </w:tabs>
        <w:ind w:left="1620" w:hanging="5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DC84339"/>
    <w:multiLevelType w:val="singleLevel"/>
    <w:tmpl w:val="585AD9E2"/>
    <w:lvl w:ilvl="0">
      <w:start w:val="5"/>
      <w:numFmt w:val="upperLetter"/>
      <w:lvlText w:val=""/>
      <w:lvlJc w:val="left"/>
      <w:pPr>
        <w:tabs>
          <w:tab w:val="num" w:pos="360"/>
        </w:tabs>
        <w:ind w:left="360" w:hanging="360"/>
      </w:pPr>
      <w:rPr>
        <w:rFonts w:hint="default"/>
      </w:rPr>
    </w:lvl>
  </w:abstractNum>
  <w:abstractNum w:abstractNumId="18">
    <w:nsid w:val="50115684"/>
    <w:multiLevelType w:val="multilevel"/>
    <w:tmpl w:val="B0C4C2E4"/>
    <w:lvl w:ilvl="0">
      <w:start w:val="1"/>
      <w:numFmt w:val="upperRoman"/>
      <w:lvlText w:val="%1."/>
      <w:lvlJc w:val="left"/>
      <w:pPr>
        <w:tabs>
          <w:tab w:val="num" w:pos="900"/>
        </w:tabs>
        <w:ind w:left="900" w:hanging="720"/>
      </w:pPr>
      <w:rPr>
        <w:rFonts w:hint="default"/>
      </w:rPr>
    </w:lvl>
    <w:lvl w:ilvl="1">
      <w:start w:val="1"/>
      <w:numFmt w:val="upp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rPr>
        <w:rFonts w:hint="default"/>
      </w:r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9">
    <w:nsid w:val="50EB1DA2"/>
    <w:multiLevelType w:val="singleLevel"/>
    <w:tmpl w:val="235CD1D8"/>
    <w:lvl w:ilvl="0">
      <w:start w:val="5"/>
      <w:numFmt w:val="decimal"/>
      <w:lvlText w:val="%1."/>
      <w:lvlJc w:val="left"/>
      <w:pPr>
        <w:tabs>
          <w:tab w:val="num" w:pos="2160"/>
        </w:tabs>
        <w:ind w:left="2160" w:hanging="720"/>
      </w:pPr>
      <w:rPr>
        <w:rFonts w:hint="default"/>
      </w:rPr>
    </w:lvl>
  </w:abstractNum>
  <w:abstractNum w:abstractNumId="20">
    <w:nsid w:val="52F84A0C"/>
    <w:multiLevelType w:val="singleLevel"/>
    <w:tmpl w:val="D6D64CC2"/>
    <w:lvl w:ilvl="0">
      <w:start w:val="4"/>
      <w:numFmt w:val="upperLetter"/>
      <w:lvlText w:val="%1."/>
      <w:lvlJc w:val="left"/>
      <w:pPr>
        <w:tabs>
          <w:tab w:val="num" w:pos="1620"/>
        </w:tabs>
        <w:ind w:left="1620" w:hanging="540"/>
      </w:pPr>
      <w:rPr>
        <w:rFonts w:hint="default"/>
      </w:rPr>
    </w:lvl>
  </w:abstractNum>
  <w:abstractNum w:abstractNumId="21">
    <w:nsid w:val="54B274B2"/>
    <w:multiLevelType w:val="hybridMultilevel"/>
    <w:tmpl w:val="EF48407A"/>
    <w:lvl w:ilvl="0" w:tplc="4A56263A">
      <w:start w:val="100"/>
      <w:numFmt w:val="upperRoman"/>
      <w:lvlText w:val="%1."/>
      <w:lvlJc w:val="left"/>
      <w:pPr>
        <w:tabs>
          <w:tab w:val="num" w:pos="1800"/>
        </w:tabs>
        <w:ind w:left="1800" w:hanging="720"/>
      </w:pPr>
      <w:rPr>
        <w:rFonts w:hint="default"/>
      </w:rPr>
    </w:lvl>
    <w:lvl w:ilvl="1" w:tplc="F896272E" w:tentative="1">
      <w:start w:val="1"/>
      <w:numFmt w:val="lowerLetter"/>
      <w:lvlText w:val="%2."/>
      <w:lvlJc w:val="left"/>
      <w:pPr>
        <w:tabs>
          <w:tab w:val="num" w:pos="2160"/>
        </w:tabs>
        <w:ind w:left="2160" w:hanging="360"/>
      </w:pPr>
    </w:lvl>
    <w:lvl w:ilvl="2" w:tplc="9BD82AB4" w:tentative="1">
      <w:start w:val="1"/>
      <w:numFmt w:val="lowerRoman"/>
      <w:lvlText w:val="%3."/>
      <w:lvlJc w:val="right"/>
      <w:pPr>
        <w:tabs>
          <w:tab w:val="num" w:pos="2880"/>
        </w:tabs>
        <w:ind w:left="2880" w:hanging="180"/>
      </w:pPr>
    </w:lvl>
    <w:lvl w:ilvl="3" w:tplc="8C82FC00" w:tentative="1">
      <w:start w:val="1"/>
      <w:numFmt w:val="decimal"/>
      <w:lvlText w:val="%4."/>
      <w:lvlJc w:val="left"/>
      <w:pPr>
        <w:tabs>
          <w:tab w:val="num" w:pos="3600"/>
        </w:tabs>
        <w:ind w:left="3600" w:hanging="360"/>
      </w:pPr>
    </w:lvl>
    <w:lvl w:ilvl="4" w:tplc="2C123D32" w:tentative="1">
      <w:start w:val="1"/>
      <w:numFmt w:val="lowerLetter"/>
      <w:lvlText w:val="%5."/>
      <w:lvlJc w:val="left"/>
      <w:pPr>
        <w:tabs>
          <w:tab w:val="num" w:pos="4320"/>
        </w:tabs>
        <w:ind w:left="4320" w:hanging="360"/>
      </w:pPr>
    </w:lvl>
    <w:lvl w:ilvl="5" w:tplc="148C8540" w:tentative="1">
      <w:start w:val="1"/>
      <w:numFmt w:val="lowerRoman"/>
      <w:lvlText w:val="%6."/>
      <w:lvlJc w:val="right"/>
      <w:pPr>
        <w:tabs>
          <w:tab w:val="num" w:pos="5040"/>
        </w:tabs>
        <w:ind w:left="5040" w:hanging="180"/>
      </w:pPr>
    </w:lvl>
    <w:lvl w:ilvl="6" w:tplc="563EDDB6" w:tentative="1">
      <w:start w:val="1"/>
      <w:numFmt w:val="decimal"/>
      <w:lvlText w:val="%7."/>
      <w:lvlJc w:val="left"/>
      <w:pPr>
        <w:tabs>
          <w:tab w:val="num" w:pos="5760"/>
        </w:tabs>
        <w:ind w:left="5760" w:hanging="360"/>
      </w:pPr>
    </w:lvl>
    <w:lvl w:ilvl="7" w:tplc="39ACEBB6" w:tentative="1">
      <w:start w:val="1"/>
      <w:numFmt w:val="lowerLetter"/>
      <w:lvlText w:val="%8."/>
      <w:lvlJc w:val="left"/>
      <w:pPr>
        <w:tabs>
          <w:tab w:val="num" w:pos="6480"/>
        </w:tabs>
        <w:ind w:left="6480" w:hanging="360"/>
      </w:pPr>
    </w:lvl>
    <w:lvl w:ilvl="8" w:tplc="610EE802" w:tentative="1">
      <w:start w:val="1"/>
      <w:numFmt w:val="lowerRoman"/>
      <w:lvlText w:val="%9."/>
      <w:lvlJc w:val="right"/>
      <w:pPr>
        <w:tabs>
          <w:tab w:val="num" w:pos="7200"/>
        </w:tabs>
        <w:ind w:left="7200" w:hanging="180"/>
      </w:pPr>
    </w:lvl>
  </w:abstractNum>
  <w:abstractNum w:abstractNumId="22">
    <w:nsid w:val="5CD764DC"/>
    <w:multiLevelType w:val="singleLevel"/>
    <w:tmpl w:val="1B4A27F4"/>
    <w:lvl w:ilvl="0">
      <w:start w:val="4"/>
      <w:numFmt w:val="decimal"/>
      <w:lvlText w:val="%1."/>
      <w:lvlJc w:val="left"/>
      <w:pPr>
        <w:tabs>
          <w:tab w:val="num" w:pos="2160"/>
        </w:tabs>
        <w:ind w:left="2160" w:hanging="720"/>
      </w:pPr>
      <w:rPr>
        <w:rFonts w:hint="default"/>
      </w:rPr>
    </w:lvl>
  </w:abstractNum>
  <w:abstractNum w:abstractNumId="23">
    <w:nsid w:val="73A127DA"/>
    <w:multiLevelType w:val="singleLevel"/>
    <w:tmpl w:val="138405EA"/>
    <w:lvl w:ilvl="0">
      <w:start w:val="8"/>
      <w:numFmt w:val="upperLetter"/>
      <w:lvlText w:val="%1."/>
      <w:lvlJc w:val="left"/>
      <w:pPr>
        <w:tabs>
          <w:tab w:val="num" w:pos="1440"/>
        </w:tabs>
        <w:ind w:left="1440" w:hanging="720"/>
      </w:pPr>
      <w:rPr>
        <w:rFonts w:hint="default"/>
      </w:rPr>
    </w:lvl>
  </w:abstractNum>
  <w:abstractNum w:abstractNumId="24">
    <w:nsid w:val="73B81D5E"/>
    <w:multiLevelType w:val="singleLevel"/>
    <w:tmpl w:val="B5421D90"/>
    <w:lvl w:ilvl="0">
      <w:start w:val="1"/>
      <w:numFmt w:val="decimal"/>
      <w:lvlText w:val="%1."/>
      <w:lvlJc w:val="left"/>
      <w:pPr>
        <w:tabs>
          <w:tab w:val="num" w:pos="2160"/>
        </w:tabs>
        <w:ind w:left="2160" w:hanging="720"/>
      </w:pPr>
      <w:rPr>
        <w:rFonts w:hint="default"/>
      </w:rPr>
    </w:lvl>
  </w:abstractNum>
  <w:abstractNum w:abstractNumId="25">
    <w:nsid w:val="7412344F"/>
    <w:multiLevelType w:val="singleLevel"/>
    <w:tmpl w:val="0546A874"/>
    <w:lvl w:ilvl="0">
      <w:start w:val="1"/>
      <w:numFmt w:val="decimal"/>
      <w:lvlText w:val="%1."/>
      <w:lvlJc w:val="left"/>
      <w:pPr>
        <w:tabs>
          <w:tab w:val="num" w:pos="2160"/>
        </w:tabs>
        <w:ind w:left="2160" w:hanging="720"/>
      </w:pPr>
      <w:rPr>
        <w:rFonts w:hint="default"/>
      </w:rPr>
    </w:lvl>
  </w:abstractNum>
  <w:abstractNum w:abstractNumId="26">
    <w:nsid w:val="7456475F"/>
    <w:multiLevelType w:val="singleLevel"/>
    <w:tmpl w:val="7B38A3CC"/>
    <w:lvl w:ilvl="0">
      <w:start w:val="1"/>
      <w:numFmt w:val="decimal"/>
      <w:lvlText w:val="%1."/>
      <w:lvlJc w:val="left"/>
      <w:pPr>
        <w:tabs>
          <w:tab w:val="num" w:pos="2160"/>
        </w:tabs>
        <w:ind w:left="2160" w:hanging="720"/>
      </w:pPr>
      <w:rPr>
        <w:rFonts w:hint="default"/>
      </w:rPr>
    </w:lvl>
  </w:abstractNum>
  <w:abstractNum w:abstractNumId="27">
    <w:nsid w:val="756331F2"/>
    <w:multiLevelType w:val="singleLevel"/>
    <w:tmpl w:val="AAC01CAC"/>
    <w:lvl w:ilvl="0">
      <w:start w:val="3"/>
      <w:numFmt w:val="upperLetter"/>
      <w:lvlText w:val="%1."/>
      <w:lvlJc w:val="left"/>
      <w:pPr>
        <w:tabs>
          <w:tab w:val="num" w:pos="1440"/>
        </w:tabs>
        <w:ind w:left="1440" w:hanging="720"/>
      </w:pPr>
      <w:rPr>
        <w:rFonts w:hint="default"/>
      </w:rPr>
    </w:lvl>
  </w:abstractNum>
  <w:abstractNum w:abstractNumId="28">
    <w:nsid w:val="7B9B4C63"/>
    <w:multiLevelType w:val="singleLevel"/>
    <w:tmpl w:val="9086000A"/>
    <w:lvl w:ilvl="0">
      <w:start w:val="1"/>
      <w:numFmt w:val="decimal"/>
      <w:lvlText w:val="%1."/>
      <w:lvlJc w:val="left"/>
      <w:pPr>
        <w:tabs>
          <w:tab w:val="num" w:pos="2160"/>
        </w:tabs>
        <w:ind w:left="2160" w:hanging="720"/>
      </w:pPr>
      <w:rPr>
        <w:rFonts w:hint="default"/>
      </w:rPr>
    </w:lvl>
  </w:abstractNum>
  <w:num w:numId="1">
    <w:abstractNumId w:val="16"/>
  </w:num>
  <w:num w:numId="2">
    <w:abstractNumId w:val="8"/>
  </w:num>
  <w:num w:numId="3">
    <w:abstractNumId w:val="19"/>
  </w:num>
  <w:num w:numId="4">
    <w:abstractNumId w:val="27"/>
  </w:num>
  <w:num w:numId="5">
    <w:abstractNumId w:val="7"/>
  </w:num>
  <w:num w:numId="6">
    <w:abstractNumId w:val="25"/>
  </w:num>
  <w:num w:numId="7">
    <w:abstractNumId w:val="1"/>
  </w:num>
  <w:num w:numId="8">
    <w:abstractNumId w:val="22"/>
  </w:num>
  <w:num w:numId="9">
    <w:abstractNumId w:val="6"/>
  </w:num>
  <w:num w:numId="10">
    <w:abstractNumId w:val="23"/>
  </w:num>
  <w:num w:numId="11">
    <w:abstractNumId w:val="9"/>
  </w:num>
  <w:num w:numId="12">
    <w:abstractNumId w:val="10"/>
  </w:num>
  <w:num w:numId="13">
    <w:abstractNumId w:val="28"/>
  </w:num>
  <w:num w:numId="14">
    <w:abstractNumId w:val="26"/>
  </w:num>
  <w:num w:numId="15">
    <w:abstractNumId w:val="2"/>
  </w:num>
  <w:num w:numId="16">
    <w:abstractNumId w:val="11"/>
  </w:num>
  <w:num w:numId="17">
    <w:abstractNumId w:val="5"/>
  </w:num>
  <w:num w:numId="18">
    <w:abstractNumId w:val="24"/>
  </w:num>
  <w:num w:numId="19">
    <w:abstractNumId w:val="15"/>
  </w:num>
  <w:num w:numId="20">
    <w:abstractNumId w:val="0"/>
  </w:num>
  <w:num w:numId="21">
    <w:abstractNumId w:val="4"/>
  </w:num>
  <w:num w:numId="22">
    <w:abstractNumId w:val="3"/>
  </w:num>
  <w:num w:numId="23">
    <w:abstractNumId w:val="12"/>
  </w:num>
  <w:num w:numId="24">
    <w:abstractNumId w:val="21"/>
  </w:num>
  <w:num w:numId="25">
    <w:abstractNumId w:val="20"/>
  </w:num>
  <w:num w:numId="26">
    <w:abstractNumId w:val="18"/>
  </w:num>
  <w:num w:numId="27">
    <w:abstractNumId w:val="17"/>
  </w:num>
  <w:num w:numId="28">
    <w:abstractNumId w:val="13"/>
  </w:num>
  <w:num w:numId="29">
    <w:abstractNumId w:val="14"/>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2C3"/>
    <w:rsid w:val="0000257B"/>
    <w:rsid w:val="000412C3"/>
    <w:rsid w:val="00054E51"/>
    <w:rsid w:val="00074A77"/>
    <w:rsid w:val="00091EDF"/>
    <w:rsid w:val="000D417D"/>
    <w:rsid w:val="000E1D97"/>
    <w:rsid w:val="000E31A9"/>
    <w:rsid w:val="001305D0"/>
    <w:rsid w:val="00180A83"/>
    <w:rsid w:val="001B3CCC"/>
    <w:rsid w:val="00203680"/>
    <w:rsid w:val="0022177F"/>
    <w:rsid w:val="00241E64"/>
    <w:rsid w:val="002645AE"/>
    <w:rsid w:val="002647FC"/>
    <w:rsid w:val="00280A3C"/>
    <w:rsid w:val="002A0427"/>
    <w:rsid w:val="002B501E"/>
    <w:rsid w:val="002D0C9C"/>
    <w:rsid w:val="00353E79"/>
    <w:rsid w:val="00355320"/>
    <w:rsid w:val="003B2738"/>
    <w:rsid w:val="003C0CF5"/>
    <w:rsid w:val="003D444B"/>
    <w:rsid w:val="0041136D"/>
    <w:rsid w:val="00441C74"/>
    <w:rsid w:val="00451EAD"/>
    <w:rsid w:val="0048453B"/>
    <w:rsid w:val="004850A3"/>
    <w:rsid w:val="00492D3B"/>
    <w:rsid w:val="004C73A4"/>
    <w:rsid w:val="005068AA"/>
    <w:rsid w:val="00574E73"/>
    <w:rsid w:val="00595C62"/>
    <w:rsid w:val="005D21E4"/>
    <w:rsid w:val="005F7042"/>
    <w:rsid w:val="00600E4E"/>
    <w:rsid w:val="006231C4"/>
    <w:rsid w:val="006A744E"/>
    <w:rsid w:val="006B4F30"/>
    <w:rsid w:val="006C2301"/>
    <w:rsid w:val="006D3D8E"/>
    <w:rsid w:val="006F7B6B"/>
    <w:rsid w:val="0073570D"/>
    <w:rsid w:val="007722D2"/>
    <w:rsid w:val="007A49C8"/>
    <w:rsid w:val="007B31FC"/>
    <w:rsid w:val="007B4040"/>
    <w:rsid w:val="00801930"/>
    <w:rsid w:val="00810968"/>
    <w:rsid w:val="00853D55"/>
    <w:rsid w:val="00886816"/>
    <w:rsid w:val="008B2496"/>
    <w:rsid w:val="008B7F4F"/>
    <w:rsid w:val="008D1961"/>
    <w:rsid w:val="009104FB"/>
    <w:rsid w:val="00912668"/>
    <w:rsid w:val="0093437A"/>
    <w:rsid w:val="00960003"/>
    <w:rsid w:val="00991970"/>
    <w:rsid w:val="009E16AA"/>
    <w:rsid w:val="00A22311"/>
    <w:rsid w:val="00A61BBC"/>
    <w:rsid w:val="00A75D45"/>
    <w:rsid w:val="00AC1776"/>
    <w:rsid w:val="00AC3566"/>
    <w:rsid w:val="00AC7006"/>
    <w:rsid w:val="00AD1AE2"/>
    <w:rsid w:val="00B0007B"/>
    <w:rsid w:val="00B057AB"/>
    <w:rsid w:val="00B06B72"/>
    <w:rsid w:val="00B81DE3"/>
    <w:rsid w:val="00BC5D16"/>
    <w:rsid w:val="00BC5DD4"/>
    <w:rsid w:val="00BD4683"/>
    <w:rsid w:val="00BD6F06"/>
    <w:rsid w:val="00C30B4E"/>
    <w:rsid w:val="00C4036C"/>
    <w:rsid w:val="00C41B49"/>
    <w:rsid w:val="00C60926"/>
    <w:rsid w:val="00CF356E"/>
    <w:rsid w:val="00D0241E"/>
    <w:rsid w:val="00D31187"/>
    <w:rsid w:val="00D55D41"/>
    <w:rsid w:val="00D963A4"/>
    <w:rsid w:val="00DB6A9D"/>
    <w:rsid w:val="00DC1DD2"/>
    <w:rsid w:val="00DE40BE"/>
    <w:rsid w:val="00E055F7"/>
    <w:rsid w:val="00E5628A"/>
    <w:rsid w:val="00E6120A"/>
    <w:rsid w:val="00E77E89"/>
    <w:rsid w:val="00EA1DB7"/>
    <w:rsid w:val="00EB348A"/>
    <w:rsid w:val="00ED30A4"/>
    <w:rsid w:val="00F00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040"/>
  </w:style>
  <w:style w:type="paragraph" w:styleId="Heading1">
    <w:name w:val="heading 1"/>
    <w:basedOn w:val="Normal"/>
    <w:next w:val="Normal"/>
    <w:qFormat/>
    <w:rsid w:val="007B4040"/>
    <w:pPr>
      <w:keepNext/>
      <w:jc w:val="both"/>
      <w:outlineLvl w:val="0"/>
    </w:pPr>
    <w:rPr>
      <w:b/>
      <w:bCs/>
      <w:sz w:val="24"/>
    </w:rPr>
  </w:style>
  <w:style w:type="paragraph" w:styleId="Heading2">
    <w:name w:val="heading 2"/>
    <w:basedOn w:val="Normal"/>
    <w:next w:val="Normal"/>
    <w:qFormat/>
    <w:rsid w:val="007B4040"/>
    <w:pPr>
      <w:keepNext/>
      <w:jc w:val="both"/>
      <w:outlineLvl w:val="1"/>
    </w:pPr>
    <w:rPr>
      <w:sz w:val="24"/>
    </w:rPr>
  </w:style>
  <w:style w:type="paragraph" w:styleId="Heading3">
    <w:name w:val="heading 3"/>
    <w:basedOn w:val="Normal"/>
    <w:next w:val="Normal"/>
    <w:link w:val="Heading3Char"/>
    <w:qFormat/>
    <w:rsid w:val="007B4040"/>
    <w:pPr>
      <w:keepNext/>
      <w:tabs>
        <w:tab w:val="left" w:pos="-1440"/>
      </w:tabs>
      <w:ind w:left="720" w:hanging="360"/>
      <w:outlineLvl w:val="2"/>
    </w:pPr>
    <w:rPr>
      <w:sz w:val="24"/>
    </w:rPr>
  </w:style>
  <w:style w:type="paragraph" w:styleId="Heading4">
    <w:name w:val="heading 4"/>
    <w:basedOn w:val="Normal"/>
    <w:next w:val="Normal"/>
    <w:qFormat/>
    <w:rsid w:val="007B4040"/>
    <w:pPr>
      <w:keepNext/>
      <w:outlineLvl w:val="3"/>
    </w:pPr>
    <w:rPr>
      <w:sz w:val="24"/>
    </w:rPr>
  </w:style>
  <w:style w:type="paragraph" w:styleId="Heading5">
    <w:name w:val="heading 5"/>
    <w:basedOn w:val="Normal"/>
    <w:next w:val="Normal"/>
    <w:qFormat/>
    <w:rsid w:val="007B4040"/>
    <w:pPr>
      <w:keepNext/>
      <w:tabs>
        <w:tab w:val="left" w:pos="-1440"/>
      </w:tabs>
      <w:ind w:left="1440" w:hanging="720"/>
      <w:outlineLvl w:val="4"/>
    </w:pPr>
    <w:rPr>
      <w:sz w:val="24"/>
    </w:rPr>
  </w:style>
  <w:style w:type="paragraph" w:styleId="Heading6">
    <w:name w:val="heading 6"/>
    <w:basedOn w:val="Normal"/>
    <w:next w:val="Normal"/>
    <w:qFormat/>
    <w:rsid w:val="007B4040"/>
    <w:pPr>
      <w:keepNext/>
      <w:spacing w:line="120" w:lineRule="exact"/>
      <w:outlineLvl w:val="5"/>
    </w:pPr>
    <w:rPr>
      <w:b/>
      <w:sz w:val="24"/>
    </w:rPr>
  </w:style>
  <w:style w:type="paragraph" w:styleId="Heading7">
    <w:name w:val="heading 7"/>
    <w:basedOn w:val="Normal"/>
    <w:next w:val="Normal"/>
    <w:qFormat/>
    <w:rsid w:val="007B4040"/>
    <w:pPr>
      <w:keepNext/>
      <w:ind w:left="1080"/>
      <w:outlineLvl w:val="6"/>
    </w:pPr>
    <w:rPr>
      <w:sz w:val="24"/>
    </w:rPr>
  </w:style>
  <w:style w:type="paragraph" w:styleId="Heading8">
    <w:name w:val="heading 8"/>
    <w:basedOn w:val="Normal"/>
    <w:next w:val="Normal"/>
    <w:qFormat/>
    <w:rsid w:val="007B4040"/>
    <w:pPr>
      <w:keepNext/>
      <w:ind w:left="1620"/>
      <w:outlineLvl w:val="7"/>
    </w:pPr>
    <w:rPr>
      <w:sz w:val="24"/>
      <w:u w:val="single"/>
    </w:rPr>
  </w:style>
  <w:style w:type="paragraph" w:styleId="Heading9">
    <w:name w:val="heading 9"/>
    <w:basedOn w:val="Normal"/>
    <w:next w:val="Normal"/>
    <w:qFormat/>
    <w:rsid w:val="007B4040"/>
    <w:pPr>
      <w:keepNext/>
      <w:ind w:left="1080" w:hanging="18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4040"/>
    <w:pPr>
      <w:jc w:val="center"/>
    </w:pPr>
    <w:rPr>
      <w:b/>
      <w:bCs/>
      <w:sz w:val="32"/>
    </w:rPr>
  </w:style>
  <w:style w:type="paragraph" w:styleId="BodyTextIndent3">
    <w:name w:val="Body Text Indent 3"/>
    <w:basedOn w:val="Normal"/>
    <w:rsid w:val="007B4040"/>
    <w:pPr>
      <w:widowControl w:val="0"/>
      <w:ind w:left="720"/>
      <w:jc w:val="both"/>
    </w:pPr>
    <w:rPr>
      <w:snapToGrid w:val="0"/>
      <w:sz w:val="24"/>
    </w:rPr>
  </w:style>
  <w:style w:type="paragraph" w:styleId="BodyTextIndent">
    <w:name w:val="Body Text Indent"/>
    <w:basedOn w:val="Normal"/>
    <w:rsid w:val="007B4040"/>
    <w:pPr>
      <w:widowControl w:val="0"/>
      <w:tabs>
        <w:tab w:val="left" w:pos="-1440"/>
      </w:tabs>
      <w:ind w:left="720" w:hanging="720"/>
    </w:pPr>
    <w:rPr>
      <w:snapToGrid w:val="0"/>
      <w:sz w:val="24"/>
    </w:rPr>
  </w:style>
  <w:style w:type="paragraph" w:styleId="BodyTextIndent2">
    <w:name w:val="Body Text Indent 2"/>
    <w:basedOn w:val="Normal"/>
    <w:rsid w:val="007B4040"/>
    <w:pPr>
      <w:widowControl w:val="0"/>
      <w:ind w:left="2160" w:hanging="720"/>
    </w:pPr>
    <w:rPr>
      <w:snapToGrid w:val="0"/>
      <w:sz w:val="24"/>
    </w:rPr>
  </w:style>
  <w:style w:type="paragraph" w:styleId="Header">
    <w:name w:val="header"/>
    <w:basedOn w:val="Normal"/>
    <w:link w:val="HeaderChar"/>
    <w:rsid w:val="007B4040"/>
    <w:pPr>
      <w:widowControl w:val="0"/>
      <w:tabs>
        <w:tab w:val="center" w:pos="4320"/>
        <w:tab w:val="right" w:pos="8640"/>
      </w:tabs>
    </w:pPr>
    <w:rPr>
      <w:rFonts w:ascii="Courier" w:hAnsi="Courier"/>
      <w:snapToGrid w:val="0"/>
      <w:sz w:val="24"/>
    </w:rPr>
  </w:style>
  <w:style w:type="paragraph" w:styleId="Footer">
    <w:name w:val="footer"/>
    <w:basedOn w:val="Normal"/>
    <w:rsid w:val="007B4040"/>
    <w:pPr>
      <w:tabs>
        <w:tab w:val="center" w:pos="4320"/>
        <w:tab w:val="right" w:pos="8640"/>
      </w:tabs>
    </w:pPr>
  </w:style>
  <w:style w:type="character" w:styleId="PageNumber">
    <w:name w:val="page number"/>
    <w:basedOn w:val="DefaultParagraphFont"/>
    <w:rsid w:val="007B4040"/>
  </w:style>
  <w:style w:type="character" w:customStyle="1" w:styleId="HeaderChar">
    <w:name w:val="Header Char"/>
    <w:basedOn w:val="DefaultParagraphFont"/>
    <w:link w:val="Header"/>
    <w:rsid w:val="009104FB"/>
    <w:rPr>
      <w:rFonts w:ascii="Courier" w:hAnsi="Courier"/>
      <w:snapToGrid w:val="0"/>
      <w:sz w:val="24"/>
    </w:rPr>
  </w:style>
  <w:style w:type="character" w:customStyle="1" w:styleId="Heading3Char">
    <w:name w:val="Heading 3 Char"/>
    <w:basedOn w:val="DefaultParagraphFont"/>
    <w:link w:val="Heading3"/>
    <w:rsid w:val="009104FB"/>
    <w:rPr>
      <w:sz w:val="24"/>
    </w:rPr>
  </w:style>
  <w:style w:type="character" w:styleId="PlaceholderText">
    <w:name w:val="Placeholder Text"/>
    <w:basedOn w:val="DefaultParagraphFont"/>
    <w:uiPriority w:val="99"/>
    <w:semiHidden/>
    <w:rsid w:val="006B4F30"/>
    <w:rPr>
      <w:color w:val="808080"/>
    </w:rPr>
  </w:style>
  <w:style w:type="paragraph" w:styleId="BalloonText">
    <w:name w:val="Balloon Text"/>
    <w:basedOn w:val="Normal"/>
    <w:link w:val="BalloonTextChar"/>
    <w:rsid w:val="006B4F30"/>
    <w:rPr>
      <w:rFonts w:ascii="Tahoma" w:hAnsi="Tahoma" w:cs="Tahoma"/>
      <w:sz w:val="16"/>
      <w:szCs w:val="16"/>
    </w:rPr>
  </w:style>
  <w:style w:type="character" w:customStyle="1" w:styleId="BalloonTextChar">
    <w:name w:val="Balloon Text Char"/>
    <w:basedOn w:val="DefaultParagraphFont"/>
    <w:link w:val="BalloonText"/>
    <w:rsid w:val="006B4F30"/>
    <w:rPr>
      <w:rFonts w:ascii="Tahoma" w:hAnsi="Tahoma" w:cs="Tahoma"/>
      <w:sz w:val="16"/>
      <w:szCs w:val="16"/>
    </w:rPr>
  </w:style>
  <w:style w:type="paragraph" w:styleId="ListParagraph">
    <w:name w:val="List Paragraph"/>
    <w:basedOn w:val="Normal"/>
    <w:uiPriority w:val="34"/>
    <w:qFormat/>
    <w:rsid w:val="00AD1A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040"/>
  </w:style>
  <w:style w:type="paragraph" w:styleId="Heading1">
    <w:name w:val="heading 1"/>
    <w:basedOn w:val="Normal"/>
    <w:next w:val="Normal"/>
    <w:qFormat/>
    <w:rsid w:val="007B4040"/>
    <w:pPr>
      <w:keepNext/>
      <w:jc w:val="both"/>
      <w:outlineLvl w:val="0"/>
    </w:pPr>
    <w:rPr>
      <w:b/>
      <w:bCs/>
      <w:sz w:val="24"/>
    </w:rPr>
  </w:style>
  <w:style w:type="paragraph" w:styleId="Heading2">
    <w:name w:val="heading 2"/>
    <w:basedOn w:val="Normal"/>
    <w:next w:val="Normal"/>
    <w:qFormat/>
    <w:rsid w:val="007B4040"/>
    <w:pPr>
      <w:keepNext/>
      <w:jc w:val="both"/>
      <w:outlineLvl w:val="1"/>
    </w:pPr>
    <w:rPr>
      <w:sz w:val="24"/>
    </w:rPr>
  </w:style>
  <w:style w:type="paragraph" w:styleId="Heading3">
    <w:name w:val="heading 3"/>
    <w:basedOn w:val="Normal"/>
    <w:next w:val="Normal"/>
    <w:link w:val="Heading3Char"/>
    <w:qFormat/>
    <w:rsid w:val="007B4040"/>
    <w:pPr>
      <w:keepNext/>
      <w:tabs>
        <w:tab w:val="left" w:pos="-1440"/>
      </w:tabs>
      <w:ind w:left="720" w:hanging="360"/>
      <w:outlineLvl w:val="2"/>
    </w:pPr>
    <w:rPr>
      <w:sz w:val="24"/>
    </w:rPr>
  </w:style>
  <w:style w:type="paragraph" w:styleId="Heading4">
    <w:name w:val="heading 4"/>
    <w:basedOn w:val="Normal"/>
    <w:next w:val="Normal"/>
    <w:qFormat/>
    <w:rsid w:val="007B4040"/>
    <w:pPr>
      <w:keepNext/>
      <w:outlineLvl w:val="3"/>
    </w:pPr>
    <w:rPr>
      <w:sz w:val="24"/>
    </w:rPr>
  </w:style>
  <w:style w:type="paragraph" w:styleId="Heading5">
    <w:name w:val="heading 5"/>
    <w:basedOn w:val="Normal"/>
    <w:next w:val="Normal"/>
    <w:qFormat/>
    <w:rsid w:val="007B4040"/>
    <w:pPr>
      <w:keepNext/>
      <w:tabs>
        <w:tab w:val="left" w:pos="-1440"/>
      </w:tabs>
      <w:ind w:left="1440" w:hanging="720"/>
      <w:outlineLvl w:val="4"/>
    </w:pPr>
    <w:rPr>
      <w:sz w:val="24"/>
    </w:rPr>
  </w:style>
  <w:style w:type="paragraph" w:styleId="Heading6">
    <w:name w:val="heading 6"/>
    <w:basedOn w:val="Normal"/>
    <w:next w:val="Normal"/>
    <w:qFormat/>
    <w:rsid w:val="007B4040"/>
    <w:pPr>
      <w:keepNext/>
      <w:spacing w:line="120" w:lineRule="exact"/>
      <w:outlineLvl w:val="5"/>
    </w:pPr>
    <w:rPr>
      <w:b/>
      <w:sz w:val="24"/>
    </w:rPr>
  </w:style>
  <w:style w:type="paragraph" w:styleId="Heading7">
    <w:name w:val="heading 7"/>
    <w:basedOn w:val="Normal"/>
    <w:next w:val="Normal"/>
    <w:qFormat/>
    <w:rsid w:val="007B4040"/>
    <w:pPr>
      <w:keepNext/>
      <w:ind w:left="1080"/>
      <w:outlineLvl w:val="6"/>
    </w:pPr>
    <w:rPr>
      <w:sz w:val="24"/>
    </w:rPr>
  </w:style>
  <w:style w:type="paragraph" w:styleId="Heading8">
    <w:name w:val="heading 8"/>
    <w:basedOn w:val="Normal"/>
    <w:next w:val="Normal"/>
    <w:qFormat/>
    <w:rsid w:val="007B4040"/>
    <w:pPr>
      <w:keepNext/>
      <w:ind w:left="1620"/>
      <w:outlineLvl w:val="7"/>
    </w:pPr>
    <w:rPr>
      <w:sz w:val="24"/>
      <w:u w:val="single"/>
    </w:rPr>
  </w:style>
  <w:style w:type="paragraph" w:styleId="Heading9">
    <w:name w:val="heading 9"/>
    <w:basedOn w:val="Normal"/>
    <w:next w:val="Normal"/>
    <w:qFormat/>
    <w:rsid w:val="007B4040"/>
    <w:pPr>
      <w:keepNext/>
      <w:ind w:left="1080" w:hanging="18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4040"/>
    <w:pPr>
      <w:jc w:val="center"/>
    </w:pPr>
    <w:rPr>
      <w:b/>
      <w:bCs/>
      <w:sz w:val="32"/>
    </w:rPr>
  </w:style>
  <w:style w:type="paragraph" w:styleId="BodyTextIndent3">
    <w:name w:val="Body Text Indent 3"/>
    <w:basedOn w:val="Normal"/>
    <w:rsid w:val="007B4040"/>
    <w:pPr>
      <w:widowControl w:val="0"/>
      <w:ind w:left="720"/>
      <w:jc w:val="both"/>
    </w:pPr>
    <w:rPr>
      <w:snapToGrid w:val="0"/>
      <w:sz w:val="24"/>
    </w:rPr>
  </w:style>
  <w:style w:type="paragraph" w:styleId="BodyTextIndent">
    <w:name w:val="Body Text Indent"/>
    <w:basedOn w:val="Normal"/>
    <w:rsid w:val="007B4040"/>
    <w:pPr>
      <w:widowControl w:val="0"/>
      <w:tabs>
        <w:tab w:val="left" w:pos="-1440"/>
      </w:tabs>
      <w:ind w:left="720" w:hanging="720"/>
    </w:pPr>
    <w:rPr>
      <w:snapToGrid w:val="0"/>
      <w:sz w:val="24"/>
    </w:rPr>
  </w:style>
  <w:style w:type="paragraph" w:styleId="BodyTextIndent2">
    <w:name w:val="Body Text Indent 2"/>
    <w:basedOn w:val="Normal"/>
    <w:rsid w:val="007B4040"/>
    <w:pPr>
      <w:widowControl w:val="0"/>
      <w:ind w:left="2160" w:hanging="720"/>
    </w:pPr>
    <w:rPr>
      <w:snapToGrid w:val="0"/>
      <w:sz w:val="24"/>
    </w:rPr>
  </w:style>
  <w:style w:type="paragraph" w:styleId="Header">
    <w:name w:val="header"/>
    <w:basedOn w:val="Normal"/>
    <w:link w:val="HeaderChar"/>
    <w:rsid w:val="007B4040"/>
    <w:pPr>
      <w:widowControl w:val="0"/>
      <w:tabs>
        <w:tab w:val="center" w:pos="4320"/>
        <w:tab w:val="right" w:pos="8640"/>
      </w:tabs>
    </w:pPr>
    <w:rPr>
      <w:rFonts w:ascii="Courier" w:hAnsi="Courier"/>
      <w:snapToGrid w:val="0"/>
      <w:sz w:val="24"/>
    </w:rPr>
  </w:style>
  <w:style w:type="paragraph" w:styleId="Footer">
    <w:name w:val="footer"/>
    <w:basedOn w:val="Normal"/>
    <w:rsid w:val="007B4040"/>
    <w:pPr>
      <w:tabs>
        <w:tab w:val="center" w:pos="4320"/>
        <w:tab w:val="right" w:pos="8640"/>
      </w:tabs>
    </w:pPr>
  </w:style>
  <w:style w:type="character" w:styleId="PageNumber">
    <w:name w:val="page number"/>
    <w:basedOn w:val="DefaultParagraphFont"/>
    <w:rsid w:val="007B4040"/>
  </w:style>
  <w:style w:type="character" w:customStyle="1" w:styleId="HeaderChar">
    <w:name w:val="Header Char"/>
    <w:basedOn w:val="DefaultParagraphFont"/>
    <w:link w:val="Header"/>
    <w:rsid w:val="009104FB"/>
    <w:rPr>
      <w:rFonts w:ascii="Courier" w:hAnsi="Courier"/>
      <w:snapToGrid w:val="0"/>
      <w:sz w:val="24"/>
    </w:rPr>
  </w:style>
  <w:style w:type="character" w:customStyle="1" w:styleId="Heading3Char">
    <w:name w:val="Heading 3 Char"/>
    <w:basedOn w:val="DefaultParagraphFont"/>
    <w:link w:val="Heading3"/>
    <w:rsid w:val="009104FB"/>
    <w:rPr>
      <w:sz w:val="24"/>
    </w:rPr>
  </w:style>
  <w:style w:type="character" w:styleId="PlaceholderText">
    <w:name w:val="Placeholder Text"/>
    <w:basedOn w:val="DefaultParagraphFont"/>
    <w:uiPriority w:val="99"/>
    <w:semiHidden/>
    <w:rsid w:val="006B4F30"/>
    <w:rPr>
      <w:color w:val="808080"/>
    </w:rPr>
  </w:style>
  <w:style w:type="paragraph" w:styleId="BalloonText">
    <w:name w:val="Balloon Text"/>
    <w:basedOn w:val="Normal"/>
    <w:link w:val="BalloonTextChar"/>
    <w:rsid w:val="006B4F30"/>
    <w:rPr>
      <w:rFonts w:ascii="Tahoma" w:hAnsi="Tahoma" w:cs="Tahoma"/>
      <w:sz w:val="16"/>
      <w:szCs w:val="16"/>
    </w:rPr>
  </w:style>
  <w:style w:type="character" w:customStyle="1" w:styleId="BalloonTextChar">
    <w:name w:val="Balloon Text Char"/>
    <w:basedOn w:val="DefaultParagraphFont"/>
    <w:link w:val="BalloonText"/>
    <w:rsid w:val="006B4F30"/>
    <w:rPr>
      <w:rFonts w:ascii="Tahoma" w:hAnsi="Tahoma" w:cs="Tahoma"/>
      <w:sz w:val="16"/>
      <w:szCs w:val="16"/>
    </w:rPr>
  </w:style>
  <w:style w:type="paragraph" w:styleId="ListParagraph">
    <w:name w:val="List Paragraph"/>
    <w:basedOn w:val="Normal"/>
    <w:uiPriority w:val="34"/>
    <w:qFormat/>
    <w:rsid w:val="00AD1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653013">
      <w:bodyDiv w:val="1"/>
      <w:marLeft w:val="0"/>
      <w:marRight w:val="0"/>
      <w:marTop w:val="0"/>
      <w:marBottom w:val="0"/>
      <w:divBdr>
        <w:top w:val="none" w:sz="0" w:space="0" w:color="auto"/>
        <w:left w:val="none" w:sz="0" w:space="0" w:color="auto"/>
        <w:bottom w:val="none" w:sz="0" w:space="0" w:color="auto"/>
        <w:right w:val="none" w:sz="0" w:space="0" w:color="auto"/>
      </w:divBdr>
    </w:div>
    <w:div w:id="981076735">
      <w:bodyDiv w:val="1"/>
      <w:marLeft w:val="0"/>
      <w:marRight w:val="0"/>
      <w:marTop w:val="0"/>
      <w:marBottom w:val="0"/>
      <w:divBdr>
        <w:top w:val="none" w:sz="0" w:space="0" w:color="auto"/>
        <w:left w:val="none" w:sz="0" w:space="0" w:color="auto"/>
        <w:bottom w:val="none" w:sz="0" w:space="0" w:color="auto"/>
        <w:right w:val="none" w:sz="0" w:space="0" w:color="auto"/>
      </w:divBdr>
    </w:div>
    <w:div w:id="147109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A7F1A-475A-44E9-B03F-E8E1B13CF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El Paso Community College</vt:lpstr>
    </vt:vector>
  </TitlesOfParts>
  <Company>EPCC</Company>
  <LinksUpToDate>false</LinksUpToDate>
  <CharactersWithSpaces>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Paso Community College</dc:title>
  <dc:creator>Martha Coleman</dc:creator>
  <cp:lastModifiedBy>Angelica Haro</cp:lastModifiedBy>
  <cp:revision>2</cp:revision>
  <cp:lastPrinted>2008-07-02T21:30:00Z</cp:lastPrinted>
  <dcterms:created xsi:type="dcterms:W3CDTF">2015-07-06T20:11:00Z</dcterms:created>
  <dcterms:modified xsi:type="dcterms:W3CDTF">2015-07-06T20:11:00Z</dcterms:modified>
</cp:coreProperties>
</file>