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015C" w:rsidRDefault="005E70A7">
      <w:pPr>
        <w:spacing w:after="97" w:line="259" w:lineRule="auto"/>
        <w:ind w:left="0" w:firstLine="0"/>
      </w:pPr>
      <w:r>
        <w:rPr>
          <w:b/>
          <w:sz w:val="36"/>
        </w:rPr>
        <w:t xml:space="preserve">REGULATION </w:t>
      </w:r>
    </w:p>
    <w:p w:rsidR="00D2015C" w:rsidRDefault="005E70A7">
      <w:pPr>
        <w:spacing w:after="215" w:line="259" w:lineRule="auto"/>
        <w:ind w:left="-5" w:right="3396"/>
      </w:pPr>
      <w:r>
        <w:rPr>
          <w:b/>
        </w:rPr>
        <w:t xml:space="preserve">Subject:  Unpaid Assistant Coaches (Volunteer Coaches) </w:t>
      </w:r>
    </w:p>
    <w:p w:rsidR="00D2015C" w:rsidRDefault="005E70A7">
      <w:pPr>
        <w:spacing w:after="218" w:line="259" w:lineRule="auto"/>
        <w:ind w:left="0" w:firstLine="0"/>
      </w:pPr>
      <w:r>
        <w:t xml:space="preserve"> </w:t>
      </w:r>
    </w:p>
    <w:p w:rsidR="00D2015C" w:rsidRDefault="005E70A7">
      <w:pPr>
        <w:pStyle w:val="Heading1"/>
        <w:ind w:left="-5"/>
      </w:pPr>
      <w:r>
        <w:t>Definition</w:t>
      </w:r>
      <w:r>
        <w:rPr>
          <w:u w:val="none"/>
        </w:rPr>
        <w:t xml:space="preserve"> </w:t>
      </w:r>
    </w:p>
    <w:p w:rsidR="00D2015C" w:rsidRDefault="005E70A7">
      <w:pPr>
        <w:ind w:left="-5"/>
      </w:pPr>
      <w:r>
        <w:t xml:space="preserve"> A volunteer coach is defined as a non-paid person who is approved for the season to assist paid District staff appointed to serve as coaches </w:t>
      </w:r>
      <w:r>
        <w:t xml:space="preserve">for one of the various levels of District athletic competition (modified, freshmen, junior varsity, and varsity).  A volunteer is a person who offers to provide assistance or service of his/her own free will without legal obligation. </w:t>
      </w:r>
    </w:p>
    <w:p w:rsidR="00D2015C" w:rsidRDefault="005E70A7">
      <w:pPr>
        <w:pStyle w:val="Heading1"/>
        <w:ind w:left="-5"/>
      </w:pPr>
      <w:r>
        <w:t>General Guidelines</w:t>
      </w:r>
      <w:r>
        <w:rPr>
          <w:u w:val="none"/>
        </w:rPr>
        <w:t xml:space="preserve"> </w:t>
      </w:r>
    </w:p>
    <w:p w:rsidR="00D2015C" w:rsidRDefault="005E70A7">
      <w:pPr>
        <w:ind w:left="-5"/>
      </w:pPr>
      <w:r>
        <w:t>G</w:t>
      </w:r>
      <w:r>
        <w:t>eneral administration of the volunteer coaching program shall be the responsibility of the Superintendent or his/her designee with the Athletic Director assuming general authority over the program.  The need for volunteer coaches will be determined seasona</w:t>
      </w:r>
      <w:r>
        <w:t xml:space="preserve">lly by the Athletic Director after consultation with the current coaching staff for the team in question. </w:t>
      </w:r>
    </w:p>
    <w:p w:rsidR="00D2015C" w:rsidRDefault="005E70A7">
      <w:pPr>
        <w:spacing w:after="236"/>
        <w:ind w:left="-5"/>
      </w:pPr>
      <w:r>
        <w:t>REQUIRED DOCUMENTATION:</w:t>
      </w:r>
      <w:r>
        <w:rPr>
          <w:b/>
        </w:rPr>
        <w:t xml:space="preserve">  </w:t>
      </w:r>
      <w:r>
        <w:t>Volunteer coaching applicants must provide the Athletic Director with a signed completed application (see attached), three r</w:t>
      </w:r>
      <w:r>
        <w:t>eferences of nonfamily members, documentation of clearance from the Commissioner of Education for the criminal background check (finger-printing clearance), provide a written statement that discloses any prior criminal convictions (other than minor traffic</w:t>
      </w:r>
      <w:r>
        <w:t xml:space="preserve"> infractions) and documentation that he/she meets the requirements of state coaching regulations.  There are three (3) possible categories of additional requirements for volunteer coaches: </w:t>
      </w:r>
    </w:p>
    <w:p w:rsidR="00D2015C" w:rsidRDefault="005E70A7">
      <w:pPr>
        <w:numPr>
          <w:ilvl w:val="0"/>
          <w:numId w:val="1"/>
        </w:numPr>
        <w:spacing w:after="2" w:line="274" w:lineRule="auto"/>
        <w:ind w:hanging="360"/>
      </w:pPr>
      <w:r>
        <w:t>CERTIFIED PHYSICAL EDUCATION TEACHERS:  Must hold a valid NYS phys</w:t>
      </w:r>
      <w:r>
        <w:t xml:space="preserve">ical education teaching certificate, a valid first aid certificate, a valid CPR/AED certificate and up to date concussion management certificate. </w:t>
      </w:r>
    </w:p>
    <w:p w:rsidR="00D2015C" w:rsidRDefault="005E70A7">
      <w:pPr>
        <w:spacing w:after="53" w:line="259" w:lineRule="auto"/>
        <w:ind w:left="720" w:firstLine="0"/>
      </w:pPr>
      <w:r>
        <w:t xml:space="preserve"> </w:t>
      </w:r>
    </w:p>
    <w:p w:rsidR="00D2015C" w:rsidRDefault="005E70A7">
      <w:pPr>
        <w:numPr>
          <w:ilvl w:val="0"/>
          <w:numId w:val="1"/>
        </w:numPr>
        <w:spacing w:after="4"/>
        <w:ind w:hanging="360"/>
      </w:pPr>
      <w:r>
        <w:t>OTHER CERTIFIED TEACHERS:  Coaching a secondary school athletic team is considered teaching physical educat</w:t>
      </w:r>
      <w:r>
        <w:t xml:space="preserve">ion by the state education department.  However a person who holds a valid NYS teaching certificate in </w:t>
      </w:r>
      <w:proofErr w:type="gramStart"/>
      <w:r>
        <w:t>an</w:t>
      </w:r>
      <w:proofErr w:type="gramEnd"/>
      <w:r>
        <w:t xml:space="preserve"> area other than physical education may also be approved as a volunteer coach.  The person must possess a </w:t>
      </w:r>
    </w:p>
    <w:p w:rsidR="00D2015C" w:rsidRDefault="005E70A7">
      <w:pPr>
        <w:spacing w:after="4"/>
        <w:ind w:left="720" w:hanging="360"/>
      </w:pPr>
      <w:proofErr w:type="gramStart"/>
      <w:r>
        <w:t>valid</w:t>
      </w:r>
      <w:proofErr w:type="gramEnd"/>
      <w:r>
        <w:t xml:space="preserve"> first aid certificate, CPR/ AED certif</w:t>
      </w:r>
      <w:r>
        <w:t xml:space="preserve">icate, Concussion management certificate and DASA Certificate.  </w:t>
      </w:r>
    </w:p>
    <w:p w:rsidR="00D2015C" w:rsidRDefault="005E70A7">
      <w:pPr>
        <w:spacing w:after="8"/>
        <w:ind w:left="730"/>
      </w:pPr>
      <w:r>
        <w:t xml:space="preserve">Additionally the certified teacher must:  a) complete an approved course Philosophy, Principles, and </w:t>
      </w:r>
    </w:p>
    <w:p w:rsidR="00D2015C" w:rsidRDefault="005E70A7">
      <w:pPr>
        <w:spacing w:after="8"/>
        <w:ind w:left="730"/>
      </w:pPr>
      <w:r>
        <w:t>Organization of Athletics in Education within two years from the date of initial appointm</w:t>
      </w:r>
      <w:r>
        <w:t xml:space="preserve">ent as a district coach; </w:t>
      </w:r>
    </w:p>
    <w:p w:rsidR="00D2015C" w:rsidRDefault="005E70A7">
      <w:pPr>
        <w:spacing w:after="6"/>
        <w:ind w:left="730"/>
      </w:pPr>
      <w:r>
        <w:t>b) completes a course on Health Science Applied to Coaching within 5 years of appointment as a District coach; and c) also, within that same five years, completes a course on Theories &amp;</w:t>
      </w:r>
      <w:r>
        <w:t xml:space="preserve"> Techniques of Coaching the sport or sports for which he/she is applying.    </w:t>
      </w:r>
    </w:p>
    <w:p w:rsidR="00D2015C" w:rsidRDefault="005E70A7">
      <w:pPr>
        <w:spacing w:after="50" w:line="259" w:lineRule="auto"/>
        <w:ind w:left="0" w:firstLine="0"/>
      </w:pPr>
      <w:r>
        <w:t xml:space="preserve"> </w:t>
      </w:r>
    </w:p>
    <w:p w:rsidR="00D2015C" w:rsidRDefault="005E70A7">
      <w:pPr>
        <w:numPr>
          <w:ilvl w:val="0"/>
          <w:numId w:val="1"/>
        </w:numPr>
        <w:spacing w:after="8"/>
        <w:ind w:hanging="360"/>
      </w:pPr>
      <w:r>
        <w:t xml:space="preserve">NON-TEACHER COACHES:   </w:t>
      </w:r>
    </w:p>
    <w:p w:rsidR="00D2015C" w:rsidRDefault="005E70A7">
      <w:pPr>
        <w:spacing w:after="53" w:line="259" w:lineRule="auto"/>
        <w:ind w:left="720" w:firstLine="0"/>
      </w:pPr>
      <w:r>
        <w:t xml:space="preserve"> </w:t>
      </w:r>
    </w:p>
    <w:p w:rsidR="00D2015C" w:rsidRDefault="005E70A7">
      <w:pPr>
        <w:numPr>
          <w:ilvl w:val="1"/>
          <w:numId w:val="2"/>
        </w:numPr>
        <w:spacing w:after="36"/>
        <w:ind w:hanging="360"/>
      </w:pPr>
      <w:r>
        <w:t>Temporary Coaching License (TCL):  A person who does not hold a current New York State teaching certificate may be approved as a District volunteer co</w:t>
      </w:r>
      <w:r>
        <w:t>ach  -  provided they have obtained a temporary coaching license from BOCES and have met all requirements of section 135.4(c)(7)(</w:t>
      </w:r>
      <w:proofErr w:type="spellStart"/>
      <w:r>
        <w:t>i</w:t>
      </w:r>
      <w:proofErr w:type="spellEnd"/>
      <w:r>
        <w:t xml:space="preserve">)(c) and Section 135.5.   </w:t>
      </w:r>
    </w:p>
    <w:p w:rsidR="00D2015C" w:rsidRDefault="005E70A7">
      <w:pPr>
        <w:numPr>
          <w:ilvl w:val="1"/>
          <w:numId w:val="2"/>
        </w:numPr>
        <w:ind w:hanging="360"/>
      </w:pPr>
      <w:r>
        <w:t>Professional Coaching License (PCL):  A person who has completed all of the required coaching cours</w:t>
      </w:r>
      <w:r>
        <w:t xml:space="preserve">es, child abuse and violence abuse workshops, maintains fingerprint clearance, has valid first aid, CPR/AED, </w:t>
      </w:r>
      <w:r>
        <w:lastRenderedPageBreak/>
        <w:t>concussion management and DASA certification, and has held a minimum of three temporary coaching licenses for a sport per CR135.4(c</w:t>
      </w:r>
      <w:proofErr w:type="gramStart"/>
      <w:r>
        <w:t>)(</w:t>
      </w:r>
      <w:proofErr w:type="gramEnd"/>
      <w:r>
        <w:t>7)(4)(A) may a</w:t>
      </w:r>
      <w:r>
        <w:t xml:space="preserve">pply for a three year renewable professional coaching license and be considered for District volunteer coaching positions.   </w:t>
      </w:r>
    </w:p>
    <w:p w:rsidR="00D2015C" w:rsidRDefault="005E70A7">
      <w:pPr>
        <w:ind w:left="-5"/>
      </w:pPr>
      <w:r>
        <w:t xml:space="preserve">REVIEW OF CREDENTIALS:  Prior to granting seasonal approval for a volunteer coaching, the Athletic Director will review the above </w:t>
      </w:r>
      <w:r>
        <w:t>required documentation and will check the references for any volunteer coach submitting an initial application.  Further, the Athletic Director will confirm the willingness of the paid District Coach (for that sport/level) to oversee the volunteer coach, p</w:t>
      </w:r>
      <w:r>
        <w:t xml:space="preserve">rior to granting / denying approval. </w:t>
      </w:r>
    </w:p>
    <w:p w:rsidR="00D2015C" w:rsidRDefault="005E70A7">
      <w:pPr>
        <w:ind w:left="-5"/>
      </w:pPr>
      <w:r>
        <w:t>RECORD RETENTION:  The Athletic Director (AD office) will maintain the application and related documentation for all volunteer coaching applicants for a period of no less than three years following the end of a volunte</w:t>
      </w:r>
      <w:r>
        <w:t xml:space="preserve">er coach’s service. </w:t>
      </w:r>
    </w:p>
    <w:p w:rsidR="00D2015C" w:rsidRDefault="005E70A7">
      <w:pPr>
        <w:ind w:left="-5"/>
      </w:pPr>
      <w:r>
        <w:t xml:space="preserve">The Athletic Director will forward a listing of all approved volunteer coaches to the Superintendent (or designee) prior to the beginning of team practice.   </w:t>
      </w:r>
    </w:p>
    <w:p w:rsidR="00D2015C" w:rsidRDefault="005E70A7">
      <w:pPr>
        <w:ind w:left="-5"/>
      </w:pPr>
      <w:r>
        <w:t>The Athletic Director will meet with all approved volunteer coaches prior to</w:t>
      </w:r>
      <w:r>
        <w:t xml:space="preserve"> the beginning of team practice review the limitations of volunteer activities and to provide a brief in-service / orientation. </w:t>
      </w:r>
    </w:p>
    <w:p w:rsidR="00D2015C" w:rsidRDefault="005E70A7">
      <w:pPr>
        <w:pStyle w:val="Heading1"/>
        <w:ind w:left="-5"/>
      </w:pPr>
      <w:r>
        <w:t>Insurance</w:t>
      </w:r>
      <w:r>
        <w:rPr>
          <w:u w:val="none"/>
        </w:rPr>
        <w:t xml:space="preserve"> </w:t>
      </w:r>
    </w:p>
    <w:p w:rsidR="00D2015C" w:rsidRDefault="005E70A7">
      <w:pPr>
        <w:ind w:left="-5"/>
      </w:pPr>
      <w:r>
        <w:t>The District does not carry health/accident insurance or Workman’s Compensation Insurance for volunteer coaches.  Th</w:t>
      </w:r>
      <w:r>
        <w:t xml:space="preserve">e actions (or omissions) of approved volunteer coaches, acting within their scope of authority is covered by the liability section of the school district umbrella policy. </w:t>
      </w:r>
    </w:p>
    <w:p w:rsidR="00D2015C" w:rsidRDefault="005E70A7">
      <w:pPr>
        <w:pStyle w:val="Heading1"/>
        <w:ind w:left="-5"/>
      </w:pPr>
      <w:r>
        <w:t>Limitations of Volunteer Activities</w:t>
      </w:r>
      <w:r>
        <w:rPr>
          <w:u w:val="none"/>
        </w:rPr>
        <w:t xml:space="preserve"> </w:t>
      </w:r>
    </w:p>
    <w:p w:rsidR="00D2015C" w:rsidRDefault="005E70A7">
      <w:pPr>
        <w:ind w:left="-5"/>
      </w:pPr>
      <w:r>
        <w:t>Volunteer coaches may not provide transportatio</w:t>
      </w:r>
      <w:r>
        <w:t xml:space="preserve">n to students.  All student transportation not provided by the student, student’s parent, or guardian is to be provided by the District as approved by the athletic office. </w:t>
      </w:r>
    </w:p>
    <w:p w:rsidR="00D2015C" w:rsidRDefault="005E70A7">
      <w:pPr>
        <w:ind w:left="-5"/>
      </w:pPr>
      <w:r>
        <w:t xml:space="preserve">Volunteer coaches may not discipline students. </w:t>
      </w:r>
    </w:p>
    <w:p w:rsidR="00D2015C" w:rsidRDefault="005E70A7">
      <w:pPr>
        <w:ind w:left="-5"/>
      </w:pPr>
      <w:r>
        <w:t>Volunteer coaches may not supervise</w:t>
      </w:r>
      <w:r>
        <w:t xml:space="preserve"> a practice or coach, unless an appointed District paid coach is present.   </w:t>
      </w:r>
    </w:p>
    <w:p w:rsidR="00D2015C" w:rsidRDefault="005E70A7">
      <w:pPr>
        <w:ind w:left="-5"/>
      </w:pPr>
      <w:r>
        <w:t xml:space="preserve">Volunteer coaches are not to discuss student performance with parents or guardians without the specific approval of the appointed District paid coach.  </w:t>
      </w:r>
    </w:p>
    <w:p w:rsidR="00D2015C" w:rsidRDefault="005E70A7">
      <w:pPr>
        <w:ind w:left="-5"/>
      </w:pPr>
      <w:r>
        <w:t>Volunteer coaches are subj</w:t>
      </w:r>
      <w:r>
        <w:t xml:space="preserve">ect to all expectations of performance and professional conduct applicable to paid school personnel (see policy 6000 series). </w:t>
      </w:r>
    </w:p>
    <w:p w:rsidR="00D2015C" w:rsidRDefault="005E70A7">
      <w:pPr>
        <w:spacing w:after="218" w:line="259" w:lineRule="auto"/>
        <w:ind w:left="0" w:firstLine="0"/>
      </w:pPr>
      <w:r>
        <w:t xml:space="preserve"> </w:t>
      </w:r>
    </w:p>
    <w:p w:rsidR="00D2015C" w:rsidRDefault="005E70A7">
      <w:pPr>
        <w:spacing w:after="218" w:line="259" w:lineRule="auto"/>
        <w:ind w:left="0" w:firstLine="0"/>
      </w:pPr>
      <w:r>
        <w:t xml:space="preserve"> </w:t>
      </w:r>
    </w:p>
    <w:p w:rsidR="00D2015C" w:rsidRDefault="005E70A7">
      <w:pPr>
        <w:spacing w:after="0" w:line="259" w:lineRule="auto"/>
        <w:ind w:left="0" w:firstLine="0"/>
      </w:pPr>
      <w:r>
        <w:t xml:space="preserve"> </w:t>
      </w:r>
    </w:p>
    <w:p w:rsidR="005E70A7" w:rsidRDefault="005E70A7">
      <w:pPr>
        <w:spacing w:after="0" w:line="259" w:lineRule="auto"/>
        <w:ind w:left="22" w:firstLine="0"/>
        <w:jc w:val="center"/>
        <w:rPr>
          <w:b/>
          <w:sz w:val="24"/>
        </w:rPr>
      </w:pPr>
    </w:p>
    <w:p w:rsidR="005E70A7" w:rsidRDefault="005E70A7">
      <w:pPr>
        <w:spacing w:after="0" w:line="259" w:lineRule="auto"/>
        <w:ind w:left="22" w:firstLine="0"/>
        <w:jc w:val="center"/>
        <w:rPr>
          <w:b/>
          <w:sz w:val="24"/>
        </w:rPr>
      </w:pPr>
    </w:p>
    <w:p w:rsidR="005E70A7" w:rsidRDefault="005E70A7">
      <w:pPr>
        <w:spacing w:after="0" w:line="259" w:lineRule="auto"/>
        <w:ind w:left="22" w:firstLine="0"/>
        <w:jc w:val="center"/>
        <w:rPr>
          <w:b/>
          <w:sz w:val="24"/>
        </w:rPr>
      </w:pPr>
    </w:p>
    <w:p w:rsidR="005E70A7" w:rsidRDefault="005E70A7">
      <w:pPr>
        <w:spacing w:after="0" w:line="259" w:lineRule="auto"/>
        <w:ind w:left="22" w:firstLine="0"/>
        <w:jc w:val="center"/>
        <w:rPr>
          <w:b/>
          <w:sz w:val="24"/>
        </w:rPr>
      </w:pPr>
    </w:p>
    <w:p w:rsidR="005E70A7" w:rsidRDefault="005E70A7">
      <w:pPr>
        <w:spacing w:after="0" w:line="259" w:lineRule="auto"/>
        <w:ind w:left="22" w:firstLine="0"/>
        <w:jc w:val="center"/>
        <w:rPr>
          <w:b/>
          <w:sz w:val="24"/>
        </w:rPr>
      </w:pPr>
    </w:p>
    <w:p w:rsidR="005E70A7" w:rsidRDefault="005E70A7">
      <w:pPr>
        <w:spacing w:after="0" w:line="259" w:lineRule="auto"/>
        <w:ind w:left="22" w:firstLine="0"/>
        <w:jc w:val="center"/>
        <w:rPr>
          <w:b/>
          <w:sz w:val="24"/>
        </w:rPr>
      </w:pPr>
    </w:p>
    <w:p w:rsidR="005E70A7" w:rsidRDefault="005E70A7">
      <w:pPr>
        <w:spacing w:after="0" w:line="259" w:lineRule="auto"/>
        <w:ind w:left="22" w:firstLine="0"/>
        <w:jc w:val="center"/>
        <w:rPr>
          <w:b/>
          <w:sz w:val="24"/>
        </w:rPr>
      </w:pPr>
    </w:p>
    <w:p w:rsidR="00D2015C" w:rsidRPr="005E70A7" w:rsidRDefault="005E70A7">
      <w:pPr>
        <w:spacing w:after="0" w:line="259" w:lineRule="auto"/>
        <w:ind w:left="22" w:firstLine="0"/>
        <w:jc w:val="center"/>
        <w:rPr>
          <w:sz w:val="18"/>
          <w:szCs w:val="18"/>
        </w:rPr>
      </w:pPr>
      <w:r w:rsidRPr="005E70A7">
        <w:rPr>
          <w:b/>
          <w:sz w:val="18"/>
          <w:szCs w:val="18"/>
        </w:rPr>
        <w:t xml:space="preserve">ORCHARD PARK CENTRAL SCHOOL DISTRICT </w:t>
      </w:r>
    </w:p>
    <w:p w:rsidR="00D2015C" w:rsidRPr="005E70A7" w:rsidRDefault="005E70A7">
      <w:pPr>
        <w:spacing w:after="215" w:line="259" w:lineRule="auto"/>
        <w:ind w:left="-15" w:right="3396" w:firstLine="3471"/>
        <w:rPr>
          <w:sz w:val="18"/>
          <w:szCs w:val="18"/>
        </w:rPr>
      </w:pPr>
      <w:r w:rsidRPr="005E70A7">
        <w:rPr>
          <w:b/>
          <w:sz w:val="18"/>
          <w:szCs w:val="18"/>
        </w:rPr>
        <w:t xml:space="preserve">APPLICATION FOR VOLUNTEER COACHING </w:t>
      </w:r>
      <w:r w:rsidRPr="005E70A7">
        <w:rPr>
          <w:sz w:val="18"/>
          <w:szCs w:val="18"/>
        </w:rPr>
        <w:t xml:space="preserve"> </w:t>
      </w:r>
      <w:r w:rsidRPr="005E70A7">
        <w:rPr>
          <w:sz w:val="18"/>
          <w:szCs w:val="18"/>
        </w:rPr>
        <w:tab/>
        <w:t xml:space="preserve"> </w:t>
      </w:r>
      <w:r w:rsidRPr="005E70A7">
        <w:rPr>
          <w:sz w:val="18"/>
          <w:szCs w:val="18"/>
        </w:rPr>
        <w:tab/>
        <w:t xml:space="preserve"> </w:t>
      </w:r>
      <w:r w:rsidRPr="005E70A7">
        <w:rPr>
          <w:sz w:val="18"/>
          <w:szCs w:val="18"/>
        </w:rPr>
        <w:tab/>
        <w:t xml:space="preserve"> </w:t>
      </w:r>
      <w:r w:rsidRPr="005E70A7">
        <w:rPr>
          <w:sz w:val="18"/>
          <w:szCs w:val="18"/>
        </w:rPr>
        <w:tab/>
        <w:t xml:space="preserve"> </w:t>
      </w:r>
    </w:p>
    <w:p w:rsidR="00D2015C" w:rsidRPr="005E70A7" w:rsidRDefault="005E70A7">
      <w:pPr>
        <w:ind w:left="-5"/>
        <w:rPr>
          <w:sz w:val="18"/>
          <w:szCs w:val="18"/>
        </w:rPr>
      </w:pPr>
      <w:r w:rsidRPr="005E70A7">
        <w:rPr>
          <w:sz w:val="18"/>
          <w:szCs w:val="18"/>
        </w:rPr>
        <w:t>Application date:  ____________   Team:</w:t>
      </w:r>
      <w:r w:rsidRPr="005E70A7">
        <w:rPr>
          <w:sz w:val="18"/>
          <w:szCs w:val="18"/>
        </w:rPr>
        <w:t xml:space="preserve">  __________________________ Season: ______________________________   </w:t>
      </w:r>
    </w:p>
    <w:p w:rsidR="00D2015C" w:rsidRPr="005E70A7" w:rsidRDefault="005E70A7">
      <w:pPr>
        <w:ind w:left="-5"/>
        <w:rPr>
          <w:sz w:val="18"/>
          <w:szCs w:val="18"/>
        </w:rPr>
      </w:pPr>
      <w:r w:rsidRPr="005E70A7">
        <w:rPr>
          <w:sz w:val="18"/>
          <w:szCs w:val="18"/>
        </w:rPr>
        <w:t xml:space="preserve">Applicant name:  ___________________________________________________________________________________ </w:t>
      </w:r>
    </w:p>
    <w:p w:rsidR="00D2015C" w:rsidRPr="005E70A7" w:rsidRDefault="005E70A7">
      <w:pPr>
        <w:ind w:left="-5"/>
        <w:rPr>
          <w:sz w:val="18"/>
          <w:szCs w:val="18"/>
        </w:rPr>
      </w:pPr>
      <w:r w:rsidRPr="005E70A7">
        <w:rPr>
          <w:sz w:val="18"/>
          <w:szCs w:val="18"/>
        </w:rPr>
        <w:t xml:space="preserve">Applicant home address:  ____________________________________________________________________________ </w:t>
      </w:r>
    </w:p>
    <w:p w:rsidR="00D2015C" w:rsidRPr="005E70A7" w:rsidRDefault="005E70A7">
      <w:pPr>
        <w:ind w:left="-5"/>
        <w:rPr>
          <w:sz w:val="18"/>
          <w:szCs w:val="18"/>
        </w:rPr>
      </w:pPr>
      <w:r w:rsidRPr="005E70A7">
        <w:rPr>
          <w:sz w:val="18"/>
          <w:szCs w:val="18"/>
        </w:rPr>
        <w:t>Applicant phone numbers:  _______________</w:t>
      </w:r>
      <w:proofErr w:type="gramStart"/>
      <w:r w:rsidRPr="005E70A7">
        <w:rPr>
          <w:sz w:val="18"/>
          <w:szCs w:val="18"/>
        </w:rPr>
        <w:t>_(</w:t>
      </w:r>
      <w:proofErr w:type="gramEnd"/>
      <w:r w:rsidRPr="005E70A7">
        <w:rPr>
          <w:sz w:val="18"/>
          <w:szCs w:val="18"/>
        </w:rPr>
        <w:t xml:space="preserve">h)  ________________(c)   Email Address: ________________________ </w:t>
      </w:r>
    </w:p>
    <w:p w:rsidR="00D2015C" w:rsidRPr="005E70A7" w:rsidRDefault="005E70A7">
      <w:pPr>
        <w:ind w:left="-5"/>
        <w:rPr>
          <w:sz w:val="18"/>
          <w:szCs w:val="18"/>
        </w:rPr>
      </w:pPr>
      <w:r w:rsidRPr="005E70A7">
        <w:rPr>
          <w:sz w:val="18"/>
          <w:szCs w:val="18"/>
        </w:rPr>
        <w:t>Have you been convicted of any criminal off</w:t>
      </w:r>
      <w:r w:rsidRPr="005E70A7">
        <w:rPr>
          <w:sz w:val="18"/>
          <w:szCs w:val="18"/>
        </w:rPr>
        <w:t xml:space="preserve">ences?                 ___ </w:t>
      </w:r>
      <w:proofErr w:type="gramStart"/>
      <w:r w:rsidRPr="005E70A7">
        <w:rPr>
          <w:sz w:val="18"/>
          <w:szCs w:val="18"/>
        </w:rPr>
        <w:t>NO  _</w:t>
      </w:r>
      <w:proofErr w:type="gramEnd"/>
      <w:r w:rsidRPr="005E70A7">
        <w:rPr>
          <w:sz w:val="18"/>
          <w:szCs w:val="18"/>
        </w:rPr>
        <w:t xml:space="preserve">__ YES  -  if YES please explain on attached sheet </w:t>
      </w:r>
    </w:p>
    <w:p w:rsidR="00D2015C" w:rsidRPr="005E70A7" w:rsidRDefault="005E70A7">
      <w:pPr>
        <w:ind w:left="-5"/>
        <w:rPr>
          <w:sz w:val="18"/>
          <w:szCs w:val="18"/>
        </w:rPr>
      </w:pPr>
      <w:r w:rsidRPr="005E70A7">
        <w:rPr>
          <w:sz w:val="18"/>
          <w:szCs w:val="18"/>
        </w:rPr>
        <w:t xml:space="preserve">Have you ever been released from employment or resigned to avoid termination?   ___ </w:t>
      </w:r>
      <w:proofErr w:type="gramStart"/>
      <w:r w:rsidRPr="005E70A7">
        <w:rPr>
          <w:sz w:val="18"/>
          <w:szCs w:val="18"/>
        </w:rPr>
        <w:t>NO  _</w:t>
      </w:r>
      <w:proofErr w:type="gramEnd"/>
      <w:r w:rsidRPr="005E70A7">
        <w:rPr>
          <w:sz w:val="18"/>
          <w:szCs w:val="18"/>
        </w:rPr>
        <w:t>__ YES  -  if YES please explain on attached sheet.  Provide employer’s name, conta</w:t>
      </w:r>
      <w:r w:rsidRPr="005E70A7">
        <w:rPr>
          <w:sz w:val="18"/>
          <w:szCs w:val="18"/>
        </w:rPr>
        <w:t xml:space="preserve">ct, phone number, and description of incident. </w:t>
      </w:r>
    </w:p>
    <w:p w:rsidR="00D2015C" w:rsidRPr="005E70A7" w:rsidRDefault="005E70A7">
      <w:pPr>
        <w:spacing w:after="232" w:line="259" w:lineRule="auto"/>
        <w:ind w:left="-5"/>
        <w:rPr>
          <w:sz w:val="18"/>
          <w:szCs w:val="18"/>
        </w:rPr>
      </w:pPr>
      <w:r w:rsidRPr="005E70A7">
        <w:rPr>
          <w:sz w:val="18"/>
          <w:szCs w:val="18"/>
          <w:u w:val="single" w:color="000000"/>
        </w:rPr>
        <w:t>Previous employers (current and previous)</w:t>
      </w:r>
      <w:r w:rsidRPr="005E70A7">
        <w:rPr>
          <w:sz w:val="18"/>
          <w:szCs w:val="18"/>
        </w:rPr>
        <w:t xml:space="preserve"> </w:t>
      </w:r>
    </w:p>
    <w:p w:rsidR="00D2015C" w:rsidRPr="005E70A7" w:rsidRDefault="005E70A7">
      <w:pPr>
        <w:numPr>
          <w:ilvl w:val="0"/>
          <w:numId w:val="3"/>
        </w:numPr>
        <w:spacing w:after="218" w:line="259" w:lineRule="auto"/>
        <w:ind w:right="39" w:hanging="178"/>
        <w:jc w:val="right"/>
        <w:rPr>
          <w:sz w:val="18"/>
          <w:szCs w:val="18"/>
        </w:rPr>
      </w:pPr>
      <w:r w:rsidRPr="005E70A7">
        <w:rPr>
          <w:sz w:val="18"/>
          <w:szCs w:val="18"/>
        </w:rPr>
        <w:t xml:space="preserve">- Current Employer Name / Address: ____________________________________________________________ </w:t>
      </w:r>
    </w:p>
    <w:p w:rsidR="00D2015C" w:rsidRPr="005E70A7" w:rsidRDefault="005E70A7">
      <w:pPr>
        <w:spacing w:after="218" w:line="259" w:lineRule="auto"/>
        <w:ind w:right="39"/>
        <w:jc w:val="right"/>
        <w:rPr>
          <w:sz w:val="18"/>
          <w:szCs w:val="18"/>
        </w:rPr>
      </w:pPr>
      <w:r w:rsidRPr="005E70A7">
        <w:rPr>
          <w:sz w:val="18"/>
          <w:szCs w:val="18"/>
        </w:rPr>
        <w:t xml:space="preserve">      Supervisor Name and Employment Phone Number:  ________________</w:t>
      </w:r>
      <w:r w:rsidRPr="005E70A7">
        <w:rPr>
          <w:sz w:val="18"/>
          <w:szCs w:val="18"/>
        </w:rPr>
        <w:t xml:space="preserve">______________________________ </w:t>
      </w:r>
    </w:p>
    <w:p w:rsidR="00D2015C" w:rsidRPr="005E70A7" w:rsidRDefault="005E70A7">
      <w:pPr>
        <w:numPr>
          <w:ilvl w:val="0"/>
          <w:numId w:val="3"/>
        </w:numPr>
        <w:spacing w:after="218" w:line="259" w:lineRule="auto"/>
        <w:ind w:right="39" w:hanging="178"/>
        <w:jc w:val="right"/>
        <w:rPr>
          <w:sz w:val="18"/>
          <w:szCs w:val="18"/>
        </w:rPr>
      </w:pPr>
      <w:r w:rsidRPr="005E70A7">
        <w:rPr>
          <w:sz w:val="18"/>
          <w:szCs w:val="18"/>
        </w:rPr>
        <w:t xml:space="preserve">- Previous Employer Name / Address: ___________________________________________________________ </w:t>
      </w:r>
    </w:p>
    <w:p w:rsidR="00D2015C" w:rsidRPr="005E70A7" w:rsidRDefault="005E70A7">
      <w:pPr>
        <w:spacing w:after="218" w:line="259" w:lineRule="auto"/>
        <w:ind w:right="39"/>
        <w:jc w:val="right"/>
        <w:rPr>
          <w:sz w:val="18"/>
          <w:szCs w:val="18"/>
        </w:rPr>
      </w:pPr>
      <w:r w:rsidRPr="005E70A7">
        <w:rPr>
          <w:sz w:val="18"/>
          <w:szCs w:val="18"/>
        </w:rPr>
        <w:t xml:space="preserve">      Supervisor Name and Employment Phone Number:  ______________________________________________ </w:t>
      </w:r>
    </w:p>
    <w:p w:rsidR="00D2015C" w:rsidRPr="005E70A7" w:rsidRDefault="005E70A7">
      <w:pPr>
        <w:spacing w:after="232" w:line="259" w:lineRule="auto"/>
        <w:ind w:left="-5"/>
        <w:rPr>
          <w:sz w:val="18"/>
          <w:szCs w:val="18"/>
        </w:rPr>
      </w:pPr>
      <w:r w:rsidRPr="005E70A7">
        <w:rPr>
          <w:sz w:val="18"/>
          <w:szCs w:val="18"/>
          <w:u w:val="single" w:color="000000"/>
        </w:rPr>
        <w:t>Three references (non-</w:t>
      </w:r>
      <w:r w:rsidRPr="005E70A7">
        <w:rPr>
          <w:sz w:val="18"/>
          <w:szCs w:val="18"/>
          <w:u w:val="single" w:color="000000"/>
        </w:rPr>
        <w:t>family members) – Name, Phone Number, and Relationship:</w:t>
      </w:r>
      <w:r w:rsidRPr="005E70A7">
        <w:rPr>
          <w:sz w:val="18"/>
          <w:szCs w:val="18"/>
        </w:rPr>
        <w:t xml:space="preserve"> </w:t>
      </w:r>
    </w:p>
    <w:p w:rsidR="00D2015C" w:rsidRPr="005E70A7" w:rsidRDefault="005E70A7">
      <w:pPr>
        <w:numPr>
          <w:ilvl w:val="0"/>
          <w:numId w:val="4"/>
        </w:numPr>
        <w:ind w:hanging="178"/>
        <w:rPr>
          <w:sz w:val="18"/>
          <w:szCs w:val="18"/>
        </w:rPr>
      </w:pPr>
      <w:bookmarkStart w:id="0" w:name="_GoBack"/>
      <w:bookmarkEnd w:id="0"/>
      <w:r w:rsidRPr="005E70A7">
        <w:rPr>
          <w:sz w:val="18"/>
          <w:szCs w:val="18"/>
        </w:rPr>
        <w:t xml:space="preserve">– ________________________________________________________________________________________ </w:t>
      </w:r>
    </w:p>
    <w:p w:rsidR="00D2015C" w:rsidRPr="005E70A7" w:rsidRDefault="005E70A7">
      <w:pPr>
        <w:numPr>
          <w:ilvl w:val="0"/>
          <w:numId w:val="4"/>
        </w:numPr>
        <w:ind w:hanging="178"/>
        <w:rPr>
          <w:sz w:val="18"/>
          <w:szCs w:val="18"/>
        </w:rPr>
      </w:pPr>
      <w:r w:rsidRPr="005E70A7">
        <w:rPr>
          <w:sz w:val="18"/>
          <w:szCs w:val="18"/>
        </w:rPr>
        <w:t xml:space="preserve">– ________________________________________________________________________________________ </w:t>
      </w:r>
    </w:p>
    <w:p w:rsidR="00D2015C" w:rsidRPr="005E70A7" w:rsidRDefault="005E70A7">
      <w:pPr>
        <w:numPr>
          <w:ilvl w:val="0"/>
          <w:numId w:val="4"/>
        </w:numPr>
        <w:ind w:hanging="178"/>
        <w:rPr>
          <w:sz w:val="18"/>
          <w:szCs w:val="18"/>
        </w:rPr>
      </w:pPr>
      <w:r w:rsidRPr="005E70A7">
        <w:rPr>
          <w:sz w:val="18"/>
          <w:szCs w:val="18"/>
        </w:rPr>
        <w:t>– _____________</w:t>
      </w:r>
      <w:r w:rsidRPr="005E70A7">
        <w:rPr>
          <w:sz w:val="18"/>
          <w:szCs w:val="18"/>
        </w:rPr>
        <w:t xml:space="preserve">___________________________________________________________________________ </w:t>
      </w:r>
    </w:p>
    <w:p w:rsidR="00D2015C" w:rsidRPr="005E70A7" w:rsidRDefault="005E70A7">
      <w:pPr>
        <w:ind w:left="-5"/>
        <w:rPr>
          <w:sz w:val="18"/>
          <w:szCs w:val="18"/>
        </w:rPr>
      </w:pPr>
      <w:r w:rsidRPr="005E70A7">
        <w:rPr>
          <w:sz w:val="18"/>
          <w:szCs w:val="18"/>
          <w:u w:val="single" w:color="000000"/>
        </w:rPr>
        <w:t>Emergency contact name / address / phone:</w:t>
      </w:r>
      <w:r w:rsidRPr="005E70A7">
        <w:rPr>
          <w:sz w:val="18"/>
          <w:szCs w:val="18"/>
        </w:rPr>
        <w:t xml:space="preserve">   ____________________________________________________________ </w:t>
      </w:r>
    </w:p>
    <w:p w:rsidR="00D2015C" w:rsidRPr="005E70A7" w:rsidRDefault="005E70A7">
      <w:pPr>
        <w:spacing w:after="232" w:line="259" w:lineRule="auto"/>
        <w:ind w:left="-5"/>
        <w:rPr>
          <w:sz w:val="18"/>
          <w:szCs w:val="18"/>
        </w:rPr>
      </w:pPr>
      <w:r w:rsidRPr="005E70A7">
        <w:rPr>
          <w:sz w:val="18"/>
          <w:szCs w:val="18"/>
          <w:u w:val="single" w:color="000000"/>
        </w:rPr>
        <w:t>Required supporting documentation.  Please check that the following requi</w:t>
      </w:r>
      <w:r w:rsidRPr="005E70A7">
        <w:rPr>
          <w:sz w:val="18"/>
          <w:szCs w:val="18"/>
          <w:u w:val="single" w:color="000000"/>
        </w:rPr>
        <w:t>red information has been provided:</w:t>
      </w:r>
      <w:r w:rsidRPr="005E70A7">
        <w:rPr>
          <w:sz w:val="18"/>
          <w:szCs w:val="18"/>
        </w:rPr>
        <w:t xml:space="preserve"> </w:t>
      </w:r>
    </w:p>
    <w:p w:rsidR="00D2015C" w:rsidRPr="005E70A7" w:rsidRDefault="005E70A7">
      <w:pPr>
        <w:tabs>
          <w:tab w:val="center" w:pos="4842"/>
          <w:tab w:val="center" w:pos="9362"/>
          <w:tab w:val="center" w:pos="10082"/>
        </w:tabs>
        <w:ind w:left="-15" w:firstLine="0"/>
        <w:rPr>
          <w:sz w:val="18"/>
          <w:szCs w:val="18"/>
        </w:rPr>
      </w:pPr>
      <w:r w:rsidRPr="005E70A7">
        <w:rPr>
          <w:noProof/>
          <w:sz w:val="18"/>
          <w:szCs w:val="18"/>
        </w:rPr>
        <mc:AlternateContent>
          <mc:Choice Requires="wpg">
            <w:drawing>
              <wp:anchor distT="0" distB="0" distL="114300" distR="114300" simplePos="0" relativeHeight="251658240" behindDoc="0" locked="0" layoutInCell="1" allowOverlap="1">
                <wp:simplePos x="0" y="0"/>
                <wp:positionH relativeFrom="column">
                  <wp:posOffset>561975</wp:posOffset>
                </wp:positionH>
                <wp:positionV relativeFrom="paragraph">
                  <wp:posOffset>-24256</wp:posOffset>
                </wp:positionV>
                <wp:extent cx="200025" cy="476250"/>
                <wp:effectExtent l="0" t="0" r="0" b="0"/>
                <wp:wrapSquare wrapText="bothSides"/>
                <wp:docPr id="2592" name="Group 2592"/>
                <wp:cNvGraphicFramePr/>
                <a:graphic xmlns:a="http://schemas.openxmlformats.org/drawingml/2006/main">
                  <a:graphicData uri="http://schemas.microsoft.com/office/word/2010/wordprocessingGroup">
                    <wpg:wgp>
                      <wpg:cNvGrpSpPr/>
                      <wpg:grpSpPr>
                        <a:xfrm>
                          <a:off x="0" y="0"/>
                          <a:ext cx="200025" cy="476250"/>
                          <a:chOff x="0" y="0"/>
                          <a:chExt cx="200025" cy="476250"/>
                        </a:xfrm>
                      </wpg:grpSpPr>
                      <wps:wsp>
                        <wps:cNvPr id="492" name="Shape 492"/>
                        <wps:cNvSpPr/>
                        <wps:spPr>
                          <a:xfrm>
                            <a:off x="0" y="0"/>
                            <a:ext cx="200025" cy="161925"/>
                          </a:xfrm>
                          <a:custGeom>
                            <a:avLst/>
                            <a:gdLst/>
                            <a:ahLst/>
                            <a:cxnLst/>
                            <a:rect l="0" t="0" r="0" b="0"/>
                            <a:pathLst>
                              <a:path w="200025" h="161925">
                                <a:moveTo>
                                  <a:pt x="0" y="161925"/>
                                </a:moveTo>
                                <a:lnTo>
                                  <a:pt x="200025" y="161925"/>
                                </a:lnTo>
                                <a:lnTo>
                                  <a:pt x="200025"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s:wsp>
                        <wps:cNvPr id="494" name="Shape 494"/>
                        <wps:cNvSpPr/>
                        <wps:spPr>
                          <a:xfrm>
                            <a:off x="0" y="314325"/>
                            <a:ext cx="200025" cy="161925"/>
                          </a:xfrm>
                          <a:custGeom>
                            <a:avLst/>
                            <a:gdLst/>
                            <a:ahLst/>
                            <a:cxnLst/>
                            <a:rect l="0" t="0" r="0" b="0"/>
                            <a:pathLst>
                              <a:path w="200025" h="161925">
                                <a:moveTo>
                                  <a:pt x="0" y="161925"/>
                                </a:moveTo>
                                <a:lnTo>
                                  <a:pt x="200025" y="161925"/>
                                </a:lnTo>
                                <a:lnTo>
                                  <a:pt x="200025"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75375416" id="Group 2592" o:spid="_x0000_s1026" style="position:absolute;margin-left:44.25pt;margin-top:-1.9pt;width:15.75pt;height:37.5pt;z-index:251658240" coordsize="200025,476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">
                <v:shape id="Shape 492" o:spid="_x0000_s1027" style="position:absolute;width:200025;height:161925;visibility:visible;mso-wrap-style:square;v-text-anchor:top" coordsize="200025,1619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I5Y8EA&#10;AADcAAAADwAAAGRycy9kb3ducmV2LnhtbESPUWvCMBSF3wf+h3AF32ZqcdNWo4gw2Gs7f8A1uTbF&#10;5qY0sXb/fhkM9ng453yHsz9OrhMjDaH1rGC1zEAQa29abhRcvj5etyBCRDbYeSYF3xTgeJi97LE0&#10;/skVjXVsRIJwKFGBjbEvpQzaksOw9D1x8m5+cBiTHBppBnwmuOtknmXv0mHLacFiT2dL+l4/nILc&#10;9tlbUZz0StdUXSsXNqMLSi3m02kHItIU/8N/7U+jYF3k8HsmHQF5+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ziOWPBAAAA3AAAAA8AAAAAAAAAAAAAAAAAmAIAAGRycy9kb3du&#10;cmV2LnhtbFBLBQYAAAAABAAEAPUAAACGAwAAAAA=&#10;" path="m,161925r200025,l200025,,,,,161925xe" filled="f">
                  <v:stroke miterlimit="83231f" joinstyle="miter" endcap="round"/>
                  <v:path arrowok="t" textboxrect="0,0,200025,161925"/>
                </v:shape>
                <v:shape id="Shape 494" o:spid="_x0000_s1028" style="position:absolute;top:314325;width:200025;height:161925;visibility:visible;mso-wrap-style:square;v-text-anchor:top" coordsize="200025,1619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cEjMEA&#10;AADcAAAADwAAAGRycy9kb3ducmV2LnhtbESP3YrCMBSE74V9h3AWvNNU8WfbNYoIgretPsDZ5GxT&#10;tjkpTbbWtzcLC14OM/MNszuMrhUD9aHxrGAxz0AQa28arhXcrufZB4gQkQ22nknBgwIc9m+THRbG&#10;37mkoYq1SBAOBSqwMXaFlEFbchjmviNO3rfvHcYk+1qaHu8J7lq5zLKNdNhwWrDY0cmS/ql+nYKl&#10;7bJ1nh/1QldUfpUubAcXlJq+j8dPEJHG+Ar/ty9GwSpfwd+ZdATk/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xHBIzBAAAA3AAAAA8AAAAAAAAAAAAAAAAAmAIAAGRycy9kb3du&#10;cmV2LnhtbFBLBQYAAAAABAAEAPUAAACGAwAAAAA=&#10;" path="m,161925r200025,l200025,,,,,161925xe" filled="f">
                  <v:stroke miterlimit="83231f" joinstyle="miter" endcap="round"/>
                  <v:path arrowok="t" textboxrect="0,0,200025,161925"/>
                </v:shape>
                <w10:wrap type="square"/>
              </v:group>
            </w:pict>
          </mc:Fallback>
        </mc:AlternateContent>
      </w:r>
      <w:r w:rsidRPr="005E70A7">
        <w:rPr>
          <w:sz w:val="18"/>
          <w:szCs w:val="18"/>
        </w:rPr>
        <w:t xml:space="preserve"> </w:t>
      </w:r>
      <w:r w:rsidRPr="005E70A7">
        <w:rPr>
          <w:sz w:val="18"/>
          <w:szCs w:val="18"/>
        </w:rPr>
        <w:tab/>
        <w:t xml:space="preserve"> Valid first aid, CPR/AED, concussion management awareness certification and DASA. </w:t>
      </w:r>
      <w:r w:rsidRPr="005E70A7">
        <w:rPr>
          <w:sz w:val="18"/>
          <w:szCs w:val="18"/>
        </w:rPr>
        <w:tab/>
        <w:t xml:space="preserve"> </w:t>
      </w:r>
      <w:r w:rsidRPr="005E70A7">
        <w:rPr>
          <w:sz w:val="18"/>
          <w:szCs w:val="18"/>
        </w:rPr>
        <w:tab/>
        <w:t xml:space="preserve"> </w:t>
      </w:r>
    </w:p>
    <w:p w:rsidR="00D2015C" w:rsidRPr="005E70A7" w:rsidRDefault="005E70A7">
      <w:pPr>
        <w:spacing w:after="5"/>
        <w:ind w:left="895"/>
        <w:rPr>
          <w:sz w:val="18"/>
          <w:szCs w:val="18"/>
        </w:rPr>
      </w:pPr>
      <w:r w:rsidRPr="005E70A7">
        <w:rPr>
          <w:sz w:val="18"/>
          <w:szCs w:val="18"/>
        </w:rPr>
        <w:t xml:space="preserve">Valid NYS physical education teacher certificate </w:t>
      </w:r>
      <w:r w:rsidRPr="005E70A7">
        <w:rPr>
          <w:sz w:val="18"/>
          <w:szCs w:val="18"/>
          <w:u w:val="single" w:color="000000"/>
        </w:rPr>
        <w:t>or</w:t>
      </w:r>
      <w:r w:rsidRPr="005E70A7">
        <w:rPr>
          <w:sz w:val="18"/>
          <w:szCs w:val="18"/>
        </w:rPr>
        <w:t xml:space="preserve"> documentation of successful completion of the Philosophy, Principles, and Org</w:t>
      </w:r>
      <w:r w:rsidRPr="005E70A7">
        <w:rPr>
          <w:sz w:val="18"/>
          <w:szCs w:val="18"/>
        </w:rPr>
        <w:t xml:space="preserve">anization of Athletics in Education, and if volunteering to coach a strenuous sport they must complete Health Science Applied to Coaching and Theories &amp; Techniques of </w:t>
      </w:r>
    </w:p>
    <w:p w:rsidR="00D2015C" w:rsidRPr="005E70A7" w:rsidRDefault="005E70A7">
      <w:pPr>
        <w:spacing w:after="10"/>
        <w:ind w:left="1450"/>
        <w:rPr>
          <w:sz w:val="18"/>
          <w:szCs w:val="18"/>
        </w:rPr>
      </w:pPr>
      <w:r w:rsidRPr="005E70A7">
        <w:rPr>
          <w:sz w:val="18"/>
          <w:szCs w:val="18"/>
        </w:rPr>
        <w:t>Coaching within three years of their employment as a volunteer coach, and successful com</w:t>
      </w:r>
      <w:r w:rsidRPr="005E70A7">
        <w:rPr>
          <w:sz w:val="18"/>
          <w:szCs w:val="18"/>
        </w:rPr>
        <w:t xml:space="preserve">pletion of </w:t>
      </w:r>
    </w:p>
    <w:p w:rsidR="00D2015C" w:rsidRPr="005E70A7" w:rsidRDefault="005E70A7">
      <w:pPr>
        <w:spacing w:after="0"/>
        <w:ind w:left="1450"/>
        <w:rPr>
          <w:sz w:val="18"/>
          <w:szCs w:val="18"/>
        </w:rPr>
      </w:pPr>
      <w:r w:rsidRPr="005E70A7">
        <w:rPr>
          <w:sz w:val="18"/>
          <w:szCs w:val="18"/>
        </w:rPr>
        <w:t xml:space="preserve">Child Abuse and Identification Training and S.A.V.E. Legislation Training </w:t>
      </w:r>
    </w:p>
    <w:p w:rsidR="00D2015C" w:rsidRPr="005E70A7" w:rsidRDefault="005E70A7">
      <w:pPr>
        <w:spacing w:after="235" w:line="259" w:lineRule="auto"/>
        <w:ind w:left="692" w:right="-54" w:firstLine="0"/>
        <w:rPr>
          <w:sz w:val="18"/>
          <w:szCs w:val="18"/>
        </w:rPr>
      </w:pPr>
      <w:r w:rsidRPr="005E70A7">
        <w:rPr>
          <w:noProof/>
          <w:sz w:val="18"/>
          <w:szCs w:val="18"/>
        </w:rPr>
        <mc:AlternateContent>
          <mc:Choice Requires="wpg">
            <w:drawing>
              <wp:inline distT="0" distB="0" distL="0" distR="0">
                <wp:extent cx="6438265" cy="551129"/>
                <wp:effectExtent l="0" t="0" r="0" b="0"/>
                <wp:docPr id="2591" name="Group 2591"/>
                <wp:cNvGraphicFramePr/>
                <a:graphic xmlns:a="http://schemas.openxmlformats.org/drawingml/2006/main">
                  <a:graphicData uri="http://schemas.microsoft.com/office/word/2010/wordprocessingGroup">
                    <wpg:wgp>
                      <wpg:cNvGrpSpPr/>
                      <wpg:grpSpPr>
                        <a:xfrm>
                          <a:off x="0" y="0"/>
                          <a:ext cx="6438265" cy="551129"/>
                          <a:chOff x="0" y="0"/>
                          <a:chExt cx="6438265" cy="551129"/>
                        </a:xfrm>
                      </wpg:grpSpPr>
                      <wps:wsp>
                        <wps:cNvPr id="476" name="Rectangle 476"/>
                        <wps:cNvSpPr/>
                        <wps:spPr>
                          <a:xfrm>
                            <a:off x="475437" y="26924"/>
                            <a:ext cx="1873531" cy="189937"/>
                          </a:xfrm>
                          <a:prstGeom prst="rect">
                            <a:avLst/>
                          </a:prstGeom>
                          <a:ln>
                            <a:noFill/>
                          </a:ln>
                        </wps:spPr>
                        <wps:txbx>
                          <w:txbxContent>
                            <w:p w:rsidR="00D2015C" w:rsidRDefault="005E70A7">
                              <w:pPr>
                                <w:spacing w:after="160" w:line="259" w:lineRule="auto"/>
                                <w:ind w:left="0" w:firstLine="0"/>
                              </w:pPr>
                              <w:r>
                                <w:t xml:space="preserve">Fingerprinting clearance </w:t>
                              </w:r>
                            </w:p>
                          </w:txbxContent>
                        </wps:txbx>
                        <wps:bodyPr horzOverflow="overflow" vert="horz" lIns="0" tIns="0" rIns="0" bIns="0" rtlCol="0">
                          <a:noAutofit/>
                        </wps:bodyPr>
                      </wps:wsp>
                      <wps:wsp>
                        <wps:cNvPr id="477" name="Rectangle 477"/>
                        <wps:cNvSpPr/>
                        <wps:spPr>
                          <a:xfrm>
                            <a:off x="1883994" y="26924"/>
                            <a:ext cx="42144" cy="189937"/>
                          </a:xfrm>
                          <a:prstGeom prst="rect">
                            <a:avLst/>
                          </a:prstGeom>
                          <a:ln>
                            <a:noFill/>
                          </a:ln>
                        </wps:spPr>
                        <wps:txbx>
                          <w:txbxContent>
                            <w:p w:rsidR="00D2015C" w:rsidRDefault="005E70A7">
                              <w:pPr>
                                <w:spacing w:after="160" w:line="259" w:lineRule="auto"/>
                                <w:ind w:left="0" w:firstLine="0"/>
                              </w:pPr>
                              <w:r>
                                <w:t xml:space="preserve"> </w:t>
                              </w:r>
                            </w:p>
                          </w:txbxContent>
                        </wps:txbx>
                        <wps:bodyPr horzOverflow="overflow" vert="horz" lIns="0" tIns="0" rIns="0" bIns="0" rtlCol="0">
                          <a:noAutofit/>
                        </wps:bodyPr>
                      </wps:wsp>
                      <wps:wsp>
                        <wps:cNvPr id="478" name="Rectangle 478"/>
                        <wps:cNvSpPr/>
                        <wps:spPr>
                          <a:xfrm>
                            <a:off x="475437" y="350012"/>
                            <a:ext cx="1598851" cy="189936"/>
                          </a:xfrm>
                          <a:prstGeom prst="rect">
                            <a:avLst/>
                          </a:prstGeom>
                          <a:ln>
                            <a:noFill/>
                          </a:ln>
                        </wps:spPr>
                        <wps:txbx>
                          <w:txbxContent>
                            <w:p w:rsidR="00D2015C" w:rsidRDefault="005E70A7">
                              <w:pPr>
                                <w:spacing w:after="160" w:line="259" w:lineRule="auto"/>
                                <w:ind w:left="0" w:firstLine="0"/>
                              </w:pPr>
                              <w:r>
                                <w:t>OPCSD Policy sign off</w:t>
                              </w:r>
                            </w:p>
                          </w:txbxContent>
                        </wps:txbx>
                        <wps:bodyPr horzOverflow="overflow" vert="horz" lIns="0" tIns="0" rIns="0" bIns="0" rtlCol="0">
                          <a:noAutofit/>
                        </wps:bodyPr>
                      </wps:wsp>
                      <wps:wsp>
                        <wps:cNvPr id="479" name="Rectangle 479"/>
                        <wps:cNvSpPr/>
                        <wps:spPr>
                          <a:xfrm>
                            <a:off x="1678254" y="350012"/>
                            <a:ext cx="42144" cy="189936"/>
                          </a:xfrm>
                          <a:prstGeom prst="rect">
                            <a:avLst/>
                          </a:prstGeom>
                          <a:ln>
                            <a:noFill/>
                          </a:ln>
                        </wps:spPr>
                        <wps:txbx>
                          <w:txbxContent>
                            <w:p w:rsidR="00D2015C" w:rsidRDefault="005E70A7">
                              <w:pPr>
                                <w:spacing w:after="160" w:line="259" w:lineRule="auto"/>
                                <w:ind w:left="0" w:firstLine="0"/>
                              </w:pPr>
                              <w:r>
                                <w:t xml:space="preserve"> </w:t>
                              </w:r>
                            </w:p>
                          </w:txbxContent>
                        </wps:txbx>
                        <wps:bodyPr horzOverflow="overflow" vert="horz" lIns="0" tIns="0" rIns="0" bIns="0" rtlCol="0">
                          <a:noAutofit/>
                        </wps:bodyPr>
                      </wps:wsp>
                      <wps:wsp>
                        <wps:cNvPr id="3037" name="Shape 3037"/>
                        <wps:cNvSpPr/>
                        <wps:spPr>
                          <a:xfrm>
                            <a:off x="0" y="532841"/>
                            <a:ext cx="6438265" cy="18288"/>
                          </a:xfrm>
                          <a:custGeom>
                            <a:avLst/>
                            <a:gdLst/>
                            <a:ahLst/>
                            <a:cxnLst/>
                            <a:rect l="0" t="0" r="0" b="0"/>
                            <a:pathLst>
                              <a:path w="6438265" h="18288">
                                <a:moveTo>
                                  <a:pt x="0" y="0"/>
                                </a:moveTo>
                                <a:lnTo>
                                  <a:pt x="6438265" y="0"/>
                                </a:lnTo>
                                <a:lnTo>
                                  <a:pt x="6438265"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6" name="Shape 496"/>
                        <wps:cNvSpPr/>
                        <wps:spPr>
                          <a:xfrm>
                            <a:off x="122758" y="0"/>
                            <a:ext cx="200025" cy="161925"/>
                          </a:xfrm>
                          <a:custGeom>
                            <a:avLst/>
                            <a:gdLst/>
                            <a:ahLst/>
                            <a:cxnLst/>
                            <a:rect l="0" t="0" r="0" b="0"/>
                            <a:pathLst>
                              <a:path w="200025" h="161925">
                                <a:moveTo>
                                  <a:pt x="0" y="161925"/>
                                </a:moveTo>
                                <a:lnTo>
                                  <a:pt x="200025" y="161925"/>
                                </a:lnTo>
                                <a:lnTo>
                                  <a:pt x="200025"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s:wsp>
                        <wps:cNvPr id="502" name="Shape 502"/>
                        <wps:cNvSpPr/>
                        <wps:spPr>
                          <a:xfrm>
                            <a:off x="103708" y="314325"/>
                            <a:ext cx="200025" cy="161925"/>
                          </a:xfrm>
                          <a:custGeom>
                            <a:avLst/>
                            <a:gdLst/>
                            <a:ahLst/>
                            <a:cxnLst/>
                            <a:rect l="0" t="0" r="0" b="0"/>
                            <a:pathLst>
                              <a:path w="200025" h="161925">
                                <a:moveTo>
                                  <a:pt x="0" y="161925"/>
                                </a:moveTo>
                                <a:lnTo>
                                  <a:pt x="200025" y="161925"/>
                                </a:lnTo>
                                <a:lnTo>
                                  <a:pt x="200025"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id="Group 2591" o:spid="_x0000_s1026" style="width:506.95pt;height:43.4pt;mso-position-horizontal-relative:char;mso-position-vertical-relative:line" coordsize="64382,55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">
                <v:rect id="Rectangle 476" o:spid="_x0000_s1027" style="position:absolute;left:4754;top:269;width:18735;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YBXMUA&#10;AADcAAAADwAAAGRycy9kb3ducmV2LnhtbESPT4vCMBTE7wt+h/AEb2uqiKvVKKIuevQfqLdH82yL&#10;zUtpou3up98ICx6HmfkNM503phBPqlxuWUGvG4EgTqzOOVVwOn5/jkA4j6yxsEwKfsjBfNb6mGKs&#10;bc17eh58KgKEXYwKMu/LWEqXZGTQdW1JHLybrQz6IKtU6grrADeF7EfRUBrMOSxkWNIyo+R+eBgF&#10;m1G5uGztb50W6+vmvDuPV8exV6rTbhYTEJ4a/w7/t7daweBrCK8z4QjI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9gFcxQAAANwAAAAPAAAAAAAAAAAAAAAAAJgCAABkcnMv&#10;ZG93bnJldi54bWxQSwUGAAAAAAQABAD1AAAAigMAAAAA&#10;" filled="f" stroked="f">
                  <v:textbox inset="0,0,0,0">
                    <w:txbxContent>
                      <w:p w:rsidR="00D2015C" w:rsidRDefault="005E70A7">
                        <w:pPr>
                          <w:spacing w:after="160" w:line="259" w:lineRule="auto"/>
                          <w:ind w:left="0" w:firstLine="0"/>
                        </w:pPr>
                        <w:r>
                          <w:t xml:space="preserve">Fingerprinting clearance </w:t>
                        </w:r>
                      </w:p>
                    </w:txbxContent>
                  </v:textbox>
                </v:rect>
                <v:rect id="Rectangle 477" o:spid="_x0000_s1028" style="position:absolute;left:18839;top:269;width:422;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qkx8YA&#10;AADcAAAADwAAAGRycy9kb3ducmV2LnhtbESPT2vCQBTE74V+h+UVequbltJodBXpH5KjRkG9PbLP&#10;JJh9G7Jbk/bTu4LgcZiZ3zCzxWAacabO1ZYVvI4iEMSF1TWXCrabn5cxCOeRNTaWScEfOVjMHx9m&#10;mGjb85rOuS9FgLBLUEHlfZtI6YqKDLqRbYmDd7SdQR9kV0rdYR/gppFvUfQhDdYcFips6bOi4pT/&#10;GgXpuF3uM/vfl833Id2tdpOvzcQr9fw0LKcgPA3+Hr61M63gPY7heiYcAT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bqkx8YAAADcAAAADwAAAAAAAAAAAAAAAACYAgAAZHJz&#10;L2Rvd25yZXYueG1sUEsFBgAAAAAEAAQA9QAAAIsDAAAAAA==&#10;" filled="f" stroked="f">
                  <v:textbox inset="0,0,0,0">
                    <w:txbxContent>
                      <w:p w:rsidR="00D2015C" w:rsidRDefault="005E70A7">
                        <w:pPr>
                          <w:spacing w:after="160" w:line="259" w:lineRule="auto"/>
                          <w:ind w:left="0" w:firstLine="0"/>
                        </w:pPr>
                        <w:r>
                          <w:t xml:space="preserve"> </w:t>
                        </w:r>
                      </w:p>
                    </w:txbxContent>
                  </v:textbox>
                </v:rect>
                <v:rect id="Rectangle 478" o:spid="_x0000_s1029" style="position:absolute;left:4754;top:3500;width:15988;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UwtcEA&#10;AADcAAAADwAAAGRycy9kb3ducmV2LnhtbERPy4rCMBTdC/5DuII7TR3E0WoUcRRd+gJ1d2mubbG5&#10;KU20nfl6sxhweTjv2aIxhXhR5XLLCgb9CARxYnXOqYLzadMbg3AeWWNhmRT8koPFvN2aYaxtzQd6&#10;HX0qQgi7GBVk3pexlC7JyKDr25I4cHdbGfQBVqnUFdYh3BTyK4pG0mDOoSHDklYZJY/j0yjYjsvl&#10;dWf/6rRY37aX/WXyc5p4pbqdZjkF4anxH/G/e6cVDL/D2nAmHAE5f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QlMLXBAAAA3AAAAA8AAAAAAAAAAAAAAAAAmAIAAGRycy9kb3du&#10;cmV2LnhtbFBLBQYAAAAABAAEAPUAAACGAwAAAAA=&#10;" filled="f" stroked="f">
                  <v:textbox inset="0,0,0,0">
                    <w:txbxContent>
                      <w:p w:rsidR="00D2015C" w:rsidRDefault="005E70A7">
                        <w:pPr>
                          <w:spacing w:after="160" w:line="259" w:lineRule="auto"/>
                          <w:ind w:left="0" w:firstLine="0"/>
                        </w:pPr>
                        <w:r>
                          <w:t>OPCSD Policy sign off</w:t>
                        </w:r>
                      </w:p>
                    </w:txbxContent>
                  </v:textbox>
                </v:rect>
                <v:rect id="Rectangle 479" o:spid="_x0000_s1030" style="position:absolute;left:16782;top:3500;width:421;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2mVLsUA&#10;AADcAAAADwAAAGRycy9kb3ducmV2LnhtbESPT2vCQBTE74V+h+UVvNWNRaqJriJV0WP9A+rtkX0m&#10;wezbkF1N6qd3C4LHYWZ+w4ynrSnFjWpXWFbQ60YgiFOrC84U7HfLzyEI55E1lpZJwR85mE7e38aY&#10;aNvwhm5bn4kAYZeggtz7KpHSpTkZdF1bEQfvbGuDPsg6k7rGJsBNKb+i6FsaLDgs5FjRT07pZXs1&#10;ClbDanZc23uTlYvT6vB7iOe72CvV+WhnIxCeWv8KP9trraA/iOH/TD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aZUuxQAAANwAAAAPAAAAAAAAAAAAAAAAAJgCAABkcnMv&#10;ZG93bnJldi54bWxQSwUGAAAAAAQABAD1AAAAigMAAAAA&#10;" filled="f" stroked="f">
                  <v:textbox inset="0,0,0,0">
                    <w:txbxContent>
                      <w:p w:rsidR="00D2015C" w:rsidRDefault="005E70A7">
                        <w:pPr>
                          <w:spacing w:after="160" w:line="259" w:lineRule="auto"/>
                          <w:ind w:left="0" w:firstLine="0"/>
                        </w:pPr>
                        <w:r>
                          <w:t xml:space="preserve"> </w:t>
                        </w:r>
                      </w:p>
                    </w:txbxContent>
                  </v:textbox>
                </v:rect>
                <v:shape id="Shape 3037" o:spid="_x0000_s1031" style="position:absolute;top:5328;width:64382;height:183;visibility:visible;mso-wrap-style:square;v-text-anchor:top" coordsize="6438265,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hORcUA&#10;AADdAAAADwAAAGRycy9kb3ducmV2LnhtbESPT2sCMRTE7wW/Q3hCbzWxgspqFLG0LD1U/ANeH5u3&#10;m8XNy7JJdf32jVDwOMzMb5jluneNuFIXas8axiMFgrjwpuZKw+n4+TYHESKywcYzabhTgPVq8LLE&#10;zPgb7+l6iJVIEA4ZarAxtpmUobDkMIx8S5y80ncOY5JdJU2HtwR3jXxXaiod1pwWLLa0tVRcDr9O&#10;gyqbn/D1Yctzm593+anf7u7ftdavw36zABGpj8/wfzs3GiZqMoPHm/QE5O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E5FxQAAAN0AAAAPAAAAAAAAAAAAAAAAAJgCAABkcnMv&#10;ZG93bnJldi54bWxQSwUGAAAAAAQABAD1AAAAigMAAAAA&#10;" path="m,l6438265,r,18288l,18288,,e" fillcolor="black" stroked="f" strokeweight="0">
                  <v:stroke miterlimit="83231f" joinstyle="miter"/>
                  <v:path arrowok="t" textboxrect="0,0,6438265,18288"/>
                </v:shape>
                <v:shape id="Shape 496" o:spid="_x0000_s1032" style="position:absolute;left:1227;width:2000;height:1619;visibility:visible;mso-wrap-style:square;v-text-anchor:top" coordsize="200025,1619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9k/YMEA&#10;AADcAAAADwAAAGRycy9kb3ducmV2LnhtbESP3YrCMBSE74V9h3AWvNNU8WfbNYosCN62+gBnk7NN&#10;2eakNNnafXsjCF4OM/MNszuMrhUD9aHxrGAxz0AQa28arhVcL6fZB4gQkQ22nknBPwU47N8mOyyM&#10;v3FJQxVrkSAcClRgY+wKKYO25DDMfUecvB/fO4xJ9rU0Pd4S3LVymWUb6bDhtGCxoy9L+rf6cwqW&#10;tsvWeX7UC11R+V26sB1cUGr6Ph4/QUQa4yv8bJ+NglW+gceZdATk/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PZP2DBAAAA3AAAAA8AAAAAAAAAAAAAAAAAmAIAAGRycy9kb3du&#10;cmV2LnhtbFBLBQYAAAAABAAEAPUAAACGAwAAAAA=&#10;" path="m,161925r200025,l200025,,,,,161925xe" filled="f">
                  <v:stroke miterlimit="83231f" joinstyle="miter" endcap="round"/>
                  <v:path arrowok="t" textboxrect="0,0,200025,161925"/>
                </v:shape>
                <v:shape id="Shape 502" o:spid="_x0000_s1033" style="position:absolute;left:1037;top:3143;width:2000;height:1619;visibility:visible;mso-wrap-style:square;v-text-anchor:top" coordsize="200025,1619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mjecEA&#10;AADcAAAADwAAAGRycy9kb3ducmV2LnhtbESPUWvCMBSF34X9h3AHvmliwTmrUWQw2GurP+Ca3DXF&#10;5qY0We3+/SIIezycc77D2R8n34mRhtgG1rBaKhDEJtiWGw2X8+fiHURMyBa7wKThlyIcDy+zPZY2&#10;3LmisU6NyBCOJWpwKfWllNE48hiXoSfO3ncYPKYsh0baAe8Z7jtZKPUmPbacFxz29OHI3Oofr6Fw&#10;vVpvtyezMjVV18rHzeij1vPX6bQDkWhK/+Fn+8tqWKsCHmfyEZCH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IJo3nBAAAA3AAAAA8AAAAAAAAAAAAAAAAAmAIAAGRycy9kb3du&#10;cmV2LnhtbFBLBQYAAAAABAAEAPUAAACGAwAAAAA=&#10;" path="m,161925r200025,l200025,,,,,161925xe" filled="f">
                  <v:stroke miterlimit="83231f" joinstyle="miter" endcap="round"/>
                  <v:path arrowok="t" textboxrect="0,0,200025,161925"/>
                </v:shape>
                <w10:anchorlock/>
              </v:group>
            </w:pict>
          </mc:Fallback>
        </mc:AlternateContent>
      </w:r>
    </w:p>
    <w:p w:rsidR="00D2015C" w:rsidRPr="005E70A7" w:rsidRDefault="005E70A7">
      <w:pPr>
        <w:pStyle w:val="Heading2"/>
        <w:rPr>
          <w:szCs w:val="18"/>
        </w:rPr>
      </w:pPr>
      <w:r w:rsidRPr="005E70A7">
        <w:rPr>
          <w:szCs w:val="18"/>
        </w:rPr>
        <w:t xml:space="preserve">***** OFFICE USE ONLY **** </w:t>
      </w:r>
    </w:p>
    <w:p w:rsidR="00D2015C" w:rsidRPr="005E70A7" w:rsidRDefault="005E70A7">
      <w:pPr>
        <w:spacing w:after="18" w:line="259" w:lineRule="auto"/>
        <w:ind w:left="66" w:firstLine="0"/>
        <w:jc w:val="center"/>
        <w:rPr>
          <w:sz w:val="18"/>
          <w:szCs w:val="18"/>
        </w:rPr>
      </w:pPr>
      <w:r w:rsidRPr="005E70A7">
        <w:rPr>
          <w:sz w:val="18"/>
          <w:szCs w:val="18"/>
        </w:rPr>
        <w:t xml:space="preserve"> </w:t>
      </w:r>
    </w:p>
    <w:p w:rsidR="00D2015C" w:rsidRPr="005E70A7" w:rsidRDefault="005E70A7">
      <w:pPr>
        <w:tabs>
          <w:tab w:val="center" w:pos="1091"/>
          <w:tab w:val="center" w:pos="1880"/>
          <w:tab w:val="center" w:pos="2880"/>
          <w:tab w:val="center" w:pos="4247"/>
        </w:tabs>
        <w:ind w:left="0" w:firstLine="0"/>
        <w:rPr>
          <w:sz w:val="18"/>
          <w:szCs w:val="18"/>
        </w:rPr>
      </w:pPr>
      <w:r w:rsidRPr="005E70A7">
        <w:rPr>
          <w:sz w:val="18"/>
          <w:szCs w:val="18"/>
        </w:rPr>
        <w:tab/>
      </w:r>
      <w:r w:rsidRPr="005E70A7">
        <w:rPr>
          <w:noProof/>
          <w:sz w:val="18"/>
          <w:szCs w:val="18"/>
        </w:rPr>
        <mc:AlternateContent>
          <mc:Choice Requires="wpg">
            <w:drawing>
              <wp:inline distT="0" distB="0" distL="0" distR="0">
                <wp:extent cx="200025" cy="161925"/>
                <wp:effectExtent l="0" t="0" r="0" b="0"/>
                <wp:docPr id="2593" name="Group 2593"/>
                <wp:cNvGraphicFramePr/>
                <a:graphic xmlns:a="http://schemas.openxmlformats.org/drawingml/2006/main">
                  <a:graphicData uri="http://schemas.microsoft.com/office/word/2010/wordprocessingGroup">
                    <wpg:wgp>
                      <wpg:cNvGrpSpPr/>
                      <wpg:grpSpPr>
                        <a:xfrm>
                          <a:off x="0" y="0"/>
                          <a:ext cx="200025" cy="161925"/>
                          <a:chOff x="0" y="0"/>
                          <a:chExt cx="200025" cy="161925"/>
                        </a:xfrm>
                      </wpg:grpSpPr>
                      <wps:wsp>
                        <wps:cNvPr id="498" name="Shape 498"/>
                        <wps:cNvSpPr/>
                        <wps:spPr>
                          <a:xfrm>
                            <a:off x="0" y="0"/>
                            <a:ext cx="200025" cy="161925"/>
                          </a:xfrm>
                          <a:custGeom>
                            <a:avLst/>
                            <a:gdLst/>
                            <a:ahLst/>
                            <a:cxnLst/>
                            <a:rect l="0" t="0" r="0" b="0"/>
                            <a:pathLst>
                              <a:path w="200025" h="161925">
                                <a:moveTo>
                                  <a:pt x="0" y="161925"/>
                                </a:moveTo>
                                <a:lnTo>
                                  <a:pt x="200025" y="161925"/>
                                </a:lnTo>
                                <a:lnTo>
                                  <a:pt x="200025"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04A7811E" id="Group 2593" o:spid="_x0000_s1026" style="width:15.75pt;height:12.75pt;mso-position-horizontal-relative:char;mso-position-vertical-relative:line" coordsize="200025,161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">
                <v:shape id="Shape 498" o:spid="_x0000_s1027" style="position:absolute;width:200025;height:161925;visibility:visible;mso-wrap-style:square;v-text-anchor:top" coordsize="200025,1619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oOib4A&#10;AADcAAAADwAAAGRycy9kb3ducmV2LnhtbERPy4rCMBTdC/5DuAOz01Tx1Y5RZEBw2+oHXJM7TZnm&#10;pjSxdv5+shBcHs57fxxdKwbqQ+NZwWKegSDW3jRcK7hdz7MdiBCRDbaeScEfBTgeppM9FsY/uaSh&#10;irVIIRwKVGBj7Aopg7bkMMx9R5y4H987jAn2tTQ9PlO4a+UyyzbSYcOpwWJH35b0b/VwCpa2y9Z5&#10;ftILXVF5L13YDi4o9fkxnr5ARBrjW/xyX4yCVZ7WpjPpCMjDP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0KDom+AAAA3AAAAA8AAAAAAAAAAAAAAAAAmAIAAGRycy9kb3ducmV2&#10;LnhtbFBLBQYAAAAABAAEAPUAAACDAwAAAAA=&#10;" path="m,161925r200025,l200025,,,,,161925xe" filled="f">
                  <v:stroke miterlimit="83231f" joinstyle="miter" endcap="round"/>
                  <v:path arrowok="t" textboxrect="0,0,200025,161925"/>
                </v:shape>
                <w10:anchorlock/>
              </v:group>
            </w:pict>
          </mc:Fallback>
        </mc:AlternateContent>
      </w:r>
      <w:r w:rsidRPr="005E70A7">
        <w:rPr>
          <w:sz w:val="18"/>
          <w:szCs w:val="18"/>
        </w:rPr>
        <w:tab/>
        <w:t xml:space="preserve">Approved   </w:t>
      </w:r>
      <w:r w:rsidRPr="005E70A7">
        <w:rPr>
          <w:sz w:val="18"/>
          <w:szCs w:val="18"/>
        </w:rPr>
        <w:tab/>
        <w:t xml:space="preserve"> </w:t>
      </w:r>
      <w:r w:rsidRPr="005E70A7">
        <w:rPr>
          <w:sz w:val="18"/>
          <w:szCs w:val="18"/>
        </w:rPr>
        <w:tab/>
      </w:r>
      <w:r w:rsidRPr="005E70A7">
        <w:rPr>
          <w:noProof/>
          <w:sz w:val="18"/>
          <w:szCs w:val="18"/>
        </w:rPr>
        <mc:AlternateContent>
          <mc:Choice Requires="wpg">
            <w:drawing>
              <wp:inline distT="0" distB="0" distL="0" distR="0">
                <wp:extent cx="200025" cy="161925"/>
                <wp:effectExtent l="0" t="0" r="0" b="0"/>
                <wp:docPr id="2594" name="Group 2594"/>
                <wp:cNvGraphicFramePr/>
                <a:graphic xmlns:a="http://schemas.openxmlformats.org/drawingml/2006/main">
                  <a:graphicData uri="http://schemas.microsoft.com/office/word/2010/wordprocessingGroup">
                    <wpg:wgp>
                      <wpg:cNvGrpSpPr/>
                      <wpg:grpSpPr>
                        <a:xfrm>
                          <a:off x="0" y="0"/>
                          <a:ext cx="200025" cy="161925"/>
                          <a:chOff x="0" y="0"/>
                          <a:chExt cx="200025" cy="161925"/>
                        </a:xfrm>
                      </wpg:grpSpPr>
                      <wps:wsp>
                        <wps:cNvPr id="500" name="Shape 500"/>
                        <wps:cNvSpPr/>
                        <wps:spPr>
                          <a:xfrm>
                            <a:off x="0" y="0"/>
                            <a:ext cx="200025" cy="161925"/>
                          </a:xfrm>
                          <a:custGeom>
                            <a:avLst/>
                            <a:gdLst/>
                            <a:ahLst/>
                            <a:cxnLst/>
                            <a:rect l="0" t="0" r="0" b="0"/>
                            <a:pathLst>
                              <a:path w="200025" h="161925">
                                <a:moveTo>
                                  <a:pt x="0" y="161925"/>
                                </a:moveTo>
                                <a:lnTo>
                                  <a:pt x="200025" y="161925"/>
                                </a:lnTo>
                                <a:lnTo>
                                  <a:pt x="200025"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29166BD3" id="Group 2594" o:spid="_x0000_s1026" style="width:15.75pt;height:12.75pt;mso-position-horizontal-relative:char;mso-position-vertical-relative:line" coordsize="200025,161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">
                <v:shape id="Shape 500" o:spid="_x0000_s1027" style="position:absolute;width:200025;height:161925;visibility:visible;mso-wrap-style:square;v-text-anchor:top" coordsize="200025,1619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" path="m,161925r200025,l200025,,,,,161925xe" filled="f">
                  <v:stroke miterlimit="83231f" joinstyle="miter" endcap="round"/>
                  <v:path arrowok="t" textboxrect="0,0,200025,161925"/>
                </v:shape>
                <w10:anchorlock/>
              </v:group>
            </w:pict>
          </mc:Fallback>
        </mc:AlternateContent>
      </w:r>
      <w:r w:rsidRPr="005E70A7">
        <w:rPr>
          <w:sz w:val="18"/>
          <w:szCs w:val="18"/>
        </w:rPr>
        <w:t xml:space="preserve">       Not Approved </w:t>
      </w:r>
    </w:p>
    <w:p w:rsidR="00D2015C" w:rsidRPr="005E70A7" w:rsidRDefault="005E70A7">
      <w:pPr>
        <w:spacing w:after="0" w:line="259" w:lineRule="auto"/>
        <w:ind w:left="1440" w:firstLine="0"/>
        <w:rPr>
          <w:sz w:val="18"/>
          <w:szCs w:val="18"/>
        </w:rPr>
      </w:pPr>
      <w:r w:rsidRPr="005E70A7">
        <w:rPr>
          <w:sz w:val="18"/>
          <w:szCs w:val="18"/>
        </w:rPr>
        <w:t xml:space="preserve"> </w:t>
      </w:r>
    </w:p>
    <w:p w:rsidR="00D2015C" w:rsidRPr="005E70A7" w:rsidRDefault="005E70A7">
      <w:pPr>
        <w:tabs>
          <w:tab w:val="center" w:pos="5225"/>
          <w:tab w:val="center" w:pos="9418"/>
        </w:tabs>
        <w:spacing w:after="0" w:line="259" w:lineRule="auto"/>
        <w:ind w:left="0" w:firstLine="0"/>
        <w:rPr>
          <w:sz w:val="18"/>
          <w:szCs w:val="18"/>
        </w:rPr>
      </w:pPr>
      <w:r w:rsidRPr="005E70A7">
        <w:rPr>
          <w:sz w:val="18"/>
          <w:szCs w:val="18"/>
        </w:rPr>
        <w:tab/>
      </w:r>
      <w:r w:rsidRPr="005E70A7">
        <w:rPr>
          <w:sz w:val="18"/>
          <w:szCs w:val="18"/>
        </w:rPr>
        <w:t>_____________________________</w:t>
      </w:r>
      <w:r w:rsidRPr="005E70A7">
        <w:rPr>
          <w:sz w:val="18"/>
          <w:szCs w:val="18"/>
        </w:rPr>
        <w:t xml:space="preserve">_____________ Athletic Director   </w:t>
      </w:r>
      <w:r w:rsidRPr="005E70A7">
        <w:rPr>
          <w:sz w:val="18"/>
          <w:szCs w:val="18"/>
        </w:rPr>
        <w:tab/>
        <w:t xml:space="preserve">__________ date </w:t>
      </w:r>
    </w:p>
    <w:p w:rsidR="00D2015C" w:rsidRPr="005E70A7" w:rsidRDefault="005E70A7">
      <w:pPr>
        <w:spacing w:after="0" w:line="259" w:lineRule="auto"/>
        <w:ind w:left="0" w:firstLine="0"/>
        <w:rPr>
          <w:sz w:val="18"/>
          <w:szCs w:val="18"/>
        </w:rPr>
      </w:pPr>
      <w:r w:rsidRPr="005E70A7">
        <w:rPr>
          <w:i/>
          <w:sz w:val="18"/>
          <w:szCs w:val="18"/>
        </w:rPr>
        <w:t xml:space="preserve">Revised 10/12 </w:t>
      </w:r>
    </w:p>
    <w:sectPr w:rsidR="00D2015C" w:rsidRPr="005E70A7">
      <w:pgSz w:w="12240" w:h="15840"/>
      <w:pgMar w:top="761" w:right="743" w:bottom="964"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735312"/>
    <w:multiLevelType w:val="hybridMultilevel"/>
    <w:tmpl w:val="335A4A9C"/>
    <w:lvl w:ilvl="0" w:tplc="BCAA7808">
      <w:start w:val="1"/>
      <w:numFmt w:val="upperLetter"/>
      <w:lvlText w:val="%1"/>
      <w:lvlJc w:val="left"/>
      <w:pPr>
        <w:ind w:left="1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79A493A">
      <w:start w:val="1"/>
      <w:numFmt w:val="lowerLetter"/>
      <w:lvlText w:val="%2"/>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032CE66">
      <w:start w:val="1"/>
      <w:numFmt w:val="lowerRoman"/>
      <w:lvlText w:val="%3"/>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24CCF58">
      <w:start w:val="1"/>
      <w:numFmt w:val="decimal"/>
      <w:lvlText w:val="%4"/>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E9E768C">
      <w:start w:val="1"/>
      <w:numFmt w:val="lowerLetter"/>
      <w:lvlText w:val="%5"/>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9C875D0">
      <w:start w:val="1"/>
      <w:numFmt w:val="lowerRoman"/>
      <w:lvlText w:val="%6"/>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AE63A0C">
      <w:start w:val="1"/>
      <w:numFmt w:val="decimal"/>
      <w:lvlText w:val="%7"/>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F065510">
      <w:start w:val="1"/>
      <w:numFmt w:val="lowerLetter"/>
      <w:lvlText w:val="%8"/>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0403B2A">
      <w:start w:val="1"/>
      <w:numFmt w:val="lowerRoman"/>
      <w:lvlText w:val="%9"/>
      <w:lvlJc w:val="left"/>
      <w:pPr>
        <w:ind w:left="6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nsid w:val="05000094"/>
    <w:multiLevelType w:val="hybridMultilevel"/>
    <w:tmpl w:val="BFBAB988"/>
    <w:lvl w:ilvl="0" w:tplc="2ED03322">
      <w:start w:val="1"/>
      <w:numFmt w:val="bullet"/>
      <w:lvlText w:val="•"/>
      <w:lvlJc w:val="left"/>
      <w:pPr>
        <w:ind w:left="3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1C182E8A">
      <w:start w:val="1"/>
      <w:numFmt w:val="bullet"/>
      <w:lvlRestart w:val="0"/>
      <w:lvlText w:val="o"/>
      <w:lvlJc w:val="left"/>
      <w:pPr>
        <w:ind w:left="14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DD56B028">
      <w:start w:val="1"/>
      <w:numFmt w:val="bullet"/>
      <w:lvlText w:val="▪"/>
      <w:lvlJc w:val="left"/>
      <w:pPr>
        <w:ind w:left="21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6AB88DEC">
      <w:start w:val="1"/>
      <w:numFmt w:val="bullet"/>
      <w:lvlText w:val="•"/>
      <w:lvlJc w:val="left"/>
      <w:pPr>
        <w:ind w:left="28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3C3C4E74">
      <w:start w:val="1"/>
      <w:numFmt w:val="bullet"/>
      <w:lvlText w:val="o"/>
      <w:lvlJc w:val="left"/>
      <w:pPr>
        <w:ind w:left="36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31A28A4E">
      <w:start w:val="1"/>
      <w:numFmt w:val="bullet"/>
      <w:lvlText w:val="▪"/>
      <w:lvlJc w:val="left"/>
      <w:pPr>
        <w:ind w:left="43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79F08E8A">
      <w:start w:val="1"/>
      <w:numFmt w:val="bullet"/>
      <w:lvlText w:val="•"/>
      <w:lvlJc w:val="left"/>
      <w:pPr>
        <w:ind w:left="50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E6FC196E">
      <w:start w:val="1"/>
      <w:numFmt w:val="bullet"/>
      <w:lvlText w:val="o"/>
      <w:lvlJc w:val="left"/>
      <w:pPr>
        <w:ind w:left="57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FEF46592">
      <w:start w:val="1"/>
      <w:numFmt w:val="bullet"/>
      <w:lvlText w:val="▪"/>
      <w:lvlJc w:val="left"/>
      <w:pPr>
        <w:ind w:left="64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2">
    <w:nsid w:val="1C1164DD"/>
    <w:multiLevelType w:val="hybridMultilevel"/>
    <w:tmpl w:val="957074BC"/>
    <w:lvl w:ilvl="0" w:tplc="B9244ADE">
      <w:start w:val="1"/>
      <w:numFmt w:val="upperLetter"/>
      <w:lvlText w:val="%1"/>
      <w:lvlJc w:val="left"/>
      <w:pPr>
        <w:ind w:left="1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4205B1C">
      <w:start w:val="1"/>
      <w:numFmt w:val="lowerLetter"/>
      <w:lvlText w:val="%2"/>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908B39E">
      <w:start w:val="1"/>
      <w:numFmt w:val="lowerRoman"/>
      <w:lvlText w:val="%3"/>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7AC1502">
      <w:start w:val="1"/>
      <w:numFmt w:val="decimal"/>
      <w:lvlText w:val="%4"/>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2ACE170">
      <w:start w:val="1"/>
      <w:numFmt w:val="lowerLetter"/>
      <w:lvlText w:val="%5"/>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A3E593C">
      <w:start w:val="1"/>
      <w:numFmt w:val="lowerRoman"/>
      <w:lvlText w:val="%6"/>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DCE0800">
      <w:start w:val="1"/>
      <w:numFmt w:val="decimal"/>
      <w:lvlText w:val="%7"/>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B5EE30C">
      <w:start w:val="1"/>
      <w:numFmt w:val="lowerLetter"/>
      <w:lvlText w:val="%8"/>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0CCCFBE">
      <w:start w:val="1"/>
      <w:numFmt w:val="lowerRoman"/>
      <w:lvlText w:val="%9"/>
      <w:lvlJc w:val="left"/>
      <w:pPr>
        <w:ind w:left="6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nsid w:val="6D7D2925"/>
    <w:multiLevelType w:val="hybridMultilevel"/>
    <w:tmpl w:val="4E407E62"/>
    <w:lvl w:ilvl="0" w:tplc="DB946EA2">
      <w:start w:val="1"/>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09AFAE6">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EDE5D00">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6243A26">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94A6166">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CD669A8">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9AA2DFC">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51635D4">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B5E8EAC">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015C"/>
    <w:rsid w:val="005E70A7"/>
    <w:rsid w:val="00D201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AE9880D-3466-4657-835F-D2D2A5FF2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4" w:line="271" w:lineRule="auto"/>
      <w:ind w:left="10" w:hanging="10"/>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215"/>
      <w:ind w:left="10" w:hanging="10"/>
      <w:outlineLvl w:val="0"/>
    </w:pPr>
    <w:rPr>
      <w:rFonts w:ascii="Calibri" w:eastAsia="Calibri" w:hAnsi="Calibri" w:cs="Calibri"/>
      <w:b/>
      <w:color w:val="000000"/>
      <w:u w:val="single" w:color="000000"/>
    </w:rPr>
  </w:style>
  <w:style w:type="paragraph" w:styleId="Heading2">
    <w:name w:val="heading 2"/>
    <w:next w:val="Normal"/>
    <w:link w:val="Heading2Char"/>
    <w:uiPriority w:val="9"/>
    <w:unhideWhenUsed/>
    <w:qFormat/>
    <w:pPr>
      <w:keepNext/>
      <w:keepLines/>
      <w:spacing w:after="0"/>
      <w:ind w:left="21"/>
      <w:jc w:val="center"/>
      <w:outlineLvl w:val="1"/>
    </w:pPr>
    <w:rPr>
      <w:rFonts w:ascii="Calibri" w:eastAsia="Calibri" w:hAnsi="Calibri" w:cs="Calibri"/>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color w:val="000000"/>
      <w:sz w:val="18"/>
    </w:rPr>
  </w:style>
  <w:style w:type="character" w:customStyle="1" w:styleId="Heading1Char">
    <w:name w:val="Heading 1 Char"/>
    <w:link w:val="Heading1"/>
    <w:rPr>
      <w:rFonts w:ascii="Calibri" w:eastAsia="Calibri" w:hAnsi="Calibri" w:cs="Calibri"/>
      <w:b/>
      <w:color w:val="000000"/>
      <w:sz w:val="22"/>
      <w:u w:val="single" w:color="000000"/>
    </w:rPr>
  </w:style>
  <w:style w:type="paragraph" w:styleId="BalloonText">
    <w:name w:val="Balloon Text"/>
    <w:basedOn w:val="Normal"/>
    <w:link w:val="BalloonTextChar"/>
    <w:uiPriority w:val="99"/>
    <w:semiHidden/>
    <w:unhideWhenUsed/>
    <w:rsid w:val="005E70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70A7"/>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1199</Words>
  <Characters>6835</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CMorton</dc:creator>
  <cp:keywords/>
  <cp:lastModifiedBy>Kelly Shular</cp:lastModifiedBy>
  <cp:revision>2</cp:revision>
  <cp:lastPrinted>2019-06-19T19:03:00Z</cp:lastPrinted>
  <dcterms:created xsi:type="dcterms:W3CDTF">2019-06-19T19:03:00Z</dcterms:created>
  <dcterms:modified xsi:type="dcterms:W3CDTF">2019-06-19T19:03:00Z</dcterms:modified>
</cp:coreProperties>
</file>