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ED" w:rsidRPr="00232080" w:rsidRDefault="004C6EED" w:rsidP="003339B6">
      <w:pPr>
        <w:rPr>
          <w:rFonts w:ascii="Arial" w:hAnsi="Arial" w:cs="Arial"/>
          <w:b/>
          <w:i/>
          <w:sz w:val="24"/>
          <w:szCs w:val="24"/>
        </w:rPr>
      </w:pPr>
    </w:p>
    <w:p w:rsidR="002479C5" w:rsidRDefault="002479C5">
      <w:pPr>
        <w:rPr>
          <w:rFonts w:ascii="Arial" w:hAnsi="Arial" w:cs="Arial"/>
          <w:sz w:val="24"/>
          <w:szCs w:val="24"/>
        </w:rPr>
      </w:pPr>
    </w:p>
    <w:p w:rsidR="004C6EED" w:rsidRPr="00D40D2C" w:rsidRDefault="00D40D2C">
      <w:pPr>
        <w:pStyle w:val="Heading1"/>
        <w:rPr>
          <w:rFonts w:ascii="Arial" w:hAnsi="Arial" w:cs="Arial"/>
          <w:sz w:val="72"/>
          <w:szCs w:val="72"/>
        </w:rPr>
      </w:pPr>
      <w:r w:rsidRPr="00D40D2C">
        <w:rPr>
          <w:rFonts w:ascii="Arial" w:hAnsi="Arial" w:cs="Arial"/>
          <w:sz w:val="72"/>
          <w:szCs w:val="72"/>
        </w:rPr>
        <w:t>Fu</w:t>
      </w:r>
      <w:r w:rsidR="00AE3481">
        <w:rPr>
          <w:rFonts w:ascii="Arial" w:hAnsi="Arial" w:cs="Arial"/>
          <w:sz w:val="72"/>
          <w:szCs w:val="72"/>
        </w:rPr>
        <w:t>nd</w:t>
      </w:r>
      <w:r w:rsidR="004C6EED" w:rsidRPr="00D40D2C">
        <w:rPr>
          <w:rFonts w:ascii="Arial" w:hAnsi="Arial" w:cs="Arial"/>
          <w:sz w:val="72"/>
          <w:szCs w:val="72"/>
        </w:rPr>
        <w:t>raiser</w:t>
      </w:r>
      <w:r w:rsidRPr="00D40D2C">
        <w:rPr>
          <w:rFonts w:ascii="Arial" w:hAnsi="Arial" w:cs="Arial"/>
          <w:sz w:val="72"/>
          <w:szCs w:val="72"/>
        </w:rPr>
        <w:t xml:space="preserve"> Guide</w:t>
      </w:r>
    </w:p>
    <w:p w:rsidR="004C6EED" w:rsidRPr="002479C5" w:rsidRDefault="004C6EED">
      <w:pPr>
        <w:rPr>
          <w:rFonts w:ascii="Arial" w:hAnsi="Arial" w:cs="Arial"/>
          <w:sz w:val="24"/>
          <w:szCs w:val="24"/>
        </w:rPr>
      </w:pPr>
    </w:p>
    <w:p w:rsidR="00C92B42" w:rsidRDefault="00C92B42">
      <w:pPr>
        <w:rPr>
          <w:rFonts w:ascii="Arial" w:hAnsi="Arial" w:cs="Arial"/>
          <w:sz w:val="24"/>
          <w:szCs w:val="24"/>
        </w:rPr>
      </w:pPr>
      <w:r>
        <w:rPr>
          <w:rFonts w:ascii="Arial" w:hAnsi="Arial" w:cs="Arial"/>
          <w:sz w:val="24"/>
          <w:szCs w:val="24"/>
        </w:rPr>
        <w:t>The purpose of this guide is to provi</w:t>
      </w:r>
      <w:r w:rsidR="00534B0A">
        <w:rPr>
          <w:rFonts w:ascii="Arial" w:hAnsi="Arial" w:cs="Arial"/>
          <w:sz w:val="24"/>
          <w:szCs w:val="24"/>
        </w:rPr>
        <w:t>de standard procedures for fund</w:t>
      </w:r>
      <w:r>
        <w:rPr>
          <w:rFonts w:ascii="Arial" w:hAnsi="Arial" w:cs="Arial"/>
          <w:sz w:val="24"/>
          <w:szCs w:val="24"/>
        </w:rPr>
        <w:t xml:space="preserve">raising in the Beaumont Independent School District.  </w:t>
      </w:r>
      <w:r w:rsidR="000C5D18">
        <w:rPr>
          <w:rFonts w:ascii="Arial" w:hAnsi="Arial" w:cs="Arial"/>
          <w:sz w:val="24"/>
          <w:szCs w:val="24"/>
        </w:rPr>
        <w:t xml:space="preserve">Principals, bookkeepers/secretaries, coaches and sponsors are encouraged to become well acquainted with this guide and to utilize it along with the </w:t>
      </w:r>
      <w:r w:rsidR="000C5D18" w:rsidRPr="000C5D18">
        <w:rPr>
          <w:rFonts w:ascii="Arial" w:hAnsi="Arial" w:cs="Arial"/>
          <w:b/>
          <w:i/>
          <w:sz w:val="24"/>
          <w:szCs w:val="24"/>
        </w:rPr>
        <w:t>Centralized Activity Funds Procedures Manual</w:t>
      </w:r>
      <w:r w:rsidR="000C5D18">
        <w:rPr>
          <w:rFonts w:ascii="Arial" w:hAnsi="Arial" w:cs="Arial"/>
          <w:b/>
          <w:i/>
          <w:sz w:val="24"/>
          <w:szCs w:val="24"/>
        </w:rPr>
        <w:t>.</w:t>
      </w:r>
    </w:p>
    <w:p w:rsidR="000C5D18" w:rsidRDefault="000C5D18">
      <w:pPr>
        <w:rPr>
          <w:rFonts w:ascii="Arial" w:hAnsi="Arial" w:cs="Arial"/>
          <w:sz w:val="24"/>
          <w:szCs w:val="24"/>
        </w:rPr>
      </w:pPr>
    </w:p>
    <w:p w:rsidR="000C5D18" w:rsidRPr="005E186B" w:rsidRDefault="000C5D18" w:rsidP="00EC72ED">
      <w:pPr>
        <w:jc w:val="center"/>
        <w:rPr>
          <w:rFonts w:ascii="Arial" w:hAnsi="Arial" w:cs="Arial"/>
          <w:b/>
          <w:sz w:val="28"/>
          <w:szCs w:val="22"/>
          <w:u w:val="single"/>
        </w:rPr>
      </w:pPr>
      <w:r w:rsidRPr="005E186B">
        <w:rPr>
          <w:rFonts w:ascii="Arial" w:hAnsi="Arial" w:cs="Arial"/>
          <w:b/>
          <w:sz w:val="28"/>
          <w:szCs w:val="22"/>
          <w:u w:val="single"/>
        </w:rPr>
        <w:t>Definition and Purpose of Activity Funds</w:t>
      </w:r>
    </w:p>
    <w:p w:rsidR="000C5D18" w:rsidRPr="000C5D18" w:rsidRDefault="000C5D18" w:rsidP="000C5D18">
      <w:pPr>
        <w:rPr>
          <w:rFonts w:ascii="Arial" w:hAnsi="Arial" w:cs="Arial"/>
          <w:b/>
          <w:sz w:val="24"/>
          <w:szCs w:val="22"/>
          <w:u w:val="single"/>
        </w:rPr>
      </w:pPr>
    </w:p>
    <w:p w:rsidR="000C5D18" w:rsidRPr="000C5D18" w:rsidRDefault="000C5D18" w:rsidP="000C5D18">
      <w:pPr>
        <w:jc w:val="both"/>
        <w:rPr>
          <w:rFonts w:ascii="Arial" w:hAnsi="Arial" w:cs="Arial"/>
          <w:sz w:val="24"/>
          <w:szCs w:val="22"/>
        </w:rPr>
      </w:pPr>
      <w:r w:rsidRPr="000C5D18">
        <w:rPr>
          <w:rFonts w:ascii="Arial" w:hAnsi="Arial" w:cs="Arial"/>
          <w:sz w:val="24"/>
          <w:szCs w:val="22"/>
        </w:rPr>
        <w:t xml:space="preserve">The activity funds have been defined as funds consisting of resources received and held by each school to be expended or invested in accordance with conditions of the fund.  Specifically, they are all funds accumulated from the collection of student fees and various district-approved money raising activities.  Activity funds are to be used solely for the welfare, educational development and morale of students. Each school, with appropriate approval of the Superintendent, may maintain a student activity fund.  That fund will encompass the care and administration of those activities and functions relating to student and faculty programs.  The administrative policy of the fund shall be that income received for a specific function shall be disbursed only for that function.  Upon the dissolution of any function, the school principal shall insure that any liabilities of that function are liquidated; the remaining function assets shall be transferred to the account of the general Principal activity fund. </w:t>
      </w:r>
    </w:p>
    <w:p w:rsidR="000C5D18" w:rsidRPr="000C5D18" w:rsidRDefault="000C5D18">
      <w:pPr>
        <w:rPr>
          <w:rFonts w:ascii="Arial" w:hAnsi="Arial" w:cs="Arial"/>
          <w:sz w:val="24"/>
          <w:szCs w:val="24"/>
        </w:rPr>
      </w:pPr>
    </w:p>
    <w:p w:rsidR="000C5D18" w:rsidRPr="000C5D18" w:rsidRDefault="000C5D18" w:rsidP="000C5D18">
      <w:pPr>
        <w:ind w:left="720"/>
        <w:jc w:val="both"/>
        <w:rPr>
          <w:rFonts w:ascii="Arial" w:hAnsi="Arial" w:cs="Arial"/>
          <w:sz w:val="24"/>
          <w:szCs w:val="22"/>
        </w:rPr>
      </w:pPr>
      <w:r w:rsidRPr="000C5D18">
        <w:rPr>
          <w:rFonts w:ascii="Arial" w:hAnsi="Arial" w:cs="Arial"/>
          <w:b/>
          <w:sz w:val="24"/>
          <w:szCs w:val="22"/>
        </w:rPr>
        <w:t>Campus Activity Funds (CAF)</w:t>
      </w:r>
      <w:r w:rsidRPr="000C5D18">
        <w:rPr>
          <w:rFonts w:ascii="Arial" w:hAnsi="Arial" w:cs="Arial"/>
          <w:sz w:val="24"/>
          <w:szCs w:val="22"/>
        </w:rPr>
        <w:t xml:space="preserve"> is under the management of the campus principal.  The revenue sources in this activity fund generally include vending machines, concessions, campus fundraisers and commissions from school pictures, publications, school stores</w:t>
      </w:r>
      <w:r w:rsidR="00073447">
        <w:rPr>
          <w:rFonts w:ascii="Arial" w:hAnsi="Arial" w:cs="Arial"/>
          <w:sz w:val="24"/>
          <w:szCs w:val="22"/>
        </w:rPr>
        <w:t>, student transcripts, student i.d.</w:t>
      </w:r>
      <w:r w:rsidRPr="000C5D18">
        <w:rPr>
          <w:rFonts w:ascii="Arial" w:hAnsi="Arial" w:cs="Arial"/>
          <w:sz w:val="24"/>
          <w:szCs w:val="22"/>
        </w:rPr>
        <w:t xml:space="preserve"> badges, car registrations and cell phone fines.  This fund may also have sub-accounts for the library, grade level, or other groups not defined as student clubs or organizations.</w:t>
      </w:r>
    </w:p>
    <w:p w:rsidR="000C5D18" w:rsidRPr="000C5D18" w:rsidRDefault="000C5D18" w:rsidP="000C5D18">
      <w:pPr>
        <w:ind w:left="720"/>
        <w:jc w:val="both"/>
        <w:rPr>
          <w:rFonts w:ascii="Arial" w:hAnsi="Arial" w:cs="Arial"/>
          <w:sz w:val="24"/>
          <w:szCs w:val="22"/>
        </w:rPr>
      </w:pPr>
    </w:p>
    <w:p w:rsidR="000C5D18" w:rsidRPr="000C5D18" w:rsidRDefault="000C5D18" w:rsidP="000C5D18">
      <w:pPr>
        <w:ind w:left="720"/>
        <w:jc w:val="both"/>
        <w:rPr>
          <w:rFonts w:ascii="Arial" w:hAnsi="Arial" w:cs="Arial"/>
          <w:sz w:val="24"/>
          <w:szCs w:val="22"/>
        </w:rPr>
      </w:pPr>
      <w:r w:rsidRPr="000C5D18">
        <w:rPr>
          <w:rFonts w:ascii="Arial" w:hAnsi="Arial" w:cs="Arial"/>
          <w:sz w:val="24"/>
          <w:szCs w:val="22"/>
        </w:rPr>
        <w:t xml:space="preserve">Campus activity funds are considered public funds and must be expended for educational related purposes.  The campus Principal may elect to use these funds on items such as staff appreciation breakfast or lunch in order to boost employee morale.  Gifts to employees are not allowed.  Excessive rewards to employees may appear to be gifts of public funds, which is prohibited by law.  </w:t>
      </w:r>
      <w:r w:rsidRPr="000C5D18">
        <w:rPr>
          <w:rFonts w:ascii="Arial" w:hAnsi="Arial" w:cs="Arial"/>
          <w:sz w:val="24"/>
          <w:szCs w:val="22"/>
        </w:rPr>
        <w:br/>
        <w:t xml:space="preserve">Employee incentives may be allowable and can be addressed on an as needed basis.  </w:t>
      </w:r>
    </w:p>
    <w:p w:rsidR="000C5D18" w:rsidRPr="000C5D18" w:rsidRDefault="000C5D18">
      <w:pPr>
        <w:rPr>
          <w:rFonts w:ascii="Arial" w:hAnsi="Arial" w:cs="Arial"/>
          <w:sz w:val="24"/>
          <w:szCs w:val="24"/>
        </w:rPr>
      </w:pPr>
    </w:p>
    <w:p w:rsidR="00D803E2" w:rsidRDefault="000C5D18" w:rsidP="000C5D18">
      <w:pPr>
        <w:ind w:left="720"/>
        <w:jc w:val="both"/>
        <w:rPr>
          <w:rFonts w:ascii="Arial" w:hAnsi="Arial" w:cs="Arial"/>
          <w:sz w:val="24"/>
          <w:szCs w:val="22"/>
        </w:rPr>
      </w:pPr>
      <w:r w:rsidRPr="000C5D18">
        <w:rPr>
          <w:rFonts w:ascii="Arial" w:hAnsi="Arial" w:cs="Arial"/>
          <w:b/>
          <w:sz w:val="24"/>
          <w:szCs w:val="22"/>
        </w:rPr>
        <w:t>Student Activity Funds (SAF)</w:t>
      </w:r>
      <w:r w:rsidRPr="000C5D18">
        <w:rPr>
          <w:rFonts w:ascii="Arial" w:hAnsi="Arial" w:cs="Arial"/>
          <w:sz w:val="24"/>
          <w:szCs w:val="22"/>
        </w:rPr>
        <w:t xml:space="preserve"> belongs to a bona fide chapter such as student groups or organizations.  These funds do not belong to the district; however, the district must act as a trustee of the funds.  These funds are </w:t>
      </w:r>
    </w:p>
    <w:p w:rsidR="00D803E2" w:rsidRDefault="00D803E2" w:rsidP="000C5D18">
      <w:pPr>
        <w:ind w:left="720"/>
        <w:jc w:val="both"/>
        <w:rPr>
          <w:rFonts w:ascii="Arial" w:hAnsi="Arial" w:cs="Arial"/>
          <w:sz w:val="24"/>
          <w:szCs w:val="22"/>
        </w:rPr>
      </w:pPr>
    </w:p>
    <w:p w:rsidR="00923D43" w:rsidRDefault="00923D43" w:rsidP="000C5D18">
      <w:pPr>
        <w:ind w:left="720"/>
        <w:jc w:val="both"/>
        <w:rPr>
          <w:rFonts w:ascii="Arial" w:hAnsi="Arial" w:cs="Arial"/>
          <w:sz w:val="24"/>
          <w:szCs w:val="22"/>
        </w:rPr>
      </w:pPr>
    </w:p>
    <w:p w:rsidR="000C5D18" w:rsidRPr="000C5D18" w:rsidRDefault="000C5D18" w:rsidP="000C5D18">
      <w:pPr>
        <w:ind w:left="720"/>
        <w:jc w:val="both"/>
        <w:rPr>
          <w:rFonts w:ascii="Arial" w:hAnsi="Arial" w:cs="Arial"/>
          <w:sz w:val="24"/>
          <w:szCs w:val="22"/>
        </w:rPr>
      </w:pPr>
      <w:r w:rsidRPr="000C5D18">
        <w:rPr>
          <w:rFonts w:ascii="Arial" w:hAnsi="Arial" w:cs="Arial"/>
          <w:sz w:val="24"/>
          <w:szCs w:val="22"/>
        </w:rPr>
        <w:t xml:space="preserve">accounted for in a trust fund group.  The revenue sources of this fund typically include dues and fundraisers.  All expenditures from this fund must be expended for the benefit </w:t>
      </w:r>
      <w:r w:rsidRPr="000C5D18">
        <w:rPr>
          <w:rFonts w:ascii="Arial" w:hAnsi="Arial" w:cs="Arial"/>
          <w:sz w:val="24"/>
          <w:szCs w:val="22"/>
        </w:rPr>
        <w:lastRenderedPageBreak/>
        <w:t xml:space="preserve">of the students as approved by the students.  The club or organization sponsor shall oversee the funds.  </w:t>
      </w:r>
    </w:p>
    <w:p w:rsidR="000C5D18" w:rsidRPr="000C5D18" w:rsidRDefault="000C5D18" w:rsidP="000C5D18">
      <w:pPr>
        <w:ind w:left="720"/>
        <w:jc w:val="both"/>
        <w:rPr>
          <w:rFonts w:ascii="Arial" w:hAnsi="Arial" w:cs="Arial"/>
          <w:sz w:val="24"/>
          <w:szCs w:val="22"/>
        </w:rPr>
      </w:pPr>
    </w:p>
    <w:p w:rsidR="000C5D18" w:rsidRPr="000C5D18" w:rsidRDefault="000C5D18" w:rsidP="000C5D18">
      <w:pPr>
        <w:ind w:left="720"/>
        <w:jc w:val="both"/>
        <w:rPr>
          <w:rFonts w:ascii="Arial" w:hAnsi="Arial" w:cs="Arial"/>
          <w:sz w:val="24"/>
          <w:szCs w:val="22"/>
        </w:rPr>
      </w:pPr>
      <w:r w:rsidRPr="000C5D18">
        <w:rPr>
          <w:rFonts w:ascii="Arial" w:hAnsi="Arial" w:cs="Arial"/>
          <w:sz w:val="24"/>
          <w:szCs w:val="22"/>
        </w:rPr>
        <w:t>Expenditures from student activity funds (Fund 865) are not subject to purchasing and bid laws but must adhere to guidelines established and district regulations.</w:t>
      </w:r>
    </w:p>
    <w:p w:rsidR="000C5D18" w:rsidRPr="000C5D18" w:rsidRDefault="000C5D18" w:rsidP="000C5D18">
      <w:pPr>
        <w:jc w:val="both"/>
        <w:rPr>
          <w:rFonts w:ascii="Arial" w:hAnsi="Arial" w:cs="Arial"/>
          <w:sz w:val="24"/>
          <w:szCs w:val="22"/>
        </w:rPr>
      </w:pPr>
    </w:p>
    <w:p w:rsidR="000C5D18" w:rsidRDefault="000C5D18" w:rsidP="000C5D18">
      <w:pPr>
        <w:jc w:val="both"/>
        <w:rPr>
          <w:rFonts w:ascii="Arial" w:hAnsi="Arial" w:cs="Arial"/>
          <w:sz w:val="24"/>
          <w:szCs w:val="22"/>
        </w:rPr>
      </w:pPr>
      <w:r w:rsidRPr="000C5D18">
        <w:rPr>
          <w:rFonts w:ascii="Arial" w:hAnsi="Arial" w:cs="Arial"/>
          <w:sz w:val="24"/>
          <w:szCs w:val="22"/>
        </w:rPr>
        <w:tab/>
        <w:t xml:space="preserve">The ultimate responsibility of this fund is also under the control of the campus </w:t>
      </w:r>
      <w:r w:rsidRPr="000C5D18">
        <w:rPr>
          <w:rFonts w:ascii="Arial" w:hAnsi="Arial" w:cs="Arial"/>
          <w:sz w:val="24"/>
          <w:szCs w:val="22"/>
        </w:rPr>
        <w:tab/>
        <w:t>principal.</w:t>
      </w:r>
    </w:p>
    <w:p w:rsidR="00C00C83" w:rsidRDefault="00C00C83" w:rsidP="000C5D18">
      <w:pPr>
        <w:jc w:val="both"/>
        <w:rPr>
          <w:rFonts w:ascii="Arial" w:hAnsi="Arial" w:cs="Arial"/>
          <w:sz w:val="24"/>
          <w:szCs w:val="22"/>
        </w:rPr>
      </w:pPr>
    </w:p>
    <w:p w:rsidR="00C00C83" w:rsidRPr="005E186B" w:rsidRDefault="00C00C83" w:rsidP="00C00C83">
      <w:pPr>
        <w:jc w:val="center"/>
        <w:rPr>
          <w:rFonts w:ascii="Arial" w:hAnsi="Arial" w:cs="Arial"/>
          <w:b/>
          <w:sz w:val="28"/>
          <w:szCs w:val="28"/>
          <w:u w:val="single"/>
        </w:rPr>
      </w:pPr>
      <w:r w:rsidRPr="005E186B">
        <w:rPr>
          <w:rFonts w:ascii="Arial" w:hAnsi="Arial" w:cs="Arial"/>
          <w:b/>
          <w:sz w:val="28"/>
          <w:szCs w:val="28"/>
          <w:u w:val="single"/>
        </w:rPr>
        <w:t>Fundraising Parameters</w:t>
      </w:r>
    </w:p>
    <w:p w:rsidR="00C00C83" w:rsidRDefault="00C00C83" w:rsidP="00C00C83">
      <w:pPr>
        <w:rPr>
          <w:rFonts w:ascii="Arial" w:hAnsi="Arial" w:cs="Arial"/>
          <w:sz w:val="24"/>
          <w:szCs w:val="24"/>
        </w:rPr>
      </w:pPr>
    </w:p>
    <w:p w:rsidR="00C00C83" w:rsidRDefault="00C00C83" w:rsidP="00C00C83">
      <w:pPr>
        <w:rPr>
          <w:rFonts w:ascii="Arial" w:hAnsi="Arial" w:cs="Arial"/>
          <w:sz w:val="24"/>
          <w:szCs w:val="24"/>
        </w:rPr>
      </w:pPr>
      <w:r>
        <w:rPr>
          <w:rFonts w:ascii="Arial" w:hAnsi="Arial" w:cs="Arial"/>
          <w:sz w:val="24"/>
          <w:szCs w:val="24"/>
        </w:rPr>
        <w:t>In order to lessen the burden on the community and to ensure fundraising activities are successful, the following parameters have been set for conducting fundraisers.  These parameters apply to ALL fundraisers conducted by campuses and student groups.</w:t>
      </w:r>
    </w:p>
    <w:p w:rsidR="00C00C83" w:rsidRDefault="00C00C83" w:rsidP="00C00C83">
      <w:pPr>
        <w:rPr>
          <w:rFonts w:ascii="Arial" w:hAnsi="Arial" w:cs="Arial"/>
          <w:sz w:val="24"/>
          <w:szCs w:val="24"/>
        </w:rPr>
      </w:pPr>
    </w:p>
    <w:p w:rsidR="00C00C83" w:rsidRDefault="00C00C83" w:rsidP="00EC72ED">
      <w:pPr>
        <w:numPr>
          <w:ilvl w:val="0"/>
          <w:numId w:val="34"/>
        </w:numPr>
        <w:rPr>
          <w:rFonts w:ascii="Arial" w:hAnsi="Arial" w:cs="Arial"/>
          <w:sz w:val="24"/>
          <w:szCs w:val="24"/>
        </w:rPr>
      </w:pPr>
      <w:r>
        <w:rPr>
          <w:rFonts w:ascii="Arial" w:hAnsi="Arial" w:cs="Arial"/>
          <w:sz w:val="24"/>
          <w:szCs w:val="24"/>
        </w:rPr>
        <w:t>The campus should not have a fundraiser for the sole purpose of accumulating funds in their activity fund accounts.  Fundraisers should be conducted to fund a specific purpose.</w:t>
      </w:r>
    </w:p>
    <w:p w:rsidR="00C00C83" w:rsidRDefault="00C00C83" w:rsidP="00C00C83">
      <w:pPr>
        <w:rPr>
          <w:rFonts w:ascii="Arial" w:hAnsi="Arial" w:cs="Arial"/>
          <w:sz w:val="24"/>
          <w:szCs w:val="24"/>
        </w:rPr>
      </w:pPr>
    </w:p>
    <w:p w:rsidR="00C00C83" w:rsidRDefault="00C00C83" w:rsidP="00EC72ED">
      <w:pPr>
        <w:numPr>
          <w:ilvl w:val="0"/>
          <w:numId w:val="34"/>
        </w:numPr>
        <w:rPr>
          <w:rFonts w:ascii="Arial" w:hAnsi="Arial" w:cs="Arial"/>
          <w:sz w:val="24"/>
          <w:szCs w:val="24"/>
        </w:rPr>
      </w:pPr>
      <w:r>
        <w:rPr>
          <w:rFonts w:ascii="Arial" w:hAnsi="Arial" w:cs="Arial"/>
          <w:sz w:val="24"/>
          <w:szCs w:val="24"/>
        </w:rPr>
        <w:t>The proceeds raised must then be used for the specific cause/purpose.  Example: if a talent show is held to fund a field trip, the funds must be used for the field trip.</w:t>
      </w:r>
    </w:p>
    <w:p w:rsidR="00C00C83" w:rsidRDefault="00C00C83" w:rsidP="00C00C83">
      <w:pPr>
        <w:rPr>
          <w:rFonts w:ascii="Arial" w:hAnsi="Arial" w:cs="Arial"/>
          <w:sz w:val="24"/>
          <w:szCs w:val="24"/>
        </w:rPr>
      </w:pPr>
    </w:p>
    <w:p w:rsidR="00C00C83" w:rsidRDefault="00C00C83" w:rsidP="00EC72ED">
      <w:pPr>
        <w:numPr>
          <w:ilvl w:val="0"/>
          <w:numId w:val="34"/>
        </w:numPr>
        <w:rPr>
          <w:rFonts w:ascii="Arial" w:hAnsi="Arial" w:cs="Arial"/>
          <w:sz w:val="24"/>
          <w:szCs w:val="24"/>
        </w:rPr>
      </w:pPr>
      <w:r>
        <w:rPr>
          <w:rFonts w:ascii="Arial" w:hAnsi="Arial" w:cs="Arial"/>
          <w:sz w:val="24"/>
          <w:szCs w:val="24"/>
        </w:rPr>
        <w:t>Students cannot be required to participate in fundraisers and cannot be required to raise a certain amount or sell a certain number of items.  All money raised must be used to benefit all students of the club or organization.</w:t>
      </w:r>
    </w:p>
    <w:p w:rsidR="00C00C83" w:rsidRDefault="00C00C83" w:rsidP="00C00C83">
      <w:pPr>
        <w:rPr>
          <w:rFonts w:ascii="Arial" w:hAnsi="Arial" w:cs="Arial"/>
          <w:sz w:val="24"/>
          <w:szCs w:val="24"/>
        </w:rPr>
      </w:pPr>
    </w:p>
    <w:p w:rsidR="00C00C83" w:rsidRDefault="00C00C83" w:rsidP="00EC72ED">
      <w:pPr>
        <w:numPr>
          <w:ilvl w:val="0"/>
          <w:numId w:val="34"/>
        </w:numPr>
        <w:rPr>
          <w:rFonts w:ascii="Arial" w:hAnsi="Arial" w:cs="Arial"/>
          <w:sz w:val="24"/>
          <w:szCs w:val="24"/>
        </w:rPr>
      </w:pPr>
      <w:r>
        <w:rPr>
          <w:rFonts w:ascii="Arial" w:hAnsi="Arial" w:cs="Arial"/>
          <w:sz w:val="24"/>
          <w:szCs w:val="24"/>
        </w:rPr>
        <w:t>Fundraising activities shall not interfere with the instructional program or time.</w:t>
      </w:r>
    </w:p>
    <w:p w:rsidR="00C00C83" w:rsidRDefault="00C00C83" w:rsidP="00C00C83">
      <w:pPr>
        <w:rPr>
          <w:rFonts w:ascii="Arial" w:hAnsi="Arial" w:cs="Arial"/>
          <w:sz w:val="24"/>
          <w:szCs w:val="24"/>
        </w:rPr>
      </w:pPr>
    </w:p>
    <w:p w:rsidR="00C00C83" w:rsidRDefault="00C00C83" w:rsidP="00EC72ED">
      <w:pPr>
        <w:numPr>
          <w:ilvl w:val="0"/>
          <w:numId w:val="34"/>
        </w:numPr>
        <w:rPr>
          <w:rFonts w:ascii="Arial" w:hAnsi="Arial" w:cs="Arial"/>
          <w:sz w:val="24"/>
          <w:szCs w:val="24"/>
        </w:rPr>
      </w:pPr>
      <w:r>
        <w:rPr>
          <w:rFonts w:ascii="Arial" w:hAnsi="Arial" w:cs="Arial"/>
          <w:sz w:val="24"/>
          <w:szCs w:val="24"/>
        </w:rPr>
        <w:t>Door-to-door sales are prohibited.</w:t>
      </w:r>
    </w:p>
    <w:p w:rsidR="00C00C83" w:rsidRDefault="00C00C83" w:rsidP="00C00C83">
      <w:pPr>
        <w:rPr>
          <w:rFonts w:ascii="Arial" w:hAnsi="Arial" w:cs="Arial"/>
          <w:sz w:val="24"/>
          <w:szCs w:val="24"/>
        </w:rPr>
      </w:pPr>
    </w:p>
    <w:p w:rsidR="00C00C83" w:rsidRDefault="00242237" w:rsidP="00EC72ED">
      <w:pPr>
        <w:numPr>
          <w:ilvl w:val="0"/>
          <w:numId w:val="34"/>
        </w:numPr>
        <w:rPr>
          <w:rFonts w:ascii="Arial" w:hAnsi="Arial" w:cs="Arial"/>
          <w:sz w:val="24"/>
          <w:szCs w:val="24"/>
        </w:rPr>
      </w:pPr>
      <w:r>
        <w:rPr>
          <w:rFonts w:ascii="Arial" w:hAnsi="Arial" w:cs="Arial"/>
          <w:sz w:val="24"/>
          <w:szCs w:val="24"/>
        </w:rPr>
        <w:t>The solicitation of money, goods and/or services from local businesses may be allowed only with campus administrative approval.  Campus administration should be sensitive to the number of fundraising activities soliciting directly from local businesses.</w:t>
      </w:r>
    </w:p>
    <w:p w:rsidR="00242237" w:rsidRDefault="00242237" w:rsidP="00C00C83">
      <w:pPr>
        <w:rPr>
          <w:rFonts w:ascii="Arial" w:hAnsi="Arial" w:cs="Arial"/>
          <w:sz w:val="24"/>
          <w:szCs w:val="24"/>
        </w:rPr>
      </w:pPr>
    </w:p>
    <w:p w:rsidR="00242237" w:rsidRDefault="00242237" w:rsidP="00EC72ED">
      <w:pPr>
        <w:numPr>
          <w:ilvl w:val="0"/>
          <w:numId w:val="34"/>
        </w:numPr>
        <w:rPr>
          <w:rFonts w:ascii="Arial" w:hAnsi="Arial" w:cs="Arial"/>
          <w:sz w:val="24"/>
          <w:szCs w:val="24"/>
        </w:rPr>
      </w:pPr>
      <w:r>
        <w:rPr>
          <w:rFonts w:ascii="Arial" w:hAnsi="Arial" w:cs="Arial"/>
          <w:sz w:val="24"/>
          <w:szCs w:val="24"/>
        </w:rPr>
        <w:t>The selling of baked goods or other food items intended for human consumption that have been prepared at home by students or parents/guardians is not allowed.</w:t>
      </w:r>
    </w:p>
    <w:p w:rsidR="00242237" w:rsidRDefault="00242237" w:rsidP="00C00C83">
      <w:pPr>
        <w:rPr>
          <w:rFonts w:ascii="Arial" w:hAnsi="Arial" w:cs="Arial"/>
          <w:sz w:val="24"/>
          <w:szCs w:val="24"/>
        </w:rPr>
      </w:pPr>
    </w:p>
    <w:p w:rsidR="00242237" w:rsidRPr="005E186B" w:rsidRDefault="003339B6" w:rsidP="005501AD">
      <w:pPr>
        <w:jc w:val="center"/>
        <w:rPr>
          <w:rFonts w:ascii="Arial" w:hAnsi="Arial" w:cs="Arial"/>
          <w:b/>
          <w:sz w:val="28"/>
          <w:szCs w:val="28"/>
          <w:u w:val="single"/>
        </w:rPr>
      </w:pPr>
      <w:r>
        <w:rPr>
          <w:rFonts w:ascii="Arial" w:hAnsi="Arial" w:cs="Arial"/>
          <w:b/>
          <w:sz w:val="28"/>
          <w:szCs w:val="28"/>
          <w:u w:val="single"/>
        </w:rPr>
        <w:t>Service Projects/Charity Fundraisers</w:t>
      </w:r>
    </w:p>
    <w:p w:rsidR="00242237" w:rsidRDefault="00242237" w:rsidP="00C00C83">
      <w:pPr>
        <w:rPr>
          <w:rFonts w:ascii="Arial" w:hAnsi="Arial" w:cs="Arial"/>
          <w:b/>
          <w:sz w:val="24"/>
          <w:szCs w:val="24"/>
        </w:rPr>
      </w:pPr>
    </w:p>
    <w:p w:rsidR="003339B6" w:rsidRPr="00521705" w:rsidRDefault="003339B6" w:rsidP="003339B6">
      <w:pPr>
        <w:pStyle w:val="BodyTextIndent3"/>
        <w:ind w:left="0"/>
        <w:rPr>
          <w:rFonts w:ascii="Arial" w:hAnsi="Arial" w:cs="Arial"/>
          <w:b w:val="0"/>
          <w:i w:val="0"/>
          <w:szCs w:val="24"/>
        </w:rPr>
      </w:pPr>
      <w:r w:rsidRPr="00521705">
        <w:rPr>
          <w:rFonts w:ascii="Arial" w:hAnsi="Arial" w:cs="Arial"/>
          <w:b w:val="0"/>
          <w:i w:val="0"/>
          <w:szCs w:val="24"/>
        </w:rPr>
        <w:t>Student clubs may organize service projects for qualified 501(C)(3) charities.  The number of service projects per student club is at the discretion of the principal. Service projects must be voted into the club by-laws and cannot be solicited from outside organizations or adult coerced. Service projects are defined as volunteering or providing a community service and not synonymous with fundraising.</w:t>
      </w:r>
    </w:p>
    <w:p w:rsidR="003339B6" w:rsidRPr="00521705" w:rsidRDefault="003339B6" w:rsidP="003339B6">
      <w:pPr>
        <w:pStyle w:val="BodyTextIndent3"/>
        <w:ind w:left="0"/>
        <w:rPr>
          <w:rFonts w:ascii="Arial" w:hAnsi="Arial" w:cs="Arial"/>
          <w:b w:val="0"/>
          <w:i w:val="0"/>
          <w:szCs w:val="24"/>
        </w:rPr>
      </w:pPr>
    </w:p>
    <w:p w:rsidR="003339B6" w:rsidRPr="00521705" w:rsidRDefault="003339B6" w:rsidP="003339B6">
      <w:pPr>
        <w:pStyle w:val="BodyTextIndent3"/>
        <w:ind w:left="0"/>
        <w:rPr>
          <w:rFonts w:ascii="Arial" w:hAnsi="Arial" w:cs="Arial"/>
          <w:b w:val="0"/>
          <w:i w:val="0"/>
          <w:szCs w:val="24"/>
        </w:rPr>
      </w:pPr>
      <w:r w:rsidRPr="00521705">
        <w:rPr>
          <w:rFonts w:ascii="Arial" w:hAnsi="Arial" w:cs="Arial"/>
          <w:b w:val="0"/>
          <w:i w:val="0"/>
          <w:szCs w:val="24"/>
        </w:rPr>
        <w:lastRenderedPageBreak/>
        <w:t>Fundraising for charities, families, or individuals for any reason cannot be held at the school or in the name of the school (including student clubs). These types of fundraisers must be handled by outside groups/individuals (booster clubs, PTA, charitable organizations, etc.) Club participants may participate as volunteers for the charities, however, proceeds are not to funnel through activity funds.</w:t>
      </w:r>
    </w:p>
    <w:p w:rsidR="00242237" w:rsidRDefault="00242237" w:rsidP="00C00C83">
      <w:pPr>
        <w:rPr>
          <w:rFonts w:ascii="Arial" w:hAnsi="Arial" w:cs="Arial"/>
          <w:b/>
          <w:sz w:val="24"/>
          <w:szCs w:val="24"/>
        </w:rPr>
      </w:pPr>
    </w:p>
    <w:p w:rsidR="00534B0A" w:rsidRPr="005E186B" w:rsidRDefault="00534B0A" w:rsidP="00534B0A">
      <w:pPr>
        <w:jc w:val="center"/>
        <w:rPr>
          <w:rFonts w:ascii="Arial" w:hAnsi="Arial" w:cs="Arial"/>
          <w:b/>
          <w:sz w:val="28"/>
          <w:szCs w:val="28"/>
          <w:u w:val="single"/>
        </w:rPr>
      </w:pPr>
      <w:r w:rsidRPr="005E186B">
        <w:rPr>
          <w:rFonts w:ascii="Arial" w:hAnsi="Arial" w:cs="Arial"/>
          <w:b/>
          <w:sz w:val="28"/>
          <w:szCs w:val="28"/>
          <w:u w:val="single"/>
        </w:rPr>
        <w:t>Required Forms</w:t>
      </w:r>
      <w:r w:rsidR="004C2F92">
        <w:rPr>
          <w:rFonts w:ascii="Arial" w:hAnsi="Arial" w:cs="Arial"/>
          <w:b/>
          <w:sz w:val="28"/>
          <w:szCs w:val="28"/>
          <w:u w:val="single"/>
        </w:rPr>
        <w:t>/E-Course</w:t>
      </w:r>
    </w:p>
    <w:p w:rsidR="00534B0A" w:rsidRDefault="00534B0A">
      <w:pPr>
        <w:rPr>
          <w:rFonts w:ascii="Arial" w:hAnsi="Arial" w:cs="Arial"/>
          <w:sz w:val="24"/>
          <w:szCs w:val="24"/>
        </w:rPr>
      </w:pPr>
    </w:p>
    <w:p w:rsidR="00534B0A" w:rsidRDefault="00534B0A">
      <w:pPr>
        <w:rPr>
          <w:rFonts w:ascii="Arial" w:hAnsi="Arial" w:cs="Arial"/>
          <w:sz w:val="24"/>
          <w:szCs w:val="24"/>
        </w:rPr>
      </w:pPr>
      <w:r>
        <w:rPr>
          <w:rFonts w:ascii="Arial" w:hAnsi="Arial" w:cs="Arial"/>
          <w:sz w:val="24"/>
          <w:szCs w:val="24"/>
        </w:rPr>
        <w:t>Before any fundraising activity can begin, all club sponsors and anyone handling activity funds are required to complete the following forms:</w:t>
      </w:r>
    </w:p>
    <w:p w:rsidR="00534B0A" w:rsidRDefault="00534B0A">
      <w:pPr>
        <w:rPr>
          <w:rFonts w:ascii="Arial" w:hAnsi="Arial" w:cs="Arial"/>
          <w:sz w:val="24"/>
          <w:szCs w:val="24"/>
        </w:rPr>
      </w:pPr>
    </w:p>
    <w:p w:rsidR="00534B0A" w:rsidRDefault="00534B0A" w:rsidP="00534B0A">
      <w:pPr>
        <w:numPr>
          <w:ilvl w:val="0"/>
          <w:numId w:val="25"/>
        </w:numPr>
        <w:rPr>
          <w:rFonts w:ascii="Arial" w:hAnsi="Arial" w:cs="Arial"/>
          <w:sz w:val="24"/>
          <w:szCs w:val="24"/>
        </w:rPr>
      </w:pPr>
      <w:r>
        <w:rPr>
          <w:rFonts w:ascii="Arial" w:hAnsi="Arial" w:cs="Arial"/>
          <w:sz w:val="24"/>
          <w:szCs w:val="24"/>
        </w:rPr>
        <w:t>Conflict of Interest (SAF-116)</w:t>
      </w:r>
    </w:p>
    <w:p w:rsidR="00534B0A" w:rsidRDefault="00534B0A">
      <w:pPr>
        <w:rPr>
          <w:rFonts w:ascii="Arial" w:hAnsi="Arial" w:cs="Arial"/>
          <w:sz w:val="24"/>
          <w:szCs w:val="24"/>
        </w:rPr>
      </w:pPr>
    </w:p>
    <w:p w:rsidR="00534B0A" w:rsidRDefault="00534B0A" w:rsidP="00534B0A">
      <w:pPr>
        <w:numPr>
          <w:ilvl w:val="0"/>
          <w:numId w:val="25"/>
        </w:numPr>
        <w:rPr>
          <w:rFonts w:ascii="Arial" w:hAnsi="Arial" w:cs="Arial"/>
          <w:sz w:val="24"/>
          <w:szCs w:val="24"/>
        </w:rPr>
      </w:pPr>
      <w:r>
        <w:rPr>
          <w:rFonts w:ascii="Arial" w:hAnsi="Arial" w:cs="Arial"/>
          <w:sz w:val="24"/>
          <w:szCs w:val="24"/>
        </w:rPr>
        <w:t>Responsibilities of Faculty Sponsors of Student Groups (SAF-113)</w:t>
      </w:r>
    </w:p>
    <w:p w:rsidR="00FC0787" w:rsidRDefault="00FC0787" w:rsidP="00FC0787">
      <w:pPr>
        <w:pStyle w:val="ListParagraph"/>
        <w:rPr>
          <w:rFonts w:ascii="Arial" w:hAnsi="Arial" w:cs="Arial"/>
          <w:sz w:val="24"/>
          <w:szCs w:val="24"/>
        </w:rPr>
      </w:pPr>
    </w:p>
    <w:p w:rsidR="00FC0787" w:rsidRDefault="00FC0787" w:rsidP="00534B0A">
      <w:pPr>
        <w:numPr>
          <w:ilvl w:val="0"/>
          <w:numId w:val="25"/>
        </w:numPr>
        <w:rPr>
          <w:rFonts w:ascii="Arial" w:hAnsi="Arial" w:cs="Arial"/>
          <w:sz w:val="24"/>
          <w:szCs w:val="24"/>
        </w:rPr>
      </w:pPr>
      <w:r>
        <w:rPr>
          <w:rFonts w:ascii="Arial" w:hAnsi="Arial" w:cs="Arial"/>
          <w:sz w:val="24"/>
          <w:szCs w:val="24"/>
        </w:rPr>
        <w:t>Activity Fund/Sponsor Checklist (SAF-118)</w:t>
      </w:r>
    </w:p>
    <w:p w:rsidR="00FC0787" w:rsidRDefault="00FC0787" w:rsidP="00FC0787">
      <w:pPr>
        <w:pStyle w:val="ListParagraph"/>
        <w:rPr>
          <w:rFonts w:ascii="Arial" w:hAnsi="Arial" w:cs="Arial"/>
          <w:sz w:val="24"/>
          <w:szCs w:val="24"/>
        </w:rPr>
      </w:pPr>
    </w:p>
    <w:p w:rsidR="00FC0787" w:rsidRDefault="00FC0787" w:rsidP="00534B0A">
      <w:pPr>
        <w:numPr>
          <w:ilvl w:val="0"/>
          <w:numId w:val="25"/>
        </w:numPr>
        <w:rPr>
          <w:rFonts w:ascii="Arial" w:hAnsi="Arial" w:cs="Arial"/>
          <w:sz w:val="24"/>
          <w:szCs w:val="24"/>
        </w:rPr>
      </w:pPr>
      <w:r>
        <w:rPr>
          <w:rFonts w:ascii="Arial" w:hAnsi="Arial" w:cs="Arial"/>
          <w:sz w:val="24"/>
          <w:szCs w:val="24"/>
        </w:rPr>
        <w:t>Club Authorization Form (SAF-126)</w:t>
      </w:r>
    </w:p>
    <w:p w:rsidR="00534B0A" w:rsidRDefault="00534B0A">
      <w:pPr>
        <w:rPr>
          <w:rFonts w:ascii="Arial" w:hAnsi="Arial" w:cs="Arial"/>
          <w:sz w:val="24"/>
          <w:szCs w:val="24"/>
        </w:rPr>
      </w:pPr>
    </w:p>
    <w:p w:rsidR="004C2F92" w:rsidRDefault="004C2F92">
      <w:pPr>
        <w:rPr>
          <w:rFonts w:ascii="Arial" w:hAnsi="Arial" w:cs="Arial"/>
          <w:sz w:val="24"/>
          <w:szCs w:val="24"/>
        </w:rPr>
      </w:pPr>
      <w:r>
        <w:rPr>
          <w:rFonts w:ascii="Arial" w:hAnsi="Arial" w:cs="Arial"/>
          <w:sz w:val="24"/>
          <w:szCs w:val="24"/>
        </w:rPr>
        <w:t>No fundraising can begin until the E-Course in Eduphoria is taken.  The sponsor must provide a copy of the E-course certificate to the bookkeeper after the course is taken.</w:t>
      </w:r>
    </w:p>
    <w:p w:rsidR="004C2F92" w:rsidRDefault="004C2F92">
      <w:pPr>
        <w:rPr>
          <w:rFonts w:ascii="Arial" w:hAnsi="Arial" w:cs="Arial"/>
          <w:sz w:val="24"/>
          <w:szCs w:val="24"/>
        </w:rPr>
      </w:pPr>
    </w:p>
    <w:p w:rsidR="00534B0A" w:rsidRPr="002479C5" w:rsidRDefault="00534B0A">
      <w:pPr>
        <w:rPr>
          <w:rFonts w:ascii="Arial" w:hAnsi="Arial" w:cs="Arial"/>
          <w:sz w:val="24"/>
          <w:szCs w:val="24"/>
        </w:rPr>
      </w:pPr>
      <w:r>
        <w:rPr>
          <w:rFonts w:ascii="Arial" w:hAnsi="Arial" w:cs="Arial"/>
          <w:sz w:val="24"/>
          <w:szCs w:val="24"/>
        </w:rPr>
        <w:t xml:space="preserve">You will not be able to obtain approval for any fundraiser until these forms </w:t>
      </w:r>
      <w:r w:rsidR="004C2F92">
        <w:rPr>
          <w:rFonts w:ascii="Arial" w:hAnsi="Arial" w:cs="Arial"/>
          <w:sz w:val="24"/>
          <w:szCs w:val="24"/>
        </w:rPr>
        <w:t xml:space="preserve">and E-Course </w:t>
      </w:r>
      <w:r>
        <w:rPr>
          <w:rFonts w:ascii="Arial" w:hAnsi="Arial" w:cs="Arial"/>
          <w:sz w:val="24"/>
          <w:szCs w:val="24"/>
        </w:rPr>
        <w:t>are completed and on file with the campus bookkeeper.</w:t>
      </w:r>
    </w:p>
    <w:p w:rsidR="00C92B42" w:rsidRDefault="00C92B42" w:rsidP="002479C5">
      <w:pPr>
        <w:rPr>
          <w:rFonts w:ascii="Arial" w:hAnsi="Arial" w:cs="Arial"/>
          <w:sz w:val="24"/>
          <w:szCs w:val="24"/>
        </w:rPr>
      </w:pPr>
    </w:p>
    <w:p w:rsidR="004C6EED" w:rsidRPr="005E186B" w:rsidRDefault="004C6EED">
      <w:pPr>
        <w:jc w:val="center"/>
        <w:rPr>
          <w:rFonts w:ascii="Arial" w:hAnsi="Arial" w:cs="Arial"/>
          <w:b/>
          <w:sz w:val="28"/>
          <w:szCs w:val="28"/>
          <w:u w:val="single"/>
        </w:rPr>
      </w:pPr>
      <w:r w:rsidRPr="005E186B">
        <w:rPr>
          <w:rFonts w:ascii="Arial" w:hAnsi="Arial" w:cs="Arial"/>
          <w:b/>
          <w:sz w:val="28"/>
          <w:szCs w:val="28"/>
          <w:u w:val="single"/>
        </w:rPr>
        <w:t>Choosing a Fundraiser/Getting Started</w:t>
      </w:r>
    </w:p>
    <w:p w:rsidR="004C6EED" w:rsidRDefault="004C6EED">
      <w:pPr>
        <w:rPr>
          <w:rFonts w:ascii="Arial" w:hAnsi="Arial" w:cs="Arial"/>
          <w:b/>
          <w:sz w:val="24"/>
          <w:szCs w:val="24"/>
        </w:rPr>
      </w:pPr>
    </w:p>
    <w:p w:rsidR="002479C5" w:rsidRPr="002479C5" w:rsidRDefault="00073447" w:rsidP="002479C5">
      <w:pPr>
        <w:rPr>
          <w:rFonts w:ascii="Arial" w:hAnsi="Arial" w:cs="Arial"/>
          <w:sz w:val="24"/>
          <w:szCs w:val="24"/>
        </w:rPr>
      </w:pPr>
      <w:r>
        <w:rPr>
          <w:rFonts w:ascii="Arial" w:hAnsi="Arial" w:cs="Arial"/>
          <w:sz w:val="24"/>
          <w:szCs w:val="24"/>
        </w:rPr>
        <w:t>The purpose of this guide is</w:t>
      </w:r>
      <w:r w:rsidR="00AE3481">
        <w:rPr>
          <w:rFonts w:ascii="Arial" w:hAnsi="Arial" w:cs="Arial"/>
          <w:sz w:val="24"/>
          <w:szCs w:val="24"/>
        </w:rPr>
        <w:t xml:space="preserve"> </w:t>
      </w:r>
      <w:r w:rsidR="002479C5" w:rsidRPr="002479C5">
        <w:rPr>
          <w:rFonts w:ascii="Arial" w:hAnsi="Arial" w:cs="Arial"/>
          <w:sz w:val="24"/>
          <w:szCs w:val="24"/>
        </w:rPr>
        <w:t>to help you success</w:t>
      </w:r>
      <w:r w:rsidR="00AE3481">
        <w:rPr>
          <w:rFonts w:ascii="Arial" w:hAnsi="Arial" w:cs="Arial"/>
          <w:sz w:val="24"/>
          <w:szCs w:val="24"/>
        </w:rPr>
        <w:t>fully navigate the road of fund</w:t>
      </w:r>
      <w:r w:rsidR="002479C5" w:rsidRPr="002479C5">
        <w:rPr>
          <w:rFonts w:ascii="Arial" w:hAnsi="Arial" w:cs="Arial"/>
          <w:sz w:val="24"/>
          <w:szCs w:val="24"/>
        </w:rPr>
        <w:t>raising</w:t>
      </w:r>
      <w:r w:rsidR="00B66BEA" w:rsidRPr="00B66BEA">
        <w:rPr>
          <w:rFonts w:ascii="Arial" w:hAnsi="Arial" w:cs="Arial"/>
          <w:i/>
          <w:sz w:val="24"/>
          <w:szCs w:val="24"/>
        </w:rPr>
        <w:t xml:space="preserve"> before you start</w:t>
      </w:r>
      <w:r w:rsidR="002479C5" w:rsidRPr="002479C5">
        <w:rPr>
          <w:rFonts w:ascii="Arial" w:hAnsi="Arial" w:cs="Arial"/>
          <w:sz w:val="24"/>
          <w:szCs w:val="24"/>
        </w:rPr>
        <w:t>.  The idea is not to overbur</w:t>
      </w:r>
      <w:r w:rsidR="00EA486A">
        <w:rPr>
          <w:rFonts w:ascii="Arial" w:hAnsi="Arial" w:cs="Arial"/>
          <w:sz w:val="24"/>
          <w:szCs w:val="24"/>
        </w:rPr>
        <w:t xml:space="preserve">den you with rules, but to </w:t>
      </w:r>
      <w:r w:rsidR="002479C5" w:rsidRPr="002479C5">
        <w:rPr>
          <w:rFonts w:ascii="Arial" w:hAnsi="Arial" w:cs="Arial"/>
          <w:sz w:val="24"/>
          <w:szCs w:val="24"/>
        </w:rPr>
        <w:t>protect you</w:t>
      </w:r>
      <w:r w:rsidR="00AE3481">
        <w:rPr>
          <w:rFonts w:ascii="Arial" w:hAnsi="Arial" w:cs="Arial"/>
          <w:sz w:val="24"/>
          <w:szCs w:val="24"/>
        </w:rPr>
        <w:t xml:space="preserve"> and the integrity of the District</w:t>
      </w:r>
      <w:r w:rsidR="002479C5" w:rsidRPr="002479C5">
        <w:rPr>
          <w:rFonts w:ascii="Arial" w:hAnsi="Arial" w:cs="Arial"/>
          <w:sz w:val="24"/>
          <w:szCs w:val="24"/>
        </w:rPr>
        <w:t>.</w:t>
      </w:r>
      <w:r w:rsidR="00B66BEA">
        <w:rPr>
          <w:rFonts w:ascii="Arial" w:hAnsi="Arial" w:cs="Arial"/>
          <w:sz w:val="24"/>
          <w:szCs w:val="24"/>
        </w:rPr>
        <w:t xml:space="preserve">  </w:t>
      </w:r>
      <w:r w:rsidR="002479C5" w:rsidRPr="002479C5">
        <w:rPr>
          <w:rFonts w:ascii="Arial" w:hAnsi="Arial" w:cs="Arial"/>
          <w:sz w:val="24"/>
          <w:szCs w:val="24"/>
        </w:rPr>
        <w:t xml:space="preserve">Failure to follow these guidelines may leave you open to </w:t>
      </w:r>
      <w:r w:rsidR="00B66BEA">
        <w:rPr>
          <w:rFonts w:ascii="Arial" w:hAnsi="Arial" w:cs="Arial"/>
          <w:sz w:val="24"/>
          <w:szCs w:val="24"/>
        </w:rPr>
        <w:t>a</w:t>
      </w:r>
      <w:r w:rsidR="002479C5" w:rsidRPr="002479C5">
        <w:rPr>
          <w:rFonts w:ascii="Arial" w:hAnsi="Arial" w:cs="Arial"/>
          <w:sz w:val="24"/>
          <w:szCs w:val="24"/>
        </w:rPr>
        <w:t>ccusation</w:t>
      </w:r>
      <w:r w:rsidR="00AE3481">
        <w:rPr>
          <w:rFonts w:ascii="Arial" w:hAnsi="Arial" w:cs="Arial"/>
          <w:sz w:val="24"/>
          <w:szCs w:val="24"/>
        </w:rPr>
        <w:t xml:space="preserve">.  </w:t>
      </w:r>
      <w:r w:rsidR="002479C5" w:rsidRPr="002479C5">
        <w:rPr>
          <w:rFonts w:ascii="Arial" w:hAnsi="Arial" w:cs="Arial"/>
          <w:sz w:val="24"/>
          <w:szCs w:val="24"/>
        </w:rPr>
        <w:t xml:space="preserve">Take the time to read </w:t>
      </w:r>
      <w:r w:rsidR="00AE3481">
        <w:rPr>
          <w:rFonts w:ascii="Arial" w:hAnsi="Arial" w:cs="Arial"/>
          <w:sz w:val="24"/>
          <w:szCs w:val="24"/>
        </w:rPr>
        <w:t xml:space="preserve">these rules; then follow them. </w:t>
      </w:r>
      <w:r w:rsidR="002479C5" w:rsidRPr="002479C5">
        <w:rPr>
          <w:rFonts w:ascii="Arial" w:hAnsi="Arial" w:cs="Arial"/>
          <w:sz w:val="24"/>
          <w:szCs w:val="24"/>
        </w:rPr>
        <w:t>You will be glad you did.</w:t>
      </w:r>
    </w:p>
    <w:p w:rsidR="002479C5" w:rsidRDefault="002479C5">
      <w:pPr>
        <w:rPr>
          <w:rFonts w:ascii="Arial" w:hAnsi="Arial" w:cs="Arial"/>
          <w:b/>
          <w:sz w:val="24"/>
          <w:szCs w:val="24"/>
        </w:rPr>
      </w:pPr>
    </w:p>
    <w:p w:rsidR="00B66BEA" w:rsidRDefault="00534B0A" w:rsidP="002479C5">
      <w:pPr>
        <w:numPr>
          <w:ilvl w:val="0"/>
          <w:numId w:val="9"/>
        </w:numPr>
        <w:rPr>
          <w:rFonts w:ascii="Arial" w:hAnsi="Arial" w:cs="Arial"/>
          <w:sz w:val="24"/>
          <w:szCs w:val="24"/>
        </w:rPr>
      </w:pPr>
      <w:r>
        <w:rPr>
          <w:rFonts w:ascii="Arial" w:hAnsi="Arial" w:cs="Arial"/>
          <w:sz w:val="24"/>
          <w:szCs w:val="24"/>
        </w:rPr>
        <w:t>Know why you are having a fund</w:t>
      </w:r>
      <w:r w:rsidR="004C6EED" w:rsidRPr="002479C5">
        <w:rPr>
          <w:rFonts w:ascii="Arial" w:hAnsi="Arial" w:cs="Arial"/>
          <w:sz w:val="24"/>
          <w:szCs w:val="24"/>
        </w:rPr>
        <w:t xml:space="preserve">raiser before you start.  Are you planning a trip for your club, </w:t>
      </w:r>
      <w:r>
        <w:rPr>
          <w:rFonts w:ascii="Arial" w:hAnsi="Arial" w:cs="Arial"/>
          <w:sz w:val="24"/>
          <w:szCs w:val="24"/>
        </w:rPr>
        <w:t xml:space="preserve">planning an end of year banquet, pizza incentive, a conference, </w:t>
      </w:r>
      <w:r w:rsidR="008E370C">
        <w:rPr>
          <w:rFonts w:ascii="Arial" w:hAnsi="Arial" w:cs="Arial"/>
          <w:sz w:val="24"/>
          <w:szCs w:val="24"/>
        </w:rPr>
        <w:t xml:space="preserve">or </w:t>
      </w:r>
      <w:r w:rsidR="004C6EED" w:rsidRPr="002479C5">
        <w:rPr>
          <w:rFonts w:ascii="Arial" w:hAnsi="Arial" w:cs="Arial"/>
          <w:sz w:val="24"/>
          <w:szCs w:val="24"/>
        </w:rPr>
        <w:t>buying supplies f</w:t>
      </w:r>
      <w:r w:rsidR="008E370C">
        <w:rPr>
          <w:rFonts w:ascii="Arial" w:hAnsi="Arial" w:cs="Arial"/>
          <w:sz w:val="24"/>
          <w:szCs w:val="24"/>
        </w:rPr>
        <w:t>or an activity</w:t>
      </w:r>
      <w:r w:rsidR="004C6EED" w:rsidRPr="002479C5">
        <w:rPr>
          <w:rFonts w:ascii="Arial" w:hAnsi="Arial" w:cs="Arial"/>
          <w:sz w:val="24"/>
          <w:szCs w:val="24"/>
        </w:rPr>
        <w:t xml:space="preserve">?  </w:t>
      </w:r>
    </w:p>
    <w:p w:rsidR="00B66BEA" w:rsidRDefault="00B66BEA" w:rsidP="00B66BEA">
      <w:pPr>
        <w:rPr>
          <w:rFonts w:ascii="Arial" w:hAnsi="Arial" w:cs="Arial"/>
          <w:sz w:val="24"/>
          <w:szCs w:val="24"/>
        </w:rPr>
      </w:pPr>
    </w:p>
    <w:p w:rsidR="00B66BEA" w:rsidRDefault="000E1562" w:rsidP="00B66BEA">
      <w:pPr>
        <w:numPr>
          <w:ilvl w:val="0"/>
          <w:numId w:val="9"/>
        </w:numPr>
        <w:rPr>
          <w:rFonts w:ascii="Arial" w:hAnsi="Arial" w:cs="Arial"/>
          <w:sz w:val="24"/>
          <w:szCs w:val="24"/>
        </w:rPr>
      </w:pPr>
      <w:r w:rsidRPr="002479C5">
        <w:rPr>
          <w:rFonts w:ascii="Arial" w:hAnsi="Arial" w:cs="Arial"/>
          <w:sz w:val="24"/>
          <w:szCs w:val="24"/>
        </w:rPr>
        <w:t>To determine what s</w:t>
      </w:r>
      <w:r w:rsidR="00B66BEA">
        <w:rPr>
          <w:rFonts w:ascii="Arial" w:hAnsi="Arial" w:cs="Arial"/>
          <w:sz w:val="24"/>
          <w:szCs w:val="24"/>
        </w:rPr>
        <w:t xml:space="preserve">ize </w:t>
      </w:r>
      <w:r w:rsidR="00534B0A">
        <w:rPr>
          <w:rFonts w:ascii="Arial" w:hAnsi="Arial" w:cs="Arial"/>
          <w:sz w:val="24"/>
          <w:szCs w:val="24"/>
        </w:rPr>
        <w:t>fund</w:t>
      </w:r>
      <w:r w:rsidR="004C6EED" w:rsidRPr="002479C5">
        <w:rPr>
          <w:rFonts w:ascii="Arial" w:hAnsi="Arial" w:cs="Arial"/>
          <w:sz w:val="24"/>
          <w:szCs w:val="24"/>
        </w:rPr>
        <w:t>raiser</w:t>
      </w:r>
      <w:r w:rsidRPr="002479C5">
        <w:rPr>
          <w:rFonts w:ascii="Arial" w:hAnsi="Arial" w:cs="Arial"/>
          <w:sz w:val="24"/>
          <w:szCs w:val="24"/>
        </w:rPr>
        <w:t xml:space="preserve"> to have, l</w:t>
      </w:r>
      <w:r w:rsidR="004C6EED" w:rsidRPr="002479C5">
        <w:rPr>
          <w:rFonts w:ascii="Arial" w:hAnsi="Arial" w:cs="Arial"/>
          <w:sz w:val="24"/>
          <w:szCs w:val="24"/>
        </w:rPr>
        <w:t xml:space="preserve">ook at how many students </w:t>
      </w:r>
      <w:r w:rsidR="00B66BEA">
        <w:rPr>
          <w:rFonts w:ascii="Arial" w:hAnsi="Arial" w:cs="Arial"/>
          <w:sz w:val="24"/>
          <w:szCs w:val="24"/>
        </w:rPr>
        <w:t xml:space="preserve">are </w:t>
      </w:r>
      <w:r w:rsidR="004C6EED" w:rsidRPr="002479C5">
        <w:rPr>
          <w:rFonts w:ascii="Arial" w:hAnsi="Arial" w:cs="Arial"/>
          <w:sz w:val="24"/>
          <w:szCs w:val="24"/>
        </w:rPr>
        <w:t>going to participate</w:t>
      </w:r>
      <w:r w:rsidRPr="002479C5">
        <w:rPr>
          <w:rFonts w:ascii="Arial" w:hAnsi="Arial" w:cs="Arial"/>
          <w:sz w:val="24"/>
          <w:szCs w:val="24"/>
        </w:rPr>
        <w:t>.  Don’t</w:t>
      </w:r>
      <w:r w:rsidR="004C6EED" w:rsidRPr="002479C5">
        <w:rPr>
          <w:rFonts w:ascii="Arial" w:hAnsi="Arial" w:cs="Arial"/>
          <w:sz w:val="24"/>
          <w:szCs w:val="24"/>
        </w:rPr>
        <w:t xml:space="preserve"> overdo it.  If you buy too much product, you will</w:t>
      </w:r>
      <w:r w:rsidR="00073447">
        <w:rPr>
          <w:rFonts w:ascii="Arial" w:hAnsi="Arial" w:cs="Arial"/>
          <w:sz w:val="24"/>
          <w:szCs w:val="24"/>
        </w:rPr>
        <w:t xml:space="preserve"> spend most of your effort just to pay the</w:t>
      </w:r>
      <w:r w:rsidR="004C6EED" w:rsidRPr="002479C5">
        <w:rPr>
          <w:rFonts w:ascii="Arial" w:hAnsi="Arial" w:cs="Arial"/>
          <w:sz w:val="24"/>
          <w:szCs w:val="24"/>
        </w:rPr>
        <w:t xml:space="preserve"> vendor.</w:t>
      </w:r>
      <w:r w:rsidR="006D5DA0">
        <w:rPr>
          <w:rFonts w:ascii="Arial" w:hAnsi="Arial" w:cs="Arial"/>
          <w:sz w:val="24"/>
          <w:szCs w:val="24"/>
        </w:rPr>
        <w:t xml:space="preserve"> </w:t>
      </w:r>
    </w:p>
    <w:p w:rsidR="00534B0A" w:rsidRDefault="00534B0A" w:rsidP="00534B0A">
      <w:pPr>
        <w:ind w:left="450"/>
        <w:rPr>
          <w:rFonts w:ascii="Arial" w:hAnsi="Arial" w:cs="Arial"/>
          <w:sz w:val="24"/>
          <w:szCs w:val="24"/>
        </w:rPr>
      </w:pPr>
    </w:p>
    <w:p w:rsidR="004C6EED" w:rsidRDefault="004C6EED" w:rsidP="002479C5">
      <w:pPr>
        <w:numPr>
          <w:ilvl w:val="0"/>
          <w:numId w:val="9"/>
        </w:numPr>
        <w:rPr>
          <w:rFonts w:ascii="Arial" w:hAnsi="Arial" w:cs="Arial"/>
          <w:sz w:val="24"/>
          <w:szCs w:val="24"/>
        </w:rPr>
      </w:pPr>
      <w:r w:rsidRPr="002479C5">
        <w:rPr>
          <w:rFonts w:ascii="Arial" w:hAnsi="Arial" w:cs="Arial"/>
          <w:sz w:val="24"/>
          <w:szCs w:val="24"/>
        </w:rPr>
        <w:t>Cho</w:t>
      </w:r>
      <w:r w:rsidR="00B66BEA">
        <w:rPr>
          <w:rFonts w:ascii="Arial" w:hAnsi="Arial" w:cs="Arial"/>
          <w:sz w:val="24"/>
          <w:szCs w:val="24"/>
        </w:rPr>
        <w:t>o</w:t>
      </w:r>
      <w:r w:rsidR="002F5D86">
        <w:rPr>
          <w:rFonts w:ascii="Arial" w:hAnsi="Arial" w:cs="Arial"/>
          <w:sz w:val="24"/>
          <w:szCs w:val="24"/>
        </w:rPr>
        <w:t>se a fund</w:t>
      </w:r>
      <w:r w:rsidRPr="002479C5">
        <w:rPr>
          <w:rFonts w:ascii="Arial" w:hAnsi="Arial" w:cs="Arial"/>
          <w:sz w:val="24"/>
          <w:szCs w:val="24"/>
        </w:rPr>
        <w:t>raiser that has been tried and proven, especi</w:t>
      </w:r>
      <w:r w:rsidR="00AA6EBF">
        <w:rPr>
          <w:rFonts w:ascii="Arial" w:hAnsi="Arial" w:cs="Arial"/>
          <w:sz w:val="24"/>
          <w:szCs w:val="24"/>
        </w:rPr>
        <w:t>ally if this is your first fund</w:t>
      </w:r>
      <w:r w:rsidRPr="002479C5">
        <w:rPr>
          <w:rFonts w:ascii="Arial" w:hAnsi="Arial" w:cs="Arial"/>
          <w:sz w:val="24"/>
          <w:szCs w:val="24"/>
        </w:rPr>
        <w:t>raiser.</w:t>
      </w:r>
    </w:p>
    <w:p w:rsidR="00AA6EBF" w:rsidRDefault="00AA6EBF" w:rsidP="00AA6EBF">
      <w:pPr>
        <w:rPr>
          <w:rFonts w:ascii="Arial" w:hAnsi="Arial" w:cs="Arial"/>
          <w:sz w:val="24"/>
          <w:szCs w:val="24"/>
        </w:rPr>
      </w:pPr>
    </w:p>
    <w:p w:rsidR="00AA6EBF" w:rsidRPr="0062719F" w:rsidRDefault="00AA6EBF" w:rsidP="002479C5">
      <w:pPr>
        <w:numPr>
          <w:ilvl w:val="0"/>
          <w:numId w:val="9"/>
        </w:numPr>
        <w:rPr>
          <w:rFonts w:ascii="Arial" w:hAnsi="Arial" w:cs="Arial"/>
          <w:sz w:val="24"/>
          <w:szCs w:val="24"/>
        </w:rPr>
      </w:pPr>
      <w:r w:rsidRPr="0062719F">
        <w:rPr>
          <w:rFonts w:ascii="Arial" w:hAnsi="Arial" w:cs="Arial"/>
          <w:sz w:val="24"/>
          <w:szCs w:val="24"/>
        </w:rPr>
        <w:t xml:space="preserve">Each bona fide club is limited to two (2) tax free fundraisers per calendar year.  </w:t>
      </w:r>
      <w:r w:rsidR="00534B0A">
        <w:rPr>
          <w:rFonts w:ascii="Arial" w:hAnsi="Arial" w:cs="Arial"/>
          <w:sz w:val="24"/>
          <w:szCs w:val="24"/>
        </w:rPr>
        <w:t>One in the fall and one in the spring.</w:t>
      </w:r>
      <w:r w:rsidR="00073447">
        <w:rPr>
          <w:rFonts w:ascii="Arial" w:hAnsi="Arial" w:cs="Arial"/>
          <w:sz w:val="24"/>
          <w:szCs w:val="24"/>
        </w:rPr>
        <w:t xml:space="preserve"> (see sales tax below)</w:t>
      </w:r>
    </w:p>
    <w:p w:rsidR="00B66BEA" w:rsidRDefault="00B66BEA" w:rsidP="00B66BEA">
      <w:pPr>
        <w:rPr>
          <w:rFonts w:ascii="Arial" w:hAnsi="Arial" w:cs="Arial"/>
          <w:sz w:val="24"/>
          <w:szCs w:val="24"/>
        </w:rPr>
      </w:pPr>
    </w:p>
    <w:p w:rsidR="00B45A51" w:rsidRDefault="00B45A51" w:rsidP="00B45A51">
      <w:pPr>
        <w:numPr>
          <w:ilvl w:val="0"/>
          <w:numId w:val="9"/>
        </w:numPr>
        <w:rPr>
          <w:rFonts w:ascii="Arial" w:hAnsi="Arial" w:cs="Arial"/>
          <w:sz w:val="24"/>
          <w:szCs w:val="24"/>
        </w:rPr>
      </w:pPr>
      <w:r w:rsidRPr="002479C5">
        <w:rPr>
          <w:rFonts w:ascii="Arial" w:hAnsi="Arial" w:cs="Arial"/>
          <w:sz w:val="24"/>
          <w:szCs w:val="24"/>
        </w:rPr>
        <w:lastRenderedPageBreak/>
        <w:t xml:space="preserve">Take the school calendar into consideration. </w:t>
      </w:r>
      <w:r>
        <w:rPr>
          <w:rFonts w:ascii="Arial" w:hAnsi="Arial" w:cs="Arial"/>
          <w:sz w:val="24"/>
          <w:szCs w:val="24"/>
        </w:rPr>
        <w:t xml:space="preserve"> </w:t>
      </w:r>
      <w:r w:rsidR="00AA6EBF">
        <w:rPr>
          <w:rFonts w:ascii="Arial" w:hAnsi="Arial" w:cs="Arial"/>
          <w:sz w:val="24"/>
          <w:szCs w:val="24"/>
        </w:rPr>
        <w:t>Do not schedule a fund</w:t>
      </w:r>
      <w:r w:rsidRPr="002479C5">
        <w:rPr>
          <w:rFonts w:ascii="Arial" w:hAnsi="Arial" w:cs="Arial"/>
          <w:sz w:val="24"/>
          <w:szCs w:val="24"/>
        </w:rPr>
        <w:t>raiser during testing days, holidays, etc.</w:t>
      </w:r>
    </w:p>
    <w:p w:rsidR="00B45A51" w:rsidRDefault="00B45A51" w:rsidP="00B45A51">
      <w:pPr>
        <w:rPr>
          <w:rFonts w:ascii="Arial" w:hAnsi="Arial" w:cs="Arial"/>
          <w:sz w:val="24"/>
          <w:szCs w:val="24"/>
        </w:rPr>
      </w:pPr>
    </w:p>
    <w:p w:rsidR="004C6EED" w:rsidRDefault="00AA6EBF" w:rsidP="002479C5">
      <w:pPr>
        <w:numPr>
          <w:ilvl w:val="0"/>
          <w:numId w:val="9"/>
        </w:numPr>
        <w:rPr>
          <w:rFonts w:ascii="Arial" w:hAnsi="Arial" w:cs="Arial"/>
          <w:sz w:val="24"/>
          <w:szCs w:val="24"/>
        </w:rPr>
      </w:pPr>
      <w:r>
        <w:rPr>
          <w:rFonts w:ascii="Arial" w:hAnsi="Arial" w:cs="Arial"/>
          <w:sz w:val="24"/>
          <w:szCs w:val="24"/>
        </w:rPr>
        <w:t>Set up the fund</w:t>
      </w:r>
      <w:r w:rsidR="004C6EED" w:rsidRPr="002479C5">
        <w:rPr>
          <w:rFonts w:ascii="Arial" w:hAnsi="Arial" w:cs="Arial"/>
          <w:sz w:val="24"/>
          <w:szCs w:val="24"/>
        </w:rPr>
        <w:t xml:space="preserve">raiser for a specific period of time </w:t>
      </w:r>
      <w:r w:rsidR="00B66BEA">
        <w:rPr>
          <w:rFonts w:ascii="Arial" w:hAnsi="Arial" w:cs="Arial"/>
          <w:sz w:val="24"/>
          <w:szCs w:val="24"/>
        </w:rPr>
        <w:t>(</w:t>
      </w:r>
      <w:r w:rsidR="004C6EED" w:rsidRPr="002479C5">
        <w:rPr>
          <w:rFonts w:ascii="Arial" w:hAnsi="Arial" w:cs="Arial"/>
          <w:sz w:val="24"/>
          <w:szCs w:val="24"/>
        </w:rPr>
        <w:t>one or two weeks is usually sufficient</w:t>
      </w:r>
      <w:r w:rsidR="00B66BEA">
        <w:rPr>
          <w:rFonts w:ascii="Arial" w:hAnsi="Arial" w:cs="Arial"/>
          <w:sz w:val="24"/>
          <w:szCs w:val="24"/>
        </w:rPr>
        <w:t>)</w:t>
      </w:r>
      <w:r w:rsidR="004C6EED" w:rsidRPr="002479C5">
        <w:rPr>
          <w:rFonts w:ascii="Arial" w:hAnsi="Arial" w:cs="Arial"/>
          <w:sz w:val="24"/>
          <w:szCs w:val="24"/>
        </w:rPr>
        <w:t>. In other words</w:t>
      </w:r>
      <w:r w:rsidR="00B66BEA">
        <w:rPr>
          <w:rFonts w:ascii="Arial" w:hAnsi="Arial" w:cs="Arial"/>
          <w:sz w:val="24"/>
          <w:szCs w:val="24"/>
        </w:rPr>
        <w:t>,</w:t>
      </w:r>
      <w:r w:rsidR="004C6EED" w:rsidRPr="002479C5">
        <w:rPr>
          <w:rFonts w:ascii="Arial" w:hAnsi="Arial" w:cs="Arial"/>
          <w:sz w:val="24"/>
          <w:szCs w:val="24"/>
        </w:rPr>
        <w:t xml:space="preserve"> get in and get out! </w:t>
      </w:r>
      <w:r w:rsidR="00B66BEA">
        <w:rPr>
          <w:rFonts w:ascii="Arial" w:hAnsi="Arial" w:cs="Arial"/>
          <w:sz w:val="24"/>
          <w:szCs w:val="24"/>
        </w:rPr>
        <w:t xml:space="preserve"> </w:t>
      </w:r>
      <w:r w:rsidR="004C6EED" w:rsidRPr="002479C5">
        <w:rPr>
          <w:rFonts w:ascii="Arial" w:hAnsi="Arial" w:cs="Arial"/>
          <w:sz w:val="24"/>
          <w:szCs w:val="24"/>
        </w:rPr>
        <w:t>Most of your sales will oc</w:t>
      </w:r>
      <w:r w:rsidR="002F5D86">
        <w:rPr>
          <w:rFonts w:ascii="Arial" w:hAnsi="Arial" w:cs="Arial"/>
          <w:sz w:val="24"/>
          <w:szCs w:val="24"/>
        </w:rPr>
        <w:t>cur in the first few days</w:t>
      </w:r>
      <w:r w:rsidR="004C6EED" w:rsidRPr="002479C5">
        <w:rPr>
          <w:rFonts w:ascii="Arial" w:hAnsi="Arial" w:cs="Arial"/>
          <w:sz w:val="24"/>
          <w:szCs w:val="24"/>
        </w:rPr>
        <w:t>.</w:t>
      </w:r>
    </w:p>
    <w:p w:rsidR="00AA6EBF" w:rsidRDefault="00AA6EBF" w:rsidP="00AA6EBF">
      <w:pPr>
        <w:rPr>
          <w:rFonts w:ascii="Arial" w:hAnsi="Arial" w:cs="Arial"/>
          <w:sz w:val="24"/>
          <w:szCs w:val="24"/>
        </w:rPr>
      </w:pPr>
    </w:p>
    <w:p w:rsidR="00B66BEA" w:rsidRDefault="00B45A51" w:rsidP="00D3366A">
      <w:pPr>
        <w:numPr>
          <w:ilvl w:val="0"/>
          <w:numId w:val="17"/>
        </w:numPr>
        <w:rPr>
          <w:rFonts w:ascii="Arial" w:hAnsi="Arial" w:cs="Arial"/>
          <w:sz w:val="24"/>
          <w:szCs w:val="24"/>
        </w:rPr>
      </w:pPr>
      <w:r>
        <w:rPr>
          <w:rFonts w:ascii="Arial" w:hAnsi="Arial" w:cs="Arial"/>
          <w:sz w:val="24"/>
          <w:szCs w:val="24"/>
        </w:rPr>
        <w:t>Check out a</w:t>
      </w:r>
      <w:r w:rsidRPr="002479C5">
        <w:rPr>
          <w:rFonts w:ascii="Arial" w:hAnsi="Arial" w:cs="Arial"/>
          <w:sz w:val="24"/>
          <w:szCs w:val="24"/>
        </w:rPr>
        <w:t xml:space="preserve"> vendor before you make any obligations. </w:t>
      </w:r>
      <w:r>
        <w:rPr>
          <w:rFonts w:ascii="Arial" w:hAnsi="Arial" w:cs="Arial"/>
          <w:sz w:val="24"/>
          <w:szCs w:val="24"/>
        </w:rPr>
        <w:t xml:space="preserve"> </w:t>
      </w:r>
      <w:r w:rsidRPr="002479C5">
        <w:rPr>
          <w:rFonts w:ascii="Arial" w:hAnsi="Arial" w:cs="Arial"/>
          <w:sz w:val="24"/>
          <w:szCs w:val="24"/>
        </w:rPr>
        <w:t>Ask your principal</w:t>
      </w:r>
      <w:r w:rsidR="00D3366A" w:rsidRPr="002479C5">
        <w:rPr>
          <w:rFonts w:ascii="Arial" w:hAnsi="Arial" w:cs="Arial"/>
          <w:sz w:val="24"/>
          <w:szCs w:val="24"/>
        </w:rPr>
        <w:t xml:space="preserve">, </w:t>
      </w:r>
      <w:r w:rsidR="00D3366A">
        <w:rPr>
          <w:rFonts w:ascii="Arial" w:hAnsi="Arial" w:cs="Arial"/>
          <w:sz w:val="24"/>
          <w:szCs w:val="24"/>
        </w:rPr>
        <w:t>bookkeeper</w:t>
      </w:r>
      <w:r w:rsidRPr="002479C5">
        <w:rPr>
          <w:rFonts w:ascii="Arial" w:hAnsi="Arial" w:cs="Arial"/>
          <w:sz w:val="24"/>
          <w:szCs w:val="24"/>
        </w:rPr>
        <w:t xml:space="preserve">, or other teachers for their experience with </w:t>
      </w:r>
      <w:r>
        <w:rPr>
          <w:rFonts w:ascii="Arial" w:hAnsi="Arial" w:cs="Arial"/>
          <w:sz w:val="24"/>
          <w:szCs w:val="24"/>
        </w:rPr>
        <w:t>that</w:t>
      </w:r>
      <w:r w:rsidRPr="002479C5">
        <w:rPr>
          <w:rFonts w:ascii="Arial" w:hAnsi="Arial" w:cs="Arial"/>
          <w:sz w:val="24"/>
          <w:szCs w:val="24"/>
        </w:rPr>
        <w:t xml:space="preserve"> particular vendor. </w:t>
      </w:r>
      <w:r w:rsidR="00D3366A">
        <w:rPr>
          <w:rFonts w:ascii="Arial" w:hAnsi="Arial" w:cs="Arial"/>
          <w:sz w:val="24"/>
          <w:szCs w:val="24"/>
        </w:rPr>
        <w:t xml:space="preserve"> </w:t>
      </w:r>
      <w:r w:rsidRPr="002479C5">
        <w:rPr>
          <w:rFonts w:ascii="Arial" w:hAnsi="Arial" w:cs="Arial"/>
          <w:sz w:val="24"/>
          <w:szCs w:val="24"/>
        </w:rPr>
        <w:t xml:space="preserve">Determine what your percentage of profit will be and what </w:t>
      </w:r>
      <w:r w:rsidR="00CC2A4D">
        <w:rPr>
          <w:rFonts w:ascii="Arial" w:hAnsi="Arial" w:cs="Arial"/>
          <w:sz w:val="24"/>
          <w:szCs w:val="24"/>
        </w:rPr>
        <w:t xml:space="preserve">your break-even point is.  </w:t>
      </w:r>
      <w:r w:rsidR="00D3366A">
        <w:rPr>
          <w:rFonts w:ascii="Arial" w:hAnsi="Arial" w:cs="Arial"/>
          <w:sz w:val="24"/>
          <w:szCs w:val="24"/>
        </w:rPr>
        <w:t xml:space="preserve"> </w:t>
      </w:r>
      <w:r w:rsidRPr="002479C5">
        <w:rPr>
          <w:rFonts w:ascii="Arial" w:hAnsi="Arial" w:cs="Arial"/>
          <w:sz w:val="24"/>
          <w:szCs w:val="24"/>
        </w:rPr>
        <w:t>Ask</w:t>
      </w:r>
      <w:r w:rsidR="00CC2A4D">
        <w:rPr>
          <w:rFonts w:ascii="Arial" w:hAnsi="Arial" w:cs="Arial"/>
          <w:sz w:val="24"/>
          <w:szCs w:val="24"/>
        </w:rPr>
        <w:t xml:space="preserve"> the question: </w:t>
      </w:r>
      <w:r w:rsidRPr="002479C5">
        <w:rPr>
          <w:rFonts w:ascii="Arial" w:hAnsi="Arial" w:cs="Arial"/>
          <w:sz w:val="24"/>
          <w:szCs w:val="24"/>
        </w:rPr>
        <w:t>“Is this profit margin worth the effort required?”</w:t>
      </w:r>
      <w:r>
        <w:rPr>
          <w:rFonts w:ascii="Arial" w:hAnsi="Arial" w:cs="Arial"/>
          <w:sz w:val="24"/>
          <w:szCs w:val="24"/>
        </w:rPr>
        <w:t xml:space="preserve"> </w:t>
      </w:r>
      <w:r w:rsidRPr="002479C5">
        <w:rPr>
          <w:rFonts w:ascii="Arial" w:hAnsi="Arial" w:cs="Arial"/>
          <w:sz w:val="24"/>
          <w:szCs w:val="24"/>
        </w:rPr>
        <w:t xml:space="preserve"> A profit margin of 30 to 40 percent is about average.</w:t>
      </w:r>
    </w:p>
    <w:p w:rsidR="00B45A51" w:rsidRPr="002479C5" w:rsidRDefault="00B45A51" w:rsidP="00B45A51">
      <w:pPr>
        <w:rPr>
          <w:rFonts w:ascii="Arial" w:hAnsi="Arial" w:cs="Arial"/>
          <w:sz w:val="24"/>
          <w:szCs w:val="24"/>
        </w:rPr>
      </w:pPr>
    </w:p>
    <w:p w:rsidR="006D5DA0" w:rsidRDefault="004C6EED" w:rsidP="006D5DA0">
      <w:pPr>
        <w:numPr>
          <w:ilvl w:val="0"/>
          <w:numId w:val="9"/>
        </w:numPr>
        <w:rPr>
          <w:rFonts w:ascii="Arial" w:hAnsi="Arial" w:cs="Arial"/>
          <w:sz w:val="24"/>
          <w:szCs w:val="24"/>
        </w:rPr>
      </w:pPr>
      <w:r w:rsidRPr="002479C5">
        <w:rPr>
          <w:rFonts w:ascii="Arial" w:hAnsi="Arial" w:cs="Arial"/>
          <w:sz w:val="24"/>
          <w:szCs w:val="24"/>
        </w:rPr>
        <w:t xml:space="preserve">If you have excess product </w:t>
      </w:r>
      <w:r w:rsidR="00B66BEA">
        <w:rPr>
          <w:rFonts w:ascii="Arial" w:hAnsi="Arial" w:cs="Arial"/>
          <w:sz w:val="24"/>
          <w:szCs w:val="24"/>
        </w:rPr>
        <w:t>when</w:t>
      </w:r>
      <w:r w:rsidR="00D877AB">
        <w:rPr>
          <w:rFonts w:ascii="Arial" w:hAnsi="Arial" w:cs="Arial"/>
          <w:sz w:val="24"/>
          <w:szCs w:val="24"/>
        </w:rPr>
        <w:t xml:space="preserve"> the fund</w:t>
      </w:r>
      <w:r w:rsidRPr="002479C5">
        <w:rPr>
          <w:rFonts w:ascii="Arial" w:hAnsi="Arial" w:cs="Arial"/>
          <w:sz w:val="24"/>
          <w:szCs w:val="24"/>
        </w:rPr>
        <w:t xml:space="preserve">raiser is </w:t>
      </w:r>
      <w:r w:rsidR="00B66BEA">
        <w:rPr>
          <w:rFonts w:ascii="Arial" w:hAnsi="Arial" w:cs="Arial"/>
          <w:sz w:val="24"/>
          <w:szCs w:val="24"/>
        </w:rPr>
        <w:t>finished</w:t>
      </w:r>
      <w:r w:rsidRPr="002479C5">
        <w:rPr>
          <w:rFonts w:ascii="Arial" w:hAnsi="Arial" w:cs="Arial"/>
          <w:sz w:val="24"/>
          <w:szCs w:val="24"/>
        </w:rPr>
        <w:t xml:space="preserve">, some vendors will take the product back </w:t>
      </w:r>
      <w:r w:rsidR="00B66BEA">
        <w:rPr>
          <w:rFonts w:ascii="Arial" w:hAnsi="Arial" w:cs="Arial"/>
          <w:sz w:val="24"/>
          <w:szCs w:val="24"/>
        </w:rPr>
        <w:t>and issue a</w:t>
      </w:r>
      <w:r w:rsidR="00155EED">
        <w:rPr>
          <w:rFonts w:ascii="Arial" w:hAnsi="Arial" w:cs="Arial"/>
          <w:sz w:val="24"/>
          <w:szCs w:val="24"/>
        </w:rPr>
        <w:t xml:space="preserve"> credit, h</w:t>
      </w:r>
      <w:r w:rsidR="00B66BEA">
        <w:rPr>
          <w:rFonts w:ascii="Arial" w:hAnsi="Arial" w:cs="Arial"/>
          <w:sz w:val="24"/>
          <w:szCs w:val="24"/>
        </w:rPr>
        <w:t>owever, i</w:t>
      </w:r>
      <w:r w:rsidRPr="002479C5">
        <w:rPr>
          <w:rFonts w:ascii="Arial" w:hAnsi="Arial" w:cs="Arial"/>
          <w:sz w:val="24"/>
          <w:szCs w:val="24"/>
        </w:rPr>
        <w:t xml:space="preserve">f your school name is on the product, </w:t>
      </w:r>
      <w:r w:rsidR="00B66BEA">
        <w:rPr>
          <w:rFonts w:ascii="Arial" w:hAnsi="Arial" w:cs="Arial"/>
          <w:sz w:val="24"/>
          <w:szCs w:val="24"/>
        </w:rPr>
        <w:t xml:space="preserve">this is not possible. </w:t>
      </w:r>
      <w:r w:rsidRPr="002479C5">
        <w:rPr>
          <w:rFonts w:ascii="Arial" w:hAnsi="Arial" w:cs="Arial"/>
          <w:sz w:val="24"/>
          <w:szCs w:val="24"/>
        </w:rPr>
        <w:t xml:space="preserve"> Find out what your vendor</w:t>
      </w:r>
      <w:r w:rsidR="000E1562" w:rsidRPr="002479C5">
        <w:rPr>
          <w:rFonts w:ascii="Arial" w:hAnsi="Arial" w:cs="Arial"/>
          <w:sz w:val="24"/>
          <w:szCs w:val="24"/>
        </w:rPr>
        <w:t>’</w:t>
      </w:r>
      <w:r w:rsidRPr="002479C5">
        <w:rPr>
          <w:rFonts w:ascii="Arial" w:hAnsi="Arial" w:cs="Arial"/>
          <w:sz w:val="24"/>
          <w:szCs w:val="24"/>
        </w:rPr>
        <w:t>s</w:t>
      </w:r>
      <w:r w:rsidR="000E1562" w:rsidRPr="002479C5">
        <w:rPr>
          <w:rFonts w:ascii="Arial" w:hAnsi="Arial" w:cs="Arial"/>
          <w:sz w:val="24"/>
          <w:szCs w:val="24"/>
        </w:rPr>
        <w:t xml:space="preserve"> return</w:t>
      </w:r>
      <w:r w:rsidRPr="002479C5">
        <w:rPr>
          <w:rFonts w:ascii="Arial" w:hAnsi="Arial" w:cs="Arial"/>
          <w:sz w:val="24"/>
          <w:szCs w:val="24"/>
        </w:rPr>
        <w:t xml:space="preserve"> policy is before you make the initial purchase. </w:t>
      </w:r>
      <w:r w:rsidR="00B66BEA">
        <w:rPr>
          <w:rFonts w:ascii="Arial" w:hAnsi="Arial" w:cs="Arial"/>
          <w:sz w:val="24"/>
          <w:szCs w:val="24"/>
        </w:rPr>
        <w:t xml:space="preserve"> </w:t>
      </w:r>
      <w:r w:rsidR="006D5DA0">
        <w:rPr>
          <w:rFonts w:ascii="Arial" w:hAnsi="Arial" w:cs="Arial"/>
          <w:sz w:val="24"/>
          <w:szCs w:val="24"/>
        </w:rPr>
        <w:t xml:space="preserve">With Principal approval you may be able to sell </w:t>
      </w:r>
      <w:r w:rsidR="0062719F">
        <w:rPr>
          <w:rFonts w:ascii="Arial" w:hAnsi="Arial" w:cs="Arial"/>
          <w:sz w:val="24"/>
          <w:szCs w:val="24"/>
        </w:rPr>
        <w:t>excess products</w:t>
      </w:r>
      <w:r w:rsidR="006D5DA0">
        <w:rPr>
          <w:rFonts w:ascii="Arial" w:hAnsi="Arial" w:cs="Arial"/>
          <w:sz w:val="24"/>
          <w:szCs w:val="24"/>
        </w:rPr>
        <w:t xml:space="preserve"> at cost or discounted price.</w:t>
      </w:r>
    </w:p>
    <w:p w:rsidR="004C6EED" w:rsidRDefault="004C6EED" w:rsidP="0062719F">
      <w:pPr>
        <w:ind w:left="90"/>
        <w:rPr>
          <w:rFonts w:ascii="Arial" w:hAnsi="Arial" w:cs="Arial"/>
          <w:sz w:val="24"/>
          <w:szCs w:val="24"/>
        </w:rPr>
      </w:pPr>
    </w:p>
    <w:p w:rsidR="00D803E2" w:rsidRPr="003D26C6" w:rsidRDefault="00D803E2" w:rsidP="00D803E2">
      <w:pPr>
        <w:numPr>
          <w:ilvl w:val="0"/>
          <w:numId w:val="9"/>
        </w:numPr>
        <w:rPr>
          <w:rFonts w:ascii="Arial" w:hAnsi="Arial" w:cs="Arial"/>
          <w:b/>
          <w:sz w:val="24"/>
          <w:szCs w:val="24"/>
        </w:rPr>
      </w:pPr>
      <w:r w:rsidRPr="002479C5">
        <w:rPr>
          <w:rFonts w:ascii="Arial" w:hAnsi="Arial" w:cs="Arial"/>
          <w:sz w:val="24"/>
          <w:szCs w:val="24"/>
        </w:rPr>
        <w:t xml:space="preserve">Keep your product locked up, especially when you are not present. </w:t>
      </w:r>
      <w:r>
        <w:rPr>
          <w:rFonts w:ascii="Arial" w:hAnsi="Arial" w:cs="Arial"/>
          <w:sz w:val="24"/>
          <w:szCs w:val="24"/>
        </w:rPr>
        <w:t xml:space="preserve"> </w:t>
      </w:r>
      <w:r w:rsidRPr="002479C5">
        <w:rPr>
          <w:rFonts w:ascii="Arial" w:hAnsi="Arial" w:cs="Arial"/>
          <w:sz w:val="24"/>
          <w:szCs w:val="24"/>
        </w:rPr>
        <w:t>Lost product reduces your profit.</w:t>
      </w:r>
    </w:p>
    <w:p w:rsidR="00B66BEA" w:rsidRDefault="00B66BEA" w:rsidP="00B66BEA">
      <w:pPr>
        <w:rPr>
          <w:rFonts w:ascii="Arial" w:hAnsi="Arial" w:cs="Arial"/>
          <w:sz w:val="24"/>
          <w:szCs w:val="24"/>
        </w:rPr>
      </w:pPr>
    </w:p>
    <w:p w:rsidR="0021410A" w:rsidRPr="005E186B" w:rsidRDefault="0021410A" w:rsidP="0040546A">
      <w:pPr>
        <w:jc w:val="center"/>
        <w:rPr>
          <w:rFonts w:ascii="Arial" w:hAnsi="Arial" w:cs="Arial"/>
          <w:b/>
          <w:sz w:val="28"/>
          <w:szCs w:val="28"/>
          <w:u w:val="single"/>
        </w:rPr>
      </w:pPr>
      <w:r w:rsidRPr="005E186B">
        <w:rPr>
          <w:rFonts w:ascii="Arial" w:hAnsi="Arial" w:cs="Arial"/>
          <w:b/>
          <w:sz w:val="28"/>
          <w:szCs w:val="28"/>
          <w:u w:val="single"/>
        </w:rPr>
        <w:t>Fundraising Activities</w:t>
      </w:r>
    </w:p>
    <w:p w:rsidR="0040546A" w:rsidRDefault="0040546A" w:rsidP="00B66BEA">
      <w:pPr>
        <w:rPr>
          <w:rFonts w:ascii="Arial" w:hAnsi="Arial" w:cs="Arial"/>
          <w:sz w:val="24"/>
          <w:szCs w:val="24"/>
        </w:rPr>
      </w:pPr>
    </w:p>
    <w:p w:rsidR="0021410A" w:rsidRPr="0040546A" w:rsidRDefault="0040546A" w:rsidP="00B66BEA">
      <w:pPr>
        <w:rPr>
          <w:rFonts w:ascii="Arial" w:hAnsi="Arial" w:cs="Arial"/>
          <w:b/>
          <w:sz w:val="24"/>
          <w:szCs w:val="24"/>
        </w:rPr>
      </w:pPr>
      <w:r w:rsidRPr="0040546A">
        <w:rPr>
          <w:rFonts w:ascii="Arial" w:hAnsi="Arial" w:cs="Arial"/>
          <w:b/>
          <w:sz w:val="24"/>
          <w:szCs w:val="24"/>
        </w:rPr>
        <w:t>A</w:t>
      </w:r>
      <w:r w:rsidR="007B7E1D">
        <w:rPr>
          <w:rFonts w:ascii="Arial" w:hAnsi="Arial" w:cs="Arial"/>
          <w:b/>
          <w:sz w:val="24"/>
          <w:szCs w:val="24"/>
        </w:rPr>
        <w:t>cceptable Fundraising Ideas</w:t>
      </w:r>
    </w:p>
    <w:p w:rsidR="0040546A" w:rsidRDefault="0040546A" w:rsidP="00B66BEA">
      <w:pPr>
        <w:rPr>
          <w:rFonts w:ascii="Arial" w:hAnsi="Arial" w:cs="Arial"/>
          <w:sz w:val="24"/>
          <w:szCs w:val="24"/>
        </w:rPr>
      </w:pPr>
    </w:p>
    <w:p w:rsidR="0021410A" w:rsidRDefault="0021410A" w:rsidP="00B66BEA">
      <w:pPr>
        <w:rPr>
          <w:rFonts w:ascii="Arial" w:hAnsi="Arial" w:cs="Arial"/>
          <w:sz w:val="24"/>
          <w:szCs w:val="24"/>
        </w:rPr>
      </w:pPr>
      <w:r>
        <w:rPr>
          <w:rFonts w:ascii="Arial" w:hAnsi="Arial" w:cs="Arial"/>
          <w:sz w:val="24"/>
          <w:szCs w:val="24"/>
        </w:rPr>
        <w:t>The list below represents some of the most common fundraisers:</w:t>
      </w:r>
    </w:p>
    <w:p w:rsidR="0021410A" w:rsidRDefault="0021410A" w:rsidP="00B66BEA">
      <w:pPr>
        <w:rPr>
          <w:rFonts w:ascii="Arial" w:hAnsi="Arial" w:cs="Arial"/>
          <w:sz w:val="24"/>
          <w:szCs w:val="24"/>
        </w:rPr>
      </w:pPr>
    </w:p>
    <w:p w:rsidR="0021410A" w:rsidRPr="00890438" w:rsidRDefault="0021410A" w:rsidP="0021410A">
      <w:pPr>
        <w:numPr>
          <w:ilvl w:val="0"/>
          <w:numId w:val="15"/>
        </w:numPr>
        <w:rPr>
          <w:rFonts w:ascii="Arial" w:hAnsi="Arial" w:cs="Arial"/>
          <w:b/>
          <w:sz w:val="24"/>
          <w:szCs w:val="24"/>
        </w:rPr>
      </w:pPr>
      <w:r>
        <w:rPr>
          <w:rFonts w:ascii="Arial" w:hAnsi="Arial" w:cs="Arial"/>
          <w:sz w:val="24"/>
          <w:szCs w:val="24"/>
        </w:rPr>
        <w:t>Carnivals</w:t>
      </w:r>
      <w:r w:rsidR="00890438">
        <w:rPr>
          <w:rFonts w:ascii="Arial" w:hAnsi="Arial" w:cs="Arial"/>
          <w:sz w:val="24"/>
          <w:szCs w:val="24"/>
        </w:rPr>
        <w:t xml:space="preserve"> </w:t>
      </w:r>
      <w:r w:rsidR="00890438" w:rsidRPr="00890438">
        <w:rPr>
          <w:rFonts w:ascii="Arial" w:hAnsi="Arial" w:cs="Arial"/>
          <w:b/>
          <w:sz w:val="24"/>
          <w:szCs w:val="24"/>
        </w:rPr>
        <w:t>**</w:t>
      </w:r>
    </w:p>
    <w:p w:rsidR="0021410A" w:rsidRDefault="0021410A" w:rsidP="0021410A">
      <w:pPr>
        <w:numPr>
          <w:ilvl w:val="0"/>
          <w:numId w:val="15"/>
        </w:numPr>
        <w:rPr>
          <w:rFonts w:ascii="Arial" w:hAnsi="Arial" w:cs="Arial"/>
          <w:sz w:val="24"/>
          <w:szCs w:val="24"/>
        </w:rPr>
      </w:pPr>
      <w:r>
        <w:rPr>
          <w:rFonts w:ascii="Arial" w:hAnsi="Arial" w:cs="Arial"/>
          <w:sz w:val="24"/>
          <w:szCs w:val="24"/>
        </w:rPr>
        <w:t>School pictures</w:t>
      </w:r>
    </w:p>
    <w:p w:rsidR="00D877AB" w:rsidRDefault="00B60B52" w:rsidP="0021410A">
      <w:pPr>
        <w:numPr>
          <w:ilvl w:val="0"/>
          <w:numId w:val="15"/>
        </w:numPr>
        <w:rPr>
          <w:rFonts w:ascii="Arial" w:hAnsi="Arial" w:cs="Arial"/>
          <w:sz w:val="24"/>
          <w:szCs w:val="24"/>
        </w:rPr>
      </w:pPr>
      <w:r>
        <w:rPr>
          <w:rFonts w:ascii="Arial" w:hAnsi="Arial" w:cs="Arial"/>
          <w:sz w:val="24"/>
          <w:szCs w:val="24"/>
        </w:rPr>
        <w:t xml:space="preserve">Candy, </w:t>
      </w:r>
      <w:r w:rsidR="0021410A">
        <w:rPr>
          <w:rFonts w:ascii="Arial" w:hAnsi="Arial" w:cs="Arial"/>
          <w:sz w:val="24"/>
          <w:szCs w:val="24"/>
        </w:rPr>
        <w:t xml:space="preserve">ice cream, </w:t>
      </w:r>
      <w:r w:rsidR="00D877AB">
        <w:rPr>
          <w:rFonts w:ascii="Arial" w:hAnsi="Arial" w:cs="Arial"/>
          <w:sz w:val="24"/>
          <w:szCs w:val="24"/>
        </w:rPr>
        <w:t xml:space="preserve">popcorn </w:t>
      </w:r>
      <w:r w:rsidR="0021410A">
        <w:rPr>
          <w:rFonts w:ascii="Arial" w:hAnsi="Arial" w:cs="Arial"/>
          <w:sz w:val="24"/>
          <w:szCs w:val="24"/>
        </w:rPr>
        <w:t>or other food items</w:t>
      </w:r>
      <w:r w:rsidR="0062719F">
        <w:rPr>
          <w:rFonts w:ascii="Arial" w:hAnsi="Arial" w:cs="Arial"/>
          <w:sz w:val="24"/>
          <w:szCs w:val="24"/>
        </w:rPr>
        <w:t xml:space="preserve">, </w:t>
      </w:r>
    </w:p>
    <w:p w:rsidR="0021410A" w:rsidRDefault="00D877AB" w:rsidP="0021410A">
      <w:pPr>
        <w:numPr>
          <w:ilvl w:val="0"/>
          <w:numId w:val="15"/>
        </w:numPr>
        <w:rPr>
          <w:rFonts w:ascii="Arial" w:hAnsi="Arial" w:cs="Arial"/>
          <w:sz w:val="24"/>
          <w:szCs w:val="24"/>
        </w:rPr>
      </w:pPr>
      <w:r>
        <w:rPr>
          <w:rFonts w:ascii="Arial" w:hAnsi="Arial" w:cs="Arial"/>
          <w:sz w:val="24"/>
          <w:szCs w:val="24"/>
        </w:rPr>
        <w:t>D</w:t>
      </w:r>
      <w:r w:rsidR="0062719F">
        <w:rPr>
          <w:rFonts w:ascii="Arial" w:hAnsi="Arial" w:cs="Arial"/>
          <w:sz w:val="24"/>
          <w:szCs w:val="24"/>
        </w:rPr>
        <w:t>inners</w:t>
      </w:r>
      <w:r w:rsidR="00890438">
        <w:rPr>
          <w:rFonts w:ascii="Arial" w:hAnsi="Arial" w:cs="Arial"/>
          <w:sz w:val="24"/>
          <w:szCs w:val="24"/>
        </w:rPr>
        <w:t xml:space="preserve"> (see Food Fundraisers below)</w:t>
      </w:r>
    </w:p>
    <w:p w:rsidR="0021410A" w:rsidRDefault="0021410A" w:rsidP="0021410A">
      <w:pPr>
        <w:numPr>
          <w:ilvl w:val="0"/>
          <w:numId w:val="15"/>
        </w:numPr>
        <w:rPr>
          <w:rFonts w:ascii="Arial" w:hAnsi="Arial" w:cs="Arial"/>
          <w:sz w:val="24"/>
          <w:szCs w:val="24"/>
        </w:rPr>
      </w:pPr>
      <w:r>
        <w:rPr>
          <w:rFonts w:ascii="Arial" w:hAnsi="Arial" w:cs="Arial"/>
          <w:sz w:val="24"/>
          <w:szCs w:val="24"/>
        </w:rPr>
        <w:t>Cake sales</w:t>
      </w:r>
    </w:p>
    <w:p w:rsidR="0021410A" w:rsidRDefault="0021410A" w:rsidP="0021410A">
      <w:pPr>
        <w:numPr>
          <w:ilvl w:val="0"/>
          <w:numId w:val="15"/>
        </w:numPr>
        <w:rPr>
          <w:rFonts w:ascii="Arial" w:hAnsi="Arial" w:cs="Arial"/>
          <w:sz w:val="24"/>
          <w:szCs w:val="24"/>
        </w:rPr>
      </w:pPr>
      <w:r>
        <w:rPr>
          <w:rFonts w:ascii="Arial" w:hAnsi="Arial" w:cs="Arial"/>
          <w:sz w:val="24"/>
          <w:szCs w:val="24"/>
        </w:rPr>
        <w:t>Car wash</w:t>
      </w:r>
    </w:p>
    <w:p w:rsidR="0021410A" w:rsidRDefault="0021410A" w:rsidP="0021410A">
      <w:pPr>
        <w:numPr>
          <w:ilvl w:val="0"/>
          <w:numId w:val="15"/>
        </w:numPr>
        <w:rPr>
          <w:rFonts w:ascii="Arial" w:hAnsi="Arial" w:cs="Arial"/>
          <w:sz w:val="24"/>
          <w:szCs w:val="24"/>
        </w:rPr>
      </w:pPr>
      <w:r>
        <w:rPr>
          <w:rFonts w:ascii="Arial" w:hAnsi="Arial" w:cs="Arial"/>
          <w:sz w:val="24"/>
          <w:szCs w:val="24"/>
        </w:rPr>
        <w:t>Concessions</w:t>
      </w:r>
      <w:r w:rsidR="0055186F">
        <w:rPr>
          <w:rFonts w:ascii="Arial" w:hAnsi="Arial" w:cs="Arial"/>
          <w:sz w:val="24"/>
          <w:szCs w:val="24"/>
        </w:rPr>
        <w:t xml:space="preserve"> (</w:t>
      </w:r>
      <w:r w:rsidR="0055186F" w:rsidRPr="003A627D">
        <w:rPr>
          <w:rFonts w:ascii="Arial" w:hAnsi="Arial" w:cs="Arial"/>
          <w:b/>
          <w:sz w:val="24"/>
          <w:szCs w:val="24"/>
        </w:rPr>
        <w:t>print copy of the fundraising form in Eduphoria to support sales</w:t>
      </w:r>
      <w:r w:rsidR="0055186F">
        <w:rPr>
          <w:rFonts w:ascii="Arial" w:hAnsi="Arial" w:cs="Arial"/>
          <w:sz w:val="24"/>
          <w:szCs w:val="24"/>
        </w:rPr>
        <w:t>)</w:t>
      </w:r>
    </w:p>
    <w:p w:rsidR="0021410A" w:rsidRDefault="0021410A" w:rsidP="0021410A">
      <w:pPr>
        <w:numPr>
          <w:ilvl w:val="0"/>
          <w:numId w:val="15"/>
        </w:numPr>
        <w:rPr>
          <w:rFonts w:ascii="Arial" w:hAnsi="Arial" w:cs="Arial"/>
          <w:sz w:val="24"/>
          <w:szCs w:val="24"/>
        </w:rPr>
      </w:pPr>
      <w:r>
        <w:rPr>
          <w:rFonts w:ascii="Arial" w:hAnsi="Arial" w:cs="Arial"/>
          <w:sz w:val="24"/>
          <w:szCs w:val="24"/>
        </w:rPr>
        <w:t>Merchandise such as candles, cookie dough, etc.</w:t>
      </w:r>
    </w:p>
    <w:p w:rsidR="0021410A" w:rsidRDefault="0021410A" w:rsidP="0021410A">
      <w:pPr>
        <w:numPr>
          <w:ilvl w:val="0"/>
          <w:numId w:val="15"/>
        </w:numPr>
        <w:rPr>
          <w:rFonts w:ascii="Arial" w:hAnsi="Arial" w:cs="Arial"/>
          <w:sz w:val="24"/>
          <w:szCs w:val="24"/>
        </w:rPr>
      </w:pPr>
      <w:smartTag w:uri="urn:schemas-microsoft-com:office:smarttags" w:element="place">
        <w:r>
          <w:rPr>
            <w:rFonts w:ascii="Arial" w:hAnsi="Arial" w:cs="Arial"/>
            <w:sz w:val="24"/>
            <w:szCs w:val="24"/>
          </w:rPr>
          <w:t>Holiday</w:t>
        </w:r>
      </w:smartTag>
      <w:r>
        <w:rPr>
          <w:rFonts w:ascii="Arial" w:hAnsi="Arial" w:cs="Arial"/>
          <w:sz w:val="24"/>
          <w:szCs w:val="24"/>
        </w:rPr>
        <w:t xml:space="preserve"> sales such as Valentine flowers, gift wrapping paper, etc.</w:t>
      </w:r>
    </w:p>
    <w:p w:rsidR="00890438" w:rsidRDefault="00890438" w:rsidP="0021410A">
      <w:pPr>
        <w:numPr>
          <w:ilvl w:val="0"/>
          <w:numId w:val="15"/>
        </w:numPr>
        <w:rPr>
          <w:rFonts w:ascii="Arial" w:hAnsi="Arial" w:cs="Arial"/>
          <w:sz w:val="24"/>
          <w:szCs w:val="24"/>
        </w:rPr>
      </w:pPr>
      <w:r>
        <w:rPr>
          <w:rFonts w:ascii="Arial" w:hAnsi="Arial" w:cs="Arial"/>
          <w:sz w:val="24"/>
          <w:szCs w:val="24"/>
        </w:rPr>
        <w:t>Dance **</w:t>
      </w:r>
      <w:r w:rsidR="0055186F" w:rsidRPr="003A627D">
        <w:rPr>
          <w:rFonts w:ascii="Arial" w:hAnsi="Arial" w:cs="Arial"/>
          <w:sz w:val="24"/>
          <w:szCs w:val="24"/>
        </w:rPr>
        <w:t xml:space="preserve"> </w:t>
      </w:r>
    </w:p>
    <w:p w:rsidR="00D877AB" w:rsidRPr="003A627D" w:rsidRDefault="00D877AB" w:rsidP="0021410A">
      <w:pPr>
        <w:numPr>
          <w:ilvl w:val="0"/>
          <w:numId w:val="15"/>
        </w:numPr>
        <w:rPr>
          <w:rFonts w:ascii="Arial" w:hAnsi="Arial" w:cs="Arial"/>
          <w:sz w:val="24"/>
          <w:szCs w:val="24"/>
        </w:rPr>
      </w:pPr>
      <w:r w:rsidRPr="003A627D">
        <w:rPr>
          <w:rFonts w:ascii="Arial" w:hAnsi="Arial" w:cs="Arial"/>
          <w:sz w:val="24"/>
          <w:szCs w:val="24"/>
        </w:rPr>
        <w:t>Comedy Night</w:t>
      </w:r>
      <w:r w:rsidR="003A627D" w:rsidRPr="003A627D">
        <w:rPr>
          <w:rFonts w:ascii="Arial" w:hAnsi="Arial" w:cs="Arial"/>
          <w:sz w:val="24"/>
          <w:szCs w:val="24"/>
        </w:rPr>
        <w:t xml:space="preserve"> </w:t>
      </w:r>
      <w:r w:rsidR="00890438" w:rsidRPr="00890438">
        <w:rPr>
          <w:rFonts w:ascii="Arial" w:hAnsi="Arial" w:cs="Arial"/>
          <w:b/>
          <w:sz w:val="24"/>
          <w:szCs w:val="24"/>
        </w:rPr>
        <w:t>**</w:t>
      </w:r>
    </w:p>
    <w:p w:rsidR="00890438" w:rsidRPr="00890438" w:rsidRDefault="00D877AB" w:rsidP="0021410A">
      <w:pPr>
        <w:numPr>
          <w:ilvl w:val="0"/>
          <w:numId w:val="15"/>
        </w:numPr>
        <w:rPr>
          <w:rFonts w:ascii="Arial" w:hAnsi="Arial" w:cs="Arial"/>
          <w:b/>
          <w:sz w:val="24"/>
          <w:szCs w:val="24"/>
        </w:rPr>
      </w:pPr>
      <w:r w:rsidRPr="003A627D">
        <w:rPr>
          <w:rFonts w:ascii="Arial" w:hAnsi="Arial" w:cs="Arial"/>
          <w:sz w:val="24"/>
          <w:szCs w:val="24"/>
        </w:rPr>
        <w:t>Karaoke Night</w:t>
      </w:r>
      <w:r w:rsidR="003A627D" w:rsidRPr="003A627D">
        <w:rPr>
          <w:rFonts w:ascii="Arial" w:hAnsi="Arial" w:cs="Arial"/>
          <w:sz w:val="24"/>
          <w:szCs w:val="24"/>
        </w:rPr>
        <w:t xml:space="preserve"> </w:t>
      </w:r>
      <w:r w:rsidR="00890438" w:rsidRPr="00890438">
        <w:rPr>
          <w:rFonts w:ascii="Arial" w:hAnsi="Arial" w:cs="Arial"/>
          <w:b/>
          <w:sz w:val="24"/>
          <w:szCs w:val="24"/>
        </w:rPr>
        <w:t>**</w:t>
      </w:r>
    </w:p>
    <w:p w:rsidR="00890438" w:rsidRPr="00D77B91" w:rsidRDefault="00B60B52" w:rsidP="0021410A">
      <w:pPr>
        <w:numPr>
          <w:ilvl w:val="0"/>
          <w:numId w:val="15"/>
        </w:numPr>
        <w:rPr>
          <w:rFonts w:ascii="Arial" w:hAnsi="Arial" w:cs="Arial"/>
          <w:sz w:val="24"/>
          <w:szCs w:val="24"/>
        </w:rPr>
      </w:pPr>
      <w:r w:rsidRPr="003A627D">
        <w:rPr>
          <w:rFonts w:ascii="Arial" w:hAnsi="Arial" w:cs="Arial"/>
          <w:sz w:val="24"/>
          <w:szCs w:val="24"/>
        </w:rPr>
        <w:t>Talent Show</w:t>
      </w:r>
      <w:r w:rsidR="00890438">
        <w:rPr>
          <w:rFonts w:ascii="Arial" w:hAnsi="Arial" w:cs="Arial"/>
          <w:sz w:val="24"/>
          <w:szCs w:val="24"/>
        </w:rPr>
        <w:t xml:space="preserve"> </w:t>
      </w:r>
      <w:r w:rsidR="00890438" w:rsidRPr="00890438">
        <w:rPr>
          <w:rFonts w:ascii="Arial" w:hAnsi="Arial" w:cs="Arial"/>
          <w:b/>
          <w:sz w:val="24"/>
          <w:szCs w:val="24"/>
        </w:rPr>
        <w:t>**</w:t>
      </w:r>
      <w:r w:rsidR="003A627D" w:rsidRPr="00890438">
        <w:rPr>
          <w:rFonts w:ascii="Arial" w:hAnsi="Arial" w:cs="Arial"/>
          <w:b/>
          <w:sz w:val="24"/>
          <w:szCs w:val="24"/>
        </w:rPr>
        <w:t xml:space="preserve"> </w:t>
      </w:r>
    </w:p>
    <w:p w:rsidR="00890438" w:rsidRPr="00890438" w:rsidRDefault="00B60B52" w:rsidP="0021410A">
      <w:pPr>
        <w:numPr>
          <w:ilvl w:val="0"/>
          <w:numId w:val="15"/>
        </w:numPr>
        <w:rPr>
          <w:rFonts w:ascii="Arial" w:hAnsi="Arial" w:cs="Arial"/>
          <w:b/>
          <w:sz w:val="24"/>
          <w:szCs w:val="24"/>
        </w:rPr>
      </w:pPr>
      <w:r w:rsidRPr="003A627D">
        <w:rPr>
          <w:rFonts w:ascii="Arial" w:hAnsi="Arial" w:cs="Arial"/>
          <w:sz w:val="24"/>
          <w:szCs w:val="24"/>
        </w:rPr>
        <w:t>Haunted House</w:t>
      </w:r>
      <w:r w:rsidR="003A627D" w:rsidRPr="003A627D">
        <w:rPr>
          <w:rFonts w:ascii="Arial" w:hAnsi="Arial" w:cs="Arial"/>
          <w:sz w:val="24"/>
          <w:szCs w:val="24"/>
        </w:rPr>
        <w:t xml:space="preserve"> </w:t>
      </w:r>
      <w:r w:rsidR="00890438">
        <w:rPr>
          <w:rFonts w:ascii="Arial" w:hAnsi="Arial" w:cs="Arial"/>
          <w:sz w:val="24"/>
          <w:szCs w:val="24"/>
        </w:rPr>
        <w:t xml:space="preserve"> </w:t>
      </w:r>
      <w:r w:rsidR="00890438" w:rsidRPr="00890438">
        <w:rPr>
          <w:rFonts w:ascii="Arial" w:hAnsi="Arial" w:cs="Arial"/>
          <w:b/>
          <w:sz w:val="24"/>
          <w:szCs w:val="24"/>
        </w:rPr>
        <w:t>**</w:t>
      </w:r>
    </w:p>
    <w:p w:rsidR="00B60B52" w:rsidRPr="003A627D" w:rsidRDefault="00B60B52" w:rsidP="0021410A">
      <w:pPr>
        <w:numPr>
          <w:ilvl w:val="0"/>
          <w:numId w:val="15"/>
        </w:numPr>
        <w:rPr>
          <w:rFonts w:ascii="Arial" w:hAnsi="Arial" w:cs="Arial"/>
          <w:sz w:val="24"/>
          <w:szCs w:val="24"/>
        </w:rPr>
      </w:pPr>
      <w:r w:rsidRPr="003A627D">
        <w:rPr>
          <w:rFonts w:ascii="Arial" w:hAnsi="Arial" w:cs="Arial"/>
          <w:sz w:val="24"/>
          <w:szCs w:val="24"/>
        </w:rPr>
        <w:t>Handmade Christmas Cards</w:t>
      </w:r>
    </w:p>
    <w:p w:rsidR="00B60B52" w:rsidRPr="00890438" w:rsidRDefault="00B60B52" w:rsidP="003A627D">
      <w:pPr>
        <w:numPr>
          <w:ilvl w:val="0"/>
          <w:numId w:val="15"/>
        </w:numPr>
        <w:rPr>
          <w:rFonts w:ascii="Arial" w:hAnsi="Arial" w:cs="Arial"/>
          <w:b/>
          <w:sz w:val="24"/>
          <w:szCs w:val="24"/>
        </w:rPr>
      </w:pPr>
      <w:r w:rsidRPr="003A627D">
        <w:rPr>
          <w:rFonts w:ascii="Arial" w:hAnsi="Arial" w:cs="Arial"/>
          <w:sz w:val="24"/>
          <w:szCs w:val="24"/>
        </w:rPr>
        <w:t>Hula Hoop Contest</w:t>
      </w:r>
      <w:r w:rsidR="003A627D" w:rsidRPr="003A627D">
        <w:rPr>
          <w:rFonts w:ascii="Arial" w:hAnsi="Arial" w:cs="Arial"/>
          <w:sz w:val="24"/>
          <w:szCs w:val="24"/>
        </w:rPr>
        <w:t xml:space="preserve"> </w:t>
      </w:r>
      <w:r w:rsidR="00890438">
        <w:rPr>
          <w:rFonts w:ascii="Arial" w:hAnsi="Arial" w:cs="Arial"/>
          <w:sz w:val="24"/>
          <w:szCs w:val="24"/>
        </w:rPr>
        <w:t xml:space="preserve"> </w:t>
      </w:r>
      <w:r w:rsidR="00890438" w:rsidRPr="00890438">
        <w:rPr>
          <w:rFonts w:ascii="Arial" w:hAnsi="Arial" w:cs="Arial"/>
          <w:b/>
          <w:sz w:val="24"/>
          <w:szCs w:val="24"/>
        </w:rPr>
        <w:t>**</w:t>
      </w:r>
    </w:p>
    <w:p w:rsidR="003A627D" w:rsidRDefault="00B60B52" w:rsidP="003A627D">
      <w:pPr>
        <w:numPr>
          <w:ilvl w:val="0"/>
          <w:numId w:val="15"/>
        </w:numPr>
        <w:rPr>
          <w:rFonts w:ascii="Arial" w:hAnsi="Arial" w:cs="Arial"/>
          <w:sz w:val="24"/>
          <w:szCs w:val="24"/>
        </w:rPr>
      </w:pPr>
      <w:r w:rsidRPr="003A627D">
        <w:rPr>
          <w:rFonts w:ascii="Arial" w:hAnsi="Arial" w:cs="Arial"/>
          <w:sz w:val="24"/>
          <w:szCs w:val="24"/>
        </w:rPr>
        <w:t>T-shirts</w:t>
      </w:r>
    </w:p>
    <w:p w:rsidR="0067075E" w:rsidRDefault="0067075E" w:rsidP="0067075E">
      <w:pPr>
        <w:numPr>
          <w:ilvl w:val="0"/>
          <w:numId w:val="15"/>
        </w:numPr>
        <w:rPr>
          <w:rFonts w:ascii="Arial" w:hAnsi="Arial" w:cs="Arial"/>
          <w:sz w:val="24"/>
          <w:szCs w:val="24"/>
        </w:rPr>
      </w:pPr>
      <w:r>
        <w:rPr>
          <w:rFonts w:ascii="Arial" w:hAnsi="Arial" w:cs="Arial"/>
          <w:sz w:val="24"/>
          <w:szCs w:val="24"/>
        </w:rPr>
        <w:t>Donations</w:t>
      </w:r>
    </w:p>
    <w:p w:rsidR="00923D43" w:rsidRDefault="00923D43" w:rsidP="0067075E">
      <w:pPr>
        <w:ind w:left="720"/>
        <w:jc w:val="center"/>
        <w:rPr>
          <w:rFonts w:ascii="Arial" w:hAnsi="Arial" w:cs="Arial"/>
          <w:b/>
          <w:sz w:val="24"/>
          <w:szCs w:val="24"/>
        </w:rPr>
      </w:pPr>
    </w:p>
    <w:p w:rsidR="0067075E" w:rsidRPr="0067075E" w:rsidRDefault="0067075E" w:rsidP="0067075E">
      <w:pPr>
        <w:ind w:left="720"/>
        <w:jc w:val="center"/>
        <w:rPr>
          <w:rFonts w:ascii="Arial" w:hAnsi="Arial" w:cs="Arial"/>
          <w:sz w:val="24"/>
          <w:szCs w:val="24"/>
        </w:rPr>
      </w:pPr>
      <w:r w:rsidRPr="0067075E">
        <w:rPr>
          <w:rFonts w:ascii="Arial" w:hAnsi="Arial" w:cs="Arial"/>
          <w:b/>
          <w:sz w:val="24"/>
          <w:szCs w:val="24"/>
        </w:rPr>
        <w:t>** General Admission procedures should be followed, see section 5-4</w:t>
      </w:r>
      <w:r w:rsidR="007F1273">
        <w:rPr>
          <w:rFonts w:ascii="Arial" w:hAnsi="Arial" w:cs="Arial"/>
          <w:b/>
          <w:sz w:val="24"/>
          <w:szCs w:val="24"/>
        </w:rPr>
        <w:t xml:space="preserve"> in the Centralized Activity Fund Procedures Manual **</w:t>
      </w:r>
    </w:p>
    <w:p w:rsidR="0067075E" w:rsidRDefault="0067075E" w:rsidP="0067075E">
      <w:pPr>
        <w:rPr>
          <w:rFonts w:ascii="Arial" w:hAnsi="Arial" w:cs="Arial"/>
          <w:sz w:val="24"/>
          <w:szCs w:val="24"/>
        </w:rPr>
      </w:pPr>
    </w:p>
    <w:p w:rsidR="0067075E" w:rsidRPr="0067075E" w:rsidRDefault="0067075E" w:rsidP="0067075E">
      <w:pPr>
        <w:rPr>
          <w:rFonts w:ascii="Arial" w:hAnsi="Arial" w:cs="Arial"/>
          <w:b/>
          <w:sz w:val="24"/>
          <w:szCs w:val="24"/>
        </w:rPr>
      </w:pPr>
      <w:r w:rsidRPr="0067075E">
        <w:rPr>
          <w:rFonts w:ascii="Arial" w:hAnsi="Arial" w:cs="Arial"/>
          <w:b/>
          <w:sz w:val="24"/>
          <w:szCs w:val="24"/>
        </w:rPr>
        <w:t>Web Bas</w:t>
      </w:r>
      <w:r w:rsidR="00026432">
        <w:rPr>
          <w:rFonts w:ascii="Arial" w:hAnsi="Arial" w:cs="Arial"/>
          <w:b/>
          <w:sz w:val="24"/>
          <w:szCs w:val="24"/>
        </w:rPr>
        <w:t>ed Solicitations – Crowd Funding/Pay Pal</w:t>
      </w:r>
    </w:p>
    <w:p w:rsidR="0067075E" w:rsidRDefault="0067075E" w:rsidP="0067075E">
      <w:pPr>
        <w:rPr>
          <w:rFonts w:ascii="Arial" w:hAnsi="Arial" w:cs="Arial"/>
          <w:sz w:val="24"/>
          <w:szCs w:val="24"/>
        </w:rPr>
      </w:pPr>
    </w:p>
    <w:p w:rsidR="00FC0787" w:rsidRDefault="00FC0787" w:rsidP="00FC0787">
      <w:pPr>
        <w:pStyle w:val="NormalWeb"/>
        <w:shd w:val="clear" w:color="auto" w:fill="FFFFFF"/>
        <w:spacing w:before="180" w:beforeAutospacing="0" w:after="0" w:afterAutospacing="0"/>
        <w:ind w:left="-360" w:firstLine="360"/>
        <w:rPr>
          <w:rFonts w:ascii="Arial" w:hAnsi="Arial" w:cs="Arial"/>
          <w:color w:val="333333"/>
        </w:rPr>
      </w:pPr>
      <w:r>
        <w:rPr>
          <w:rFonts w:ascii="Arial" w:hAnsi="Arial" w:cs="Arial"/>
          <w:color w:val="333333"/>
        </w:rPr>
        <w:t>The District has adopted board policy for on-line donations and fundraising sites.</w:t>
      </w:r>
    </w:p>
    <w:p w:rsidR="00FC0787" w:rsidRDefault="00FC0787" w:rsidP="00FC0787">
      <w:pPr>
        <w:pStyle w:val="NormalWeb"/>
        <w:shd w:val="clear" w:color="auto" w:fill="FFFFFF"/>
        <w:spacing w:before="345" w:beforeAutospacing="0" w:after="0" w:afterAutospacing="0"/>
        <w:rPr>
          <w:rFonts w:ascii="Arial" w:hAnsi="Arial" w:cs="Arial"/>
          <w:color w:val="333333"/>
        </w:rPr>
      </w:pPr>
      <w:r>
        <w:rPr>
          <w:rFonts w:ascii="Arial" w:hAnsi="Arial" w:cs="Arial"/>
          <w:color w:val="333333"/>
        </w:rPr>
        <w:t>Refer to Board policy CDC (LOCAL) - Other Revenue: Gifts and Solicitations.</w:t>
      </w:r>
    </w:p>
    <w:p w:rsidR="00FC0787" w:rsidRDefault="00FC0787" w:rsidP="00FC0787">
      <w:pPr>
        <w:pStyle w:val="NormalWeb"/>
        <w:shd w:val="clear" w:color="auto" w:fill="FFFFFF"/>
        <w:spacing w:before="345" w:beforeAutospacing="0" w:after="0" w:afterAutospacing="0"/>
        <w:rPr>
          <w:rFonts w:ascii="Arial" w:hAnsi="Arial" w:cs="Arial"/>
          <w:color w:val="333333"/>
        </w:rPr>
      </w:pPr>
      <w:r>
        <w:rPr>
          <w:rFonts w:ascii="Arial" w:hAnsi="Arial" w:cs="Arial"/>
          <w:color w:val="333333"/>
        </w:rPr>
        <w:t>Follow District fundraising procedures.</w:t>
      </w:r>
    </w:p>
    <w:p w:rsidR="00026432" w:rsidRDefault="00026432" w:rsidP="0067075E">
      <w:pPr>
        <w:rPr>
          <w:rFonts w:ascii="Arial" w:hAnsi="Arial" w:cs="Arial"/>
          <w:sz w:val="24"/>
          <w:szCs w:val="24"/>
        </w:rPr>
      </w:pPr>
    </w:p>
    <w:p w:rsidR="00026432" w:rsidRDefault="00026432" w:rsidP="0067075E">
      <w:pPr>
        <w:rPr>
          <w:rFonts w:ascii="Arial" w:hAnsi="Arial" w:cs="Arial"/>
          <w:sz w:val="24"/>
          <w:szCs w:val="24"/>
        </w:rPr>
      </w:pPr>
      <w:r>
        <w:rPr>
          <w:rFonts w:ascii="Arial" w:hAnsi="Arial" w:cs="Arial"/>
          <w:sz w:val="24"/>
          <w:szCs w:val="24"/>
        </w:rPr>
        <w:t xml:space="preserve">Pay Pal accounts </w:t>
      </w:r>
      <w:r w:rsidRPr="00026432">
        <w:rPr>
          <w:rFonts w:ascii="Arial" w:hAnsi="Arial" w:cs="Arial"/>
          <w:b/>
          <w:sz w:val="24"/>
          <w:szCs w:val="24"/>
          <w:u w:val="single"/>
        </w:rPr>
        <w:t>may not</w:t>
      </w:r>
      <w:r>
        <w:rPr>
          <w:rFonts w:ascii="Arial" w:hAnsi="Arial" w:cs="Arial"/>
          <w:sz w:val="24"/>
          <w:szCs w:val="24"/>
        </w:rPr>
        <w:t xml:space="preserve"> be used to collect money.</w:t>
      </w:r>
    </w:p>
    <w:p w:rsidR="003A627D" w:rsidRDefault="003A627D" w:rsidP="003A627D">
      <w:pPr>
        <w:rPr>
          <w:rFonts w:ascii="Arial" w:hAnsi="Arial" w:cs="Arial"/>
          <w:sz w:val="24"/>
          <w:szCs w:val="24"/>
        </w:rPr>
      </w:pPr>
    </w:p>
    <w:p w:rsidR="00B60B52" w:rsidRPr="001A017B" w:rsidRDefault="00B60B52" w:rsidP="00B60B52">
      <w:pPr>
        <w:rPr>
          <w:rFonts w:ascii="Arial" w:hAnsi="Arial" w:cs="Arial"/>
          <w:b/>
          <w:sz w:val="24"/>
          <w:szCs w:val="24"/>
        </w:rPr>
      </w:pPr>
      <w:r w:rsidRPr="001A017B">
        <w:rPr>
          <w:rFonts w:ascii="Arial" w:hAnsi="Arial" w:cs="Arial"/>
          <w:b/>
          <w:sz w:val="24"/>
          <w:szCs w:val="24"/>
        </w:rPr>
        <w:t>Popular Fundraising Companies</w:t>
      </w:r>
    </w:p>
    <w:p w:rsidR="00B60B52" w:rsidRPr="00B60B52" w:rsidRDefault="00B60B52" w:rsidP="00B60B52">
      <w:pPr>
        <w:rPr>
          <w:rFonts w:ascii="Arial" w:hAnsi="Arial" w:cs="Arial"/>
          <w:b/>
          <w:sz w:val="24"/>
          <w:szCs w:val="24"/>
          <w:u w:val="single"/>
        </w:rPr>
      </w:pPr>
    </w:p>
    <w:p w:rsidR="00B60B52" w:rsidRDefault="00B60B52" w:rsidP="00B60B52">
      <w:pPr>
        <w:rPr>
          <w:rFonts w:ascii="Arial" w:hAnsi="Arial" w:cs="Arial"/>
          <w:sz w:val="24"/>
          <w:szCs w:val="24"/>
        </w:rPr>
      </w:pPr>
      <w:r>
        <w:rPr>
          <w:rFonts w:ascii="Arial" w:hAnsi="Arial" w:cs="Arial"/>
          <w:sz w:val="24"/>
          <w:szCs w:val="24"/>
        </w:rPr>
        <w:t>World</w:t>
      </w:r>
      <w:r w:rsidR="00FC0787">
        <w:rPr>
          <w:rFonts w:ascii="Arial" w:hAnsi="Arial" w:cs="Arial"/>
          <w:sz w:val="24"/>
          <w:szCs w:val="24"/>
        </w:rPr>
        <w:t>’</w:t>
      </w:r>
      <w:r>
        <w:rPr>
          <w:rFonts w:ascii="Arial" w:hAnsi="Arial" w:cs="Arial"/>
          <w:sz w:val="24"/>
          <w:szCs w:val="24"/>
        </w:rPr>
        <w:t xml:space="preserve">s Finest Chocolate, Kona Ice, </w:t>
      </w:r>
      <w:proofErr w:type="spellStart"/>
      <w:r>
        <w:rPr>
          <w:rFonts w:ascii="Arial" w:hAnsi="Arial" w:cs="Arial"/>
          <w:sz w:val="24"/>
          <w:szCs w:val="24"/>
        </w:rPr>
        <w:t>Deanan</w:t>
      </w:r>
      <w:proofErr w:type="spellEnd"/>
      <w:r>
        <w:rPr>
          <w:rFonts w:ascii="Arial" w:hAnsi="Arial" w:cs="Arial"/>
          <w:sz w:val="24"/>
          <w:szCs w:val="24"/>
        </w:rPr>
        <w:t xml:space="preserve"> Gou</w:t>
      </w:r>
      <w:r w:rsidR="0067075E">
        <w:rPr>
          <w:rFonts w:ascii="Arial" w:hAnsi="Arial" w:cs="Arial"/>
          <w:sz w:val="24"/>
          <w:szCs w:val="24"/>
        </w:rPr>
        <w:t xml:space="preserve">rmet Popcorn, </w:t>
      </w:r>
      <w:proofErr w:type="spellStart"/>
      <w:r w:rsidR="0067075E">
        <w:rPr>
          <w:rFonts w:ascii="Arial" w:hAnsi="Arial" w:cs="Arial"/>
          <w:sz w:val="24"/>
          <w:szCs w:val="24"/>
        </w:rPr>
        <w:t>Cherrydale</w:t>
      </w:r>
      <w:proofErr w:type="spellEnd"/>
      <w:r w:rsidR="0067075E">
        <w:rPr>
          <w:rFonts w:ascii="Arial" w:hAnsi="Arial" w:cs="Arial"/>
          <w:sz w:val="24"/>
          <w:szCs w:val="24"/>
        </w:rPr>
        <w:t xml:space="preserve"> Farms</w:t>
      </w:r>
      <w:r w:rsidR="004F7819">
        <w:rPr>
          <w:rFonts w:ascii="Arial" w:hAnsi="Arial" w:cs="Arial"/>
          <w:sz w:val="24"/>
          <w:szCs w:val="24"/>
        </w:rPr>
        <w:t>, Sub Zero</w:t>
      </w:r>
    </w:p>
    <w:p w:rsidR="00BE2B3B" w:rsidRDefault="00BE2B3B" w:rsidP="00BE2B3B">
      <w:pPr>
        <w:rPr>
          <w:rFonts w:ascii="Arial" w:hAnsi="Arial" w:cs="Arial"/>
          <w:sz w:val="24"/>
          <w:szCs w:val="24"/>
        </w:rPr>
      </w:pPr>
    </w:p>
    <w:p w:rsidR="00BE2B3B" w:rsidRDefault="00BE2B3B" w:rsidP="00BE2B3B">
      <w:pPr>
        <w:rPr>
          <w:rFonts w:ascii="Arial" w:hAnsi="Arial" w:cs="Arial"/>
          <w:b/>
          <w:sz w:val="24"/>
          <w:szCs w:val="24"/>
        </w:rPr>
      </w:pPr>
      <w:r w:rsidRPr="00BE2B3B">
        <w:rPr>
          <w:rFonts w:ascii="Arial" w:hAnsi="Arial" w:cs="Arial"/>
          <w:b/>
          <w:sz w:val="24"/>
          <w:szCs w:val="24"/>
        </w:rPr>
        <w:t>Unacceptable Fundraising Activities</w:t>
      </w:r>
    </w:p>
    <w:p w:rsidR="00BE2B3B" w:rsidRDefault="00BE2B3B" w:rsidP="00BE2B3B">
      <w:pPr>
        <w:rPr>
          <w:rFonts w:ascii="Arial" w:hAnsi="Arial" w:cs="Arial"/>
          <w:b/>
          <w:sz w:val="24"/>
          <w:szCs w:val="24"/>
        </w:rPr>
      </w:pPr>
    </w:p>
    <w:p w:rsidR="00BE2B3B" w:rsidRDefault="00636BCB" w:rsidP="00BE2B3B">
      <w:pPr>
        <w:rPr>
          <w:rFonts w:ascii="Arial" w:hAnsi="Arial" w:cs="Arial"/>
          <w:sz w:val="24"/>
          <w:szCs w:val="24"/>
        </w:rPr>
      </w:pPr>
      <w:r>
        <w:rPr>
          <w:rFonts w:ascii="Arial" w:hAnsi="Arial" w:cs="Arial"/>
          <w:sz w:val="24"/>
          <w:szCs w:val="24"/>
        </w:rPr>
        <w:t>RAFFLES</w:t>
      </w:r>
      <w:r w:rsidR="00CF0DF1">
        <w:rPr>
          <w:rFonts w:ascii="Arial" w:hAnsi="Arial" w:cs="Arial"/>
          <w:sz w:val="24"/>
          <w:szCs w:val="24"/>
        </w:rPr>
        <w:t>/ BINGO’S OR ANY GAME OF CHANCE</w:t>
      </w:r>
      <w:r>
        <w:rPr>
          <w:rFonts w:ascii="Arial" w:hAnsi="Arial" w:cs="Arial"/>
          <w:sz w:val="24"/>
          <w:szCs w:val="24"/>
        </w:rPr>
        <w:t xml:space="preserve"> – ARE PROHIBITED – Attorney General Opinion JM – 1176 rules that independent school districts are not qualified to hold charitable raffles. PTA may conduct raffles but cannot distribute tickets on school </w:t>
      </w:r>
      <w:r w:rsidR="00CF0DF1">
        <w:rPr>
          <w:rFonts w:ascii="Arial" w:hAnsi="Arial" w:cs="Arial"/>
          <w:sz w:val="24"/>
          <w:szCs w:val="24"/>
        </w:rPr>
        <w:t>property</w:t>
      </w:r>
      <w:r>
        <w:rPr>
          <w:rFonts w:ascii="Arial" w:hAnsi="Arial" w:cs="Arial"/>
          <w:sz w:val="24"/>
          <w:szCs w:val="24"/>
        </w:rPr>
        <w:t>.</w:t>
      </w:r>
    </w:p>
    <w:p w:rsidR="00BB0B5A" w:rsidRDefault="00BB0B5A" w:rsidP="00BE2B3B">
      <w:pPr>
        <w:rPr>
          <w:rFonts w:ascii="Arial" w:hAnsi="Arial" w:cs="Arial"/>
          <w:sz w:val="24"/>
          <w:szCs w:val="24"/>
        </w:rPr>
      </w:pPr>
    </w:p>
    <w:p w:rsidR="00BB0B5A" w:rsidRPr="00BB0B5A" w:rsidRDefault="00BB0B5A" w:rsidP="00BB0B5A">
      <w:pPr>
        <w:pStyle w:val="BodyTextIndent3"/>
        <w:ind w:left="0"/>
        <w:rPr>
          <w:rFonts w:ascii="Arial" w:hAnsi="Arial" w:cs="Arial"/>
          <w:i w:val="0"/>
          <w:szCs w:val="28"/>
        </w:rPr>
      </w:pPr>
      <w:r w:rsidRPr="00BB0B5A">
        <w:rPr>
          <w:rFonts w:ascii="Arial" w:hAnsi="Arial" w:cs="Arial"/>
          <w:i w:val="0"/>
          <w:szCs w:val="28"/>
        </w:rPr>
        <w:t>Basketball Games</w:t>
      </w:r>
    </w:p>
    <w:p w:rsidR="00BB0B5A" w:rsidRPr="00BB0B5A" w:rsidRDefault="00BB0B5A" w:rsidP="00BB0B5A">
      <w:pPr>
        <w:pStyle w:val="BodyTextIndent3"/>
        <w:ind w:left="0"/>
        <w:rPr>
          <w:rFonts w:ascii="Arial" w:hAnsi="Arial" w:cs="Arial"/>
          <w:b w:val="0"/>
          <w:i w:val="0"/>
          <w:szCs w:val="24"/>
        </w:rPr>
      </w:pPr>
    </w:p>
    <w:p w:rsidR="00BB0B5A" w:rsidRPr="00BB0B5A" w:rsidRDefault="00BB0B5A" w:rsidP="00BB0B5A">
      <w:pPr>
        <w:pStyle w:val="BodyTextIndent3"/>
        <w:ind w:left="0"/>
        <w:rPr>
          <w:rFonts w:ascii="Arial" w:hAnsi="Arial" w:cs="Arial"/>
          <w:b w:val="0"/>
          <w:i w:val="0"/>
          <w:szCs w:val="24"/>
        </w:rPr>
      </w:pPr>
      <w:r w:rsidRPr="00BB0B5A">
        <w:rPr>
          <w:rFonts w:ascii="Arial" w:hAnsi="Arial" w:cs="Arial"/>
          <w:b w:val="0"/>
          <w:i w:val="0"/>
          <w:szCs w:val="24"/>
        </w:rPr>
        <w:t>Basketball games and concessions run by sponsors are considered fundraisers and should follow the district’s fundraising procedures.</w:t>
      </w:r>
    </w:p>
    <w:p w:rsidR="00BB0B5A" w:rsidRPr="00BB0B5A" w:rsidRDefault="00BB0B5A" w:rsidP="00BB0B5A">
      <w:pPr>
        <w:pStyle w:val="BodyTextIndent3"/>
        <w:ind w:left="0"/>
        <w:rPr>
          <w:rFonts w:ascii="Arial" w:hAnsi="Arial" w:cs="Arial"/>
          <w:b w:val="0"/>
          <w:i w:val="0"/>
          <w:szCs w:val="24"/>
        </w:rPr>
      </w:pPr>
    </w:p>
    <w:p w:rsidR="00BB0B5A" w:rsidRPr="00BB0B5A" w:rsidRDefault="00BB0B5A" w:rsidP="00BB0B5A">
      <w:pPr>
        <w:pStyle w:val="BodyTextIndent3"/>
        <w:ind w:left="0"/>
        <w:rPr>
          <w:rFonts w:ascii="Arial" w:hAnsi="Arial" w:cs="Arial"/>
          <w:b w:val="0"/>
          <w:i w:val="0"/>
          <w:szCs w:val="24"/>
        </w:rPr>
      </w:pPr>
      <w:r w:rsidRPr="00BB0B5A">
        <w:rPr>
          <w:rFonts w:ascii="Arial" w:hAnsi="Arial" w:cs="Arial"/>
          <w:b w:val="0"/>
          <w:i w:val="0"/>
          <w:szCs w:val="24"/>
        </w:rPr>
        <w:t>The sponsor may enter one fundraiser approval request in Eduphoria for the basketball season (</w:t>
      </w:r>
      <w:r w:rsidRPr="00BB0B5A">
        <w:rPr>
          <w:rFonts w:ascii="Arial" w:hAnsi="Arial" w:cs="Arial"/>
          <w:b w:val="0"/>
          <w:szCs w:val="24"/>
        </w:rPr>
        <w:t>clearly define the beginning and end of your fundraiser for reporting purposes</w:t>
      </w:r>
      <w:r w:rsidRPr="00BB0B5A">
        <w:rPr>
          <w:rFonts w:ascii="Arial" w:hAnsi="Arial" w:cs="Arial"/>
          <w:b w:val="0"/>
          <w:i w:val="0"/>
          <w:szCs w:val="24"/>
        </w:rPr>
        <w:t>).</w:t>
      </w:r>
    </w:p>
    <w:p w:rsidR="00BB0B5A" w:rsidRPr="00BB0B5A" w:rsidRDefault="00BB0B5A" w:rsidP="00BB0B5A">
      <w:pPr>
        <w:pStyle w:val="BodyTextIndent3"/>
        <w:ind w:left="0"/>
        <w:rPr>
          <w:rFonts w:ascii="Arial" w:hAnsi="Arial" w:cs="Arial"/>
          <w:b w:val="0"/>
          <w:i w:val="0"/>
          <w:szCs w:val="24"/>
        </w:rPr>
      </w:pPr>
    </w:p>
    <w:p w:rsidR="00BB0B5A" w:rsidRPr="00BB0B5A" w:rsidRDefault="00BB0B5A" w:rsidP="00BB0B5A">
      <w:pPr>
        <w:pStyle w:val="BodyTextIndent3"/>
        <w:ind w:left="0"/>
        <w:rPr>
          <w:rFonts w:ascii="Arial" w:hAnsi="Arial" w:cs="Arial"/>
          <w:b w:val="0"/>
          <w:i w:val="0"/>
          <w:szCs w:val="24"/>
        </w:rPr>
      </w:pPr>
      <w:r w:rsidRPr="00BB0B5A">
        <w:rPr>
          <w:rFonts w:ascii="Arial" w:hAnsi="Arial" w:cs="Arial"/>
          <w:b w:val="0"/>
          <w:i w:val="0"/>
          <w:szCs w:val="24"/>
        </w:rPr>
        <w:t>For each game, money is to be turned in daily and an SAF-123 Ticketed Event Sales Report completed for each game.</w:t>
      </w:r>
    </w:p>
    <w:p w:rsidR="00BB0B5A" w:rsidRPr="00BB0B5A" w:rsidRDefault="00BB0B5A" w:rsidP="00BB0B5A">
      <w:pPr>
        <w:pStyle w:val="BodyTextIndent3"/>
        <w:ind w:left="0"/>
        <w:rPr>
          <w:rFonts w:ascii="Arial" w:hAnsi="Arial" w:cs="Arial"/>
          <w:b w:val="0"/>
          <w:i w:val="0"/>
          <w:szCs w:val="24"/>
        </w:rPr>
      </w:pPr>
    </w:p>
    <w:p w:rsidR="00BB0B5A" w:rsidRPr="00BB0B5A" w:rsidRDefault="00BB0B5A" w:rsidP="00BB0B5A">
      <w:pPr>
        <w:pStyle w:val="BodyTextIndent3"/>
        <w:ind w:left="0"/>
        <w:rPr>
          <w:rFonts w:ascii="Arial" w:hAnsi="Arial" w:cs="Arial"/>
          <w:b w:val="0"/>
          <w:i w:val="0"/>
          <w:szCs w:val="24"/>
        </w:rPr>
      </w:pPr>
      <w:r w:rsidRPr="00BB0B5A">
        <w:rPr>
          <w:rFonts w:ascii="Arial" w:hAnsi="Arial" w:cs="Arial"/>
          <w:b w:val="0"/>
          <w:i w:val="0"/>
          <w:szCs w:val="24"/>
        </w:rPr>
        <w:t>After the last game, one Fundraiser Financial Report is to be completed in Eduphoria and should tie back to all the SAF-123 reports submitted. Complete the financial report no later than 5 days after the end of the fundraiser.</w:t>
      </w:r>
    </w:p>
    <w:p w:rsidR="00BB0B5A" w:rsidRPr="00BB0B5A" w:rsidRDefault="00BB0B5A" w:rsidP="00BB0B5A">
      <w:pPr>
        <w:pStyle w:val="BodyTextIndent3"/>
        <w:ind w:left="0"/>
        <w:rPr>
          <w:rFonts w:ascii="Arial" w:hAnsi="Arial" w:cs="Arial"/>
          <w:b w:val="0"/>
          <w:i w:val="0"/>
          <w:szCs w:val="24"/>
        </w:rPr>
      </w:pPr>
    </w:p>
    <w:p w:rsidR="00BB0B5A" w:rsidRPr="00BB0B5A" w:rsidRDefault="00BB0B5A" w:rsidP="00BB0B5A">
      <w:pPr>
        <w:pStyle w:val="BodyTextIndent3"/>
        <w:ind w:left="0"/>
        <w:rPr>
          <w:rFonts w:ascii="Arial" w:hAnsi="Arial" w:cs="Arial"/>
          <w:i w:val="0"/>
          <w:szCs w:val="28"/>
        </w:rPr>
      </w:pPr>
      <w:r w:rsidRPr="00BB0B5A">
        <w:rPr>
          <w:rFonts w:ascii="Arial" w:hAnsi="Arial" w:cs="Arial"/>
          <w:i w:val="0"/>
          <w:szCs w:val="28"/>
        </w:rPr>
        <w:t>Meets held at the Campus</w:t>
      </w:r>
    </w:p>
    <w:p w:rsidR="00BB0B5A" w:rsidRPr="00BB0B5A" w:rsidRDefault="00BB0B5A" w:rsidP="00BB0B5A">
      <w:pPr>
        <w:pStyle w:val="BodyTextIndent3"/>
        <w:ind w:left="0"/>
        <w:rPr>
          <w:rFonts w:ascii="Arial" w:hAnsi="Arial" w:cs="Arial"/>
          <w:b w:val="0"/>
          <w:i w:val="0"/>
          <w:szCs w:val="24"/>
        </w:rPr>
      </w:pPr>
    </w:p>
    <w:p w:rsidR="00BB0B5A" w:rsidRPr="00BB0B5A" w:rsidRDefault="00BB0B5A" w:rsidP="00BB0B5A">
      <w:pPr>
        <w:rPr>
          <w:rFonts w:ascii="Arial" w:hAnsi="Arial" w:cs="Arial"/>
          <w:sz w:val="24"/>
          <w:szCs w:val="24"/>
        </w:rPr>
      </w:pPr>
      <w:r w:rsidRPr="00BB0B5A">
        <w:rPr>
          <w:rFonts w:ascii="Arial" w:hAnsi="Arial" w:cs="Arial"/>
          <w:sz w:val="24"/>
          <w:szCs w:val="24"/>
        </w:rPr>
        <w:t xml:space="preserve">Meets and concessions run by sponsors, where funds will be deposited to student activity accounts, are considered fundraisers. Whether collecting entry fees or admission, or both, the district’s fundraising procedures are to be followed. All expenses (e.g. paying officials) are to be processed as a check request. </w:t>
      </w:r>
      <w:r w:rsidRPr="00BB0B5A">
        <w:rPr>
          <w:rFonts w:ascii="Arial" w:hAnsi="Arial" w:cs="Arial"/>
          <w:sz w:val="24"/>
          <w:szCs w:val="24"/>
          <w:u w:val="single"/>
        </w:rPr>
        <w:t>No cash payments</w:t>
      </w:r>
      <w:r w:rsidRPr="00BB0B5A">
        <w:rPr>
          <w:rFonts w:ascii="Arial" w:hAnsi="Arial" w:cs="Arial"/>
          <w:szCs w:val="24"/>
        </w:rPr>
        <w:t>.</w:t>
      </w:r>
    </w:p>
    <w:p w:rsidR="001A017B" w:rsidRPr="00317AA9" w:rsidRDefault="001A017B" w:rsidP="001A017B">
      <w:pPr>
        <w:pStyle w:val="BodyTextIndent3"/>
        <w:ind w:left="0"/>
        <w:rPr>
          <w:rFonts w:ascii="Arial" w:hAnsi="Arial" w:cs="Arial"/>
          <w:i w:val="0"/>
          <w:szCs w:val="24"/>
        </w:rPr>
      </w:pPr>
      <w:r w:rsidRPr="00317AA9">
        <w:rPr>
          <w:rFonts w:ascii="Arial" w:hAnsi="Arial" w:cs="Arial"/>
          <w:i w:val="0"/>
          <w:szCs w:val="24"/>
        </w:rPr>
        <w:lastRenderedPageBreak/>
        <w:t>Food Fundraisers</w:t>
      </w:r>
    </w:p>
    <w:p w:rsidR="001A017B" w:rsidRPr="000248B0" w:rsidRDefault="001A017B" w:rsidP="001A017B">
      <w:pPr>
        <w:pStyle w:val="BodyTextIndent3"/>
        <w:ind w:left="0"/>
        <w:rPr>
          <w:i w:val="0"/>
          <w:sz w:val="28"/>
          <w:szCs w:val="28"/>
          <w:u w:val="single"/>
        </w:rPr>
      </w:pPr>
    </w:p>
    <w:p w:rsidR="001A017B" w:rsidRPr="001A017B" w:rsidRDefault="001A017B" w:rsidP="001A017B">
      <w:pPr>
        <w:pStyle w:val="BodyTextIndent3"/>
        <w:ind w:left="0"/>
        <w:rPr>
          <w:rFonts w:ascii="Arial" w:hAnsi="Arial" w:cs="Arial"/>
          <w:b w:val="0"/>
          <w:i w:val="0"/>
          <w:szCs w:val="24"/>
        </w:rPr>
      </w:pPr>
      <w:r w:rsidRPr="001A017B">
        <w:rPr>
          <w:rFonts w:ascii="Arial" w:hAnsi="Arial" w:cs="Arial"/>
          <w:b w:val="0"/>
          <w:i w:val="0"/>
          <w:szCs w:val="24"/>
        </w:rPr>
        <w:t>Fundraisers that include food items that do not meet the competitive food nutritional standards and are intended to be consumed at a school must be sold outside the school day,</w:t>
      </w:r>
    </w:p>
    <w:p w:rsidR="001A017B" w:rsidRPr="001A017B" w:rsidRDefault="001A017B" w:rsidP="001A017B">
      <w:pPr>
        <w:pStyle w:val="BodyTextIndent3"/>
        <w:ind w:left="0"/>
        <w:rPr>
          <w:rFonts w:ascii="Arial" w:hAnsi="Arial" w:cs="Arial"/>
          <w:b w:val="0"/>
          <w:i w:val="0"/>
          <w:szCs w:val="24"/>
        </w:rPr>
      </w:pPr>
    </w:p>
    <w:p w:rsidR="001A017B" w:rsidRPr="001A017B" w:rsidRDefault="001A017B" w:rsidP="001A017B">
      <w:pPr>
        <w:pStyle w:val="BodyTextIndent3"/>
        <w:ind w:left="0"/>
        <w:rPr>
          <w:rFonts w:ascii="Arial" w:hAnsi="Arial" w:cs="Arial"/>
          <w:b w:val="0"/>
          <w:i w:val="0"/>
          <w:szCs w:val="24"/>
        </w:rPr>
      </w:pPr>
      <w:r w:rsidRPr="001A017B">
        <w:rPr>
          <w:rFonts w:ascii="Arial" w:hAnsi="Arial" w:cs="Arial"/>
          <w:b w:val="0"/>
          <w:i w:val="0"/>
          <w:szCs w:val="24"/>
        </w:rPr>
        <w:t>Additionally, any foods sold by individuals and groups outside of the food service department must follow the time and</w:t>
      </w:r>
      <w:r w:rsidR="007B7E1D">
        <w:rPr>
          <w:rFonts w:ascii="Arial" w:hAnsi="Arial" w:cs="Arial"/>
          <w:b w:val="0"/>
          <w:i w:val="0"/>
          <w:szCs w:val="24"/>
        </w:rPr>
        <w:t xml:space="preserve"> place restrictions.  See below.</w:t>
      </w:r>
    </w:p>
    <w:p w:rsidR="001A017B" w:rsidRPr="001A017B" w:rsidRDefault="001A017B" w:rsidP="001A017B">
      <w:pPr>
        <w:pStyle w:val="BodyTextIndent3"/>
        <w:ind w:left="0"/>
        <w:rPr>
          <w:rFonts w:ascii="Arial" w:hAnsi="Arial" w:cs="Arial"/>
          <w:b w:val="0"/>
          <w:i w:val="0"/>
          <w:szCs w:val="24"/>
        </w:rPr>
      </w:pPr>
    </w:p>
    <w:p w:rsidR="001A017B" w:rsidRPr="001A017B" w:rsidRDefault="001A017B" w:rsidP="001A017B">
      <w:pPr>
        <w:pStyle w:val="BodyTextIndent3"/>
        <w:ind w:left="0"/>
        <w:rPr>
          <w:rFonts w:ascii="Arial" w:hAnsi="Arial" w:cs="Arial"/>
          <w:b w:val="0"/>
          <w:i w:val="0"/>
          <w:szCs w:val="24"/>
        </w:rPr>
      </w:pPr>
      <w:r w:rsidRPr="001A017B">
        <w:rPr>
          <w:rFonts w:ascii="Arial" w:hAnsi="Arial" w:cs="Arial"/>
          <w:b w:val="0"/>
          <w:i w:val="0"/>
          <w:szCs w:val="24"/>
        </w:rPr>
        <w:t>If the food sale is a part of a fundraiser, it is tax exempt.</w:t>
      </w:r>
    </w:p>
    <w:p w:rsidR="001A017B" w:rsidRPr="001A017B" w:rsidRDefault="001A017B" w:rsidP="001A017B">
      <w:pPr>
        <w:pStyle w:val="BodyTextIndent3"/>
        <w:ind w:left="0"/>
        <w:rPr>
          <w:rFonts w:ascii="Arial" w:hAnsi="Arial" w:cs="Arial"/>
          <w:b w:val="0"/>
          <w:i w:val="0"/>
          <w:szCs w:val="24"/>
        </w:rPr>
      </w:pPr>
    </w:p>
    <w:p w:rsidR="001A017B" w:rsidRDefault="001A017B" w:rsidP="001A017B">
      <w:pPr>
        <w:pStyle w:val="BodyTextIndent3"/>
        <w:ind w:left="0"/>
        <w:rPr>
          <w:rFonts w:ascii="Arial" w:hAnsi="Arial" w:cs="Arial"/>
          <w:b w:val="0"/>
          <w:i w:val="0"/>
          <w:szCs w:val="24"/>
        </w:rPr>
      </w:pPr>
      <w:r w:rsidRPr="001A017B">
        <w:rPr>
          <w:rFonts w:ascii="Arial" w:hAnsi="Arial" w:cs="Arial"/>
          <w:b w:val="0"/>
          <w:i w:val="0"/>
          <w:szCs w:val="24"/>
        </w:rPr>
        <w:t>I</w:t>
      </w:r>
      <w:r w:rsidR="00155EED">
        <w:rPr>
          <w:rFonts w:ascii="Arial" w:hAnsi="Arial" w:cs="Arial"/>
          <w:b w:val="0"/>
          <w:i w:val="0"/>
          <w:szCs w:val="24"/>
        </w:rPr>
        <w:t>f the food fundraiser is a dinner</w:t>
      </w:r>
      <w:r w:rsidRPr="001A017B">
        <w:rPr>
          <w:rFonts w:ascii="Arial" w:hAnsi="Arial" w:cs="Arial"/>
          <w:b w:val="0"/>
          <w:i w:val="0"/>
          <w:szCs w:val="24"/>
        </w:rPr>
        <w:t xml:space="preserve"> sale, pre-numbered tickets can be used for the sale.</w:t>
      </w:r>
    </w:p>
    <w:p w:rsidR="00432C56" w:rsidRDefault="00432C56" w:rsidP="001A017B">
      <w:pPr>
        <w:pStyle w:val="BodyTextIndent3"/>
        <w:ind w:left="0"/>
        <w:rPr>
          <w:rFonts w:ascii="Arial" w:hAnsi="Arial" w:cs="Arial"/>
          <w:b w:val="0"/>
          <w:i w:val="0"/>
          <w:szCs w:val="24"/>
        </w:rPr>
      </w:pPr>
    </w:p>
    <w:p w:rsidR="00432C56" w:rsidRPr="001A017B" w:rsidRDefault="00432C56" w:rsidP="00432C56">
      <w:pPr>
        <w:rPr>
          <w:rFonts w:ascii="Arial" w:hAnsi="Arial" w:cs="Arial"/>
          <w:sz w:val="24"/>
          <w:szCs w:val="24"/>
        </w:rPr>
      </w:pPr>
      <w:r w:rsidRPr="001A017B">
        <w:rPr>
          <w:rFonts w:ascii="Arial" w:hAnsi="Arial" w:cs="Arial"/>
          <w:sz w:val="24"/>
          <w:szCs w:val="24"/>
        </w:rPr>
        <w:t>For fundraisers involving dinner sales the following will apply:</w:t>
      </w:r>
    </w:p>
    <w:p w:rsidR="00432C56" w:rsidRDefault="00432C56" w:rsidP="00432C56">
      <w:pPr>
        <w:numPr>
          <w:ilvl w:val="0"/>
          <w:numId w:val="24"/>
        </w:numPr>
        <w:rPr>
          <w:rFonts w:ascii="Arial" w:hAnsi="Arial" w:cs="Arial"/>
          <w:sz w:val="24"/>
          <w:szCs w:val="24"/>
        </w:rPr>
      </w:pPr>
      <w:r w:rsidRPr="001A017B">
        <w:rPr>
          <w:rFonts w:ascii="Arial" w:hAnsi="Arial" w:cs="Arial"/>
          <w:sz w:val="24"/>
          <w:szCs w:val="24"/>
        </w:rPr>
        <w:t>Dinner sale tickets must be distributed by the club sponsors</w:t>
      </w:r>
    </w:p>
    <w:p w:rsidR="00432C56" w:rsidRPr="001A017B" w:rsidRDefault="00432C56" w:rsidP="00432C56">
      <w:pPr>
        <w:numPr>
          <w:ilvl w:val="0"/>
          <w:numId w:val="24"/>
        </w:numPr>
        <w:rPr>
          <w:rFonts w:ascii="Arial" w:hAnsi="Arial" w:cs="Arial"/>
          <w:sz w:val="24"/>
          <w:szCs w:val="24"/>
        </w:rPr>
      </w:pPr>
      <w:r w:rsidRPr="001A017B">
        <w:rPr>
          <w:rFonts w:ascii="Arial" w:hAnsi="Arial" w:cs="Arial"/>
          <w:sz w:val="24"/>
          <w:szCs w:val="24"/>
        </w:rPr>
        <w:t>Pre-numbered tickets must be used for dinner sales</w:t>
      </w:r>
    </w:p>
    <w:p w:rsidR="00432C56" w:rsidRPr="00B16A79" w:rsidRDefault="00432C56" w:rsidP="00432C56">
      <w:pPr>
        <w:numPr>
          <w:ilvl w:val="0"/>
          <w:numId w:val="24"/>
        </w:numPr>
        <w:rPr>
          <w:rFonts w:ascii="Arial" w:hAnsi="Arial" w:cs="Arial"/>
          <w:b/>
          <w:sz w:val="24"/>
          <w:szCs w:val="24"/>
        </w:rPr>
      </w:pPr>
      <w:r w:rsidRPr="001A017B">
        <w:rPr>
          <w:rFonts w:ascii="Arial" w:hAnsi="Arial" w:cs="Arial"/>
          <w:sz w:val="24"/>
          <w:szCs w:val="24"/>
        </w:rPr>
        <w:t>The sponsor is required to keep an inventory spreadsheet to tr</w:t>
      </w:r>
      <w:r w:rsidR="00B16A79">
        <w:rPr>
          <w:rFonts w:ascii="Arial" w:hAnsi="Arial" w:cs="Arial"/>
          <w:sz w:val="24"/>
          <w:szCs w:val="24"/>
        </w:rPr>
        <w:t>ack</w:t>
      </w:r>
      <w:r w:rsidRPr="001A017B">
        <w:rPr>
          <w:rFonts w:ascii="Arial" w:hAnsi="Arial" w:cs="Arial"/>
          <w:sz w:val="24"/>
          <w:szCs w:val="24"/>
        </w:rPr>
        <w:t xml:space="preserve"> </w:t>
      </w:r>
      <w:r w:rsidR="00B16A79">
        <w:rPr>
          <w:rFonts w:ascii="Arial" w:hAnsi="Arial" w:cs="Arial"/>
          <w:sz w:val="24"/>
          <w:szCs w:val="24"/>
        </w:rPr>
        <w:t xml:space="preserve">all pre-sale tickets, </w:t>
      </w:r>
      <w:r w:rsidRPr="001A017B">
        <w:rPr>
          <w:rFonts w:ascii="Arial" w:hAnsi="Arial" w:cs="Arial"/>
          <w:sz w:val="24"/>
          <w:szCs w:val="24"/>
        </w:rPr>
        <w:t>on site sales and uncollected tickets.</w:t>
      </w:r>
      <w:r w:rsidR="00B16A79">
        <w:rPr>
          <w:rFonts w:ascii="Arial" w:hAnsi="Arial" w:cs="Arial"/>
          <w:sz w:val="24"/>
          <w:szCs w:val="24"/>
        </w:rPr>
        <w:t xml:space="preserve">  Use form </w:t>
      </w:r>
      <w:r w:rsidR="00B16A79" w:rsidRPr="00B16A79">
        <w:rPr>
          <w:rFonts w:ascii="Arial" w:hAnsi="Arial" w:cs="Arial"/>
          <w:b/>
          <w:sz w:val="24"/>
          <w:szCs w:val="24"/>
        </w:rPr>
        <w:t>SAF-123, Ticketed Events Sales Report</w:t>
      </w:r>
    </w:p>
    <w:p w:rsidR="00432C56" w:rsidRPr="001A017B" w:rsidRDefault="00432C56" w:rsidP="001A017B">
      <w:pPr>
        <w:pStyle w:val="BodyTextIndent3"/>
        <w:ind w:left="0"/>
        <w:rPr>
          <w:rFonts w:ascii="Arial" w:hAnsi="Arial" w:cs="Arial"/>
          <w:b w:val="0"/>
          <w:i w:val="0"/>
          <w:szCs w:val="24"/>
        </w:rPr>
      </w:pPr>
    </w:p>
    <w:p w:rsidR="001A017B" w:rsidRDefault="0067075E" w:rsidP="001A017B">
      <w:pPr>
        <w:pStyle w:val="BodyTextIndent3"/>
        <w:ind w:left="0"/>
        <w:rPr>
          <w:rFonts w:ascii="Arial" w:hAnsi="Arial" w:cs="Arial"/>
          <w:i w:val="0"/>
          <w:szCs w:val="24"/>
        </w:rPr>
      </w:pPr>
      <w:r>
        <w:rPr>
          <w:rFonts w:ascii="Arial" w:hAnsi="Arial" w:cs="Arial"/>
          <w:i w:val="0"/>
          <w:szCs w:val="24"/>
        </w:rPr>
        <w:t xml:space="preserve">Texas Department of Agriculture Guidelines </w:t>
      </w:r>
    </w:p>
    <w:p w:rsidR="0067075E" w:rsidRPr="001A017B" w:rsidRDefault="0067075E" w:rsidP="001A017B">
      <w:pPr>
        <w:pStyle w:val="BodyTextIndent3"/>
        <w:ind w:left="0"/>
        <w:rPr>
          <w:rFonts w:ascii="Arial" w:hAnsi="Arial" w:cs="Arial"/>
          <w:b w:val="0"/>
          <w:i w:val="0"/>
          <w:szCs w:val="24"/>
        </w:rPr>
      </w:pPr>
    </w:p>
    <w:p w:rsidR="00B16A79" w:rsidRDefault="001A017B" w:rsidP="00B16A79">
      <w:pPr>
        <w:pStyle w:val="BodyTextIndent3"/>
        <w:ind w:left="0"/>
        <w:rPr>
          <w:rFonts w:ascii="Arial" w:hAnsi="Arial" w:cs="Arial"/>
          <w:i w:val="0"/>
          <w:szCs w:val="24"/>
        </w:rPr>
      </w:pPr>
      <w:r w:rsidRPr="001A017B">
        <w:rPr>
          <w:rFonts w:ascii="Arial" w:hAnsi="Arial" w:cs="Arial"/>
          <w:i w:val="0"/>
          <w:szCs w:val="24"/>
        </w:rPr>
        <w:t>Time and Place Restrictions</w:t>
      </w:r>
    </w:p>
    <w:p w:rsidR="00923D43" w:rsidRDefault="00923D43" w:rsidP="00B16A79">
      <w:pPr>
        <w:pStyle w:val="BodyTextIndent3"/>
        <w:ind w:left="0"/>
        <w:rPr>
          <w:rFonts w:ascii="Arial" w:hAnsi="Arial" w:cs="Arial"/>
          <w:b w:val="0"/>
          <w:i w:val="0"/>
          <w:szCs w:val="24"/>
        </w:rPr>
      </w:pPr>
    </w:p>
    <w:p w:rsidR="001A017B" w:rsidRPr="00B16A79" w:rsidRDefault="001A017B" w:rsidP="00B16A79">
      <w:pPr>
        <w:pStyle w:val="BodyTextIndent3"/>
        <w:ind w:left="0"/>
        <w:rPr>
          <w:rFonts w:ascii="Arial" w:hAnsi="Arial" w:cs="Arial"/>
          <w:i w:val="0"/>
          <w:szCs w:val="24"/>
        </w:rPr>
      </w:pPr>
      <w:r w:rsidRPr="001A017B">
        <w:rPr>
          <w:rFonts w:ascii="Arial" w:hAnsi="Arial" w:cs="Arial"/>
          <w:b w:val="0"/>
          <w:i w:val="0"/>
          <w:szCs w:val="24"/>
        </w:rPr>
        <w:t>What items can be sold as fundraisers during the school day?</w:t>
      </w:r>
    </w:p>
    <w:p w:rsidR="001A017B" w:rsidRPr="001A017B" w:rsidRDefault="001A017B" w:rsidP="001A017B">
      <w:pPr>
        <w:pStyle w:val="BodyTextIndent3"/>
        <w:ind w:left="0"/>
        <w:rPr>
          <w:rFonts w:ascii="Arial" w:hAnsi="Arial" w:cs="Arial"/>
          <w:b w:val="0"/>
          <w:i w:val="0"/>
          <w:szCs w:val="24"/>
        </w:rPr>
      </w:pPr>
    </w:p>
    <w:p w:rsidR="001A017B" w:rsidRPr="001A017B" w:rsidRDefault="001A017B" w:rsidP="001A017B">
      <w:pPr>
        <w:pStyle w:val="BodyTextIndent3"/>
        <w:numPr>
          <w:ilvl w:val="0"/>
          <w:numId w:val="26"/>
        </w:numPr>
        <w:rPr>
          <w:rFonts w:ascii="Arial" w:hAnsi="Arial" w:cs="Arial"/>
          <w:b w:val="0"/>
          <w:i w:val="0"/>
          <w:szCs w:val="24"/>
        </w:rPr>
      </w:pPr>
      <w:r w:rsidRPr="001A017B">
        <w:rPr>
          <w:rFonts w:ascii="Arial" w:hAnsi="Arial" w:cs="Arial"/>
          <w:b w:val="0"/>
          <w:i w:val="0"/>
          <w:szCs w:val="24"/>
        </w:rPr>
        <w:t>Food items that meet competitive food nutrition standards such as whole grain-rich flour, air-popped popcorn and trail mixes.</w:t>
      </w:r>
    </w:p>
    <w:p w:rsidR="001A017B" w:rsidRPr="001A017B" w:rsidRDefault="001A017B" w:rsidP="001A017B">
      <w:pPr>
        <w:pStyle w:val="BodyTextIndent3"/>
        <w:ind w:left="0"/>
        <w:rPr>
          <w:rFonts w:ascii="Arial" w:hAnsi="Arial" w:cs="Arial"/>
          <w:b w:val="0"/>
          <w:i w:val="0"/>
          <w:szCs w:val="24"/>
        </w:rPr>
      </w:pPr>
    </w:p>
    <w:p w:rsidR="001A017B" w:rsidRPr="001A017B" w:rsidRDefault="001A017B" w:rsidP="001A017B">
      <w:pPr>
        <w:pStyle w:val="BodyTextIndent3"/>
        <w:numPr>
          <w:ilvl w:val="0"/>
          <w:numId w:val="26"/>
        </w:numPr>
        <w:rPr>
          <w:rFonts w:ascii="Arial" w:hAnsi="Arial" w:cs="Arial"/>
          <w:b w:val="0"/>
          <w:i w:val="0"/>
          <w:szCs w:val="24"/>
        </w:rPr>
      </w:pPr>
      <w:r w:rsidRPr="001A017B">
        <w:rPr>
          <w:rFonts w:ascii="Arial" w:hAnsi="Arial" w:cs="Arial"/>
          <w:b w:val="0"/>
          <w:i w:val="0"/>
          <w:szCs w:val="24"/>
        </w:rPr>
        <w:t>Food items that are not intended to be consumed at school such as ready-to-bake cookie dough or ready-to heat pizza.</w:t>
      </w:r>
    </w:p>
    <w:p w:rsidR="001A017B" w:rsidRPr="001A017B" w:rsidRDefault="001A017B" w:rsidP="001A017B">
      <w:pPr>
        <w:pStyle w:val="ListParagraph"/>
        <w:rPr>
          <w:rFonts w:ascii="Arial" w:hAnsi="Arial" w:cs="Arial"/>
          <w:b/>
          <w:i/>
          <w:szCs w:val="24"/>
        </w:rPr>
      </w:pPr>
    </w:p>
    <w:p w:rsidR="001A017B" w:rsidRPr="001A017B" w:rsidRDefault="001A017B" w:rsidP="001A017B">
      <w:pPr>
        <w:pStyle w:val="BodyTextIndent3"/>
        <w:ind w:left="0"/>
        <w:rPr>
          <w:rFonts w:ascii="Arial" w:hAnsi="Arial" w:cs="Arial"/>
          <w:i w:val="0"/>
          <w:szCs w:val="24"/>
        </w:rPr>
      </w:pPr>
      <w:r w:rsidRPr="001A017B">
        <w:rPr>
          <w:rFonts w:ascii="Arial" w:hAnsi="Arial" w:cs="Arial"/>
          <w:i w:val="0"/>
          <w:szCs w:val="24"/>
        </w:rPr>
        <w:t>Who can sell competitive foods?</w:t>
      </w:r>
    </w:p>
    <w:p w:rsidR="001A017B" w:rsidRPr="001A017B" w:rsidRDefault="001A017B" w:rsidP="001A017B">
      <w:pPr>
        <w:pStyle w:val="BodyTextIndent3"/>
        <w:ind w:left="0"/>
        <w:rPr>
          <w:rFonts w:ascii="Arial" w:hAnsi="Arial" w:cs="Arial"/>
          <w:b w:val="0"/>
          <w:i w:val="0"/>
          <w:szCs w:val="24"/>
        </w:rPr>
      </w:pPr>
    </w:p>
    <w:p w:rsidR="001A017B" w:rsidRPr="001A017B" w:rsidRDefault="00432C56" w:rsidP="001A017B">
      <w:pPr>
        <w:pStyle w:val="BodyTextIndent3"/>
        <w:ind w:left="0"/>
        <w:rPr>
          <w:rFonts w:ascii="Arial" w:hAnsi="Arial" w:cs="Arial"/>
          <w:b w:val="0"/>
          <w:i w:val="0"/>
          <w:szCs w:val="24"/>
        </w:rPr>
      </w:pPr>
      <w:r>
        <w:rPr>
          <w:rFonts w:ascii="Arial" w:hAnsi="Arial" w:cs="Arial"/>
          <w:i w:val="0"/>
          <w:szCs w:val="24"/>
        </w:rPr>
        <w:t>Elementary Schools</w:t>
      </w:r>
      <w:r w:rsidR="001A017B" w:rsidRPr="001A017B">
        <w:rPr>
          <w:rFonts w:ascii="Arial" w:hAnsi="Arial" w:cs="Arial"/>
          <w:b w:val="0"/>
          <w:i w:val="0"/>
          <w:szCs w:val="24"/>
        </w:rPr>
        <w:t xml:space="preserve"> – Food service department ONLY</w:t>
      </w:r>
    </w:p>
    <w:p w:rsidR="001A017B" w:rsidRPr="001A017B" w:rsidRDefault="001A017B" w:rsidP="001A017B">
      <w:pPr>
        <w:pStyle w:val="BodyTextIndent3"/>
        <w:ind w:left="0"/>
        <w:rPr>
          <w:rFonts w:ascii="Arial" w:hAnsi="Arial" w:cs="Arial"/>
          <w:b w:val="0"/>
          <w:i w:val="0"/>
          <w:szCs w:val="24"/>
        </w:rPr>
      </w:pPr>
    </w:p>
    <w:p w:rsidR="001A017B" w:rsidRPr="001A017B" w:rsidRDefault="00432C56" w:rsidP="001A017B">
      <w:pPr>
        <w:pStyle w:val="BodyTextIndent3"/>
        <w:ind w:left="0"/>
        <w:rPr>
          <w:rFonts w:ascii="Arial" w:hAnsi="Arial" w:cs="Arial"/>
          <w:b w:val="0"/>
          <w:i w:val="0"/>
          <w:szCs w:val="24"/>
        </w:rPr>
      </w:pPr>
      <w:r>
        <w:rPr>
          <w:rFonts w:ascii="Arial" w:hAnsi="Arial" w:cs="Arial"/>
          <w:i w:val="0"/>
          <w:szCs w:val="24"/>
        </w:rPr>
        <w:t>Middle Schools</w:t>
      </w:r>
      <w:r w:rsidR="001A017B" w:rsidRPr="001A017B">
        <w:rPr>
          <w:rFonts w:ascii="Arial" w:hAnsi="Arial" w:cs="Arial"/>
          <w:b w:val="0"/>
          <w:i w:val="0"/>
          <w:szCs w:val="24"/>
        </w:rPr>
        <w:t xml:space="preserve"> – The food service department may sell competitive foods from 30 minutes before the meal service period through 30 minutes after the meal service period on the school campus.  Only outside of this designated time period can individuals and groups sell competitive foods on the school campus.</w:t>
      </w:r>
    </w:p>
    <w:p w:rsidR="001A017B" w:rsidRPr="001A017B" w:rsidRDefault="001A017B" w:rsidP="001A017B">
      <w:pPr>
        <w:pStyle w:val="BodyTextIndent3"/>
        <w:ind w:left="0"/>
        <w:rPr>
          <w:rFonts w:ascii="Arial" w:hAnsi="Arial" w:cs="Arial"/>
          <w:b w:val="0"/>
          <w:i w:val="0"/>
          <w:szCs w:val="24"/>
        </w:rPr>
      </w:pPr>
    </w:p>
    <w:p w:rsidR="001A017B" w:rsidRDefault="00432C56" w:rsidP="001A017B">
      <w:pPr>
        <w:pStyle w:val="BodyTextIndent3"/>
        <w:ind w:left="0"/>
        <w:rPr>
          <w:rFonts w:ascii="Arial" w:hAnsi="Arial" w:cs="Arial"/>
          <w:b w:val="0"/>
          <w:i w:val="0"/>
          <w:szCs w:val="24"/>
        </w:rPr>
      </w:pPr>
      <w:r>
        <w:rPr>
          <w:rFonts w:ascii="Arial" w:hAnsi="Arial" w:cs="Arial"/>
          <w:i w:val="0"/>
          <w:szCs w:val="24"/>
        </w:rPr>
        <w:t>High Schools</w:t>
      </w:r>
      <w:r w:rsidR="001A017B" w:rsidRPr="001A017B">
        <w:rPr>
          <w:rFonts w:ascii="Arial" w:hAnsi="Arial" w:cs="Arial"/>
          <w:b w:val="0"/>
          <w:i w:val="0"/>
          <w:szCs w:val="24"/>
        </w:rPr>
        <w:t xml:space="preserve"> – The food service department may sell competitive foods during the meal service period where reimbursable meals are sold or consumed on the school campus.  Only outside of this designated time period and designated location, can individuals and groups sell competitive foods on the school campus</w:t>
      </w:r>
      <w:r w:rsidR="00F26EA6">
        <w:rPr>
          <w:rFonts w:ascii="Arial" w:hAnsi="Arial" w:cs="Arial"/>
          <w:b w:val="0"/>
          <w:i w:val="0"/>
          <w:szCs w:val="24"/>
        </w:rPr>
        <w:t>.</w:t>
      </w:r>
    </w:p>
    <w:p w:rsidR="007F26A9" w:rsidRDefault="007F26A9">
      <w:pPr>
        <w:rPr>
          <w:rFonts w:ascii="Arial" w:hAnsi="Arial" w:cs="Arial"/>
          <w:sz w:val="24"/>
          <w:szCs w:val="24"/>
        </w:rPr>
      </w:pPr>
      <w:r>
        <w:rPr>
          <w:rFonts w:ascii="Arial" w:hAnsi="Arial" w:cs="Arial"/>
          <w:b/>
          <w:i/>
          <w:szCs w:val="24"/>
        </w:rPr>
        <w:br w:type="page"/>
      </w:r>
    </w:p>
    <w:p w:rsidR="00F26EA6" w:rsidRDefault="00F26EA6" w:rsidP="001A017B">
      <w:pPr>
        <w:pStyle w:val="BodyTextIndent3"/>
        <w:ind w:left="0"/>
        <w:rPr>
          <w:rFonts w:ascii="Arial" w:hAnsi="Arial" w:cs="Arial"/>
          <w:b w:val="0"/>
          <w:i w:val="0"/>
          <w:szCs w:val="24"/>
        </w:rPr>
      </w:pPr>
    </w:p>
    <w:p w:rsidR="00F26EA6" w:rsidRPr="00F26EA6" w:rsidRDefault="00F26EA6" w:rsidP="00F26EA6">
      <w:pPr>
        <w:pStyle w:val="BodyTextIndent3"/>
        <w:ind w:left="0"/>
        <w:rPr>
          <w:rFonts w:ascii="Arial" w:hAnsi="Arial" w:cs="Arial"/>
          <w:i w:val="0"/>
          <w:sz w:val="28"/>
          <w:szCs w:val="28"/>
          <w:u w:val="single"/>
        </w:rPr>
      </w:pPr>
      <w:r w:rsidRPr="00F26EA6">
        <w:rPr>
          <w:rFonts w:ascii="Arial" w:hAnsi="Arial" w:cs="Arial"/>
          <w:i w:val="0"/>
          <w:sz w:val="28"/>
          <w:szCs w:val="28"/>
          <w:u w:val="single"/>
        </w:rPr>
        <w:t>Food Fundraisers Outside of the Defined School Day</w:t>
      </w:r>
    </w:p>
    <w:p w:rsidR="00F26EA6" w:rsidRPr="00F26EA6" w:rsidRDefault="00F26EA6" w:rsidP="00F26EA6">
      <w:pPr>
        <w:pStyle w:val="BodyTextIndent3"/>
        <w:ind w:left="0"/>
        <w:rPr>
          <w:rFonts w:ascii="Arial" w:hAnsi="Arial" w:cs="Arial"/>
          <w:b w:val="0"/>
          <w:i w:val="0"/>
          <w:sz w:val="28"/>
          <w:szCs w:val="28"/>
        </w:rPr>
      </w:pPr>
    </w:p>
    <w:p w:rsidR="00F26EA6" w:rsidRPr="00F26EA6" w:rsidRDefault="00F26EA6" w:rsidP="00F26EA6">
      <w:pPr>
        <w:pStyle w:val="BodyTextIndent3"/>
        <w:ind w:left="0"/>
        <w:rPr>
          <w:rFonts w:ascii="Arial" w:hAnsi="Arial" w:cs="Arial"/>
          <w:b w:val="0"/>
          <w:i w:val="0"/>
          <w:color w:val="222222"/>
          <w:shd w:val="clear" w:color="auto" w:fill="FFFFFF"/>
        </w:rPr>
      </w:pPr>
      <w:r w:rsidRPr="00F26EA6">
        <w:rPr>
          <w:rFonts w:ascii="Arial" w:hAnsi="Arial" w:cs="Arial"/>
          <w:b w:val="0"/>
          <w:i w:val="0"/>
          <w:color w:val="222222"/>
          <w:shd w:val="clear" w:color="auto" w:fill="FFFFFF"/>
        </w:rPr>
        <w:t>Food fundraisers where prepared foods (or prepackaged foods) are being sold are allowed as long as it is after district defined school hours. Fundraising may be held on or off campus (with the appropriate approvals).</w:t>
      </w:r>
    </w:p>
    <w:p w:rsidR="00F26EA6" w:rsidRPr="00F26EA6" w:rsidRDefault="00F26EA6" w:rsidP="00F26EA6">
      <w:pPr>
        <w:rPr>
          <w:rFonts w:ascii="Arial" w:hAnsi="Arial" w:cs="Arial"/>
          <w:color w:val="222222"/>
          <w:sz w:val="24"/>
          <w:shd w:val="clear" w:color="auto" w:fill="FFFFFF"/>
        </w:rPr>
      </w:pPr>
    </w:p>
    <w:p w:rsidR="00F26EA6" w:rsidRPr="00F26EA6" w:rsidRDefault="00F26EA6" w:rsidP="00F26EA6">
      <w:pPr>
        <w:pStyle w:val="BodyTextIndent3"/>
        <w:ind w:left="0"/>
        <w:rPr>
          <w:rFonts w:ascii="Arial" w:hAnsi="Arial" w:cs="Arial"/>
          <w:b w:val="0"/>
          <w:i w:val="0"/>
          <w:color w:val="222222"/>
          <w:shd w:val="clear" w:color="auto" w:fill="FFFFFF"/>
        </w:rPr>
      </w:pPr>
      <w:r w:rsidRPr="00F26EA6">
        <w:rPr>
          <w:rFonts w:ascii="Arial" w:hAnsi="Arial" w:cs="Arial"/>
          <w:b w:val="0"/>
          <w:i w:val="0"/>
          <w:color w:val="222222"/>
          <w:shd w:val="clear" w:color="auto" w:fill="FFFFFF"/>
        </w:rPr>
        <w:t>Additional Texas Department of Agriculture Guidelines:</w:t>
      </w:r>
    </w:p>
    <w:p w:rsidR="00F26EA6" w:rsidRPr="00F26EA6" w:rsidRDefault="00F26EA6" w:rsidP="00F26EA6">
      <w:pPr>
        <w:pStyle w:val="ListParagraph"/>
        <w:numPr>
          <w:ilvl w:val="0"/>
          <w:numId w:val="39"/>
        </w:numPr>
        <w:shd w:val="clear" w:color="auto" w:fill="FFFFFF"/>
        <w:contextualSpacing/>
        <w:rPr>
          <w:rFonts w:ascii="Arial" w:hAnsi="Arial" w:cs="Arial"/>
          <w:color w:val="222222"/>
          <w:sz w:val="24"/>
          <w:szCs w:val="24"/>
        </w:rPr>
      </w:pPr>
      <w:r w:rsidRPr="00F26EA6">
        <w:rPr>
          <w:rFonts w:ascii="Arial" w:hAnsi="Arial" w:cs="Arial"/>
          <w:color w:val="222222"/>
          <w:sz w:val="24"/>
          <w:szCs w:val="24"/>
        </w:rPr>
        <w:t>School Day is defined as - the period from the midnight before the beginning of the official instructional day to 30 minutes after the end of the official instructional day. The Competitive Food Nutrition Standards do not apply to after-school programs, events, or activities during the 30 minutes after the end of the official instructional day.</w:t>
      </w:r>
    </w:p>
    <w:p w:rsidR="00F26EA6" w:rsidRPr="00F26EA6" w:rsidRDefault="00F26EA6" w:rsidP="00F26EA6">
      <w:pPr>
        <w:pStyle w:val="ListParagraph"/>
        <w:numPr>
          <w:ilvl w:val="0"/>
          <w:numId w:val="39"/>
        </w:numPr>
        <w:shd w:val="clear" w:color="auto" w:fill="FFFFFF"/>
        <w:contextualSpacing/>
        <w:rPr>
          <w:rFonts w:ascii="Arial" w:hAnsi="Arial" w:cs="Arial"/>
          <w:color w:val="222222"/>
          <w:sz w:val="24"/>
          <w:szCs w:val="24"/>
        </w:rPr>
      </w:pPr>
      <w:r w:rsidRPr="00F26EA6">
        <w:rPr>
          <w:rFonts w:ascii="Arial" w:hAnsi="Arial" w:cs="Arial"/>
          <w:color w:val="222222"/>
          <w:sz w:val="24"/>
          <w:szCs w:val="24"/>
        </w:rPr>
        <w:t>School Campus is defined as all areas of the property under the jurisdiction of the school that are accessible to students during the school day. Competitive Food Nutrition Standards apply to these places. This includes, but is not limited to, performing arts centers and sports facilities.</w:t>
      </w:r>
    </w:p>
    <w:p w:rsidR="00F26EA6" w:rsidRPr="00F26EA6" w:rsidRDefault="00F26EA6" w:rsidP="00F26EA6">
      <w:pPr>
        <w:pStyle w:val="ListParagraph"/>
        <w:numPr>
          <w:ilvl w:val="0"/>
          <w:numId w:val="39"/>
        </w:numPr>
        <w:shd w:val="clear" w:color="auto" w:fill="FFFFFF"/>
        <w:contextualSpacing/>
        <w:rPr>
          <w:rFonts w:ascii="Arial" w:hAnsi="Arial" w:cs="Arial"/>
          <w:color w:val="222222"/>
          <w:sz w:val="24"/>
          <w:szCs w:val="24"/>
        </w:rPr>
      </w:pPr>
      <w:r w:rsidRPr="00F26EA6">
        <w:rPr>
          <w:rFonts w:ascii="Arial" w:hAnsi="Arial" w:cs="Arial"/>
          <w:color w:val="222222"/>
          <w:sz w:val="24"/>
          <w:szCs w:val="24"/>
        </w:rPr>
        <w:t>There is no limit on fundraisers that meet the Competitive Food Nutrition Standards. Any food and/or beverage item that meets the standards may be sold on the school campus during the school day. </w:t>
      </w:r>
    </w:p>
    <w:p w:rsidR="00F26EA6" w:rsidRPr="00F26EA6" w:rsidRDefault="00F26EA6" w:rsidP="00F26EA6">
      <w:pPr>
        <w:pStyle w:val="ListParagraph"/>
        <w:numPr>
          <w:ilvl w:val="0"/>
          <w:numId w:val="39"/>
        </w:numPr>
        <w:shd w:val="clear" w:color="auto" w:fill="FFFFFF"/>
        <w:contextualSpacing/>
        <w:rPr>
          <w:rFonts w:ascii="Arial" w:hAnsi="Arial" w:cs="Arial"/>
          <w:color w:val="222222"/>
          <w:sz w:val="24"/>
          <w:szCs w:val="24"/>
        </w:rPr>
      </w:pPr>
      <w:r w:rsidRPr="00F26EA6">
        <w:rPr>
          <w:rFonts w:ascii="Arial" w:hAnsi="Arial" w:cs="Arial"/>
          <w:color w:val="222222"/>
          <w:sz w:val="24"/>
          <w:szCs w:val="24"/>
        </w:rPr>
        <w:t>Exempt Fundraisers- TX public schools that participate in NSLP</w:t>
      </w:r>
      <w:r w:rsidR="008737F3">
        <w:rPr>
          <w:rFonts w:ascii="Arial" w:hAnsi="Arial" w:cs="Arial"/>
          <w:color w:val="222222"/>
          <w:sz w:val="24"/>
          <w:szCs w:val="24"/>
        </w:rPr>
        <w:t xml:space="preserve"> (National School Lunch Program)</w:t>
      </w:r>
      <w:r w:rsidRPr="00F26EA6">
        <w:rPr>
          <w:rFonts w:ascii="Arial" w:hAnsi="Arial" w:cs="Arial"/>
          <w:color w:val="222222"/>
          <w:sz w:val="24"/>
          <w:szCs w:val="24"/>
        </w:rPr>
        <w:t xml:space="preserve"> or SBP</w:t>
      </w:r>
      <w:r w:rsidR="008737F3">
        <w:rPr>
          <w:rFonts w:ascii="Arial" w:hAnsi="Arial" w:cs="Arial"/>
          <w:color w:val="222222"/>
          <w:sz w:val="24"/>
          <w:szCs w:val="24"/>
        </w:rPr>
        <w:t xml:space="preserve"> (School Breakfast Program)</w:t>
      </w:r>
      <w:r w:rsidRPr="00F26EA6">
        <w:rPr>
          <w:rFonts w:ascii="Arial" w:hAnsi="Arial" w:cs="Arial"/>
          <w:color w:val="222222"/>
          <w:sz w:val="24"/>
          <w:szCs w:val="24"/>
        </w:rPr>
        <w:t xml:space="preserve"> may sell food and/or beverages as part of a fundraiser that does not meet the Competitive Food Nutrition Standards during the school day for up to six (6) days per school year on each school campus. </w:t>
      </w:r>
    </w:p>
    <w:p w:rsidR="00F26EA6" w:rsidRPr="00F26EA6" w:rsidRDefault="00F26EA6" w:rsidP="00F26EA6">
      <w:pPr>
        <w:pStyle w:val="ListParagraph"/>
        <w:numPr>
          <w:ilvl w:val="0"/>
          <w:numId w:val="39"/>
        </w:numPr>
        <w:shd w:val="clear" w:color="auto" w:fill="FFFFFF"/>
        <w:contextualSpacing/>
        <w:rPr>
          <w:rFonts w:ascii="Arial" w:hAnsi="Arial" w:cs="Arial"/>
          <w:color w:val="222222"/>
          <w:sz w:val="24"/>
          <w:szCs w:val="24"/>
        </w:rPr>
      </w:pPr>
      <w:r w:rsidRPr="00F26EA6">
        <w:rPr>
          <w:rFonts w:ascii="Arial" w:hAnsi="Arial" w:cs="Arial"/>
          <w:color w:val="222222"/>
          <w:sz w:val="24"/>
          <w:szCs w:val="24"/>
        </w:rPr>
        <w:t>Food and/or beverages sold during an exempt fundraiser must not be sold in competition with school meals in the food service area during the school meal service. </w:t>
      </w:r>
    </w:p>
    <w:p w:rsidR="00F26EA6" w:rsidRPr="00F26EA6" w:rsidRDefault="00F26EA6" w:rsidP="00F26EA6">
      <w:pPr>
        <w:pStyle w:val="ListParagraph"/>
        <w:numPr>
          <w:ilvl w:val="0"/>
          <w:numId w:val="39"/>
        </w:numPr>
        <w:shd w:val="clear" w:color="auto" w:fill="FFFFFF"/>
        <w:contextualSpacing/>
        <w:rPr>
          <w:rFonts w:ascii="Arial" w:hAnsi="Arial" w:cs="Arial"/>
          <w:color w:val="222222"/>
          <w:sz w:val="24"/>
          <w:szCs w:val="24"/>
        </w:rPr>
      </w:pPr>
      <w:r w:rsidRPr="00F26EA6">
        <w:rPr>
          <w:rFonts w:ascii="Arial" w:hAnsi="Arial" w:cs="Arial"/>
          <w:color w:val="222222"/>
          <w:sz w:val="24"/>
          <w:szCs w:val="24"/>
        </w:rPr>
        <w:t>Food Sold During the School Day not intended for consumption in schools - Comp. Food Nutrition Standards do not apply to fundraising activities that include the ordering and distribution of food and/or beverages not intended to be consumed during the school day on the school campus. This includes ordering food items that will be picked up a later time in the future. Typically , these foods need further preparation before they can be served/consumed. </w:t>
      </w:r>
    </w:p>
    <w:p w:rsidR="00F26EA6" w:rsidRPr="00F26EA6" w:rsidRDefault="00F26EA6" w:rsidP="00F26EA6">
      <w:pPr>
        <w:pStyle w:val="ListParagraph"/>
        <w:numPr>
          <w:ilvl w:val="0"/>
          <w:numId w:val="39"/>
        </w:numPr>
        <w:shd w:val="clear" w:color="auto" w:fill="FFFFFF"/>
        <w:contextualSpacing/>
        <w:rPr>
          <w:rFonts w:ascii="Arial" w:hAnsi="Arial" w:cs="Arial"/>
          <w:color w:val="222222"/>
          <w:sz w:val="24"/>
          <w:szCs w:val="24"/>
        </w:rPr>
      </w:pPr>
      <w:r w:rsidRPr="00F26EA6">
        <w:rPr>
          <w:rFonts w:ascii="Arial" w:hAnsi="Arial" w:cs="Arial"/>
          <w:color w:val="222222"/>
          <w:sz w:val="24"/>
          <w:szCs w:val="24"/>
        </w:rPr>
        <w:t>Foods and/or beverages sold to students at concession stands or other events must meet the Competitive Food Nutrition Standards if the sale occurs during the school day on the school campus. </w:t>
      </w:r>
    </w:p>
    <w:p w:rsidR="00F26EA6" w:rsidRPr="00F26EA6" w:rsidRDefault="00F26EA6" w:rsidP="00F26EA6">
      <w:pPr>
        <w:pStyle w:val="BodyTextIndent3"/>
        <w:ind w:left="0"/>
        <w:rPr>
          <w:rFonts w:ascii="Arial" w:hAnsi="Arial" w:cs="Arial"/>
          <w:b w:val="0"/>
          <w:color w:val="222222"/>
          <w:shd w:val="clear" w:color="auto" w:fill="FFFFFF"/>
        </w:rPr>
      </w:pPr>
    </w:p>
    <w:p w:rsidR="00F26EA6" w:rsidRPr="00F26EA6" w:rsidRDefault="00F26EA6" w:rsidP="00F26EA6">
      <w:pPr>
        <w:pStyle w:val="BodyTextIndent3"/>
        <w:ind w:left="0"/>
        <w:rPr>
          <w:rFonts w:ascii="Arial" w:hAnsi="Arial" w:cs="Arial"/>
          <w:b w:val="0"/>
          <w:color w:val="222222"/>
          <w:sz w:val="28"/>
          <w:shd w:val="clear" w:color="auto" w:fill="FFFFFF"/>
        </w:rPr>
      </w:pPr>
      <w:r w:rsidRPr="00F26EA6">
        <w:rPr>
          <w:rFonts w:ascii="Arial" w:hAnsi="Arial" w:cs="Arial"/>
          <w:b w:val="0"/>
          <w:color w:val="222222"/>
          <w:shd w:val="clear" w:color="auto" w:fill="FFFFFF"/>
        </w:rPr>
        <w:t>Please consult the Child Nutrition Department for further direction as needed</w:t>
      </w:r>
      <w:r w:rsidRPr="00F26EA6">
        <w:rPr>
          <w:rFonts w:ascii="Arial" w:hAnsi="Arial" w:cs="Arial"/>
          <w:b w:val="0"/>
          <w:color w:val="222222"/>
          <w:sz w:val="28"/>
          <w:shd w:val="clear" w:color="auto" w:fill="FFFFFF"/>
        </w:rPr>
        <w:t>.</w:t>
      </w:r>
    </w:p>
    <w:p w:rsidR="00F26EA6" w:rsidRPr="001A017B" w:rsidRDefault="00F26EA6" w:rsidP="001A017B">
      <w:pPr>
        <w:pStyle w:val="BodyTextIndent3"/>
        <w:ind w:left="0"/>
        <w:rPr>
          <w:rFonts w:ascii="Arial" w:hAnsi="Arial" w:cs="Arial"/>
          <w:b w:val="0"/>
          <w:i w:val="0"/>
          <w:szCs w:val="24"/>
        </w:rPr>
      </w:pPr>
    </w:p>
    <w:p w:rsidR="00F06620" w:rsidRPr="005E186B" w:rsidRDefault="00F06620" w:rsidP="00BF4DAF">
      <w:pPr>
        <w:pStyle w:val="BodyTextIndent3"/>
        <w:ind w:left="0"/>
        <w:jc w:val="center"/>
        <w:rPr>
          <w:rFonts w:ascii="Arial" w:hAnsi="Arial" w:cs="Arial"/>
          <w:i w:val="0"/>
          <w:sz w:val="28"/>
          <w:szCs w:val="28"/>
          <w:u w:val="single"/>
        </w:rPr>
      </w:pPr>
      <w:r w:rsidRPr="005E186B">
        <w:rPr>
          <w:rFonts w:ascii="Arial" w:hAnsi="Arial" w:cs="Arial"/>
          <w:i w:val="0"/>
          <w:sz w:val="28"/>
          <w:szCs w:val="28"/>
          <w:u w:val="single"/>
        </w:rPr>
        <w:t>Sponsor Fundraising Instructions</w:t>
      </w:r>
    </w:p>
    <w:p w:rsidR="00BF4DAF" w:rsidRDefault="00BF4DAF" w:rsidP="00BF4DAF">
      <w:pPr>
        <w:pStyle w:val="BodyTextIndent3"/>
        <w:ind w:left="0"/>
        <w:jc w:val="center"/>
        <w:rPr>
          <w:rFonts w:ascii="Arial" w:hAnsi="Arial" w:cs="Arial"/>
          <w:i w:val="0"/>
          <w:szCs w:val="24"/>
        </w:rPr>
      </w:pPr>
    </w:p>
    <w:p w:rsidR="00BA3C71" w:rsidRPr="00036E61" w:rsidRDefault="00F06620" w:rsidP="00BE2B3B">
      <w:pPr>
        <w:rPr>
          <w:rFonts w:ascii="Arial" w:hAnsi="Arial" w:cs="Arial"/>
          <w:b/>
          <w:sz w:val="24"/>
          <w:szCs w:val="24"/>
        </w:rPr>
      </w:pPr>
      <w:r w:rsidRPr="00036E61">
        <w:rPr>
          <w:rFonts w:ascii="Arial" w:hAnsi="Arial" w:cs="Arial"/>
          <w:b/>
          <w:sz w:val="24"/>
          <w:szCs w:val="24"/>
        </w:rPr>
        <w:t>Fundraising Approval Form (SAF-112)</w:t>
      </w:r>
    </w:p>
    <w:p w:rsidR="005501AD" w:rsidRDefault="005501AD" w:rsidP="005501AD">
      <w:pPr>
        <w:ind w:left="720"/>
        <w:rPr>
          <w:rFonts w:ascii="Arial" w:hAnsi="Arial" w:cs="Arial"/>
          <w:b/>
          <w:sz w:val="24"/>
          <w:szCs w:val="24"/>
        </w:rPr>
      </w:pPr>
    </w:p>
    <w:p w:rsidR="00BA172A" w:rsidRDefault="00F06620" w:rsidP="005501AD">
      <w:pPr>
        <w:rPr>
          <w:rFonts w:ascii="Arial" w:hAnsi="Arial" w:cs="Arial"/>
          <w:sz w:val="24"/>
          <w:szCs w:val="24"/>
        </w:rPr>
      </w:pPr>
      <w:r>
        <w:rPr>
          <w:rFonts w:ascii="Arial" w:hAnsi="Arial" w:cs="Arial"/>
          <w:sz w:val="24"/>
          <w:szCs w:val="24"/>
        </w:rPr>
        <w:t>Once you’ve made a decision on a fundraiser, you must complete in Eduphoria, the Fundraising Approval Form (SAF-112) at least two weeks prior to the start of the fundraiser.</w:t>
      </w:r>
      <w:r w:rsidR="00576975">
        <w:rPr>
          <w:rFonts w:ascii="Arial" w:hAnsi="Arial" w:cs="Arial"/>
          <w:sz w:val="24"/>
          <w:szCs w:val="24"/>
        </w:rPr>
        <w:t xml:space="preserve">  If you are ordering items to be sold, you may consider completing this form three to four weeks sooner.</w:t>
      </w:r>
    </w:p>
    <w:p w:rsidR="00BA172A" w:rsidRDefault="00BA172A" w:rsidP="009A7E50">
      <w:pPr>
        <w:rPr>
          <w:rFonts w:ascii="Arial" w:hAnsi="Arial" w:cs="Arial"/>
          <w:sz w:val="24"/>
          <w:szCs w:val="24"/>
        </w:rPr>
      </w:pPr>
    </w:p>
    <w:p w:rsidR="00BA172A" w:rsidRDefault="00BA172A" w:rsidP="00334CFD">
      <w:pPr>
        <w:numPr>
          <w:ilvl w:val="0"/>
          <w:numId w:val="35"/>
        </w:numPr>
        <w:rPr>
          <w:rFonts w:ascii="Arial" w:hAnsi="Arial" w:cs="Arial"/>
          <w:sz w:val="24"/>
          <w:szCs w:val="24"/>
        </w:rPr>
      </w:pPr>
      <w:r>
        <w:rPr>
          <w:rFonts w:ascii="Arial" w:hAnsi="Arial" w:cs="Arial"/>
          <w:sz w:val="24"/>
          <w:szCs w:val="24"/>
        </w:rPr>
        <w:t xml:space="preserve">Click </w:t>
      </w:r>
      <w:proofErr w:type="spellStart"/>
      <w:r>
        <w:rPr>
          <w:rFonts w:ascii="Arial" w:hAnsi="Arial" w:cs="Arial"/>
          <w:sz w:val="24"/>
          <w:szCs w:val="24"/>
        </w:rPr>
        <w:t>Formspace</w:t>
      </w:r>
      <w:proofErr w:type="spellEnd"/>
    </w:p>
    <w:p w:rsidR="00BA172A" w:rsidRDefault="00BA172A" w:rsidP="00334CFD">
      <w:pPr>
        <w:numPr>
          <w:ilvl w:val="0"/>
          <w:numId w:val="35"/>
        </w:numPr>
        <w:rPr>
          <w:rFonts w:ascii="Arial" w:hAnsi="Arial" w:cs="Arial"/>
          <w:sz w:val="24"/>
          <w:szCs w:val="24"/>
        </w:rPr>
      </w:pPr>
      <w:r>
        <w:rPr>
          <w:rFonts w:ascii="Arial" w:hAnsi="Arial" w:cs="Arial"/>
          <w:sz w:val="24"/>
          <w:szCs w:val="24"/>
        </w:rPr>
        <w:t>Click Submit New Form – left hand side bottom of page</w:t>
      </w:r>
    </w:p>
    <w:p w:rsidR="00BA172A" w:rsidRDefault="00BA172A" w:rsidP="00334CFD">
      <w:pPr>
        <w:numPr>
          <w:ilvl w:val="0"/>
          <w:numId w:val="35"/>
        </w:numPr>
        <w:rPr>
          <w:rFonts w:ascii="Arial" w:hAnsi="Arial" w:cs="Arial"/>
          <w:sz w:val="24"/>
          <w:szCs w:val="24"/>
        </w:rPr>
      </w:pPr>
      <w:r>
        <w:rPr>
          <w:rFonts w:ascii="Arial" w:hAnsi="Arial" w:cs="Arial"/>
          <w:sz w:val="24"/>
          <w:szCs w:val="24"/>
        </w:rPr>
        <w:t>Select Student Activity</w:t>
      </w:r>
    </w:p>
    <w:p w:rsidR="00BA172A" w:rsidRDefault="00BA172A" w:rsidP="00334CFD">
      <w:pPr>
        <w:numPr>
          <w:ilvl w:val="0"/>
          <w:numId w:val="35"/>
        </w:numPr>
        <w:rPr>
          <w:rFonts w:ascii="Arial" w:hAnsi="Arial" w:cs="Arial"/>
          <w:sz w:val="24"/>
          <w:szCs w:val="24"/>
        </w:rPr>
      </w:pPr>
      <w:r>
        <w:rPr>
          <w:rFonts w:ascii="Arial" w:hAnsi="Arial" w:cs="Arial"/>
          <w:sz w:val="24"/>
          <w:szCs w:val="24"/>
        </w:rPr>
        <w:t>Click on Fundraising Approval Form</w:t>
      </w:r>
      <w:r w:rsidR="004C5E56">
        <w:rPr>
          <w:rFonts w:ascii="Arial" w:hAnsi="Arial" w:cs="Arial"/>
          <w:sz w:val="24"/>
          <w:szCs w:val="24"/>
        </w:rPr>
        <w:t xml:space="preserve"> </w:t>
      </w:r>
      <w:r w:rsidR="008737F3">
        <w:rPr>
          <w:rFonts w:ascii="Arial" w:hAnsi="Arial" w:cs="Arial"/>
          <w:sz w:val="24"/>
          <w:szCs w:val="24"/>
        </w:rPr>
        <w:t>and complete all fields.</w:t>
      </w:r>
    </w:p>
    <w:p w:rsidR="00D77B91" w:rsidRDefault="00D77B91" w:rsidP="00D77B91">
      <w:pPr>
        <w:ind w:left="720"/>
        <w:rPr>
          <w:rFonts w:ascii="Arial" w:hAnsi="Arial" w:cs="Arial"/>
          <w:sz w:val="24"/>
          <w:szCs w:val="24"/>
        </w:rPr>
      </w:pPr>
    </w:p>
    <w:p w:rsidR="00BB326F" w:rsidRPr="00BA172A" w:rsidRDefault="00BB326F" w:rsidP="00334CFD">
      <w:pPr>
        <w:numPr>
          <w:ilvl w:val="0"/>
          <w:numId w:val="35"/>
        </w:numPr>
        <w:rPr>
          <w:rFonts w:ascii="Arial" w:hAnsi="Arial" w:cs="Arial"/>
          <w:sz w:val="24"/>
          <w:szCs w:val="24"/>
        </w:rPr>
      </w:pPr>
      <w:r>
        <w:rPr>
          <w:rFonts w:ascii="Arial" w:hAnsi="Arial" w:cs="Arial"/>
          <w:sz w:val="24"/>
          <w:szCs w:val="24"/>
        </w:rPr>
        <w:t>The Principal must approve this form before beginning the fund</w:t>
      </w:r>
      <w:r w:rsidR="00686DE3">
        <w:rPr>
          <w:rFonts w:ascii="Arial" w:hAnsi="Arial" w:cs="Arial"/>
          <w:sz w:val="24"/>
          <w:szCs w:val="24"/>
        </w:rPr>
        <w:t xml:space="preserve">raiser, you will be notified by email, </w:t>
      </w:r>
      <w:r>
        <w:rPr>
          <w:rFonts w:ascii="Arial" w:hAnsi="Arial" w:cs="Arial"/>
          <w:sz w:val="24"/>
          <w:szCs w:val="24"/>
        </w:rPr>
        <w:t>“</w:t>
      </w:r>
      <w:proofErr w:type="spellStart"/>
      <w:r>
        <w:rPr>
          <w:rFonts w:ascii="Arial" w:hAnsi="Arial" w:cs="Arial"/>
          <w:sz w:val="24"/>
          <w:szCs w:val="24"/>
        </w:rPr>
        <w:t>Schoolobjects</w:t>
      </w:r>
      <w:proofErr w:type="spellEnd"/>
      <w:r>
        <w:rPr>
          <w:rFonts w:ascii="Arial" w:hAnsi="Arial" w:cs="Arial"/>
          <w:sz w:val="24"/>
          <w:szCs w:val="24"/>
        </w:rPr>
        <w:t>” once approved</w:t>
      </w:r>
    </w:p>
    <w:p w:rsidR="00B0466C" w:rsidRDefault="00B0466C" w:rsidP="00B0466C">
      <w:pPr>
        <w:jc w:val="center"/>
        <w:rPr>
          <w:rFonts w:ascii="Arial" w:hAnsi="Arial" w:cs="Arial"/>
          <w:b/>
          <w:sz w:val="28"/>
          <w:szCs w:val="28"/>
        </w:rPr>
      </w:pPr>
    </w:p>
    <w:p w:rsidR="00B0466C" w:rsidRPr="00BF4DAF" w:rsidRDefault="0097292D" w:rsidP="00BF4DAF">
      <w:pPr>
        <w:rPr>
          <w:rFonts w:ascii="Arial" w:hAnsi="Arial" w:cs="Arial"/>
          <w:b/>
          <w:sz w:val="24"/>
          <w:szCs w:val="24"/>
        </w:rPr>
      </w:pPr>
      <w:r>
        <w:rPr>
          <w:rFonts w:ascii="Arial" w:hAnsi="Arial" w:cs="Arial"/>
          <w:b/>
          <w:sz w:val="24"/>
          <w:szCs w:val="24"/>
        </w:rPr>
        <w:t>Disbursement – Ordering Items</w:t>
      </w:r>
    </w:p>
    <w:p w:rsidR="00B0466C" w:rsidRPr="00EC72ED" w:rsidRDefault="00B0466C" w:rsidP="00B0466C">
      <w:pPr>
        <w:jc w:val="center"/>
        <w:rPr>
          <w:rFonts w:ascii="Arial" w:hAnsi="Arial" w:cs="Arial"/>
          <w:sz w:val="24"/>
          <w:szCs w:val="24"/>
        </w:rPr>
      </w:pPr>
    </w:p>
    <w:p w:rsidR="009E0ABC" w:rsidRDefault="009E0ABC" w:rsidP="0097292D">
      <w:pPr>
        <w:pStyle w:val="BodyTextIndent3"/>
        <w:ind w:left="0"/>
        <w:rPr>
          <w:rFonts w:ascii="Arial" w:hAnsi="Arial" w:cs="Arial"/>
          <w:b w:val="0"/>
          <w:i w:val="0"/>
          <w:szCs w:val="24"/>
        </w:rPr>
      </w:pPr>
      <w:r w:rsidRPr="001A017B">
        <w:rPr>
          <w:rFonts w:ascii="Arial" w:hAnsi="Arial" w:cs="Arial"/>
          <w:b w:val="0"/>
          <w:i w:val="0"/>
          <w:szCs w:val="24"/>
        </w:rPr>
        <w:t xml:space="preserve">Determine whether the items to be sold are taxable </w:t>
      </w:r>
      <w:r>
        <w:rPr>
          <w:rFonts w:ascii="Arial" w:hAnsi="Arial" w:cs="Arial"/>
          <w:b w:val="0"/>
          <w:i w:val="0"/>
          <w:szCs w:val="24"/>
        </w:rPr>
        <w:t>and ask the vendor to provide an invoice/quote that includes sales tax. Y</w:t>
      </w:r>
      <w:r w:rsidRPr="001A017B">
        <w:rPr>
          <w:rFonts w:ascii="Arial" w:hAnsi="Arial" w:cs="Arial"/>
          <w:b w:val="0"/>
          <w:i w:val="0"/>
          <w:szCs w:val="24"/>
        </w:rPr>
        <w:t xml:space="preserve">ou must charge students/parents sales tax on </w:t>
      </w:r>
      <w:r>
        <w:rPr>
          <w:rFonts w:ascii="Arial" w:hAnsi="Arial" w:cs="Arial"/>
          <w:b w:val="0"/>
          <w:i w:val="0"/>
          <w:szCs w:val="24"/>
        </w:rPr>
        <w:t xml:space="preserve">taxable items </w:t>
      </w:r>
      <w:r w:rsidRPr="001A017B">
        <w:rPr>
          <w:rFonts w:ascii="Arial" w:hAnsi="Arial" w:cs="Arial"/>
          <w:b w:val="0"/>
          <w:i w:val="0"/>
          <w:szCs w:val="24"/>
        </w:rPr>
        <w:t>sold unless you are using one of two tax free days</w:t>
      </w:r>
      <w:r>
        <w:rPr>
          <w:rFonts w:ascii="Arial" w:hAnsi="Arial" w:cs="Arial"/>
          <w:b w:val="0"/>
          <w:i w:val="0"/>
          <w:szCs w:val="24"/>
        </w:rPr>
        <w:t xml:space="preserve"> (see sales tax section below)</w:t>
      </w:r>
      <w:r w:rsidRPr="001A017B">
        <w:rPr>
          <w:rFonts w:ascii="Arial" w:hAnsi="Arial" w:cs="Arial"/>
          <w:b w:val="0"/>
          <w:i w:val="0"/>
          <w:szCs w:val="24"/>
        </w:rPr>
        <w:t>.</w:t>
      </w:r>
      <w:r>
        <w:rPr>
          <w:rFonts w:ascii="Arial" w:hAnsi="Arial" w:cs="Arial"/>
          <w:b w:val="0"/>
          <w:i w:val="0"/>
          <w:szCs w:val="24"/>
        </w:rPr>
        <w:t xml:space="preserve">  Some vendors may not charge state sales tax, in that case, ask the vendors to provide a statement referencing no sales tax charged.</w:t>
      </w:r>
    </w:p>
    <w:p w:rsidR="009E0ABC" w:rsidRDefault="009E0ABC" w:rsidP="009E0ABC">
      <w:pPr>
        <w:pStyle w:val="BodyTextIndent3"/>
        <w:ind w:left="720"/>
        <w:rPr>
          <w:rFonts w:ascii="Arial" w:hAnsi="Arial" w:cs="Arial"/>
          <w:b w:val="0"/>
          <w:i w:val="0"/>
          <w:szCs w:val="24"/>
        </w:rPr>
      </w:pPr>
    </w:p>
    <w:p w:rsidR="00BF4DAF" w:rsidRDefault="00BF4DAF" w:rsidP="0097292D">
      <w:pPr>
        <w:pStyle w:val="BodyTextIndent3"/>
        <w:ind w:left="0"/>
        <w:rPr>
          <w:rFonts w:ascii="Arial" w:hAnsi="Arial" w:cs="Arial"/>
          <w:b w:val="0"/>
          <w:i w:val="0"/>
          <w:szCs w:val="24"/>
        </w:rPr>
      </w:pPr>
      <w:r>
        <w:rPr>
          <w:rFonts w:ascii="Arial" w:hAnsi="Arial" w:cs="Arial"/>
          <w:b w:val="0"/>
          <w:i w:val="0"/>
          <w:szCs w:val="24"/>
        </w:rPr>
        <w:t>If you are selling t-shirts, which is a taxable item and the t-shirts including tax is $8.58, r</w:t>
      </w:r>
      <w:r w:rsidRPr="001A017B">
        <w:rPr>
          <w:rFonts w:ascii="Arial" w:hAnsi="Arial" w:cs="Arial"/>
          <w:b w:val="0"/>
          <w:i w:val="0"/>
          <w:szCs w:val="24"/>
        </w:rPr>
        <w:t xml:space="preserve">ound up the sale price to the nearest dollar (ex. $8.58 becomes $9.00).  </w:t>
      </w:r>
      <w:r w:rsidRPr="00334CFD">
        <w:rPr>
          <w:rFonts w:ascii="Arial" w:hAnsi="Arial" w:cs="Arial"/>
          <w:i w:val="0"/>
          <w:szCs w:val="24"/>
        </w:rPr>
        <w:t>Remember:  You will only charge tax on taxable items.</w:t>
      </w:r>
    </w:p>
    <w:p w:rsidR="00BF4DAF" w:rsidRDefault="00BF4DAF" w:rsidP="009E0ABC">
      <w:pPr>
        <w:pStyle w:val="BodyTextIndent3"/>
        <w:ind w:left="720"/>
        <w:rPr>
          <w:rFonts w:ascii="Arial" w:hAnsi="Arial" w:cs="Arial"/>
          <w:b w:val="0"/>
          <w:i w:val="0"/>
          <w:szCs w:val="24"/>
        </w:rPr>
      </w:pPr>
    </w:p>
    <w:p w:rsidR="007B7E1D" w:rsidRDefault="009E0ABC" w:rsidP="0097292D">
      <w:pPr>
        <w:pStyle w:val="BodyTextIndent3"/>
        <w:ind w:left="0"/>
        <w:rPr>
          <w:rFonts w:ascii="Arial" w:hAnsi="Arial" w:cs="Arial"/>
          <w:b w:val="0"/>
          <w:i w:val="0"/>
          <w:szCs w:val="24"/>
        </w:rPr>
      </w:pPr>
      <w:r w:rsidRPr="001A017B">
        <w:rPr>
          <w:rFonts w:ascii="Arial" w:hAnsi="Arial" w:cs="Arial"/>
          <w:b w:val="0"/>
          <w:i w:val="0"/>
          <w:szCs w:val="24"/>
        </w:rPr>
        <w:t xml:space="preserve">If the fundraiser is approved by the Principal, </w:t>
      </w:r>
      <w:r w:rsidR="00BF4DAF">
        <w:rPr>
          <w:rFonts w:ascii="Arial" w:hAnsi="Arial" w:cs="Arial"/>
          <w:b w:val="0"/>
          <w:i w:val="0"/>
          <w:szCs w:val="24"/>
        </w:rPr>
        <w:t xml:space="preserve">you may </w:t>
      </w:r>
      <w:r w:rsidRPr="001A017B">
        <w:rPr>
          <w:rFonts w:ascii="Arial" w:hAnsi="Arial" w:cs="Arial"/>
          <w:b w:val="0"/>
          <w:i w:val="0"/>
          <w:szCs w:val="24"/>
        </w:rPr>
        <w:t>complete the Student Activity</w:t>
      </w:r>
      <w:r>
        <w:rPr>
          <w:rFonts w:ascii="Arial" w:hAnsi="Arial" w:cs="Arial"/>
          <w:b w:val="0"/>
          <w:i w:val="0"/>
          <w:szCs w:val="24"/>
        </w:rPr>
        <w:t xml:space="preserve"> Fund Voucher </w:t>
      </w:r>
      <w:r w:rsidRPr="001A017B">
        <w:rPr>
          <w:rFonts w:ascii="Arial" w:hAnsi="Arial" w:cs="Arial"/>
          <w:b w:val="0"/>
          <w:i w:val="0"/>
          <w:szCs w:val="24"/>
        </w:rPr>
        <w:t>(SAF-104) and attach the invoice</w:t>
      </w:r>
      <w:r>
        <w:rPr>
          <w:rFonts w:ascii="Arial" w:hAnsi="Arial" w:cs="Arial"/>
          <w:b w:val="0"/>
          <w:i w:val="0"/>
          <w:szCs w:val="24"/>
        </w:rPr>
        <w:t xml:space="preserve">/quote from the vendor. </w:t>
      </w:r>
    </w:p>
    <w:p w:rsidR="007B7E1D" w:rsidRDefault="007B7E1D" w:rsidP="0097292D">
      <w:pPr>
        <w:pStyle w:val="BodyTextIndent3"/>
        <w:ind w:left="0"/>
        <w:rPr>
          <w:rFonts w:ascii="Arial" w:hAnsi="Arial" w:cs="Arial"/>
          <w:b w:val="0"/>
          <w:i w:val="0"/>
          <w:szCs w:val="24"/>
        </w:rPr>
      </w:pPr>
    </w:p>
    <w:p w:rsidR="00576975" w:rsidRDefault="00036E61" w:rsidP="0097292D">
      <w:pPr>
        <w:pStyle w:val="BodyTextIndent3"/>
        <w:ind w:left="0"/>
        <w:rPr>
          <w:rFonts w:ascii="Arial" w:hAnsi="Arial" w:cs="Arial"/>
          <w:b w:val="0"/>
          <w:i w:val="0"/>
          <w:szCs w:val="24"/>
        </w:rPr>
      </w:pPr>
      <w:r w:rsidRPr="009E0ABC">
        <w:rPr>
          <w:rFonts w:ascii="Arial" w:hAnsi="Arial" w:cs="Arial"/>
          <w:b w:val="0"/>
          <w:i w:val="0"/>
          <w:szCs w:val="24"/>
        </w:rPr>
        <w:t>The Principal</w:t>
      </w:r>
      <w:r>
        <w:rPr>
          <w:rFonts w:ascii="Arial" w:hAnsi="Arial" w:cs="Arial"/>
          <w:b w:val="0"/>
          <w:i w:val="0"/>
          <w:szCs w:val="24"/>
        </w:rPr>
        <w:t xml:space="preserve"> must approve all activity fund</w:t>
      </w:r>
      <w:r w:rsidRPr="009E0ABC">
        <w:rPr>
          <w:rFonts w:ascii="Arial" w:hAnsi="Arial" w:cs="Arial"/>
          <w:b w:val="0"/>
          <w:i w:val="0"/>
          <w:szCs w:val="24"/>
        </w:rPr>
        <w:t xml:space="preserve"> vouchers (SAF-104) prior to any items being ordered. Make sure that the word</w:t>
      </w:r>
      <w:r>
        <w:rPr>
          <w:rFonts w:ascii="Arial" w:hAnsi="Arial" w:cs="Arial"/>
          <w:szCs w:val="24"/>
        </w:rPr>
        <w:t xml:space="preserve"> “FUNDRAISER” is on the voucher.  </w:t>
      </w:r>
      <w:r w:rsidRPr="009E0ABC">
        <w:rPr>
          <w:rFonts w:ascii="Arial" w:hAnsi="Arial" w:cs="Arial"/>
          <w:szCs w:val="24"/>
        </w:rPr>
        <w:t>Do not order items without approval</w:t>
      </w:r>
      <w:r w:rsidRPr="00422604">
        <w:rPr>
          <w:rFonts w:ascii="Arial" w:hAnsi="Arial" w:cs="Arial"/>
          <w:b w:val="0"/>
          <w:szCs w:val="24"/>
        </w:rPr>
        <w:t>.</w:t>
      </w:r>
      <w:r>
        <w:rPr>
          <w:rFonts w:ascii="Arial" w:hAnsi="Arial" w:cs="Arial"/>
          <w:b w:val="0"/>
          <w:szCs w:val="24"/>
        </w:rPr>
        <w:t xml:space="preserve">  </w:t>
      </w:r>
    </w:p>
    <w:p w:rsidR="00576975" w:rsidRDefault="00576975" w:rsidP="0097292D">
      <w:pPr>
        <w:pStyle w:val="BodyTextIndent3"/>
        <w:ind w:left="0"/>
        <w:rPr>
          <w:rFonts w:ascii="Arial" w:hAnsi="Arial" w:cs="Arial"/>
          <w:b w:val="0"/>
          <w:i w:val="0"/>
          <w:szCs w:val="24"/>
        </w:rPr>
      </w:pPr>
    </w:p>
    <w:p w:rsidR="00BF4DAF" w:rsidRDefault="00BF4DAF" w:rsidP="0097292D">
      <w:pPr>
        <w:pStyle w:val="BodyTextIndent3"/>
        <w:ind w:left="0"/>
        <w:rPr>
          <w:rFonts w:ascii="Arial" w:hAnsi="Arial" w:cs="Arial"/>
          <w:b w:val="0"/>
          <w:i w:val="0"/>
          <w:szCs w:val="24"/>
        </w:rPr>
      </w:pPr>
      <w:r w:rsidRPr="001A017B">
        <w:rPr>
          <w:rFonts w:ascii="Arial" w:hAnsi="Arial" w:cs="Arial"/>
          <w:b w:val="0"/>
          <w:i w:val="0"/>
          <w:szCs w:val="24"/>
        </w:rPr>
        <w:t>Once the Principal approves this order, the bookkeeper will enter in TEAMS as a check request.</w:t>
      </w:r>
    </w:p>
    <w:p w:rsidR="00BF4DAF" w:rsidRDefault="00BF4DAF" w:rsidP="0097292D">
      <w:pPr>
        <w:pStyle w:val="BodyTextIndent3"/>
        <w:ind w:left="360"/>
        <w:rPr>
          <w:rFonts w:ascii="Arial" w:hAnsi="Arial" w:cs="Arial"/>
          <w:b w:val="0"/>
          <w:i w:val="0"/>
          <w:szCs w:val="24"/>
        </w:rPr>
      </w:pPr>
    </w:p>
    <w:p w:rsidR="00B0466C" w:rsidRDefault="00B0466C" w:rsidP="0097292D">
      <w:pPr>
        <w:ind w:left="90"/>
        <w:rPr>
          <w:rFonts w:ascii="Arial" w:hAnsi="Arial" w:cs="Arial"/>
          <w:sz w:val="24"/>
          <w:szCs w:val="24"/>
        </w:rPr>
      </w:pPr>
      <w:r>
        <w:rPr>
          <w:rFonts w:ascii="Arial" w:hAnsi="Arial" w:cs="Arial"/>
          <w:sz w:val="24"/>
          <w:szCs w:val="24"/>
        </w:rPr>
        <w:t xml:space="preserve">All payments from student activity must be processed through check request and paid through Accounts Payable.  </w:t>
      </w:r>
      <w:r w:rsidRPr="00110ED3">
        <w:rPr>
          <w:rFonts w:ascii="Arial" w:hAnsi="Arial" w:cs="Arial"/>
          <w:sz w:val="24"/>
          <w:szCs w:val="24"/>
        </w:rPr>
        <w:t xml:space="preserve">Every check that is written must have backup information from the vendor; such as an invoice or quote.  </w:t>
      </w:r>
      <w:r w:rsidR="007B7E1D">
        <w:rPr>
          <w:rFonts w:ascii="Arial" w:hAnsi="Arial" w:cs="Arial"/>
          <w:sz w:val="24"/>
          <w:szCs w:val="24"/>
        </w:rPr>
        <w:t>If an order is placed using a quote, the invoice is still required in order to close out the voucher.  The invoice should be given to the bookkeeper/secretary to be sent to Accounts Payable.</w:t>
      </w:r>
    </w:p>
    <w:p w:rsidR="00B0466C" w:rsidRDefault="00B0466C" w:rsidP="0097292D">
      <w:pPr>
        <w:pStyle w:val="ListParagraph"/>
        <w:ind w:left="360"/>
        <w:rPr>
          <w:rFonts w:ascii="Arial" w:hAnsi="Arial" w:cs="Arial"/>
          <w:sz w:val="24"/>
          <w:szCs w:val="24"/>
        </w:rPr>
      </w:pPr>
    </w:p>
    <w:p w:rsidR="00B0466C" w:rsidRDefault="007B7E1D" w:rsidP="0097292D">
      <w:pPr>
        <w:ind w:left="90"/>
        <w:rPr>
          <w:rFonts w:ascii="Arial" w:hAnsi="Arial" w:cs="Arial"/>
          <w:sz w:val="24"/>
          <w:szCs w:val="24"/>
        </w:rPr>
      </w:pPr>
      <w:r>
        <w:rPr>
          <w:rFonts w:ascii="Arial" w:hAnsi="Arial" w:cs="Arial"/>
          <w:sz w:val="24"/>
          <w:szCs w:val="24"/>
        </w:rPr>
        <w:t>Do not pay for items from person</w:t>
      </w:r>
      <w:r w:rsidR="008737F3">
        <w:rPr>
          <w:rFonts w:ascii="Arial" w:hAnsi="Arial" w:cs="Arial"/>
          <w:sz w:val="24"/>
          <w:szCs w:val="24"/>
        </w:rPr>
        <w:t>al</w:t>
      </w:r>
      <w:r>
        <w:rPr>
          <w:rFonts w:ascii="Arial" w:hAnsi="Arial" w:cs="Arial"/>
          <w:sz w:val="24"/>
          <w:szCs w:val="24"/>
        </w:rPr>
        <w:t xml:space="preserve"> funds.  </w:t>
      </w:r>
      <w:r w:rsidR="00B0466C">
        <w:rPr>
          <w:rFonts w:ascii="Arial" w:hAnsi="Arial" w:cs="Arial"/>
          <w:sz w:val="24"/>
          <w:szCs w:val="24"/>
        </w:rPr>
        <w:t xml:space="preserve">No personal reimbursements are allowed!  </w:t>
      </w:r>
    </w:p>
    <w:p w:rsidR="00B0466C" w:rsidRDefault="00B0466C" w:rsidP="0097292D">
      <w:pPr>
        <w:pStyle w:val="ListParagraph"/>
        <w:ind w:left="360"/>
        <w:rPr>
          <w:rFonts w:ascii="Arial" w:hAnsi="Arial" w:cs="Arial"/>
          <w:sz w:val="24"/>
          <w:szCs w:val="24"/>
        </w:rPr>
      </w:pPr>
    </w:p>
    <w:p w:rsidR="00B0466C" w:rsidRDefault="00B0466C" w:rsidP="0097292D">
      <w:pPr>
        <w:ind w:left="90"/>
        <w:rPr>
          <w:rFonts w:ascii="Arial" w:hAnsi="Arial" w:cs="Arial"/>
          <w:sz w:val="24"/>
          <w:szCs w:val="24"/>
        </w:rPr>
      </w:pPr>
      <w:r>
        <w:rPr>
          <w:rFonts w:ascii="Arial" w:hAnsi="Arial" w:cs="Arial"/>
          <w:sz w:val="24"/>
          <w:szCs w:val="24"/>
        </w:rPr>
        <w:t>Cash payments to vendors are prohibited!</w:t>
      </w:r>
    </w:p>
    <w:p w:rsidR="00B0466C" w:rsidRPr="00110ED3" w:rsidRDefault="00B0466C" w:rsidP="0097292D">
      <w:pPr>
        <w:ind w:left="90"/>
        <w:rPr>
          <w:rFonts w:ascii="Arial" w:hAnsi="Arial" w:cs="Arial"/>
          <w:sz w:val="24"/>
          <w:szCs w:val="24"/>
        </w:rPr>
      </w:pPr>
    </w:p>
    <w:p w:rsidR="00B0466C" w:rsidRDefault="00B0466C" w:rsidP="0097292D">
      <w:pPr>
        <w:ind w:left="90"/>
        <w:rPr>
          <w:rFonts w:ascii="Arial" w:hAnsi="Arial" w:cs="Arial"/>
          <w:sz w:val="24"/>
          <w:szCs w:val="24"/>
        </w:rPr>
      </w:pPr>
      <w:r>
        <w:rPr>
          <w:rFonts w:ascii="Arial" w:hAnsi="Arial" w:cs="Arial"/>
          <w:sz w:val="24"/>
          <w:szCs w:val="24"/>
        </w:rPr>
        <w:t>Sufficient funds must be available in the appropriate activity fund before issuing a check.  The bookkeeper should provide a copy of the Monthly Report of Account Transactions monthly so that you will know your club account balance.</w:t>
      </w:r>
    </w:p>
    <w:p w:rsidR="00B0466C" w:rsidRDefault="00B0466C" w:rsidP="0097292D">
      <w:pPr>
        <w:pStyle w:val="ListParagraph"/>
        <w:ind w:left="360"/>
        <w:rPr>
          <w:rFonts w:ascii="Arial" w:hAnsi="Arial" w:cs="Arial"/>
          <w:sz w:val="24"/>
          <w:szCs w:val="24"/>
        </w:rPr>
      </w:pPr>
    </w:p>
    <w:p w:rsidR="00576975" w:rsidRDefault="00544BFF" w:rsidP="0097292D">
      <w:pPr>
        <w:pStyle w:val="BodyTextIndent3"/>
        <w:ind w:left="0"/>
        <w:rPr>
          <w:rFonts w:ascii="Arial" w:hAnsi="Arial" w:cs="Arial"/>
          <w:b w:val="0"/>
          <w:i w:val="0"/>
          <w:szCs w:val="24"/>
        </w:rPr>
      </w:pPr>
      <w:r>
        <w:rPr>
          <w:rFonts w:ascii="Arial" w:hAnsi="Arial" w:cs="Arial"/>
          <w:b w:val="0"/>
          <w:i w:val="0"/>
          <w:szCs w:val="24"/>
        </w:rPr>
        <w:t>Once you receive your items, it’s time to fundraise.</w:t>
      </w:r>
    </w:p>
    <w:p w:rsidR="005E5A03" w:rsidRDefault="005E5A03">
      <w:pPr>
        <w:rPr>
          <w:rFonts w:ascii="Arial" w:hAnsi="Arial" w:cs="Arial"/>
          <w:sz w:val="24"/>
          <w:szCs w:val="24"/>
        </w:rPr>
      </w:pPr>
    </w:p>
    <w:p w:rsidR="0097292D" w:rsidRPr="0097292D" w:rsidRDefault="0097292D" w:rsidP="0097292D">
      <w:pPr>
        <w:rPr>
          <w:rFonts w:ascii="Arial" w:hAnsi="Arial" w:cs="Arial"/>
          <w:b/>
          <w:sz w:val="24"/>
          <w:szCs w:val="24"/>
        </w:rPr>
      </w:pPr>
      <w:r w:rsidRPr="0097292D">
        <w:rPr>
          <w:rFonts w:ascii="Arial" w:hAnsi="Arial" w:cs="Arial"/>
          <w:b/>
          <w:sz w:val="24"/>
          <w:szCs w:val="24"/>
        </w:rPr>
        <w:lastRenderedPageBreak/>
        <w:t>Collecting and Receipting Money</w:t>
      </w:r>
    </w:p>
    <w:p w:rsidR="0097292D" w:rsidRDefault="0097292D" w:rsidP="0097292D">
      <w:pPr>
        <w:jc w:val="center"/>
        <w:rPr>
          <w:rFonts w:ascii="Arial" w:hAnsi="Arial" w:cs="Arial"/>
          <w:b/>
          <w:sz w:val="24"/>
          <w:szCs w:val="24"/>
        </w:rPr>
      </w:pPr>
    </w:p>
    <w:p w:rsidR="0097292D" w:rsidRPr="000321DB" w:rsidRDefault="0097292D" w:rsidP="004C2F92">
      <w:pPr>
        <w:numPr>
          <w:ilvl w:val="0"/>
          <w:numId w:val="9"/>
        </w:numPr>
        <w:rPr>
          <w:rFonts w:ascii="Arial" w:hAnsi="Arial" w:cs="Arial"/>
          <w:sz w:val="24"/>
          <w:szCs w:val="24"/>
        </w:rPr>
      </w:pPr>
      <w:r w:rsidRPr="000321DB">
        <w:rPr>
          <w:rFonts w:ascii="Arial" w:hAnsi="Arial" w:cs="Arial"/>
          <w:sz w:val="24"/>
          <w:szCs w:val="24"/>
        </w:rPr>
        <w:t>All money collected must be accounted for by an official BISD receipt.  Receipts verify the amount of money collected and the amount of product sold. They will help to keep your records clear.  A little effort here will save a lot of time with the auditor.</w:t>
      </w:r>
    </w:p>
    <w:p w:rsidR="00923D43" w:rsidRDefault="00923D43" w:rsidP="00923D43">
      <w:pPr>
        <w:rPr>
          <w:rFonts w:ascii="Arial" w:hAnsi="Arial" w:cs="Arial"/>
          <w:sz w:val="24"/>
          <w:szCs w:val="24"/>
        </w:rPr>
      </w:pPr>
    </w:p>
    <w:p w:rsidR="0097292D" w:rsidRDefault="0097292D" w:rsidP="0097292D">
      <w:pPr>
        <w:numPr>
          <w:ilvl w:val="0"/>
          <w:numId w:val="9"/>
        </w:numPr>
        <w:rPr>
          <w:rFonts w:ascii="Arial" w:hAnsi="Arial" w:cs="Arial"/>
          <w:b/>
          <w:sz w:val="24"/>
          <w:szCs w:val="24"/>
        </w:rPr>
      </w:pPr>
      <w:r w:rsidRPr="002479C5">
        <w:rPr>
          <w:rFonts w:ascii="Arial" w:hAnsi="Arial" w:cs="Arial"/>
          <w:sz w:val="24"/>
          <w:szCs w:val="24"/>
        </w:rPr>
        <w:t xml:space="preserve">Obtain an official BISD receipt book from your bookkeeper. </w:t>
      </w:r>
      <w:r>
        <w:rPr>
          <w:rFonts w:ascii="Arial" w:hAnsi="Arial" w:cs="Arial"/>
          <w:sz w:val="24"/>
          <w:szCs w:val="24"/>
        </w:rPr>
        <w:t xml:space="preserve"> These are pre-numbered receipt books</w:t>
      </w:r>
      <w:r w:rsidRPr="002479C5">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Do not use other receipt books.</w:t>
      </w:r>
    </w:p>
    <w:p w:rsidR="0097292D" w:rsidRPr="002479C5" w:rsidRDefault="0097292D" w:rsidP="0097292D">
      <w:pPr>
        <w:rPr>
          <w:rFonts w:ascii="Arial" w:hAnsi="Arial" w:cs="Arial"/>
          <w:b/>
          <w:sz w:val="24"/>
          <w:szCs w:val="24"/>
        </w:rPr>
      </w:pPr>
    </w:p>
    <w:p w:rsidR="0097292D" w:rsidRPr="00A548C8" w:rsidRDefault="0097292D" w:rsidP="0097292D">
      <w:pPr>
        <w:numPr>
          <w:ilvl w:val="0"/>
          <w:numId w:val="9"/>
        </w:numPr>
        <w:rPr>
          <w:rFonts w:ascii="Arial" w:hAnsi="Arial" w:cs="Arial"/>
          <w:b/>
          <w:sz w:val="24"/>
          <w:szCs w:val="24"/>
        </w:rPr>
      </w:pPr>
      <w:r>
        <w:rPr>
          <w:rFonts w:ascii="Arial" w:hAnsi="Arial" w:cs="Arial"/>
          <w:sz w:val="24"/>
          <w:szCs w:val="24"/>
        </w:rPr>
        <w:t>Write receipts to</w:t>
      </w:r>
      <w:r w:rsidRPr="002479C5">
        <w:rPr>
          <w:rFonts w:ascii="Arial" w:hAnsi="Arial" w:cs="Arial"/>
          <w:sz w:val="24"/>
          <w:szCs w:val="24"/>
        </w:rPr>
        <w:t xml:space="preserve"> individual</w:t>
      </w:r>
      <w:r>
        <w:rPr>
          <w:rFonts w:ascii="Arial" w:hAnsi="Arial" w:cs="Arial"/>
          <w:sz w:val="24"/>
          <w:szCs w:val="24"/>
        </w:rPr>
        <w:t>s for</w:t>
      </w:r>
      <w:r w:rsidRPr="002479C5">
        <w:rPr>
          <w:rFonts w:ascii="Arial" w:hAnsi="Arial" w:cs="Arial"/>
          <w:sz w:val="24"/>
          <w:szCs w:val="24"/>
        </w:rPr>
        <w:t xml:space="preserve"> amounts </w:t>
      </w:r>
      <w:r>
        <w:rPr>
          <w:rFonts w:ascii="Arial" w:hAnsi="Arial" w:cs="Arial"/>
          <w:sz w:val="24"/>
          <w:szCs w:val="24"/>
        </w:rPr>
        <w:t xml:space="preserve">of </w:t>
      </w:r>
      <w:r w:rsidRPr="002479C5">
        <w:rPr>
          <w:rFonts w:ascii="Arial" w:hAnsi="Arial" w:cs="Arial"/>
          <w:sz w:val="24"/>
          <w:szCs w:val="24"/>
        </w:rPr>
        <w:t>$5.00</w:t>
      </w:r>
      <w:r>
        <w:rPr>
          <w:rFonts w:ascii="Arial" w:hAnsi="Arial" w:cs="Arial"/>
          <w:sz w:val="24"/>
          <w:szCs w:val="24"/>
        </w:rPr>
        <w:t xml:space="preserve"> or more</w:t>
      </w:r>
      <w:r w:rsidRPr="002479C5">
        <w:rPr>
          <w:rFonts w:ascii="Arial" w:hAnsi="Arial" w:cs="Arial"/>
          <w:sz w:val="24"/>
          <w:szCs w:val="24"/>
        </w:rPr>
        <w:t>.</w:t>
      </w:r>
      <w:r>
        <w:rPr>
          <w:rFonts w:ascii="Arial" w:hAnsi="Arial" w:cs="Arial"/>
          <w:sz w:val="24"/>
          <w:szCs w:val="24"/>
        </w:rPr>
        <w:t xml:space="preserve"> </w:t>
      </w:r>
      <w:r w:rsidRPr="002479C5">
        <w:rPr>
          <w:rFonts w:ascii="Arial" w:hAnsi="Arial" w:cs="Arial"/>
          <w:sz w:val="24"/>
          <w:szCs w:val="24"/>
        </w:rPr>
        <w:t xml:space="preserve"> If</w:t>
      </w:r>
      <w:r>
        <w:rPr>
          <w:rFonts w:ascii="Arial" w:hAnsi="Arial" w:cs="Arial"/>
          <w:sz w:val="24"/>
          <w:szCs w:val="24"/>
        </w:rPr>
        <w:t xml:space="preserve"> the amount is less than $</w:t>
      </w:r>
      <w:r w:rsidRPr="002479C5">
        <w:rPr>
          <w:rFonts w:ascii="Arial" w:hAnsi="Arial" w:cs="Arial"/>
          <w:sz w:val="24"/>
          <w:szCs w:val="24"/>
        </w:rPr>
        <w:t>5.00, the</w:t>
      </w:r>
      <w:r>
        <w:rPr>
          <w:rFonts w:ascii="Arial" w:hAnsi="Arial" w:cs="Arial"/>
          <w:sz w:val="24"/>
          <w:szCs w:val="24"/>
        </w:rPr>
        <w:t xml:space="preserve"> Tabulation of Money Collected</w:t>
      </w:r>
      <w:r w:rsidRPr="002479C5">
        <w:rPr>
          <w:rFonts w:ascii="Arial" w:hAnsi="Arial" w:cs="Arial"/>
          <w:sz w:val="24"/>
          <w:szCs w:val="24"/>
        </w:rPr>
        <w:t xml:space="preserve"> from Students (Form SAF-103) may be used.  This form may be obtained from your bookkeeper.</w:t>
      </w:r>
    </w:p>
    <w:p w:rsidR="0097292D" w:rsidRDefault="0097292D" w:rsidP="0097292D">
      <w:pPr>
        <w:pStyle w:val="ListParagraph"/>
        <w:rPr>
          <w:rFonts w:ascii="Arial" w:hAnsi="Arial" w:cs="Arial"/>
          <w:b/>
          <w:sz w:val="24"/>
          <w:szCs w:val="24"/>
        </w:rPr>
      </w:pPr>
    </w:p>
    <w:p w:rsidR="007B7E1D" w:rsidRDefault="0097292D" w:rsidP="007B7E1D">
      <w:pPr>
        <w:numPr>
          <w:ilvl w:val="0"/>
          <w:numId w:val="9"/>
        </w:numPr>
        <w:rPr>
          <w:rFonts w:ascii="Arial" w:hAnsi="Arial" w:cs="Arial"/>
          <w:sz w:val="24"/>
          <w:szCs w:val="24"/>
        </w:rPr>
      </w:pPr>
      <w:r w:rsidRPr="00A548C8">
        <w:rPr>
          <w:rFonts w:ascii="Arial" w:hAnsi="Arial" w:cs="Arial"/>
          <w:sz w:val="24"/>
          <w:szCs w:val="24"/>
        </w:rPr>
        <w:t>Sponsors must also complete the Internal Deposit Slip (SAF-102) which must accompany each deposit turned in to the bookkeeper.</w:t>
      </w:r>
    </w:p>
    <w:p w:rsidR="007B7E1D" w:rsidRDefault="007B7E1D" w:rsidP="007B7E1D">
      <w:pPr>
        <w:pStyle w:val="ListParagraph"/>
        <w:rPr>
          <w:rFonts w:ascii="Arial" w:hAnsi="Arial" w:cs="Arial"/>
          <w:sz w:val="24"/>
          <w:szCs w:val="24"/>
        </w:rPr>
      </w:pPr>
    </w:p>
    <w:p w:rsidR="0097292D" w:rsidRDefault="0097292D" w:rsidP="0097292D">
      <w:pPr>
        <w:rPr>
          <w:rFonts w:ascii="Arial" w:hAnsi="Arial" w:cs="Arial"/>
          <w:b/>
          <w:sz w:val="24"/>
          <w:szCs w:val="24"/>
        </w:rPr>
      </w:pPr>
    </w:p>
    <w:p w:rsidR="0097292D" w:rsidRDefault="0097292D" w:rsidP="0097292D">
      <w:pPr>
        <w:numPr>
          <w:ilvl w:val="0"/>
          <w:numId w:val="9"/>
        </w:numPr>
        <w:rPr>
          <w:rFonts w:ascii="Arial" w:hAnsi="Arial" w:cs="Arial"/>
          <w:b/>
          <w:sz w:val="24"/>
          <w:szCs w:val="24"/>
        </w:rPr>
      </w:pPr>
      <w:r w:rsidRPr="002479C5">
        <w:rPr>
          <w:rFonts w:ascii="Arial" w:hAnsi="Arial" w:cs="Arial"/>
          <w:sz w:val="24"/>
          <w:szCs w:val="24"/>
        </w:rPr>
        <w:t>The receipt books have 3 copies:</w:t>
      </w:r>
      <w:r w:rsidRPr="002479C5">
        <w:rPr>
          <w:rFonts w:ascii="Arial" w:hAnsi="Arial" w:cs="Arial"/>
          <w:b/>
          <w:sz w:val="24"/>
          <w:szCs w:val="24"/>
        </w:rPr>
        <w:t xml:space="preserve"> </w:t>
      </w:r>
    </w:p>
    <w:p w:rsidR="0097292D" w:rsidRPr="002479C5" w:rsidRDefault="0097292D" w:rsidP="0097292D">
      <w:pPr>
        <w:rPr>
          <w:rFonts w:ascii="Arial" w:hAnsi="Arial" w:cs="Arial"/>
          <w:b/>
          <w:sz w:val="24"/>
          <w:szCs w:val="24"/>
        </w:rPr>
      </w:pPr>
    </w:p>
    <w:p w:rsidR="0097292D" w:rsidRDefault="0097292D" w:rsidP="0097292D">
      <w:pPr>
        <w:ind w:left="1080"/>
        <w:rPr>
          <w:rFonts w:ascii="Arial" w:hAnsi="Arial" w:cs="Arial"/>
          <w:sz w:val="24"/>
          <w:szCs w:val="24"/>
        </w:rPr>
      </w:pPr>
      <w:r w:rsidRPr="00ED6A3D">
        <w:rPr>
          <w:rFonts w:ascii="Arial" w:hAnsi="Arial" w:cs="Arial"/>
          <w:b/>
          <w:sz w:val="24"/>
          <w:szCs w:val="24"/>
        </w:rPr>
        <w:t>White copy</w:t>
      </w:r>
      <w:r w:rsidRPr="002479C5">
        <w:rPr>
          <w:rFonts w:ascii="Arial" w:hAnsi="Arial" w:cs="Arial"/>
          <w:sz w:val="24"/>
          <w:szCs w:val="24"/>
        </w:rPr>
        <w:t xml:space="preserve"> - </w:t>
      </w:r>
      <w:r>
        <w:rPr>
          <w:rFonts w:ascii="Arial" w:hAnsi="Arial" w:cs="Arial"/>
          <w:sz w:val="24"/>
          <w:szCs w:val="24"/>
        </w:rPr>
        <w:tab/>
      </w:r>
      <w:r w:rsidRPr="002479C5">
        <w:rPr>
          <w:rFonts w:ascii="Arial" w:hAnsi="Arial" w:cs="Arial"/>
          <w:sz w:val="24"/>
          <w:szCs w:val="24"/>
        </w:rPr>
        <w:t>Give to the person from whom you are</w:t>
      </w:r>
    </w:p>
    <w:p w:rsidR="0097292D" w:rsidRPr="002479C5" w:rsidRDefault="0097292D" w:rsidP="0097292D">
      <w:pPr>
        <w:ind w:left="2160" w:firstLine="720"/>
        <w:rPr>
          <w:rFonts w:ascii="Arial" w:hAnsi="Arial" w:cs="Arial"/>
          <w:sz w:val="24"/>
          <w:szCs w:val="24"/>
        </w:rPr>
      </w:pPr>
      <w:r w:rsidRPr="002479C5">
        <w:rPr>
          <w:rFonts w:ascii="Arial" w:hAnsi="Arial" w:cs="Arial"/>
          <w:sz w:val="24"/>
          <w:szCs w:val="24"/>
        </w:rPr>
        <w:t>receiving</w:t>
      </w:r>
      <w:r>
        <w:rPr>
          <w:rFonts w:ascii="Arial" w:hAnsi="Arial" w:cs="Arial"/>
          <w:sz w:val="24"/>
          <w:szCs w:val="24"/>
        </w:rPr>
        <w:t xml:space="preserve"> the</w:t>
      </w:r>
      <w:r w:rsidRPr="002479C5">
        <w:rPr>
          <w:rFonts w:ascii="Arial" w:hAnsi="Arial" w:cs="Arial"/>
          <w:sz w:val="24"/>
          <w:szCs w:val="24"/>
        </w:rPr>
        <w:t xml:space="preserve"> money.</w:t>
      </w:r>
    </w:p>
    <w:p w:rsidR="0097292D" w:rsidRDefault="0097292D" w:rsidP="0097292D">
      <w:pPr>
        <w:ind w:left="1080"/>
        <w:rPr>
          <w:rFonts w:ascii="Arial" w:hAnsi="Arial" w:cs="Arial"/>
          <w:sz w:val="24"/>
          <w:szCs w:val="24"/>
        </w:rPr>
      </w:pPr>
      <w:r w:rsidRPr="00ED6A3D">
        <w:rPr>
          <w:rFonts w:ascii="Arial" w:hAnsi="Arial" w:cs="Arial"/>
          <w:b/>
          <w:sz w:val="24"/>
          <w:szCs w:val="24"/>
        </w:rPr>
        <w:t>Yellow copy</w:t>
      </w:r>
      <w:r w:rsidRPr="002479C5">
        <w:rPr>
          <w:rFonts w:ascii="Arial" w:hAnsi="Arial" w:cs="Arial"/>
          <w:sz w:val="24"/>
          <w:szCs w:val="24"/>
        </w:rPr>
        <w:t xml:space="preserve"> -</w:t>
      </w:r>
      <w:r>
        <w:rPr>
          <w:rFonts w:ascii="Arial" w:hAnsi="Arial" w:cs="Arial"/>
          <w:sz w:val="24"/>
          <w:szCs w:val="24"/>
        </w:rPr>
        <w:tab/>
      </w:r>
      <w:r w:rsidRPr="002479C5">
        <w:rPr>
          <w:rFonts w:ascii="Arial" w:hAnsi="Arial" w:cs="Arial"/>
          <w:sz w:val="24"/>
          <w:szCs w:val="24"/>
        </w:rPr>
        <w:t xml:space="preserve">Give to the bookkeeper when you </w:t>
      </w:r>
      <w:r>
        <w:rPr>
          <w:rFonts w:ascii="Arial" w:hAnsi="Arial" w:cs="Arial"/>
          <w:sz w:val="24"/>
          <w:szCs w:val="24"/>
        </w:rPr>
        <w:t>turn</w:t>
      </w:r>
    </w:p>
    <w:p w:rsidR="0097292D" w:rsidRPr="002479C5" w:rsidRDefault="0097292D" w:rsidP="0097292D">
      <w:pPr>
        <w:ind w:left="2160" w:firstLine="720"/>
        <w:rPr>
          <w:rFonts w:ascii="Arial" w:hAnsi="Arial" w:cs="Arial"/>
          <w:sz w:val="24"/>
          <w:szCs w:val="24"/>
        </w:rPr>
      </w:pPr>
      <w:r w:rsidRPr="002479C5">
        <w:rPr>
          <w:rFonts w:ascii="Arial" w:hAnsi="Arial" w:cs="Arial"/>
          <w:sz w:val="24"/>
          <w:szCs w:val="24"/>
        </w:rPr>
        <w:t>your money in.</w:t>
      </w:r>
    </w:p>
    <w:p w:rsidR="0097292D" w:rsidRDefault="0097292D" w:rsidP="0097292D">
      <w:pPr>
        <w:ind w:left="1080"/>
        <w:rPr>
          <w:rFonts w:ascii="Arial" w:hAnsi="Arial" w:cs="Arial"/>
          <w:sz w:val="24"/>
          <w:szCs w:val="24"/>
        </w:rPr>
      </w:pPr>
      <w:r w:rsidRPr="00ED6A3D">
        <w:rPr>
          <w:rFonts w:ascii="Arial" w:hAnsi="Arial" w:cs="Arial"/>
          <w:b/>
          <w:sz w:val="24"/>
          <w:szCs w:val="24"/>
        </w:rPr>
        <w:t>Pink copy</w:t>
      </w:r>
      <w:r w:rsidRPr="002479C5">
        <w:rPr>
          <w:rFonts w:ascii="Arial" w:hAnsi="Arial" w:cs="Arial"/>
          <w:sz w:val="24"/>
          <w:szCs w:val="24"/>
        </w:rPr>
        <w:t xml:space="preserve"> - </w:t>
      </w:r>
      <w:r>
        <w:rPr>
          <w:rFonts w:ascii="Arial" w:hAnsi="Arial" w:cs="Arial"/>
          <w:sz w:val="24"/>
          <w:szCs w:val="24"/>
        </w:rPr>
        <w:tab/>
      </w:r>
      <w:r w:rsidRPr="002479C5">
        <w:rPr>
          <w:rFonts w:ascii="Arial" w:hAnsi="Arial" w:cs="Arial"/>
          <w:sz w:val="24"/>
          <w:szCs w:val="24"/>
        </w:rPr>
        <w:t>Remains in the receipt book</w:t>
      </w:r>
      <w:r>
        <w:rPr>
          <w:rFonts w:ascii="Arial" w:hAnsi="Arial" w:cs="Arial"/>
          <w:sz w:val="24"/>
          <w:szCs w:val="24"/>
        </w:rPr>
        <w:t xml:space="preserve">; </w:t>
      </w:r>
      <w:r w:rsidRPr="002479C5">
        <w:rPr>
          <w:rFonts w:ascii="Arial" w:hAnsi="Arial" w:cs="Arial"/>
          <w:sz w:val="24"/>
          <w:szCs w:val="24"/>
        </w:rPr>
        <w:t>all receipt books</w:t>
      </w:r>
    </w:p>
    <w:p w:rsidR="0097292D" w:rsidRDefault="0097292D" w:rsidP="0097292D">
      <w:pPr>
        <w:ind w:left="2160" w:firstLine="720"/>
        <w:rPr>
          <w:rFonts w:ascii="Arial" w:hAnsi="Arial" w:cs="Arial"/>
          <w:sz w:val="24"/>
          <w:szCs w:val="24"/>
        </w:rPr>
      </w:pPr>
      <w:r>
        <w:rPr>
          <w:rFonts w:ascii="Arial" w:hAnsi="Arial" w:cs="Arial"/>
          <w:sz w:val="24"/>
          <w:szCs w:val="24"/>
        </w:rPr>
        <w:t>a</w:t>
      </w:r>
      <w:r w:rsidRPr="002479C5">
        <w:rPr>
          <w:rFonts w:ascii="Arial" w:hAnsi="Arial" w:cs="Arial"/>
          <w:sz w:val="24"/>
          <w:szCs w:val="24"/>
        </w:rPr>
        <w:t>re returned to the book</w:t>
      </w:r>
      <w:r>
        <w:rPr>
          <w:rFonts w:ascii="Arial" w:hAnsi="Arial" w:cs="Arial"/>
          <w:sz w:val="24"/>
          <w:szCs w:val="24"/>
        </w:rPr>
        <w:t>keeper for audit at</w:t>
      </w:r>
    </w:p>
    <w:p w:rsidR="0097292D" w:rsidRDefault="0097292D" w:rsidP="0097292D">
      <w:pPr>
        <w:ind w:left="2160" w:firstLine="720"/>
        <w:rPr>
          <w:rFonts w:ascii="Arial" w:hAnsi="Arial" w:cs="Arial"/>
          <w:sz w:val="24"/>
          <w:szCs w:val="24"/>
        </w:rPr>
      </w:pPr>
      <w:r>
        <w:rPr>
          <w:rFonts w:ascii="Arial" w:hAnsi="Arial" w:cs="Arial"/>
          <w:sz w:val="24"/>
          <w:szCs w:val="24"/>
        </w:rPr>
        <w:t>the end of the school year.</w:t>
      </w:r>
    </w:p>
    <w:p w:rsidR="0097292D" w:rsidRDefault="0097292D" w:rsidP="0097292D">
      <w:pPr>
        <w:ind w:left="2160" w:firstLine="720"/>
        <w:rPr>
          <w:rFonts w:ascii="Arial" w:hAnsi="Arial" w:cs="Arial"/>
          <w:sz w:val="24"/>
          <w:szCs w:val="24"/>
        </w:rPr>
      </w:pPr>
    </w:p>
    <w:p w:rsidR="0097292D" w:rsidRPr="00ED6A3D" w:rsidRDefault="0097292D" w:rsidP="0097292D">
      <w:pPr>
        <w:ind w:left="1800"/>
        <w:rPr>
          <w:rFonts w:ascii="Arial" w:hAnsi="Arial" w:cs="Arial"/>
          <w:b/>
          <w:sz w:val="24"/>
          <w:szCs w:val="24"/>
        </w:rPr>
      </w:pPr>
      <w:r>
        <w:rPr>
          <w:rFonts w:ascii="Arial" w:hAnsi="Arial" w:cs="Arial"/>
          <w:b/>
          <w:sz w:val="24"/>
          <w:szCs w:val="24"/>
        </w:rPr>
        <w:t>Exceptions to using receipts:</w:t>
      </w:r>
    </w:p>
    <w:p w:rsidR="0097292D" w:rsidRDefault="0097292D" w:rsidP="0097292D">
      <w:pPr>
        <w:ind w:left="2880"/>
        <w:rPr>
          <w:rFonts w:ascii="Arial" w:hAnsi="Arial" w:cs="Arial"/>
          <w:sz w:val="24"/>
          <w:szCs w:val="24"/>
        </w:rPr>
      </w:pPr>
    </w:p>
    <w:p w:rsidR="0097292D" w:rsidRPr="002479C5" w:rsidRDefault="0097292D" w:rsidP="0097292D">
      <w:pPr>
        <w:numPr>
          <w:ilvl w:val="4"/>
          <w:numId w:val="9"/>
        </w:numPr>
        <w:rPr>
          <w:rFonts w:ascii="Arial" w:hAnsi="Arial" w:cs="Arial"/>
          <w:sz w:val="24"/>
          <w:szCs w:val="24"/>
        </w:rPr>
      </w:pPr>
      <w:r w:rsidRPr="002479C5">
        <w:rPr>
          <w:rFonts w:ascii="Arial" w:hAnsi="Arial" w:cs="Arial"/>
          <w:sz w:val="24"/>
          <w:szCs w:val="24"/>
        </w:rPr>
        <w:t>Concession stand, prepared food sales.</w:t>
      </w:r>
      <w:r>
        <w:rPr>
          <w:rFonts w:ascii="Arial" w:hAnsi="Arial" w:cs="Arial"/>
          <w:sz w:val="24"/>
          <w:szCs w:val="24"/>
        </w:rPr>
        <w:t xml:space="preserve"> (use SAF-112 as support for items sold)</w:t>
      </w:r>
    </w:p>
    <w:p w:rsidR="0097292D" w:rsidRPr="002479C5" w:rsidRDefault="0097292D" w:rsidP="0097292D">
      <w:pPr>
        <w:numPr>
          <w:ilvl w:val="4"/>
          <w:numId w:val="9"/>
        </w:numPr>
        <w:rPr>
          <w:rFonts w:ascii="Arial" w:hAnsi="Arial" w:cs="Arial"/>
          <w:sz w:val="24"/>
          <w:szCs w:val="24"/>
        </w:rPr>
      </w:pPr>
      <w:r w:rsidRPr="002479C5">
        <w:rPr>
          <w:rFonts w:ascii="Arial" w:hAnsi="Arial" w:cs="Arial"/>
          <w:sz w:val="24"/>
          <w:szCs w:val="24"/>
        </w:rPr>
        <w:t>Dances – Pre-numbered tickets need to be used.</w:t>
      </w:r>
    </w:p>
    <w:p w:rsidR="0097292D" w:rsidRDefault="0097292D" w:rsidP="0097292D">
      <w:pPr>
        <w:numPr>
          <w:ilvl w:val="4"/>
          <w:numId w:val="9"/>
        </w:numPr>
        <w:rPr>
          <w:rFonts w:ascii="Arial" w:hAnsi="Arial" w:cs="Arial"/>
          <w:sz w:val="24"/>
          <w:szCs w:val="24"/>
        </w:rPr>
      </w:pPr>
      <w:r w:rsidRPr="003D26C6">
        <w:rPr>
          <w:rFonts w:ascii="Arial" w:hAnsi="Arial" w:cs="Arial"/>
          <w:sz w:val="24"/>
          <w:szCs w:val="24"/>
        </w:rPr>
        <w:t>Football program sales.</w:t>
      </w:r>
    </w:p>
    <w:p w:rsidR="0097292D" w:rsidRPr="000B5938" w:rsidRDefault="0097292D" w:rsidP="0097292D">
      <w:pPr>
        <w:rPr>
          <w:rFonts w:ascii="Arial" w:hAnsi="Arial" w:cs="Arial"/>
          <w:sz w:val="24"/>
          <w:szCs w:val="24"/>
        </w:rPr>
      </w:pPr>
    </w:p>
    <w:p w:rsidR="00325FAD" w:rsidRDefault="0097292D" w:rsidP="0097292D">
      <w:pPr>
        <w:numPr>
          <w:ilvl w:val="0"/>
          <w:numId w:val="9"/>
        </w:numPr>
        <w:rPr>
          <w:rFonts w:ascii="Arial" w:hAnsi="Arial" w:cs="Arial"/>
          <w:b/>
          <w:sz w:val="24"/>
          <w:szCs w:val="24"/>
        </w:rPr>
      </w:pPr>
      <w:r w:rsidRPr="0097292D">
        <w:rPr>
          <w:rFonts w:ascii="Arial" w:hAnsi="Arial" w:cs="Arial"/>
          <w:b/>
          <w:sz w:val="24"/>
          <w:szCs w:val="24"/>
        </w:rPr>
        <w:t>Money must be turned in to the bookkeeper/secretary daily</w:t>
      </w:r>
      <w:r w:rsidRPr="002479C5">
        <w:rPr>
          <w:rFonts w:ascii="Arial" w:hAnsi="Arial" w:cs="Arial"/>
          <w:sz w:val="24"/>
          <w:szCs w:val="24"/>
        </w:rPr>
        <w:t xml:space="preserve">, </w:t>
      </w:r>
      <w:r>
        <w:rPr>
          <w:rFonts w:ascii="Arial" w:hAnsi="Arial" w:cs="Arial"/>
          <w:sz w:val="24"/>
          <w:szCs w:val="24"/>
        </w:rPr>
        <w:t>(</w:t>
      </w:r>
      <w:r w:rsidRPr="002479C5">
        <w:rPr>
          <w:rFonts w:ascii="Arial" w:hAnsi="Arial" w:cs="Arial"/>
          <w:sz w:val="24"/>
          <w:szCs w:val="24"/>
        </w:rPr>
        <w:t>or when cash totals $20</w:t>
      </w:r>
      <w:r>
        <w:rPr>
          <w:rFonts w:ascii="Arial" w:hAnsi="Arial" w:cs="Arial"/>
          <w:sz w:val="24"/>
          <w:szCs w:val="24"/>
        </w:rPr>
        <w:t>)</w:t>
      </w:r>
      <w:r w:rsidRPr="002479C5">
        <w:rPr>
          <w:rFonts w:ascii="Arial" w:hAnsi="Arial" w:cs="Arial"/>
          <w:sz w:val="24"/>
          <w:szCs w:val="24"/>
        </w:rPr>
        <w:t xml:space="preserve">.  </w:t>
      </w:r>
      <w:r w:rsidR="00325FAD">
        <w:rPr>
          <w:rFonts w:ascii="Arial" w:hAnsi="Arial" w:cs="Arial"/>
          <w:sz w:val="24"/>
          <w:szCs w:val="24"/>
        </w:rPr>
        <w:t>Face to face counting is required.</w:t>
      </w:r>
      <w:r>
        <w:rPr>
          <w:rFonts w:ascii="Arial" w:hAnsi="Arial" w:cs="Arial"/>
          <w:sz w:val="24"/>
          <w:szCs w:val="24"/>
        </w:rPr>
        <w:t xml:space="preserve"> </w:t>
      </w:r>
      <w:r w:rsidR="006064F1">
        <w:rPr>
          <w:rFonts w:ascii="Arial" w:hAnsi="Arial" w:cs="Arial"/>
          <w:sz w:val="24"/>
          <w:szCs w:val="24"/>
        </w:rPr>
        <w:t xml:space="preserve"> </w:t>
      </w:r>
      <w:r w:rsidRPr="002479C5">
        <w:rPr>
          <w:rFonts w:ascii="Arial" w:hAnsi="Arial" w:cs="Arial"/>
          <w:sz w:val="24"/>
          <w:szCs w:val="24"/>
        </w:rPr>
        <w:t xml:space="preserve">Always obtain a receipt from the bookkeeper </w:t>
      </w:r>
      <w:r>
        <w:rPr>
          <w:rFonts w:ascii="Arial" w:hAnsi="Arial" w:cs="Arial"/>
          <w:sz w:val="24"/>
          <w:szCs w:val="24"/>
        </w:rPr>
        <w:t xml:space="preserve">(TEAMS) </w:t>
      </w:r>
      <w:r w:rsidRPr="002479C5">
        <w:rPr>
          <w:rFonts w:ascii="Arial" w:hAnsi="Arial" w:cs="Arial"/>
          <w:sz w:val="24"/>
          <w:szCs w:val="24"/>
        </w:rPr>
        <w:t>for money turned in</w:t>
      </w:r>
      <w:r w:rsidR="00325FAD">
        <w:rPr>
          <w:rFonts w:ascii="Arial" w:hAnsi="Arial" w:cs="Arial"/>
          <w:sz w:val="24"/>
          <w:szCs w:val="24"/>
        </w:rPr>
        <w:t>.</w:t>
      </w:r>
      <w:r w:rsidR="006064F1">
        <w:rPr>
          <w:rFonts w:ascii="Arial" w:hAnsi="Arial" w:cs="Arial"/>
          <w:sz w:val="24"/>
          <w:szCs w:val="24"/>
        </w:rPr>
        <w:t xml:space="preserve">  When face to face counting cannot be done place the money in a sealed tamper resistant bag obtained from the bookkeeper and it will be placed inside the school safe until you return for counting.</w:t>
      </w:r>
    </w:p>
    <w:p w:rsidR="00325FAD" w:rsidRDefault="00325FAD" w:rsidP="00325FAD">
      <w:pPr>
        <w:ind w:left="450"/>
        <w:rPr>
          <w:rFonts w:ascii="Arial" w:hAnsi="Arial" w:cs="Arial"/>
          <w:b/>
          <w:sz w:val="24"/>
          <w:szCs w:val="24"/>
        </w:rPr>
      </w:pPr>
    </w:p>
    <w:p w:rsidR="0097292D" w:rsidRPr="00433B9A" w:rsidRDefault="00325FAD" w:rsidP="0097292D">
      <w:pPr>
        <w:numPr>
          <w:ilvl w:val="0"/>
          <w:numId w:val="9"/>
        </w:numPr>
        <w:rPr>
          <w:rFonts w:ascii="Arial" w:hAnsi="Arial" w:cs="Arial"/>
          <w:b/>
          <w:sz w:val="24"/>
          <w:szCs w:val="24"/>
        </w:rPr>
      </w:pPr>
      <w:r w:rsidRPr="00325FAD">
        <w:rPr>
          <w:rFonts w:ascii="Arial" w:hAnsi="Arial" w:cs="Arial"/>
          <w:sz w:val="24"/>
          <w:szCs w:val="24"/>
        </w:rPr>
        <w:t>Do not keep large amounts of cash on hand.</w:t>
      </w:r>
    </w:p>
    <w:p w:rsidR="00433B9A" w:rsidRPr="00325FAD" w:rsidRDefault="00433B9A" w:rsidP="00433B9A">
      <w:pPr>
        <w:ind w:left="450"/>
        <w:rPr>
          <w:rFonts w:ascii="Arial" w:hAnsi="Arial" w:cs="Arial"/>
          <w:b/>
          <w:sz w:val="24"/>
          <w:szCs w:val="24"/>
        </w:rPr>
      </w:pPr>
    </w:p>
    <w:p w:rsidR="00433B9A" w:rsidRPr="007B7E1D" w:rsidRDefault="00433B9A" w:rsidP="00433B9A">
      <w:pPr>
        <w:numPr>
          <w:ilvl w:val="0"/>
          <w:numId w:val="9"/>
        </w:numPr>
        <w:rPr>
          <w:rFonts w:ascii="Arial" w:hAnsi="Arial" w:cs="Arial"/>
          <w:sz w:val="24"/>
          <w:szCs w:val="24"/>
        </w:rPr>
      </w:pPr>
      <w:r w:rsidRPr="007B7E1D">
        <w:rPr>
          <w:rFonts w:ascii="Arial" w:hAnsi="Arial" w:cs="Arial"/>
          <w:sz w:val="24"/>
          <w:szCs w:val="24"/>
        </w:rPr>
        <w:t>Do not withhold cash from money collected to purchase items.</w:t>
      </w:r>
    </w:p>
    <w:p w:rsidR="00325FAD" w:rsidRPr="0097292D" w:rsidRDefault="00325FAD" w:rsidP="0097292D">
      <w:pPr>
        <w:ind w:left="450"/>
        <w:rPr>
          <w:rFonts w:ascii="Arial" w:hAnsi="Arial" w:cs="Arial"/>
          <w:b/>
          <w:sz w:val="24"/>
          <w:szCs w:val="24"/>
        </w:rPr>
      </w:pPr>
    </w:p>
    <w:p w:rsidR="0097292D" w:rsidRPr="00D77B91" w:rsidRDefault="0097292D" w:rsidP="0097292D">
      <w:pPr>
        <w:numPr>
          <w:ilvl w:val="0"/>
          <w:numId w:val="9"/>
        </w:numPr>
        <w:rPr>
          <w:rFonts w:ascii="Arial" w:hAnsi="Arial" w:cs="Arial"/>
          <w:b/>
          <w:sz w:val="24"/>
          <w:szCs w:val="24"/>
        </w:rPr>
      </w:pPr>
      <w:r>
        <w:rPr>
          <w:rFonts w:ascii="Arial" w:hAnsi="Arial" w:cs="Arial"/>
          <w:sz w:val="24"/>
          <w:szCs w:val="24"/>
        </w:rPr>
        <w:t>N</w:t>
      </w:r>
      <w:r w:rsidRPr="002479C5">
        <w:rPr>
          <w:rFonts w:ascii="Arial" w:hAnsi="Arial" w:cs="Arial"/>
          <w:sz w:val="24"/>
          <w:szCs w:val="24"/>
        </w:rPr>
        <w:t xml:space="preserve">ever place the money on the </w:t>
      </w:r>
      <w:r>
        <w:rPr>
          <w:rFonts w:ascii="Arial" w:hAnsi="Arial" w:cs="Arial"/>
          <w:sz w:val="24"/>
          <w:szCs w:val="24"/>
        </w:rPr>
        <w:t>b</w:t>
      </w:r>
      <w:r w:rsidRPr="0097292D">
        <w:rPr>
          <w:rFonts w:ascii="Arial" w:hAnsi="Arial" w:cs="Arial"/>
          <w:sz w:val="24"/>
          <w:szCs w:val="24"/>
        </w:rPr>
        <w:t>ookkeeper’s desk while they are absent and assume they will find it.  The bookkeeper/secretary is responsible for depositing funds.</w:t>
      </w:r>
    </w:p>
    <w:p w:rsidR="00D77B91" w:rsidRDefault="00D77B91" w:rsidP="00D77B91">
      <w:pPr>
        <w:pStyle w:val="ListParagraph"/>
        <w:rPr>
          <w:rFonts w:ascii="Arial" w:hAnsi="Arial" w:cs="Arial"/>
          <w:b/>
          <w:sz w:val="24"/>
          <w:szCs w:val="24"/>
        </w:rPr>
      </w:pPr>
    </w:p>
    <w:p w:rsidR="001B5715" w:rsidRPr="001B5715" w:rsidRDefault="0097292D" w:rsidP="0097292D">
      <w:pPr>
        <w:numPr>
          <w:ilvl w:val="0"/>
          <w:numId w:val="9"/>
        </w:numPr>
        <w:rPr>
          <w:rFonts w:ascii="Arial" w:hAnsi="Arial" w:cs="Arial"/>
          <w:b/>
          <w:sz w:val="24"/>
          <w:szCs w:val="24"/>
        </w:rPr>
      </w:pPr>
      <w:r w:rsidRPr="001B5715">
        <w:rPr>
          <w:rFonts w:ascii="Arial" w:hAnsi="Arial" w:cs="Arial"/>
          <w:sz w:val="24"/>
          <w:szCs w:val="24"/>
        </w:rPr>
        <w:t xml:space="preserve">When accepting checks, make sure that the driver’s license and telephone number of the check writer is written on the check.  </w:t>
      </w:r>
    </w:p>
    <w:p w:rsidR="001B5715" w:rsidRDefault="001B5715" w:rsidP="001B5715">
      <w:pPr>
        <w:pStyle w:val="ListParagraph"/>
        <w:rPr>
          <w:rFonts w:ascii="Arial" w:hAnsi="Arial" w:cs="Arial"/>
          <w:sz w:val="24"/>
          <w:szCs w:val="24"/>
        </w:rPr>
      </w:pPr>
    </w:p>
    <w:p w:rsidR="0097292D" w:rsidRPr="001B5715" w:rsidRDefault="0097292D" w:rsidP="0097292D">
      <w:pPr>
        <w:numPr>
          <w:ilvl w:val="0"/>
          <w:numId w:val="9"/>
        </w:numPr>
        <w:rPr>
          <w:rFonts w:ascii="Arial" w:hAnsi="Arial" w:cs="Arial"/>
          <w:b/>
          <w:sz w:val="24"/>
          <w:szCs w:val="24"/>
        </w:rPr>
      </w:pPr>
      <w:r w:rsidRPr="001B5715">
        <w:rPr>
          <w:rFonts w:ascii="Arial" w:hAnsi="Arial" w:cs="Arial"/>
          <w:sz w:val="24"/>
          <w:szCs w:val="24"/>
        </w:rPr>
        <w:t>It also helps to have the student’s name and club name on each check should the check be returned and collections become necessary.</w:t>
      </w:r>
      <w:r w:rsidRPr="001B5715">
        <w:rPr>
          <w:rFonts w:ascii="Arial" w:hAnsi="Arial" w:cs="Arial"/>
          <w:b/>
          <w:sz w:val="24"/>
          <w:szCs w:val="24"/>
        </w:rPr>
        <w:t xml:space="preserve"> </w:t>
      </w:r>
    </w:p>
    <w:p w:rsidR="00923D43" w:rsidRDefault="00923D43" w:rsidP="00923D43">
      <w:pPr>
        <w:pStyle w:val="ListParagraph"/>
        <w:rPr>
          <w:rFonts w:ascii="Arial" w:hAnsi="Arial" w:cs="Arial"/>
          <w:b/>
          <w:sz w:val="24"/>
          <w:szCs w:val="24"/>
        </w:rPr>
      </w:pPr>
    </w:p>
    <w:p w:rsidR="0097292D" w:rsidRDefault="0097292D" w:rsidP="0097292D">
      <w:pPr>
        <w:numPr>
          <w:ilvl w:val="0"/>
          <w:numId w:val="9"/>
        </w:numPr>
        <w:rPr>
          <w:rFonts w:ascii="Arial" w:hAnsi="Arial" w:cs="Arial"/>
          <w:b/>
          <w:sz w:val="24"/>
          <w:szCs w:val="24"/>
        </w:rPr>
      </w:pPr>
      <w:r>
        <w:rPr>
          <w:rFonts w:ascii="Arial" w:hAnsi="Arial" w:cs="Arial"/>
          <w:b/>
          <w:sz w:val="24"/>
          <w:szCs w:val="24"/>
        </w:rPr>
        <w:t>Make sure that parents and patrons know to make all checks payable to BISD.  Checks cannot be made payable to district employees.</w:t>
      </w:r>
    </w:p>
    <w:p w:rsidR="0097292D" w:rsidRDefault="0097292D" w:rsidP="0097292D">
      <w:pPr>
        <w:pStyle w:val="BodyTextIndent3"/>
        <w:ind w:left="0"/>
        <w:rPr>
          <w:rFonts w:ascii="Arial" w:hAnsi="Arial" w:cs="Arial"/>
          <w:i w:val="0"/>
          <w:szCs w:val="24"/>
        </w:rPr>
      </w:pPr>
    </w:p>
    <w:p w:rsidR="0097292D" w:rsidRDefault="0097292D" w:rsidP="0097292D">
      <w:pPr>
        <w:pStyle w:val="BodyTextIndent3"/>
        <w:ind w:left="0"/>
        <w:rPr>
          <w:rFonts w:ascii="Arial" w:hAnsi="Arial" w:cs="Arial"/>
          <w:i w:val="0"/>
          <w:szCs w:val="24"/>
        </w:rPr>
      </w:pPr>
    </w:p>
    <w:p w:rsidR="00C579C2" w:rsidRDefault="00C579C2" w:rsidP="0097292D">
      <w:pPr>
        <w:pStyle w:val="BodyTextIndent3"/>
        <w:ind w:left="0"/>
        <w:rPr>
          <w:rFonts w:ascii="Arial" w:hAnsi="Arial" w:cs="Arial"/>
          <w:i w:val="0"/>
          <w:szCs w:val="24"/>
        </w:rPr>
      </w:pPr>
      <w:r>
        <w:rPr>
          <w:rFonts w:ascii="Arial" w:hAnsi="Arial" w:cs="Arial"/>
          <w:i w:val="0"/>
          <w:szCs w:val="24"/>
        </w:rPr>
        <w:t>My School Bucks</w:t>
      </w:r>
    </w:p>
    <w:p w:rsidR="00C579C2" w:rsidRDefault="00C579C2" w:rsidP="0097292D">
      <w:pPr>
        <w:pStyle w:val="BodyTextIndent3"/>
        <w:ind w:left="0"/>
        <w:rPr>
          <w:rFonts w:ascii="Arial" w:hAnsi="Arial" w:cs="Arial"/>
          <w:i w:val="0"/>
          <w:szCs w:val="24"/>
        </w:rPr>
      </w:pPr>
    </w:p>
    <w:p w:rsidR="00C579C2" w:rsidRDefault="00C579C2" w:rsidP="0097292D">
      <w:pPr>
        <w:pStyle w:val="BodyTextIndent3"/>
        <w:ind w:left="0"/>
        <w:rPr>
          <w:rFonts w:ascii="Arial" w:hAnsi="Arial" w:cs="Arial"/>
          <w:b w:val="0"/>
          <w:color w:val="333333"/>
          <w:shd w:val="clear" w:color="auto" w:fill="FFFFFF"/>
        </w:rPr>
      </w:pPr>
      <w:r w:rsidRPr="00C579C2">
        <w:rPr>
          <w:rFonts w:ascii="Arial" w:hAnsi="Arial" w:cs="Arial"/>
          <w:b w:val="0"/>
          <w:color w:val="333333"/>
          <w:shd w:val="clear" w:color="auto" w:fill="FFFFFF"/>
        </w:rPr>
        <w:t>The district has an agreement with My School Bucks (MSB) to provide an online payment solution. In an effort to reduce the amount of cash received at the campuses, MSB will be used to collect fundraising proceeds, club dues, student fees, etc. Note, there may be instances where cash needs to be collected. Let this be the exception, not the rule.</w:t>
      </w:r>
    </w:p>
    <w:p w:rsidR="00C579C2" w:rsidRDefault="00C579C2" w:rsidP="0097292D">
      <w:pPr>
        <w:pStyle w:val="BodyTextIndent3"/>
        <w:ind w:left="0"/>
        <w:rPr>
          <w:rFonts w:ascii="Arial" w:hAnsi="Arial" w:cs="Arial"/>
          <w:b w:val="0"/>
          <w:i w:val="0"/>
          <w:szCs w:val="24"/>
        </w:rPr>
      </w:pPr>
    </w:p>
    <w:p w:rsidR="00C579C2" w:rsidRPr="00C579C2" w:rsidRDefault="00C579C2" w:rsidP="0097292D">
      <w:pPr>
        <w:pStyle w:val="BodyTextIndent3"/>
        <w:ind w:left="0"/>
        <w:rPr>
          <w:rFonts w:ascii="Arial" w:hAnsi="Arial" w:cs="Arial"/>
          <w:b w:val="0"/>
          <w:i w:val="0"/>
          <w:szCs w:val="24"/>
        </w:rPr>
      </w:pPr>
      <w:r>
        <w:rPr>
          <w:rFonts w:ascii="Arial" w:hAnsi="Arial" w:cs="Arial"/>
          <w:b w:val="0"/>
          <w:i w:val="0"/>
          <w:szCs w:val="24"/>
        </w:rPr>
        <w:t>Complete the SAF-109 New Product/Product Update form and submit to your campus secretary/bookkeeper. The form will be sent to the Activity Funds Office for processing.</w:t>
      </w:r>
    </w:p>
    <w:p w:rsidR="00C579C2" w:rsidRDefault="00C579C2" w:rsidP="0097292D">
      <w:pPr>
        <w:pStyle w:val="BodyTextIndent3"/>
        <w:ind w:left="0"/>
        <w:rPr>
          <w:rFonts w:ascii="Arial" w:hAnsi="Arial" w:cs="Arial"/>
          <w:i w:val="0"/>
          <w:szCs w:val="24"/>
        </w:rPr>
      </w:pPr>
    </w:p>
    <w:p w:rsidR="00576975" w:rsidRDefault="00576975" w:rsidP="0097292D">
      <w:pPr>
        <w:pStyle w:val="BodyTextIndent3"/>
        <w:ind w:left="0"/>
        <w:rPr>
          <w:rFonts w:ascii="Arial" w:hAnsi="Arial" w:cs="Arial"/>
          <w:i w:val="0"/>
          <w:szCs w:val="24"/>
        </w:rPr>
      </w:pPr>
      <w:r w:rsidRPr="00576975">
        <w:rPr>
          <w:rFonts w:ascii="Arial" w:hAnsi="Arial" w:cs="Arial"/>
          <w:i w:val="0"/>
          <w:szCs w:val="24"/>
        </w:rPr>
        <w:t>Fundraising Financial Report (SAF-114)</w:t>
      </w:r>
      <w:r>
        <w:rPr>
          <w:rFonts w:ascii="Arial" w:hAnsi="Arial" w:cs="Arial"/>
          <w:i w:val="0"/>
          <w:szCs w:val="24"/>
        </w:rPr>
        <w:t xml:space="preserve"> </w:t>
      </w:r>
    </w:p>
    <w:p w:rsidR="00576975" w:rsidRDefault="00576975" w:rsidP="00576975">
      <w:pPr>
        <w:pStyle w:val="BodyTextIndent3"/>
        <w:ind w:left="360"/>
        <w:rPr>
          <w:rFonts w:ascii="Arial" w:hAnsi="Arial" w:cs="Arial"/>
          <w:i w:val="0"/>
          <w:szCs w:val="24"/>
        </w:rPr>
      </w:pPr>
    </w:p>
    <w:p w:rsidR="00576975" w:rsidRPr="00576975" w:rsidRDefault="00443BD7" w:rsidP="0097292D">
      <w:pPr>
        <w:pStyle w:val="BodyTextIndent3"/>
        <w:ind w:left="0"/>
        <w:rPr>
          <w:rFonts w:ascii="Arial" w:hAnsi="Arial" w:cs="Arial"/>
          <w:i w:val="0"/>
          <w:szCs w:val="24"/>
        </w:rPr>
      </w:pPr>
      <w:r>
        <w:rPr>
          <w:rFonts w:ascii="Arial" w:hAnsi="Arial" w:cs="Arial"/>
          <w:b w:val="0"/>
          <w:i w:val="0"/>
          <w:szCs w:val="24"/>
        </w:rPr>
        <w:t>In Eduphoria, c</w:t>
      </w:r>
      <w:r w:rsidR="00576975" w:rsidRPr="00576975">
        <w:rPr>
          <w:rFonts w:ascii="Arial" w:hAnsi="Arial" w:cs="Arial"/>
          <w:b w:val="0"/>
          <w:i w:val="0"/>
          <w:szCs w:val="24"/>
        </w:rPr>
        <w:t>omplete the Fundraising Financial Report (SAF-114) within 5 days of the completion of the fundraiser, check that the form is in balance</w:t>
      </w:r>
      <w:r w:rsidR="009C4BE3">
        <w:rPr>
          <w:rFonts w:ascii="Arial" w:hAnsi="Arial" w:cs="Arial"/>
          <w:b w:val="0"/>
          <w:i w:val="0"/>
          <w:szCs w:val="24"/>
        </w:rPr>
        <w:t>, make a copy of the form from Eduphoria</w:t>
      </w:r>
      <w:r w:rsidR="00576975" w:rsidRPr="00576975">
        <w:rPr>
          <w:rFonts w:ascii="Arial" w:hAnsi="Arial" w:cs="Arial"/>
          <w:b w:val="0"/>
          <w:i w:val="0"/>
          <w:szCs w:val="24"/>
        </w:rPr>
        <w:t xml:space="preserve"> and turn in to the bookkeeper/secretary.  The sponsor should also attac</w:t>
      </w:r>
      <w:r w:rsidR="009C4BE3">
        <w:rPr>
          <w:rFonts w:ascii="Arial" w:hAnsi="Arial" w:cs="Arial"/>
          <w:b w:val="0"/>
          <w:i w:val="0"/>
          <w:szCs w:val="24"/>
        </w:rPr>
        <w:t>h all supporting documentation</w:t>
      </w:r>
      <w:r w:rsidR="00576975" w:rsidRPr="00576975">
        <w:rPr>
          <w:rFonts w:ascii="Arial" w:hAnsi="Arial" w:cs="Arial"/>
          <w:b w:val="0"/>
          <w:i w:val="0"/>
          <w:szCs w:val="24"/>
        </w:rPr>
        <w:t>.  The fundraiser is not considered closed until this report is compl</w:t>
      </w:r>
      <w:r w:rsidR="009C4BE3">
        <w:rPr>
          <w:rFonts w:ascii="Arial" w:hAnsi="Arial" w:cs="Arial"/>
          <w:b w:val="0"/>
          <w:i w:val="0"/>
          <w:szCs w:val="24"/>
        </w:rPr>
        <w:t>ete in Eduphoria and a copy with documentation attached and turned in to the bookkeeper.</w:t>
      </w:r>
      <w:r w:rsidR="00576975" w:rsidRPr="00576975">
        <w:rPr>
          <w:rFonts w:ascii="Arial" w:hAnsi="Arial" w:cs="Arial"/>
          <w:b w:val="0"/>
          <w:i w:val="0"/>
          <w:szCs w:val="24"/>
        </w:rPr>
        <w:t xml:space="preserve">  </w:t>
      </w:r>
    </w:p>
    <w:p w:rsidR="00576975" w:rsidRDefault="00576975" w:rsidP="00576975">
      <w:pPr>
        <w:pStyle w:val="BodyTextIndent3"/>
        <w:ind w:left="360"/>
        <w:rPr>
          <w:rFonts w:ascii="Arial" w:hAnsi="Arial" w:cs="Arial"/>
          <w:i w:val="0"/>
          <w:szCs w:val="24"/>
        </w:rPr>
      </w:pPr>
    </w:p>
    <w:p w:rsidR="001A017B" w:rsidRPr="001A017B" w:rsidRDefault="001A017B" w:rsidP="001A017B">
      <w:pPr>
        <w:pStyle w:val="BodyTextIndent3"/>
        <w:ind w:left="0"/>
        <w:rPr>
          <w:rFonts w:ascii="Arial" w:hAnsi="Arial" w:cs="Arial"/>
          <w:b w:val="0"/>
          <w:i w:val="0"/>
          <w:szCs w:val="24"/>
        </w:rPr>
      </w:pPr>
      <w:r w:rsidRPr="001A017B">
        <w:rPr>
          <w:rFonts w:ascii="Arial" w:hAnsi="Arial" w:cs="Arial"/>
          <w:b w:val="0"/>
          <w:i w:val="0"/>
          <w:szCs w:val="24"/>
        </w:rPr>
        <w:t>The bookkeeper/secretary is responsible for verifying that the total sales and total expenses on the Fundraiser Financial Report (SAF-114) match the revenue.</w:t>
      </w:r>
      <w:r w:rsidR="009C4BE3">
        <w:rPr>
          <w:rFonts w:ascii="Arial" w:hAnsi="Arial" w:cs="Arial"/>
          <w:b w:val="0"/>
          <w:i w:val="0"/>
          <w:szCs w:val="24"/>
        </w:rPr>
        <w:t xml:space="preserve">  </w:t>
      </w:r>
    </w:p>
    <w:p w:rsidR="001A017B" w:rsidRPr="001A017B" w:rsidRDefault="001A017B" w:rsidP="001A017B">
      <w:pPr>
        <w:pStyle w:val="BodyTextIndent3"/>
        <w:ind w:left="0"/>
        <w:rPr>
          <w:rFonts w:ascii="Arial" w:hAnsi="Arial" w:cs="Arial"/>
          <w:b w:val="0"/>
          <w:i w:val="0"/>
          <w:szCs w:val="24"/>
        </w:rPr>
      </w:pPr>
    </w:p>
    <w:p w:rsidR="00317AA9" w:rsidRDefault="001A017B" w:rsidP="001A017B">
      <w:pPr>
        <w:pStyle w:val="BodyTextIndent3"/>
        <w:ind w:left="0"/>
        <w:rPr>
          <w:rFonts w:ascii="Arial" w:hAnsi="Arial" w:cs="Arial"/>
          <w:b w:val="0"/>
          <w:i w:val="0"/>
          <w:szCs w:val="24"/>
        </w:rPr>
      </w:pPr>
      <w:r w:rsidRPr="001A017B">
        <w:rPr>
          <w:rFonts w:ascii="Arial" w:hAnsi="Arial" w:cs="Arial"/>
          <w:b w:val="0"/>
          <w:i w:val="0"/>
          <w:szCs w:val="24"/>
        </w:rPr>
        <w:t xml:space="preserve">Remember, the fundraising project cannot begin until approved by the Principal or Activities Director (high school).  All purchases must be pre-approved by the Principal before items can be ordered and entered in TEAMS as a check request.  </w:t>
      </w:r>
      <w:r w:rsidR="00BA172A">
        <w:rPr>
          <w:rFonts w:ascii="Arial" w:hAnsi="Arial" w:cs="Arial"/>
          <w:b w:val="0"/>
          <w:i w:val="0"/>
          <w:szCs w:val="24"/>
        </w:rPr>
        <w:t>If the Fundraising Financial Report is not submitted within the 5 days that it is due, the Principal has the option of suspending sponsor privileges.</w:t>
      </w:r>
    </w:p>
    <w:p w:rsidR="00923D43" w:rsidRDefault="00923D43" w:rsidP="00923D43">
      <w:pPr>
        <w:ind w:left="360"/>
        <w:rPr>
          <w:rFonts w:ascii="Arial" w:hAnsi="Arial" w:cs="Arial"/>
          <w:sz w:val="24"/>
          <w:szCs w:val="24"/>
        </w:rPr>
      </w:pPr>
    </w:p>
    <w:p w:rsidR="001A017B" w:rsidRPr="001A017B" w:rsidRDefault="001A017B" w:rsidP="001A017B">
      <w:pPr>
        <w:pStyle w:val="BodyTextIndent3"/>
        <w:ind w:left="0"/>
        <w:rPr>
          <w:rFonts w:ascii="Arial" w:hAnsi="Arial" w:cs="Arial"/>
          <w:szCs w:val="24"/>
        </w:rPr>
      </w:pPr>
      <w:r w:rsidRPr="001A017B">
        <w:rPr>
          <w:rFonts w:ascii="Arial" w:hAnsi="Arial" w:cs="Arial"/>
          <w:szCs w:val="24"/>
        </w:rPr>
        <w:t xml:space="preserve">Any person that orders merchandise without pre-approval shall assume full responsibility for the payment of the invoice. </w:t>
      </w:r>
    </w:p>
    <w:p w:rsidR="001A017B" w:rsidRPr="001A017B" w:rsidRDefault="001A017B" w:rsidP="001A017B">
      <w:pPr>
        <w:pStyle w:val="BodyTextIndent3"/>
        <w:ind w:left="0"/>
        <w:rPr>
          <w:rFonts w:ascii="Arial" w:hAnsi="Arial" w:cs="Arial"/>
          <w:szCs w:val="24"/>
        </w:rPr>
      </w:pPr>
    </w:p>
    <w:p w:rsidR="007F26A9" w:rsidRDefault="001A017B" w:rsidP="001A017B">
      <w:pPr>
        <w:pStyle w:val="BodyTextIndent3"/>
        <w:ind w:left="0"/>
        <w:rPr>
          <w:rFonts w:ascii="Arial" w:hAnsi="Arial" w:cs="Arial"/>
          <w:szCs w:val="24"/>
        </w:rPr>
      </w:pPr>
      <w:r w:rsidRPr="001A017B">
        <w:rPr>
          <w:rFonts w:ascii="Arial" w:hAnsi="Arial" w:cs="Arial"/>
          <w:szCs w:val="24"/>
        </w:rPr>
        <w:t>ALL FUNDRAISING PROFITS SHALL BENEFIT THE STUDENT BODY OR ORGANIZATION AS A WHOLE.</w:t>
      </w:r>
    </w:p>
    <w:p w:rsidR="007F26A9" w:rsidRDefault="007F26A9">
      <w:pPr>
        <w:rPr>
          <w:rFonts w:ascii="Arial" w:hAnsi="Arial" w:cs="Arial"/>
          <w:b/>
          <w:i/>
          <w:sz w:val="24"/>
          <w:szCs w:val="24"/>
        </w:rPr>
      </w:pPr>
      <w:r>
        <w:rPr>
          <w:rFonts w:ascii="Arial" w:hAnsi="Arial" w:cs="Arial"/>
          <w:szCs w:val="24"/>
        </w:rPr>
        <w:br w:type="page"/>
      </w:r>
    </w:p>
    <w:p w:rsidR="0040546A" w:rsidRPr="005E186B" w:rsidRDefault="00A4213B" w:rsidP="00A4213B">
      <w:pPr>
        <w:jc w:val="center"/>
        <w:rPr>
          <w:rFonts w:ascii="Arial" w:hAnsi="Arial" w:cs="Arial"/>
          <w:b/>
          <w:sz w:val="28"/>
          <w:szCs w:val="28"/>
          <w:u w:val="single"/>
        </w:rPr>
      </w:pPr>
      <w:r w:rsidRPr="005E186B">
        <w:rPr>
          <w:rFonts w:ascii="Arial" w:hAnsi="Arial" w:cs="Arial"/>
          <w:b/>
          <w:sz w:val="28"/>
          <w:szCs w:val="28"/>
          <w:u w:val="single"/>
        </w:rPr>
        <w:lastRenderedPageBreak/>
        <w:t>Change Funds</w:t>
      </w:r>
    </w:p>
    <w:p w:rsidR="0040546A" w:rsidRDefault="0040546A" w:rsidP="00BE2B3B">
      <w:pPr>
        <w:rPr>
          <w:rFonts w:ascii="Arial" w:hAnsi="Arial" w:cs="Arial"/>
          <w:sz w:val="24"/>
          <w:szCs w:val="24"/>
        </w:rPr>
      </w:pPr>
    </w:p>
    <w:p w:rsidR="0040546A" w:rsidRDefault="0040546A" w:rsidP="00BE2B3B">
      <w:pPr>
        <w:rPr>
          <w:rFonts w:ascii="Arial" w:hAnsi="Arial" w:cs="Arial"/>
          <w:sz w:val="24"/>
          <w:szCs w:val="24"/>
        </w:rPr>
      </w:pPr>
      <w:r>
        <w:rPr>
          <w:rFonts w:ascii="Arial" w:hAnsi="Arial" w:cs="Arial"/>
          <w:sz w:val="24"/>
          <w:szCs w:val="24"/>
        </w:rPr>
        <w:t>Change funds may be set up for special events or activities as follows:</w:t>
      </w:r>
    </w:p>
    <w:p w:rsidR="0040546A" w:rsidRDefault="0040546A" w:rsidP="00BE2B3B">
      <w:pPr>
        <w:rPr>
          <w:rFonts w:ascii="Arial" w:hAnsi="Arial" w:cs="Arial"/>
          <w:sz w:val="24"/>
          <w:szCs w:val="24"/>
        </w:rPr>
      </w:pPr>
    </w:p>
    <w:p w:rsidR="006064F1" w:rsidRDefault="0040546A" w:rsidP="00A4213B">
      <w:pPr>
        <w:numPr>
          <w:ilvl w:val="0"/>
          <w:numId w:val="16"/>
        </w:numPr>
        <w:rPr>
          <w:rFonts w:ascii="Arial" w:hAnsi="Arial" w:cs="Arial"/>
          <w:sz w:val="24"/>
          <w:szCs w:val="24"/>
        </w:rPr>
      </w:pPr>
      <w:r>
        <w:rPr>
          <w:rFonts w:ascii="Arial" w:hAnsi="Arial" w:cs="Arial"/>
          <w:sz w:val="24"/>
          <w:szCs w:val="24"/>
        </w:rPr>
        <w:t>The sponsor will complete the Student Activities Fund Voucher (SAF-104) indicating the amount of cha</w:t>
      </w:r>
      <w:r w:rsidR="00317AA9">
        <w:rPr>
          <w:rFonts w:ascii="Arial" w:hAnsi="Arial" w:cs="Arial"/>
          <w:sz w:val="24"/>
          <w:szCs w:val="24"/>
        </w:rPr>
        <w:t>nge needed</w:t>
      </w:r>
      <w:r>
        <w:rPr>
          <w:rFonts w:ascii="Arial" w:hAnsi="Arial" w:cs="Arial"/>
          <w:sz w:val="24"/>
          <w:szCs w:val="24"/>
        </w:rPr>
        <w:t xml:space="preserve">.  The form should include a </w:t>
      </w:r>
      <w:r w:rsidR="00A4213B">
        <w:rPr>
          <w:rFonts w:ascii="Arial" w:hAnsi="Arial" w:cs="Arial"/>
          <w:sz w:val="24"/>
          <w:szCs w:val="24"/>
        </w:rPr>
        <w:t>description</w:t>
      </w:r>
      <w:r>
        <w:rPr>
          <w:rFonts w:ascii="Arial" w:hAnsi="Arial" w:cs="Arial"/>
          <w:sz w:val="24"/>
          <w:szCs w:val="24"/>
        </w:rPr>
        <w:t xml:space="preserve"> of the event for which the change is needed, the date and the </w:t>
      </w:r>
    </w:p>
    <w:p w:rsidR="0040546A" w:rsidRDefault="0040546A" w:rsidP="006064F1">
      <w:pPr>
        <w:ind w:left="720"/>
        <w:rPr>
          <w:rFonts w:ascii="Arial" w:hAnsi="Arial" w:cs="Arial"/>
          <w:sz w:val="24"/>
          <w:szCs w:val="24"/>
        </w:rPr>
      </w:pPr>
      <w:r>
        <w:rPr>
          <w:rFonts w:ascii="Arial" w:hAnsi="Arial" w:cs="Arial"/>
          <w:sz w:val="24"/>
          <w:szCs w:val="24"/>
        </w:rPr>
        <w:t xml:space="preserve">duration.  </w:t>
      </w:r>
      <w:r w:rsidR="00A4213B">
        <w:rPr>
          <w:rFonts w:ascii="Arial" w:hAnsi="Arial" w:cs="Arial"/>
          <w:sz w:val="24"/>
          <w:szCs w:val="24"/>
        </w:rPr>
        <w:t>Obtain approval from the Principal.  The bookkeeper/secretary will enter into TEAMS</w:t>
      </w:r>
      <w:r w:rsidR="005E5A03">
        <w:rPr>
          <w:rFonts w:ascii="Arial" w:hAnsi="Arial" w:cs="Arial"/>
          <w:sz w:val="24"/>
          <w:szCs w:val="24"/>
        </w:rPr>
        <w:t xml:space="preserve"> as an Employee Advance/Reimbursement</w:t>
      </w:r>
      <w:r w:rsidR="00A4213B">
        <w:rPr>
          <w:rFonts w:ascii="Arial" w:hAnsi="Arial" w:cs="Arial"/>
          <w:sz w:val="24"/>
          <w:szCs w:val="24"/>
        </w:rPr>
        <w:t>.</w:t>
      </w:r>
    </w:p>
    <w:p w:rsidR="00923D43" w:rsidRDefault="00923D43" w:rsidP="00923D43">
      <w:pPr>
        <w:ind w:left="720"/>
        <w:rPr>
          <w:rFonts w:ascii="Arial" w:hAnsi="Arial" w:cs="Arial"/>
          <w:sz w:val="24"/>
          <w:szCs w:val="24"/>
        </w:rPr>
      </w:pPr>
    </w:p>
    <w:p w:rsidR="00A4213B" w:rsidRDefault="00A4213B" w:rsidP="00A4213B">
      <w:pPr>
        <w:numPr>
          <w:ilvl w:val="0"/>
          <w:numId w:val="16"/>
        </w:numPr>
        <w:rPr>
          <w:rFonts w:ascii="Arial" w:hAnsi="Arial" w:cs="Arial"/>
          <w:sz w:val="24"/>
          <w:szCs w:val="24"/>
        </w:rPr>
      </w:pPr>
      <w:r>
        <w:rPr>
          <w:rFonts w:ascii="Arial" w:hAnsi="Arial" w:cs="Arial"/>
          <w:sz w:val="24"/>
          <w:szCs w:val="24"/>
        </w:rPr>
        <w:t xml:space="preserve">The Business Office will prepare a check.  </w:t>
      </w:r>
    </w:p>
    <w:p w:rsidR="007E1E86" w:rsidRDefault="007E1E86" w:rsidP="007E1E86">
      <w:pPr>
        <w:pStyle w:val="ListParagraph"/>
        <w:rPr>
          <w:rFonts w:ascii="Arial" w:hAnsi="Arial" w:cs="Arial"/>
          <w:sz w:val="24"/>
          <w:szCs w:val="24"/>
        </w:rPr>
      </w:pPr>
    </w:p>
    <w:p w:rsidR="00A4213B" w:rsidRDefault="00A4213B" w:rsidP="00A4213B">
      <w:pPr>
        <w:numPr>
          <w:ilvl w:val="0"/>
          <w:numId w:val="16"/>
        </w:numPr>
        <w:rPr>
          <w:rFonts w:ascii="Arial" w:hAnsi="Arial" w:cs="Arial"/>
          <w:sz w:val="24"/>
          <w:szCs w:val="24"/>
        </w:rPr>
      </w:pPr>
      <w:r>
        <w:rPr>
          <w:rFonts w:ascii="Arial" w:hAnsi="Arial" w:cs="Arial"/>
          <w:sz w:val="24"/>
          <w:szCs w:val="24"/>
        </w:rPr>
        <w:t>The exact change amount of the change fund must be returned to the bookkeeper immediately following the event or at the beginning of the next work day.</w:t>
      </w:r>
    </w:p>
    <w:p w:rsidR="00A4213B" w:rsidRDefault="00A4213B" w:rsidP="00BE2B3B">
      <w:pPr>
        <w:rPr>
          <w:rFonts w:ascii="Arial" w:hAnsi="Arial" w:cs="Arial"/>
          <w:sz w:val="24"/>
          <w:szCs w:val="24"/>
        </w:rPr>
      </w:pPr>
    </w:p>
    <w:p w:rsidR="00A4213B" w:rsidRDefault="00A4213B" w:rsidP="00A4213B">
      <w:pPr>
        <w:numPr>
          <w:ilvl w:val="0"/>
          <w:numId w:val="16"/>
        </w:numPr>
        <w:rPr>
          <w:rFonts w:ascii="Arial" w:hAnsi="Arial" w:cs="Arial"/>
          <w:sz w:val="24"/>
          <w:szCs w:val="24"/>
        </w:rPr>
      </w:pPr>
      <w:r>
        <w:rPr>
          <w:rFonts w:ascii="Arial" w:hAnsi="Arial" w:cs="Arial"/>
          <w:sz w:val="24"/>
          <w:szCs w:val="24"/>
        </w:rPr>
        <w:t>The bookkeeper will write a receipt to the sponsor when the change is returned.</w:t>
      </w:r>
    </w:p>
    <w:p w:rsidR="00574990" w:rsidRDefault="00574990" w:rsidP="00574990">
      <w:pPr>
        <w:pStyle w:val="ListParagraph"/>
        <w:rPr>
          <w:rFonts w:ascii="Arial" w:hAnsi="Arial" w:cs="Arial"/>
          <w:sz w:val="24"/>
          <w:szCs w:val="24"/>
        </w:rPr>
      </w:pPr>
    </w:p>
    <w:p w:rsidR="00BC5AA0" w:rsidRPr="00BC5AA0" w:rsidRDefault="00BC5AA0" w:rsidP="00BC5AA0">
      <w:pPr>
        <w:pStyle w:val="BodyTextIndent3"/>
        <w:numPr>
          <w:ilvl w:val="0"/>
          <w:numId w:val="16"/>
        </w:numPr>
        <w:rPr>
          <w:rFonts w:ascii="Arial" w:hAnsi="Arial" w:cs="Arial"/>
          <w:b w:val="0"/>
          <w:i w:val="0"/>
          <w:szCs w:val="24"/>
        </w:rPr>
      </w:pPr>
      <w:r w:rsidRPr="00BC5AA0">
        <w:rPr>
          <w:rFonts w:ascii="Arial" w:hAnsi="Arial" w:cs="Arial"/>
          <w:b w:val="0"/>
          <w:i w:val="0"/>
          <w:szCs w:val="24"/>
        </w:rPr>
        <w:t>Change requested should not exceed $250.00 for high schools, $100.00 for middle school and $50.00 for elementary schools.</w:t>
      </w:r>
    </w:p>
    <w:p w:rsidR="00BC5AA0" w:rsidRPr="00BE2B3B" w:rsidRDefault="00BC5AA0" w:rsidP="00BC5AA0">
      <w:pPr>
        <w:ind w:left="720"/>
        <w:rPr>
          <w:rFonts w:ascii="Arial" w:hAnsi="Arial" w:cs="Arial"/>
          <w:sz w:val="24"/>
          <w:szCs w:val="24"/>
        </w:rPr>
      </w:pPr>
    </w:p>
    <w:p w:rsidR="00D3366A" w:rsidRPr="005E186B" w:rsidRDefault="005501AD" w:rsidP="005501AD">
      <w:pPr>
        <w:jc w:val="center"/>
        <w:rPr>
          <w:rFonts w:ascii="Arial" w:hAnsi="Arial" w:cs="Arial"/>
          <w:b/>
          <w:sz w:val="28"/>
          <w:szCs w:val="28"/>
          <w:u w:val="single"/>
        </w:rPr>
      </w:pPr>
      <w:r w:rsidRPr="005E186B">
        <w:rPr>
          <w:rFonts w:ascii="Arial" w:hAnsi="Arial" w:cs="Arial"/>
          <w:b/>
          <w:sz w:val="28"/>
          <w:szCs w:val="28"/>
          <w:u w:val="single"/>
        </w:rPr>
        <w:t>Recordkeeping</w:t>
      </w:r>
    </w:p>
    <w:p w:rsidR="00D3366A" w:rsidRPr="00D3366A" w:rsidRDefault="00D3366A" w:rsidP="00D3366A">
      <w:pPr>
        <w:rPr>
          <w:rFonts w:ascii="Arial" w:hAnsi="Arial" w:cs="Arial"/>
          <w:sz w:val="24"/>
          <w:szCs w:val="24"/>
        </w:rPr>
      </w:pPr>
    </w:p>
    <w:p w:rsidR="00D3366A" w:rsidRDefault="00D3366A" w:rsidP="00D3366A">
      <w:pPr>
        <w:rPr>
          <w:rFonts w:ascii="Arial" w:hAnsi="Arial" w:cs="Arial"/>
          <w:sz w:val="24"/>
          <w:szCs w:val="24"/>
        </w:rPr>
      </w:pPr>
      <w:r w:rsidRPr="00D3366A">
        <w:rPr>
          <w:rFonts w:ascii="Arial" w:hAnsi="Arial" w:cs="Arial"/>
          <w:sz w:val="24"/>
          <w:szCs w:val="24"/>
        </w:rPr>
        <w:t xml:space="preserve">Sponsors will maintain a binder with receipt and expenditure </w:t>
      </w:r>
      <w:r w:rsidR="00BF4F0D">
        <w:rPr>
          <w:rFonts w:ascii="Arial" w:hAnsi="Arial" w:cs="Arial"/>
          <w:sz w:val="24"/>
          <w:szCs w:val="24"/>
        </w:rPr>
        <w:t xml:space="preserve">records in chronological order for all </w:t>
      </w:r>
      <w:r w:rsidR="00292F4F">
        <w:rPr>
          <w:rFonts w:ascii="Arial" w:hAnsi="Arial" w:cs="Arial"/>
          <w:sz w:val="24"/>
          <w:szCs w:val="24"/>
        </w:rPr>
        <w:t>fundraising activities.</w:t>
      </w:r>
      <w:r w:rsidRPr="00D3366A">
        <w:rPr>
          <w:rFonts w:ascii="Arial" w:hAnsi="Arial" w:cs="Arial"/>
          <w:sz w:val="24"/>
          <w:szCs w:val="24"/>
        </w:rPr>
        <w:t xml:space="preserve"> </w:t>
      </w:r>
      <w:r w:rsidR="004D0740">
        <w:rPr>
          <w:rFonts w:ascii="Arial" w:hAnsi="Arial" w:cs="Arial"/>
          <w:sz w:val="24"/>
          <w:szCs w:val="24"/>
        </w:rPr>
        <w:t>Sponsors are required to keep records for seven (7) years.  Copies to keep are:</w:t>
      </w:r>
    </w:p>
    <w:p w:rsidR="00BA3C71" w:rsidRPr="009A7E50" w:rsidRDefault="00BA3C71" w:rsidP="00BA3C71">
      <w:pPr>
        <w:numPr>
          <w:ilvl w:val="0"/>
          <w:numId w:val="18"/>
        </w:numPr>
        <w:jc w:val="both"/>
        <w:rPr>
          <w:rFonts w:ascii="Arial" w:hAnsi="Arial" w:cs="Arial"/>
          <w:sz w:val="24"/>
        </w:rPr>
      </w:pPr>
      <w:r w:rsidRPr="009A7E50">
        <w:rPr>
          <w:rFonts w:ascii="Arial" w:hAnsi="Arial" w:cs="Arial"/>
          <w:sz w:val="24"/>
        </w:rPr>
        <w:t>Copies of all forms pertaining to Fundraisers</w:t>
      </w:r>
    </w:p>
    <w:p w:rsidR="00BA3C71" w:rsidRPr="009A7E50" w:rsidRDefault="00BA3C71" w:rsidP="00BA3C71">
      <w:pPr>
        <w:numPr>
          <w:ilvl w:val="0"/>
          <w:numId w:val="19"/>
        </w:numPr>
        <w:jc w:val="both"/>
        <w:rPr>
          <w:rFonts w:ascii="Arial" w:hAnsi="Arial" w:cs="Arial"/>
          <w:sz w:val="24"/>
        </w:rPr>
      </w:pPr>
      <w:r w:rsidRPr="009A7E50">
        <w:rPr>
          <w:rFonts w:ascii="Arial" w:hAnsi="Arial" w:cs="Arial"/>
          <w:sz w:val="24"/>
        </w:rPr>
        <w:t xml:space="preserve">Copies </w:t>
      </w:r>
      <w:r w:rsidR="00110ED3">
        <w:rPr>
          <w:rFonts w:ascii="Arial" w:hAnsi="Arial" w:cs="Arial"/>
          <w:sz w:val="24"/>
        </w:rPr>
        <w:t xml:space="preserve">of </w:t>
      </w:r>
      <w:r w:rsidRPr="009A7E50">
        <w:rPr>
          <w:rFonts w:ascii="Arial" w:hAnsi="Arial" w:cs="Arial"/>
          <w:sz w:val="24"/>
        </w:rPr>
        <w:t>Student Activity Fund Vouchers for requested payments</w:t>
      </w:r>
    </w:p>
    <w:p w:rsidR="00BA3C71" w:rsidRPr="009A7E50" w:rsidRDefault="00BA3C71" w:rsidP="00BA3C71">
      <w:pPr>
        <w:numPr>
          <w:ilvl w:val="0"/>
          <w:numId w:val="20"/>
        </w:numPr>
        <w:jc w:val="both"/>
        <w:rPr>
          <w:rFonts w:ascii="Arial" w:hAnsi="Arial" w:cs="Arial"/>
          <w:sz w:val="24"/>
        </w:rPr>
      </w:pPr>
      <w:r w:rsidRPr="009A7E50">
        <w:rPr>
          <w:rFonts w:ascii="Arial" w:hAnsi="Arial" w:cs="Arial"/>
          <w:sz w:val="24"/>
        </w:rPr>
        <w:t>Copies of fundraising reports and all documents</w:t>
      </w:r>
    </w:p>
    <w:p w:rsidR="00BA3C71" w:rsidRPr="009A7E50" w:rsidRDefault="00BA3C71" w:rsidP="00BA3C71">
      <w:pPr>
        <w:numPr>
          <w:ilvl w:val="0"/>
          <w:numId w:val="21"/>
        </w:numPr>
        <w:jc w:val="both"/>
        <w:rPr>
          <w:rFonts w:ascii="Arial" w:hAnsi="Arial" w:cs="Arial"/>
          <w:sz w:val="24"/>
        </w:rPr>
      </w:pPr>
      <w:r w:rsidRPr="009A7E50">
        <w:rPr>
          <w:rFonts w:ascii="Arial" w:hAnsi="Arial" w:cs="Arial"/>
          <w:sz w:val="24"/>
        </w:rPr>
        <w:t>List of club officers</w:t>
      </w:r>
      <w:r w:rsidR="00110ED3">
        <w:rPr>
          <w:rFonts w:ascii="Arial" w:hAnsi="Arial" w:cs="Arial"/>
          <w:sz w:val="24"/>
        </w:rPr>
        <w:t xml:space="preserve"> and bylaws (Club Authorization Form, SAF-126)</w:t>
      </w:r>
    </w:p>
    <w:p w:rsidR="00BA3C71" w:rsidRPr="009A7E50" w:rsidRDefault="00BA3C71" w:rsidP="00BA3C71">
      <w:pPr>
        <w:numPr>
          <w:ilvl w:val="0"/>
          <w:numId w:val="22"/>
        </w:numPr>
        <w:jc w:val="both"/>
        <w:rPr>
          <w:rFonts w:ascii="Arial" w:hAnsi="Arial" w:cs="Arial"/>
          <w:sz w:val="24"/>
        </w:rPr>
      </w:pPr>
      <w:r w:rsidRPr="009A7E50">
        <w:rPr>
          <w:rFonts w:ascii="Arial" w:hAnsi="Arial" w:cs="Arial"/>
          <w:sz w:val="24"/>
        </w:rPr>
        <w:t>Club meeting minutes</w:t>
      </w:r>
    </w:p>
    <w:p w:rsidR="00BA3C71" w:rsidRPr="009A7E50" w:rsidRDefault="00BA3C71" w:rsidP="00BA3C71">
      <w:pPr>
        <w:numPr>
          <w:ilvl w:val="0"/>
          <w:numId w:val="23"/>
        </w:numPr>
        <w:jc w:val="both"/>
        <w:rPr>
          <w:rFonts w:ascii="Arial" w:hAnsi="Arial" w:cs="Arial"/>
          <w:sz w:val="24"/>
        </w:rPr>
      </w:pPr>
      <w:r w:rsidRPr="009A7E50">
        <w:rPr>
          <w:rFonts w:ascii="Arial" w:hAnsi="Arial" w:cs="Arial"/>
          <w:sz w:val="24"/>
        </w:rPr>
        <w:t>All other documentation pertaining to the club</w:t>
      </w:r>
    </w:p>
    <w:p w:rsidR="004D0740" w:rsidRDefault="004D0740" w:rsidP="00D3366A">
      <w:pPr>
        <w:rPr>
          <w:rFonts w:ascii="Arial" w:hAnsi="Arial" w:cs="Arial"/>
          <w:sz w:val="24"/>
          <w:szCs w:val="24"/>
        </w:rPr>
      </w:pPr>
    </w:p>
    <w:p w:rsidR="004C6EED" w:rsidRPr="005E186B" w:rsidRDefault="004C6EED" w:rsidP="00DD0161">
      <w:pPr>
        <w:jc w:val="center"/>
        <w:rPr>
          <w:rFonts w:ascii="Arial" w:hAnsi="Arial" w:cs="Arial"/>
          <w:b/>
          <w:sz w:val="28"/>
          <w:szCs w:val="28"/>
          <w:u w:val="single"/>
        </w:rPr>
      </w:pPr>
      <w:r w:rsidRPr="005E186B">
        <w:rPr>
          <w:rFonts w:ascii="Arial" w:hAnsi="Arial" w:cs="Arial"/>
          <w:b/>
          <w:sz w:val="28"/>
          <w:szCs w:val="28"/>
          <w:u w:val="single"/>
        </w:rPr>
        <w:t>Sales Tax</w:t>
      </w:r>
    </w:p>
    <w:p w:rsidR="004C6EED" w:rsidRDefault="004C6EED">
      <w:pPr>
        <w:jc w:val="center"/>
        <w:rPr>
          <w:rFonts w:ascii="Arial" w:hAnsi="Arial" w:cs="Arial"/>
          <w:sz w:val="24"/>
          <w:szCs w:val="24"/>
        </w:rPr>
      </w:pPr>
    </w:p>
    <w:p w:rsidR="004016F3" w:rsidRPr="00EC72ED" w:rsidRDefault="004016F3" w:rsidP="004016F3">
      <w:pPr>
        <w:jc w:val="both"/>
        <w:rPr>
          <w:rFonts w:ascii="Arial" w:hAnsi="Arial" w:cs="Arial"/>
          <w:b/>
          <w:sz w:val="24"/>
          <w:szCs w:val="24"/>
        </w:rPr>
      </w:pPr>
      <w:r w:rsidRPr="00EC72ED">
        <w:rPr>
          <w:rFonts w:ascii="Arial" w:hAnsi="Arial" w:cs="Arial"/>
          <w:b/>
          <w:sz w:val="24"/>
          <w:szCs w:val="24"/>
        </w:rPr>
        <w:t>Sale of Items</w:t>
      </w:r>
    </w:p>
    <w:p w:rsidR="004016F3" w:rsidRPr="00813F6D" w:rsidRDefault="004016F3" w:rsidP="004016F3">
      <w:pPr>
        <w:jc w:val="both"/>
        <w:rPr>
          <w:rFonts w:ascii="Arial" w:hAnsi="Arial" w:cs="Arial"/>
          <w:sz w:val="24"/>
          <w:szCs w:val="24"/>
        </w:rPr>
      </w:pPr>
    </w:p>
    <w:p w:rsidR="004016F3" w:rsidRPr="00813F6D" w:rsidRDefault="004016F3" w:rsidP="004016F3">
      <w:pPr>
        <w:jc w:val="both"/>
        <w:rPr>
          <w:rFonts w:ascii="Arial" w:hAnsi="Arial" w:cs="Arial"/>
          <w:sz w:val="24"/>
          <w:szCs w:val="24"/>
        </w:rPr>
      </w:pPr>
      <w:r w:rsidRPr="00813F6D">
        <w:rPr>
          <w:rFonts w:ascii="Arial" w:hAnsi="Arial" w:cs="Arial"/>
          <w:sz w:val="24"/>
          <w:szCs w:val="24"/>
        </w:rPr>
        <w:t>When placing orders for taxable merchandise you must ask the vendor to include tax on invoices for all orders purchased with student activity (865).  These taxable items from student activity (865) are for students/individuals personal use.</w:t>
      </w:r>
    </w:p>
    <w:p w:rsidR="004016F3" w:rsidRPr="00813F6D" w:rsidRDefault="004016F3" w:rsidP="004016F3">
      <w:pPr>
        <w:jc w:val="both"/>
        <w:rPr>
          <w:rFonts w:ascii="Arial" w:hAnsi="Arial" w:cs="Arial"/>
          <w:sz w:val="24"/>
          <w:szCs w:val="24"/>
        </w:rPr>
      </w:pPr>
    </w:p>
    <w:p w:rsidR="004016F3" w:rsidRPr="00813F6D" w:rsidRDefault="004016F3" w:rsidP="004016F3">
      <w:pPr>
        <w:jc w:val="both"/>
        <w:rPr>
          <w:rFonts w:ascii="Arial" w:hAnsi="Arial" w:cs="Arial"/>
          <w:sz w:val="24"/>
          <w:szCs w:val="24"/>
        </w:rPr>
      </w:pPr>
      <w:r w:rsidRPr="00813F6D">
        <w:rPr>
          <w:rFonts w:ascii="Arial" w:hAnsi="Arial" w:cs="Arial"/>
          <w:sz w:val="24"/>
          <w:szCs w:val="24"/>
        </w:rPr>
        <w:t>A few examples of what is considered personal use are spirit items, athletic programs sold during football games, clothing (cheerleader uniforms, t-shirts, shoes, etc.) student store items and other supplies sold throughout the year, yearbooks, staff shirts purchased by the staff, books sold to students at book fairs (vendor pays the sales tax), purchases from the faculty/hospitality, etc.</w:t>
      </w:r>
    </w:p>
    <w:p w:rsidR="004016F3" w:rsidRDefault="004016F3" w:rsidP="004016F3">
      <w:pPr>
        <w:jc w:val="both"/>
        <w:rPr>
          <w:rFonts w:ascii="Arial" w:hAnsi="Arial" w:cs="Arial"/>
          <w:sz w:val="24"/>
          <w:szCs w:val="24"/>
        </w:rPr>
      </w:pPr>
    </w:p>
    <w:p w:rsidR="004016F3" w:rsidRPr="00813F6D" w:rsidRDefault="004016F3" w:rsidP="004016F3">
      <w:pPr>
        <w:jc w:val="both"/>
        <w:rPr>
          <w:rFonts w:ascii="Arial" w:hAnsi="Arial" w:cs="Arial"/>
          <w:sz w:val="24"/>
          <w:szCs w:val="24"/>
        </w:rPr>
      </w:pPr>
      <w:r w:rsidRPr="00813F6D">
        <w:rPr>
          <w:rFonts w:ascii="Arial" w:hAnsi="Arial" w:cs="Arial"/>
          <w:sz w:val="24"/>
          <w:szCs w:val="24"/>
        </w:rPr>
        <w:t>Exempt organizations qualify for a one-day-tax-exempt sale during the fall and spring.  The merchandise for sale must be transferred by the qualified exempt organization to the purchaser in a 24-hour period.  An example, in order for t-shirts to qualify as a one-day tax exempt sale, all the t-shirts must be delivered by the student club to the purchasers in a 24-hour period.  Payment, however, does not have to be collected in this 24-hour period.</w:t>
      </w:r>
    </w:p>
    <w:p w:rsidR="004016F3" w:rsidRPr="00813F6D" w:rsidRDefault="004016F3" w:rsidP="004016F3">
      <w:pPr>
        <w:jc w:val="both"/>
        <w:rPr>
          <w:rFonts w:ascii="Arial" w:hAnsi="Arial" w:cs="Arial"/>
          <w:sz w:val="24"/>
          <w:szCs w:val="24"/>
        </w:rPr>
      </w:pPr>
    </w:p>
    <w:p w:rsidR="004016F3" w:rsidRPr="00813F6D" w:rsidRDefault="004016F3" w:rsidP="004016F3">
      <w:pPr>
        <w:jc w:val="both"/>
        <w:rPr>
          <w:rFonts w:ascii="Arial" w:hAnsi="Arial" w:cs="Arial"/>
          <w:sz w:val="24"/>
          <w:szCs w:val="24"/>
        </w:rPr>
      </w:pPr>
      <w:r w:rsidRPr="00813F6D">
        <w:rPr>
          <w:rFonts w:ascii="Arial" w:hAnsi="Arial" w:cs="Arial"/>
          <w:sz w:val="24"/>
          <w:szCs w:val="24"/>
        </w:rPr>
        <w:t>If there are t-shirts left over, they may be sold but sales tax would have to be charged.  The one-day tax fee sale applies to all sales regardless of whether or not the exempt entity realizes a profit or gain from the sale.</w:t>
      </w:r>
    </w:p>
    <w:p w:rsidR="004016F3" w:rsidRPr="00813F6D" w:rsidRDefault="004016F3" w:rsidP="004016F3">
      <w:pPr>
        <w:jc w:val="both"/>
        <w:rPr>
          <w:rFonts w:ascii="Arial" w:hAnsi="Arial" w:cs="Arial"/>
          <w:sz w:val="24"/>
          <w:szCs w:val="24"/>
        </w:rPr>
      </w:pPr>
    </w:p>
    <w:p w:rsidR="004016F3" w:rsidRPr="00813F6D" w:rsidRDefault="004016F3" w:rsidP="004016F3">
      <w:pPr>
        <w:jc w:val="both"/>
        <w:rPr>
          <w:rFonts w:ascii="Arial" w:hAnsi="Arial" w:cs="Arial"/>
          <w:sz w:val="24"/>
          <w:szCs w:val="24"/>
        </w:rPr>
      </w:pPr>
      <w:r w:rsidRPr="00813F6D">
        <w:rPr>
          <w:rFonts w:ascii="Arial" w:hAnsi="Arial" w:cs="Arial"/>
          <w:sz w:val="24"/>
          <w:szCs w:val="24"/>
        </w:rPr>
        <w:t>Sponsors should include sales tax in the amount of purchase when selling or purchasing items for students/individuals.  If the club is using the sale as a tax free day (fundrai</w:t>
      </w:r>
      <w:r w:rsidR="00325FAD">
        <w:rPr>
          <w:rFonts w:ascii="Arial" w:hAnsi="Arial" w:cs="Arial"/>
          <w:sz w:val="24"/>
          <w:szCs w:val="24"/>
        </w:rPr>
        <w:t>ser) it must be indicated in</w:t>
      </w:r>
      <w:r w:rsidRPr="00813F6D">
        <w:rPr>
          <w:rFonts w:ascii="Arial" w:hAnsi="Arial" w:cs="Arial"/>
          <w:sz w:val="24"/>
          <w:szCs w:val="24"/>
        </w:rPr>
        <w:t xml:space="preserve"> on the SAF-104 and on the invoice.  The sponsor must also note on the Fundraising Approval Form in Eduphoria that this is a tax-free sale.</w:t>
      </w:r>
    </w:p>
    <w:p w:rsidR="004016F3" w:rsidRPr="00813F6D" w:rsidRDefault="004016F3" w:rsidP="004016F3">
      <w:pPr>
        <w:jc w:val="both"/>
        <w:rPr>
          <w:rFonts w:ascii="Arial" w:hAnsi="Arial" w:cs="Arial"/>
          <w:sz w:val="24"/>
          <w:szCs w:val="24"/>
        </w:rPr>
      </w:pPr>
    </w:p>
    <w:p w:rsidR="004016F3" w:rsidRPr="00813F6D" w:rsidRDefault="004016F3" w:rsidP="004016F3">
      <w:pPr>
        <w:jc w:val="both"/>
        <w:rPr>
          <w:rFonts w:ascii="Arial" w:hAnsi="Arial" w:cs="Arial"/>
          <w:sz w:val="24"/>
          <w:szCs w:val="24"/>
        </w:rPr>
      </w:pPr>
      <w:r w:rsidRPr="00813F6D">
        <w:rPr>
          <w:rFonts w:ascii="Arial" w:hAnsi="Arial" w:cs="Arial"/>
          <w:sz w:val="24"/>
          <w:szCs w:val="24"/>
        </w:rPr>
        <w:t>See the following detailed information on sales tax including the Taxable and non-Taxable Chart.</w:t>
      </w:r>
    </w:p>
    <w:p w:rsidR="004C6EED" w:rsidRPr="00813F6D" w:rsidRDefault="004C6EED">
      <w:pPr>
        <w:rPr>
          <w:rFonts w:ascii="Arial" w:hAnsi="Arial" w:cs="Arial"/>
          <w:sz w:val="24"/>
          <w:szCs w:val="24"/>
        </w:rPr>
      </w:pPr>
    </w:p>
    <w:p w:rsidR="00813F6D" w:rsidRPr="00813F6D" w:rsidRDefault="00813F6D" w:rsidP="00813F6D">
      <w:pPr>
        <w:pStyle w:val="NoSpacing"/>
        <w:rPr>
          <w:rFonts w:ascii="Arial" w:hAnsi="Arial" w:cs="Arial"/>
          <w:b/>
          <w:sz w:val="24"/>
          <w:szCs w:val="24"/>
        </w:rPr>
      </w:pPr>
      <w:r w:rsidRPr="00813F6D">
        <w:rPr>
          <w:rFonts w:ascii="Arial" w:hAnsi="Arial" w:cs="Arial"/>
          <w:b/>
          <w:sz w:val="24"/>
          <w:szCs w:val="24"/>
        </w:rPr>
        <w:t>Fundraisers</w:t>
      </w:r>
    </w:p>
    <w:p w:rsidR="00813F6D" w:rsidRPr="00813F6D" w:rsidRDefault="00813F6D" w:rsidP="00813F6D">
      <w:pPr>
        <w:pStyle w:val="NoSpacing"/>
        <w:rPr>
          <w:rFonts w:ascii="Arial" w:hAnsi="Arial" w:cs="Arial"/>
          <w:b/>
          <w:sz w:val="24"/>
          <w:szCs w:val="24"/>
        </w:rPr>
      </w:pPr>
    </w:p>
    <w:p w:rsidR="00813F6D" w:rsidRPr="00813F6D" w:rsidRDefault="00813F6D" w:rsidP="00813F6D">
      <w:pPr>
        <w:pStyle w:val="NoSpacing"/>
        <w:rPr>
          <w:rFonts w:ascii="Arial" w:hAnsi="Arial" w:cs="Arial"/>
          <w:sz w:val="24"/>
          <w:szCs w:val="24"/>
        </w:rPr>
      </w:pPr>
      <w:r w:rsidRPr="00813F6D">
        <w:rPr>
          <w:rFonts w:ascii="Arial" w:hAnsi="Arial" w:cs="Arial"/>
          <w:sz w:val="24"/>
          <w:szCs w:val="24"/>
        </w:rPr>
        <w:t xml:space="preserve">Determining if a sale is taxable or </w:t>
      </w:r>
      <w:proofErr w:type="spellStart"/>
      <w:r w:rsidRPr="00813F6D">
        <w:rPr>
          <w:rFonts w:ascii="Arial" w:hAnsi="Arial" w:cs="Arial"/>
          <w:sz w:val="24"/>
          <w:szCs w:val="24"/>
        </w:rPr>
        <w:t>non taxable</w:t>
      </w:r>
      <w:proofErr w:type="spellEnd"/>
      <w:r w:rsidRPr="00813F6D">
        <w:rPr>
          <w:rFonts w:ascii="Arial" w:hAnsi="Arial" w:cs="Arial"/>
          <w:sz w:val="24"/>
          <w:szCs w:val="24"/>
        </w:rPr>
        <w:t>.</w:t>
      </w:r>
    </w:p>
    <w:p w:rsidR="00813F6D" w:rsidRPr="00813F6D" w:rsidRDefault="00813F6D" w:rsidP="00813F6D">
      <w:pPr>
        <w:pStyle w:val="NoSpacing"/>
        <w:rPr>
          <w:rFonts w:ascii="Arial" w:hAnsi="Arial" w:cs="Arial"/>
          <w:sz w:val="24"/>
          <w:szCs w:val="24"/>
        </w:rPr>
      </w:pPr>
    </w:p>
    <w:p w:rsidR="00813F6D" w:rsidRPr="00813F6D" w:rsidRDefault="00813F6D" w:rsidP="00813F6D">
      <w:pPr>
        <w:pStyle w:val="NoSpacing"/>
        <w:rPr>
          <w:rFonts w:ascii="Arial" w:hAnsi="Arial" w:cs="Arial"/>
          <w:sz w:val="24"/>
          <w:szCs w:val="24"/>
        </w:rPr>
      </w:pPr>
      <w:r w:rsidRPr="00813F6D">
        <w:rPr>
          <w:rFonts w:ascii="Arial" w:hAnsi="Arial" w:cs="Arial"/>
          <w:sz w:val="24"/>
          <w:szCs w:val="24"/>
        </w:rPr>
        <w:t xml:space="preserve">Step 1.  When determining whether a fundraiser or other type of sale is taxable or </w:t>
      </w:r>
      <w:proofErr w:type="spellStart"/>
      <w:r w:rsidRPr="00813F6D">
        <w:rPr>
          <w:rFonts w:ascii="Arial" w:hAnsi="Arial" w:cs="Arial"/>
          <w:sz w:val="24"/>
          <w:szCs w:val="24"/>
        </w:rPr>
        <w:t>non taxable</w:t>
      </w:r>
      <w:proofErr w:type="spellEnd"/>
      <w:r w:rsidRPr="00813F6D">
        <w:rPr>
          <w:rFonts w:ascii="Arial" w:hAnsi="Arial" w:cs="Arial"/>
          <w:sz w:val="24"/>
          <w:szCs w:val="24"/>
        </w:rPr>
        <w:t xml:space="preserve">, the first consideration is whether the item is a taxable product.  The following chart depicts examples of taxable and </w:t>
      </w:r>
      <w:proofErr w:type="spellStart"/>
      <w:r w:rsidRPr="00813F6D">
        <w:rPr>
          <w:rFonts w:ascii="Arial" w:hAnsi="Arial" w:cs="Arial"/>
          <w:sz w:val="24"/>
          <w:szCs w:val="24"/>
        </w:rPr>
        <w:t>non taxable</w:t>
      </w:r>
      <w:proofErr w:type="spellEnd"/>
      <w:r w:rsidRPr="00813F6D">
        <w:rPr>
          <w:rFonts w:ascii="Arial" w:hAnsi="Arial" w:cs="Arial"/>
          <w:sz w:val="24"/>
          <w:szCs w:val="24"/>
        </w:rPr>
        <w:t xml:space="preserve"> items.  If the item is classified as </w:t>
      </w:r>
      <w:proofErr w:type="spellStart"/>
      <w:r w:rsidRPr="00813F6D">
        <w:rPr>
          <w:rFonts w:ascii="Arial" w:hAnsi="Arial" w:cs="Arial"/>
          <w:sz w:val="24"/>
          <w:szCs w:val="24"/>
        </w:rPr>
        <w:t>non taxable</w:t>
      </w:r>
      <w:proofErr w:type="spellEnd"/>
      <w:r w:rsidRPr="00813F6D">
        <w:rPr>
          <w:rFonts w:ascii="Arial" w:hAnsi="Arial" w:cs="Arial"/>
          <w:sz w:val="24"/>
          <w:szCs w:val="24"/>
        </w:rPr>
        <w:t>, no sales tax should be assessed.</w:t>
      </w:r>
    </w:p>
    <w:p w:rsidR="00813F6D" w:rsidRPr="00813F6D" w:rsidRDefault="00813F6D" w:rsidP="00813F6D">
      <w:pPr>
        <w:pStyle w:val="NoSpacing"/>
        <w:rPr>
          <w:rFonts w:ascii="Arial" w:hAnsi="Arial" w:cs="Arial"/>
          <w:sz w:val="24"/>
          <w:szCs w:val="24"/>
        </w:rPr>
      </w:pPr>
    </w:p>
    <w:p w:rsidR="00813F6D" w:rsidRPr="00813F6D" w:rsidRDefault="00813F6D" w:rsidP="00813F6D">
      <w:pPr>
        <w:pStyle w:val="NoSpacing"/>
        <w:rPr>
          <w:rFonts w:ascii="Arial" w:hAnsi="Arial" w:cs="Arial"/>
          <w:sz w:val="24"/>
          <w:szCs w:val="24"/>
        </w:rPr>
      </w:pPr>
      <w:r w:rsidRPr="00813F6D">
        <w:rPr>
          <w:rFonts w:ascii="Arial" w:hAnsi="Arial" w:cs="Arial"/>
          <w:sz w:val="24"/>
          <w:szCs w:val="24"/>
        </w:rPr>
        <w:t>Step 2.  The next consideration is whether the school group is considered a bona fide chapter according to State sales tax laws as stated below:</w:t>
      </w:r>
    </w:p>
    <w:p w:rsidR="00813F6D" w:rsidRPr="00813F6D" w:rsidRDefault="00813F6D" w:rsidP="00813F6D">
      <w:pPr>
        <w:pStyle w:val="NoSpacing"/>
        <w:rPr>
          <w:rFonts w:ascii="Arial" w:hAnsi="Arial" w:cs="Arial"/>
          <w:sz w:val="24"/>
          <w:szCs w:val="24"/>
        </w:rPr>
      </w:pPr>
    </w:p>
    <w:p w:rsidR="00813F6D" w:rsidRPr="00813F6D" w:rsidRDefault="00813F6D" w:rsidP="00813F6D">
      <w:pPr>
        <w:pStyle w:val="NoSpacing"/>
        <w:rPr>
          <w:rFonts w:ascii="Arial" w:hAnsi="Arial" w:cs="Arial"/>
          <w:sz w:val="24"/>
          <w:szCs w:val="24"/>
        </w:rPr>
      </w:pPr>
      <w:r w:rsidRPr="00813F6D">
        <w:rPr>
          <w:rFonts w:ascii="Arial" w:hAnsi="Arial" w:cs="Arial"/>
          <w:sz w:val="24"/>
          <w:szCs w:val="24"/>
        </w:rPr>
        <w:t xml:space="preserve">A bona fide chapter is a group that must be organized for some business or activity other that instruction or a participatory group.  Essentially, any student group that is recognized by the school and is organized </w:t>
      </w:r>
      <w:r w:rsidRPr="001B5715">
        <w:rPr>
          <w:rFonts w:ascii="Arial" w:hAnsi="Arial" w:cs="Arial"/>
          <w:sz w:val="24"/>
        </w:rPr>
        <w:t xml:space="preserve">by electing officers (not just participatory captains), holding meetings, and </w:t>
      </w:r>
      <w:r w:rsidRPr="00813F6D">
        <w:rPr>
          <w:rFonts w:ascii="Arial" w:hAnsi="Arial" w:cs="Arial"/>
          <w:sz w:val="24"/>
          <w:szCs w:val="24"/>
        </w:rPr>
        <w:t>conducting business are bona fide chapters of the school and each group may have two, one-day tax-free sales in a calendar year.</w:t>
      </w:r>
    </w:p>
    <w:p w:rsidR="00813F6D" w:rsidRPr="00813F6D" w:rsidRDefault="00813F6D" w:rsidP="00813F6D">
      <w:pPr>
        <w:pStyle w:val="NoSpacing"/>
        <w:rPr>
          <w:rFonts w:ascii="Arial" w:hAnsi="Arial" w:cs="Arial"/>
          <w:sz w:val="24"/>
          <w:szCs w:val="24"/>
        </w:rPr>
      </w:pPr>
    </w:p>
    <w:p w:rsidR="00813F6D" w:rsidRPr="00813F6D" w:rsidRDefault="00813F6D" w:rsidP="00813F6D">
      <w:pPr>
        <w:rPr>
          <w:rFonts w:ascii="Arial" w:hAnsi="Arial" w:cs="Arial"/>
          <w:sz w:val="24"/>
          <w:szCs w:val="24"/>
        </w:rPr>
      </w:pPr>
      <w:r w:rsidRPr="00813F6D">
        <w:rPr>
          <w:rFonts w:ascii="Arial" w:hAnsi="Arial" w:cs="Arial"/>
          <w:sz w:val="24"/>
          <w:szCs w:val="24"/>
        </w:rPr>
        <w:t>Groups meeting for classroom instruction or team sports are not categorized as bona fide chapters and do not qualify for the tax-free day sales.  For example:</w:t>
      </w:r>
    </w:p>
    <w:p w:rsidR="00813F6D" w:rsidRPr="00813F6D" w:rsidRDefault="00813F6D" w:rsidP="00813F6D">
      <w:pPr>
        <w:pStyle w:val="NoSpacing"/>
        <w:numPr>
          <w:ilvl w:val="0"/>
          <w:numId w:val="30"/>
        </w:numPr>
        <w:rPr>
          <w:rFonts w:ascii="Arial" w:hAnsi="Arial" w:cs="Arial"/>
          <w:sz w:val="24"/>
          <w:szCs w:val="24"/>
        </w:rPr>
      </w:pPr>
      <w:r w:rsidRPr="00813F6D">
        <w:rPr>
          <w:rFonts w:ascii="Arial" w:hAnsi="Arial" w:cs="Arial"/>
          <w:sz w:val="24"/>
          <w:szCs w:val="24"/>
        </w:rPr>
        <w:t>The school district qualifies for a tax-free day</w:t>
      </w:r>
    </w:p>
    <w:p w:rsidR="00813F6D" w:rsidRPr="00813F6D" w:rsidRDefault="00813F6D" w:rsidP="00813F6D">
      <w:pPr>
        <w:pStyle w:val="NoSpacing"/>
        <w:numPr>
          <w:ilvl w:val="0"/>
          <w:numId w:val="30"/>
        </w:numPr>
        <w:rPr>
          <w:rFonts w:ascii="Arial" w:hAnsi="Arial" w:cs="Arial"/>
          <w:sz w:val="24"/>
          <w:szCs w:val="24"/>
        </w:rPr>
      </w:pPr>
      <w:r w:rsidRPr="00813F6D">
        <w:rPr>
          <w:rFonts w:ascii="Arial" w:hAnsi="Arial" w:cs="Arial"/>
          <w:sz w:val="24"/>
          <w:szCs w:val="24"/>
        </w:rPr>
        <w:t>The school-wide fundraiser qualifies for a tax-free day</w:t>
      </w:r>
    </w:p>
    <w:p w:rsidR="00813F6D" w:rsidRPr="00813F6D" w:rsidRDefault="00813F6D" w:rsidP="00813F6D">
      <w:pPr>
        <w:pStyle w:val="NoSpacing"/>
        <w:numPr>
          <w:ilvl w:val="0"/>
          <w:numId w:val="30"/>
        </w:numPr>
        <w:rPr>
          <w:rFonts w:ascii="Arial" w:hAnsi="Arial" w:cs="Arial"/>
          <w:sz w:val="24"/>
          <w:szCs w:val="24"/>
        </w:rPr>
      </w:pPr>
      <w:r w:rsidRPr="00813F6D">
        <w:rPr>
          <w:rFonts w:ascii="Arial" w:hAnsi="Arial" w:cs="Arial"/>
          <w:sz w:val="24"/>
          <w:szCs w:val="24"/>
        </w:rPr>
        <w:t>The Basketball Club qualifies, but the basketball team does not</w:t>
      </w:r>
    </w:p>
    <w:p w:rsidR="00813F6D" w:rsidRDefault="00813F6D" w:rsidP="00813F6D">
      <w:pPr>
        <w:pStyle w:val="NoSpacing"/>
        <w:numPr>
          <w:ilvl w:val="0"/>
          <w:numId w:val="30"/>
        </w:numPr>
        <w:rPr>
          <w:rFonts w:ascii="Arial" w:hAnsi="Arial" w:cs="Arial"/>
          <w:sz w:val="24"/>
          <w:szCs w:val="24"/>
        </w:rPr>
      </w:pPr>
      <w:r w:rsidRPr="00813F6D">
        <w:rPr>
          <w:rFonts w:ascii="Arial" w:hAnsi="Arial" w:cs="Arial"/>
          <w:sz w:val="24"/>
          <w:szCs w:val="24"/>
        </w:rPr>
        <w:t>The Cheerleader Club qualifies but not the cheerleader team</w:t>
      </w:r>
    </w:p>
    <w:p w:rsidR="00813F6D" w:rsidRPr="00813F6D" w:rsidRDefault="00813F6D" w:rsidP="00813F6D">
      <w:pPr>
        <w:pStyle w:val="NoSpacing"/>
        <w:numPr>
          <w:ilvl w:val="0"/>
          <w:numId w:val="30"/>
        </w:numPr>
        <w:rPr>
          <w:rFonts w:ascii="Arial" w:hAnsi="Arial" w:cs="Arial"/>
          <w:sz w:val="24"/>
          <w:szCs w:val="24"/>
        </w:rPr>
      </w:pPr>
      <w:r w:rsidRPr="00813F6D">
        <w:rPr>
          <w:rFonts w:ascii="Arial" w:hAnsi="Arial" w:cs="Arial"/>
          <w:sz w:val="24"/>
          <w:szCs w:val="24"/>
        </w:rPr>
        <w:t>The Debate Club qualifies but debate teams and classes do not</w:t>
      </w:r>
    </w:p>
    <w:p w:rsidR="00813F6D" w:rsidRPr="00813F6D" w:rsidRDefault="00813F6D" w:rsidP="00813F6D">
      <w:pPr>
        <w:pStyle w:val="NoSpacing"/>
        <w:numPr>
          <w:ilvl w:val="0"/>
          <w:numId w:val="30"/>
        </w:numPr>
        <w:rPr>
          <w:rFonts w:ascii="Arial" w:hAnsi="Arial" w:cs="Arial"/>
          <w:sz w:val="24"/>
          <w:szCs w:val="24"/>
        </w:rPr>
      </w:pPr>
      <w:r w:rsidRPr="00813F6D">
        <w:rPr>
          <w:rFonts w:ascii="Arial" w:hAnsi="Arial" w:cs="Arial"/>
          <w:sz w:val="24"/>
          <w:szCs w:val="24"/>
        </w:rPr>
        <w:t>The French Club qualifies but the French classes do not</w:t>
      </w:r>
    </w:p>
    <w:p w:rsidR="00813F6D" w:rsidRDefault="00813F6D" w:rsidP="00813F6D">
      <w:pPr>
        <w:pStyle w:val="NoSpacing"/>
        <w:numPr>
          <w:ilvl w:val="0"/>
          <w:numId w:val="30"/>
        </w:numPr>
        <w:rPr>
          <w:rFonts w:ascii="Arial" w:hAnsi="Arial" w:cs="Arial"/>
          <w:sz w:val="24"/>
          <w:szCs w:val="24"/>
        </w:rPr>
      </w:pPr>
      <w:r w:rsidRPr="00813F6D">
        <w:rPr>
          <w:rFonts w:ascii="Arial" w:hAnsi="Arial" w:cs="Arial"/>
          <w:sz w:val="24"/>
          <w:szCs w:val="24"/>
        </w:rPr>
        <w:t>The Senior Class qualifies but not one particular class that has seniors in it</w:t>
      </w:r>
    </w:p>
    <w:p w:rsidR="001A7361" w:rsidRDefault="001A7361" w:rsidP="001A7361">
      <w:pPr>
        <w:pStyle w:val="NoSpacing"/>
        <w:rPr>
          <w:rFonts w:ascii="Arial" w:hAnsi="Arial" w:cs="Arial"/>
          <w:sz w:val="24"/>
          <w:szCs w:val="24"/>
        </w:rPr>
      </w:pPr>
    </w:p>
    <w:p w:rsidR="00813F6D" w:rsidRPr="00813F6D" w:rsidRDefault="00813F6D" w:rsidP="00813F6D">
      <w:pPr>
        <w:pStyle w:val="NoSpacing"/>
        <w:rPr>
          <w:rFonts w:ascii="Arial" w:hAnsi="Arial" w:cs="Arial"/>
          <w:sz w:val="24"/>
          <w:szCs w:val="24"/>
        </w:rPr>
      </w:pPr>
      <w:r w:rsidRPr="00813F6D">
        <w:rPr>
          <w:rFonts w:ascii="Arial" w:hAnsi="Arial" w:cs="Arial"/>
          <w:sz w:val="24"/>
          <w:szCs w:val="24"/>
        </w:rPr>
        <w:lastRenderedPageBreak/>
        <w:t>Step 3.  If the sales are considered taxable and the school group is considered a bona fide chapter, then the organization may deem the sale as one of its two, one-day tax-free sales.</w:t>
      </w:r>
    </w:p>
    <w:p w:rsidR="00813F6D" w:rsidRPr="00813F6D" w:rsidRDefault="00813F6D" w:rsidP="00813F6D">
      <w:pPr>
        <w:pStyle w:val="NoSpacing"/>
        <w:rPr>
          <w:rFonts w:ascii="Arial" w:hAnsi="Arial" w:cs="Arial"/>
          <w:sz w:val="24"/>
          <w:szCs w:val="24"/>
        </w:rPr>
      </w:pPr>
    </w:p>
    <w:p w:rsidR="00813F6D" w:rsidRPr="00724F47" w:rsidRDefault="00813F6D" w:rsidP="00813F6D">
      <w:pPr>
        <w:pStyle w:val="NoSpacing"/>
        <w:numPr>
          <w:ilvl w:val="0"/>
          <w:numId w:val="31"/>
        </w:numPr>
        <w:rPr>
          <w:rFonts w:ascii="Arial" w:hAnsi="Arial" w:cs="Arial"/>
          <w:sz w:val="24"/>
          <w:szCs w:val="24"/>
        </w:rPr>
      </w:pPr>
      <w:r w:rsidRPr="00724F47">
        <w:rPr>
          <w:rFonts w:ascii="Arial" w:hAnsi="Arial" w:cs="Arial"/>
          <w:sz w:val="24"/>
          <w:szCs w:val="24"/>
        </w:rPr>
        <w:t>Each school district, each school and each bona fide chapter of each school is allowed to have two, one-day tax free sales each calendar year.  To qualify for a tax-free sale, the organization must receive products deemed for sale in one shipment.  Any items received after the initial shipment must be taxed.  During these tax-free sales, the organization may sell any taxable item tax-</w:t>
      </w:r>
      <w:r w:rsidR="00724F47">
        <w:rPr>
          <w:rFonts w:ascii="Arial" w:hAnsi="Arial" w:cs="Arial"/>
          <w:sz w:val="24"/>
          <w:szCs w:val="24"/>
        </w:rPr>
        <w:t>f</w:t>
      </w:r>
      <w:r w:rsidR="009A0E33" w:rsidRPr="00724F47">
        <w:rPr>
          <w:rFonts w:ascii="Arial" w:hAnsi="Arial" w:cs="Arial"/>
          <w:sz w:val="24"/>
          <w:szCs w:val="24"/>
        </w:rPr>
        <w:t>ree</w:t>
      </w:r>
      <w:r w:rsidRPr="00724F47">
        <w:rPr>
          <w:rFonts w:ascii="Arial" w:hAnsi="Arial" w:cs="Arial"/>
          <w:sz w:val="24"/>
          <w:szCs w:val="24"/>
        </w:rPr>
        <w:t xml:space="preserve"> when the price of the item is $5,000.00 or less.  There is no limit on the number of bona fide groups at a school or school district.</w:t>
      </w:r>
    </w:p>
    <w:p w:rsidR="00813F6D" w:rsidRPr="00813F6D" w:rsidRDefault="00813F6D" w:rsidP="00813F6D">
      <w:pPr>
        <w:pStyle w:val="NoSpacing"/>
        <w:ind w:left="720"/>
        <w:rPr>
          <w:rFonts w:ascii="Arial" w:hAnsi="Arial" w:cs="Arial"/>
          <w:sz w:val="24"/>
          <w:szCs w:val="24"/>
        </w:rPr>
      </w:pPr>
    </w:p>
    <w:p w:rsidR="00813F6D" w:rsidRDefault="00813F6D" w:rsidP="00813F6D">
      <w:pPr>
        <w:pStyle w:val="NoSpacing"/>
        <w:numPr>
          <w:ilvl w:val="0"/>
          <w:numId w:val="31"/>
        </w:numPr>
        <w:rPr>
          <w:rFonts w:ascii="Arial" w:hAnsi="Arial" w:cs="Arial"/>
          <w:sz w:val="24"/>
          <w:szCs w:val="24"/>
        </w:rPr>
      </w:pPr>
      <w:r w:rsidRPr="00813F6D">
        <w:rPr>
          <w:rFonts w:ascii="Arial" w:hAnsi="Arial" w:cs="Arial"/>
          <w:sz w:val="24"/>
          <w:szCs w:val="24"/>
        </w:rPr>
        <w:t xml:space="preserve">Exception:  Book Fairs – The school shall collect sales tax on all taxable sales.  If the school assumes responsibility for the activity and/or sales, the school is responsible for insuring the tax is paid.  Schools may purchase books tax free for their own use because educational organizations have a statutory exemption.  However, when students or other individual’s purchase books, the purchase price is taxable and sales tax should be collected at the </w:t>
      </w:r>
    </w:p>
    <w:p w:rsidR="00813F6D" w:rsidRPr="00813F6D" w:rsidRDefault="00813F6D" w:rsidP="00813F6D">
      <w:pPr>
        <w:pStyle w:val="NoSpacing"/>
        <w:ind w:left="720"/>
        <w:rPr>
          <w:rFonts w:ascii="Arial" w:hAnsi="Arial" w:cs="Arial"/>
          <w:sz w:val="24"/>
          <w:szCs w:val="24"/>
        </w:rPr>
      </w:pPr>
      <w:r w:rsidRPr="00813F6D">
        <w:rPr>
          <w:rFonts w:ascii="Arial" w:hAnsi="Arial" w:cs="Arial"/>
          <w:sz w:val="24"/>
          <w:szCs w:val="24"/>
        </w:rPr>
        <w:t>time of the sale.  Sales tax is due regardless of whether the company makes the sale or the school makes the sale for a company on consignment.</w:t>
      </w:r>
    </w:p>
    <w:p w:rsidR="00813F6D" w:rsidRPr="00813F6D" w:rsidRDefault="00813F6D" w:rsidP="00813F6D">
      <w:pPr>
        <w:pStyle w:val="NoSpacing"/>
        <w:rPr>
          <w:rFonts w:ascii="Arial" w:hAnsi="Arial" w:cs="Arial"/>
        </w:rPr>
      </w:pPr>
    </w:p>
    <w:p w:rsidR="00813F6D" w:rsidRPr="005E186B" w:rsidRDefault="00813F6D" w:rsidP="005E186B">
      <w:pPr>
        <w:pStyle w:val="NoSpacing"/>
        <w:jc w:val="center"/>
        <w:rPr>
          <w:rFonts w:ascii="Arial" w:hAnsi="Arial" w:cs="Arial"/>
          <w:b/>
          <w:sz w:val="28"/>
          <w:szCs w:val="28"/>
          <w:u w:val="single"/>
        </w:rPr>
      </w:pPr>
      <w:r w:rsidRPr="005E186B">
        <w:rPr>
          <w:rFonts w:ascii="Arial" w:hAnsi="Arial" w:cs="Arial"/>
          <w:b/>
          <w:sz w:val="28"/>
          <w:szCs w:val="28"/>
          <w:u w:val="single"/>
        </w:rPr>
        <w:t>TAXABLE AND NON-TAXABLE CHART</w:t>
      </w:r>
    </w:p>
    <w:p w:rsidR="00813F6D" w:rsidRPr="00813F6D" w:rsidRDefault="00813F6D" w:rsidP="00813F6D">
      <w:pPr>
        <w:pStyle w:val="NoSpacing"/>
        <w:rPr>
          <w:rFonts w:ascii="Arial" w:hAnsi="Arial" w:cs="Arial"/>
          <w:sz w:val="24"/>
          <w:szCs w:val="24"/>
        </w:rPr>
      </w:pPr>
    </w:p>
    <w:p w:rsidR="00813F6D" w:rsidRPr="00813F6D" w:rsidRDefault="00813F6D" w:rsidP="00813F6D">
      <w:pPr>
        <w:pStyle w:val="NoSpacing"/>
        <w:rPr>
          <w:rFonts w:ascii="Arial" w:hAnsi="Arial" w:cs="Arial"/>
          <w:b/>
          <w:sz w:val="24"/>
          <w:szCs w:val="24"/>
        </w:rPr>
      </w:pPr>
      <w:r w:rsidRPr="00813F6D">
        <w:rPr>
          <w:rFonts w:ascii="Arial" w:hAnsi="Arial" w:cs="Arial"/>
          <w:b/>
          <w:sz w:val="24"/>
          <w:szCs w:val="24"/>
        </w:rPr>
        <w:t>TAXABLE SALES</w:t>
      </w:r>
    </w:p>
    <w:p w:rsidR="00813F6D" w:rsidRPr="00813F6D" w:rsidRDefault="00813F6D" w:rsidP="00813F6D">
      <w:pPr>
        <w:pStyle w:val="NoSpacing"/>
        <w:rPr>
          <w:rFonts w:ascii="Arial" w:hAnsi="Arial" w:cs="Arial"/>
          <w:sz w:val="24"/>
          <w:szCs w:val="24"/>
        </w:rPr>
      </w:pPr>
      <w:r w:rsidRPr="00813F6D">
        <w:rPr>
          <w:rFonts w:ascii="Arial" w:hAnsi="Arial" w:cs="Arial"/>
          <w:sz w:val="24"/>
          <w:szCs w:val="24"/>
        </w:rPr>
        <w:t>State and local sales taxes shall be imposed and collected on all sales for:</w:t>
      </w:r>
    </w:p>
    <w:p w:rsidR="00813F6D" w:rsidRDefault="00813F6D" w:rsidP="00813F6D">
      <w:pPr>
        <w:pStyle w:val="NoSpacing"/>
        <w:rPr>
          <w:rFonts w:ascii="Times New Roman" w:hAnsi="Times New Roman"/>
        </w:rPr>
      </w:pPr>
    </w:p>
    <w:p w:rsidR="00813F6D" w:rsidRDefault="00813F6D" w:rsidP="00813F6D">
      <w:pPr>
        <w:pStyle w:val="NoSpacing"/>
        <w:rPr>
          <w:rFonts w:ascii="Times New Roman" w:hAnsi="Times New Roman"/>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6277"/>
      </w:tblGrid>
      <w:tr w:rsidR="00813F6D" w:rsidRPr="003B0E6B" w:rsidTr="007F26A9">
        <w:tc>
          <w:tcPr>
            <w:tcW w:w="3888" w:type="dxa"/>
          </w:tcPr>
          <w:p w:rsidR="00813F6D" w:rsidRPr="00B82B03" w:rsidRDefault="00813F6D" w:rsidP="00B82B03">
            <w:pPr>
              <w:pStyle w:val="NoSpacing"/>
              <w:rPr>
                <w:rFonts w:ascii="Arial" w:hAnsi="Arial" w:cs="Arial"/>
              </w:rPr>
            </w:pPr>
            <w:r w:rsidRPr="00B82B03">
              <w:rPr>
                <w:rFonts w:ascii="Arial" w:hAnsi="Arial" w:cs="Arial"/>
              </w:rPr>
              <w:t>Agenda Books</w:t>
            </w:r>
          </w:p>
        </w:tc>
        <w:tc>
          <w:tcPr>
            <w:tcW w:w="6277" w:type="dxa"/>
          </w:tcPr>
          <w:p w:rsidR="00813F6D" w:rsidRPr="00B82B03" w:rsidRDefault="00813F6D" w:rsidP="00B82B03">
            <w:pPr>
              <w:pStyle w:val="NoSpacing"/>
              <w:rPr>
                <w:rFonts w:ascii="Arial" w:hAnsi="Arial" w:cs="Arial"/>
              </w:rPr>
            </w:pPr>
            <w:r w:rsidRPr="00B82B03">
              <w:rPr>
                <w:rFonts w:ascii="Arial" w:hAnsi="Arial" w:cs="Arial"/>
              </w:rPr>
              <w:t>Magazine subscriptions</w:t>
            </w:r>
          </w:p>
        </w:tc>
      </w:tr>
      <w:tr w:rsidR="00813F6D" w:rsidRPr="003B0E6B" w:rsidTr="007F26A9">
        <w:tc>
          <w:tcPr>
            <w:tcW w:w="3888" w:type="dxa"/>
          </w:tcPr>
          <w:p w:rsidR="00813F6D" w:rsidRPr="00B82B03" w:rsidRDefault="00813F6D" w:rsidP="00B82B03">
            <w:pPr>
              <w:pStyle w:val="NoSpacing"/>
              <w:rPr>
                <w:rFonts w:ascii="Arial" w:hAnsi="Arial" w:cs="Arial"/>
              </w:rPr>
            </w:pPr>
            <w:r w:rsidRPr="00B82B03">
              <w:rPr>
                <w:rFonts w:ascii="Arial" w:hAnsi="Arial" w:cs="Arial"/>
              </w:rPr>
              <w:t>Art Supplies and work of art</w:t>
            </w:r>
          </w:p>
        </w:tc>
        <w:tc>
          <w:tcPr>
            <w:tcW w:w="6277" w:type="dxa"/>
          </w:tcPr>
          <w:p w:rsidR="00813F6D" w:rsidRPr="00B82B03" w:rsidRDefault="00813F6D" w:rsidP="00B82B03">
            <w:pPr>
              <w:pStyle w:val="NoSpacing"/>
              <w:rPr>
                <w:rFonts w:ascii="Arial" w:hAnsi="Arial" w:cs="Arial"/>
              </w:rPr>
            </w:pPr>
            <w:r w:rsidRPr="00B82B03">
              <w:rPr>
                <w:rFonts w:ascii="Arial" w:hAnsi="Arial" w:cs="Arial"/>
              </w:rPr>
              <w:t>Musical supplies-recorders, reeds</w:t>
            </w:r>
          </w:p>
        </w:tc>
      </w:tr>
      <w:tr w:rsidR="00813F6D" w:rsidRPr="003B0E6B" w:rsidTr="007F26A9">
        <w:tc>
          <w:tcPr>
            <w:tcW w:w="3888" w:type="dxa"/>
          </w:tcPr>
          <w:p w:rsidR="00813F6D" w:rsidRPr="00B82B03" w:rsidRDefault="00813F6D" w:rsidP="00B82B03">
            <w:pPr>
              <w:pStyle w:val="NoSpacing"/>
              <w:rPr>
                <w:rFonts w:ascii="Arial" w:hAnsi="Arial" w:cs="Arial"/>
              </w:rPr>
            </w:pPr>
            <w:r w:rsidRPr="00B82B03">
              <w:rPr>
                <w:rFonts w:ascii="Arial" w:hAnsi="Arial" w:cs="Arial"/>
              </w:rPr>
              <w:t>Artistic CD’s, tapes, videos</w:t>
            </w:r>
          </w:p>
        </w:tc>
        <w:tc>
          <w:tcPr>
            <w:tcW w:w="6277" w:type="dxa"/>
          </w:tcPr>
          <w:p w:rsidR="00813F6D" w:rsidRPr="00B82B03" w:rsidRDefault="00813F6D" w:rsidP="00B82B03">
            <w:pPr>
              <w:pStyle w:val="NoSpacing"/>
              <w:rPr>
                <w:rFonts w:ascii="Arial" w:hAnsi="Arial" w:cs="Arial"/>
              </w:rPr>
            </w:pPr>
            <w:r w:rsidRPr="00B82B03">
              <w:rPr>
                <w:rFonts w:ascii="Arial" w:hAnsi="Arial" w:cs="Arial"/>
              </w:rPr>
              <w:t>Parts-career &amp; Technology classes (not to include products used in cosmetology</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Athletic-equipment and uniforms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Parts-upholstery</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Auction items sold</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PE uniforms, supplies</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Automotive-parts and supplies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Pennants</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Band-equipment, supplies patches, badges, uniform sales and rental</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Pictures-school, group (if school is the seller)</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Book Covers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Plants- holiday greenery and poinsettias</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Books-workbooks, vocabulary, library, author (when we are the seller)</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Rentals-equipment of any kind</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Book Fairs – all books sold</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Rentals-uniforms of any kind, towels</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Brochure Items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Repair to tangible personal property (</w:t>
            </w:r>
            <w:proofErr w:type="spellStart"/>
            <w:r w:rsidRPr="00813F6D">
              <w:rPr>
                <w:rFonts w:ascii="Arial" w:hAnsi="Arial" w:cs="Arial"/>
                <w:sz w:val="24"/>
                <w:szCs w:val="24"/>
              </w:rPr>
              <w:t>i.e</w:t>
            </w:r>
            <w:proofErr w:type="spellEnd"/>
            <w:r w:rsidRPr="00813F6D">
              <w:rPr>
                <w:rFonts w:ascii="Arial" w:hAnsi="Arial" w:cs="Arial"/>
                <w:sz w:val="24"/>
                <w:szCs w:val="24"/>
              </w:rPr>
              <w:t>, computer repair, house remodeling)</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Calculators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Rings and other school jewelry</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Calendars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Rummage, yard and garage sales</w:t>
            </w:r>
          </w:p>
        </w:tc>
      </w:tr>
      <w:tr w:rsidR="00813F6D" w:rsidRPr="003B0E6B" w:rsidTr="007F26A9">
        <w:trPr>
          <w:trHeight w:val="41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lastRenderedPageBreak/>
              <w:t>Candles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Safety supplies</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Car-painting, pin striping</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School publications-athletic programs, posters</w:t>
            </w:r>
          </w:p>
        </w:tc>
      </w:tr>
      <w:tr w:rsidR="00813F6D" w:rsidRPr="003B0E6B" w:rsidTr="007F26A9">
        <w:trPr>
          <w:trHeight w:val="41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Clothing-school, club, class, spirit</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School publications-brochures</w:t>
            </w:r>
          </w:p>
          <w:p w:rsidR="00813F6D" w:rsidRPr="00813F6D" w:rsidRDefault="00813F6D" w:rsidP="00B82B03">
            <w:pPr>
              <w:rPr>
                <w:rFonts w:ascii="Arial" w:hAnsi="Arial" w:cs="Arial"/>
                <w:sz w:val="24"/>
                <w:szCs w:val="24"/>
              </w:rPr>
            </w:pP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Computer-supplies, mouse pads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School publications-newsletters, newspapers (generally not sold though)</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Cups-glass, plastic, paper</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School publications-reading books</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Decals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School publications-sheet music, hymnals</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Directories-student, faculty</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School publications-yearbooks</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Drafting-supplies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School store – all items (except food)</w:t>
            </w:r>
          </w:p>
        </w:tc>
      </w:tr>
      <w:tr w:rsidR="00813F6D" w:rsidRPr="003B0E6B"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Family and Consumer Science-supplies and sewing kits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Science-science kits, boards, supplies</w:t>
            </w:r>
          </w:p>
        </w:tc>
      </w:tr>
      <w:tr w:rsidR="00813F6D" w:rsidRPr="00813F6D"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Fees-copies, printing, laminating</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Spirit items</w:t>
            </w:r>
          </w:p>
        </w:tc>
      </w:tr>
      <w:tr w:rsidR="00813F6D" w:rsidRPr="00813F6D"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Flowers-roses, carnations, arrangements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Stadium seats</w:t>
            </w:r>
          </w:p>
        </w:tc>
      </w:tr>
      <w:tr w:rsidR="00813F6D" w:rsidRPr="00813F6D"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Greeting Cards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Stationary</w:t>
            </w:r>
          </w:p>
        </w:tc>
      </w:tr>
      <w:tr w:rsidR="00813F6D" w:rsidRPr="00813F6D"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Handicrafts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Supplies- any sold to students</w:t>
            </w:r>
          </w:p>
        </w:tc>
      </w:tr>
      <w:tr w:rsidR="00813F6D" w:rsidRPr="00813F6D"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Horticulture Items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Uniforms-any type to include PE, dance team, drill team, cheerleaders, athletic, club shirts</w:t>
            </w:r>
          </w:p>
        </w:tc>
      </w:tr>
      <w:tr w:rsidR="00813F6D" w:rsidRPr="00813F6D" w:rsidTr="007F26A9">
        <w:trPr>
          <w:trHeight w:val="323"/>
        </w:trPr>
        <w:tc>
          <w:tcPr>
            <w:tcW w:w="3888" w:type="dxa"/>
          </w:tcPr>
          <w:p w:rsidR="00813F6D" w:rsidRPr="00813F6D" w:rsidRDefault="00813F6D" w:rsidP="00B82B03">
            <w:pPr>
              <w:rPr>
                <w:rFonts w:ascii="Arial" w:hAnsi="Arial" w:cs="Arial"/>
                <w:sz w:val="24"/>
                <w:szCs w:val="24"/>
              </w:rPr>
            </w:pPr>
            <w:r w:rsidRPr="00813F6D">
              <w:rPr>
                <w:rFonts w:ascii="Arial" w:hAnsi="Arial" w:cs="Arial"/>
                <w:sz w:val="24"/>
                <w:szCs w:val="24"/>
              </w:rPr>
              <w:t>Hygiene Supplies</w:t>
            </w:r>
          </w:p>
        </w:tc>
        <w:tc>
          <w:tcPr>
            <w:tcW w:w="6277" w:type="dxa"/>
          </w:tcPr>
          <w:p w:rsidR="00813F6D" w:rsidRPr="00813F6D" w:rsidRDefault="00813F6D" w:rsidP="00B82B03">
            <w:pPr>
              <w:rPr>
                <w:rFonts w:ascii="Arial" w:hAnsi="Arial" w:cs="Arial"/>
                <w:sz w:val="24"/>
                <w:szCs w:val="24"/>
              </w:rPr>
            </w:pPr>
            <w:r w:rsidRPr="00813F6D">
              <w:rPr>
                <w:rFonts w:ascii="Arial" w:hAnsi="Arial" w:cs="Arial"/>
                <w:sz w:val="24"/>
                <w:szCs w:val="24"/>
              </w:rPr>
              <w:t>Vending-pencils and other non-edible supplies when the school services the machine</w:t>
            </w:r>
          </w:p>
        </w:tc>
      </w:tr>
      <w:tr w:rsidR="00813F6D" w:rsidRPr="00813F6D" w:rsidTr="007F26A9">
        <w:trPr>
          <w:trHeight w:val="323"/>
        </w:trPr>
        <w:tc>
          <w:tcPr>
            <w:tcW w:w="3888" w:type="dxa"/>
            <w:tcBorders>
              <w:bottom w:val="single" w:sz="4" w:space="0" w:color="auto"/>
            </w:tcBorders>
          </w:tcPr>
          <w:p w:rsidR="00813F6D" w:rsidRPr="00813F6D" w:rsidRDefault="00813F6D" w:rsidP="00B82B03">
            <w:pPr>
              <w:rPr>
                <w:rFonts w:ascii="Arial" w:hAnsi="Arial" w:cs="Arial"/>
                <w:sz w:val="24"/>
                <w:szCs w:val="24"/>
              </w:rPr>
            </w:pPr>
            <w:r w:rsidRPr="00813F6D">
              <w:rPr>
                <w:rFonts w:ascii="Arial" w:hAnsi="Arial" w:cs="Arial"/>
                <w:sz w:val="24"/>
                <w:szCs w:val="24"/>
              </w:rPr>
              <w:t>Identification Cards – when they are sold to the entire student body (not just the fine for a lost ID)</w:t>
            </w:r>
          </w:p>
        </w:tc>
        <w:tc>
          <w:tcPr>
            <w:tcW w:w="6277" w:type="dxa"/>
            <w:tcBorders>
              <w:bottom w:val="single" w:sz="4" w:space="0" w:color="auto"/>
            </w:tcBorders>
          </w:tcPr>
          <w:p w:rsidR="00813F6D" w:rsidRPr="00813F6D" w:rsidRDefault="00813F6D" w:rsidP="00B82B03">
            <w:pPr>
              <w:rPr>
                <w:rFonts w:ascii="Arial" w:hAnsi="Arial" w:cs="Arial"/>
                <w:sz w:val="24"/>
                <w:szCs w:val="24"/>
              </w:rPr>
            </w:pPr>
            <w:r w:rsidRPr="00813F6D">
              <w:rPr>
                <w:rFonts w:ascii="Arial" w:hAnsi="Arial" w:cs="Arial"/>
                <w:sz w:val="24"/>
                <w:szCs w:val="24"/>
              </w:rPr>
              <w:t>Woodworking crafts- entire sales to include parts and labor</w:t>
            </w:r>
          </w:p>
        </w:tc>
      </w:tr>
      <w:tr w:rsidR="00813F6D" w:rsidRPr="00813F6D" w:rsidTr="007F26A9">
        <w:trPr>
          <w:trHeight w:val="413"/>
        </w:trPr>
        <w:tc>
          <w:tcPr>
            <w:tcW w:w="3888" w:type="dxa"/>
            <w:tcBorders>
              <w:bottom w:val="single" w:sz="4" w:space="0" w:color="auto"/>
            </w:tcBorders>
          </w:tcPr>
          <w:p w:rsidR="00813F6D" w:rsidRPr="00813F6D" w:rsidRDefault="00813F6D" w:rsidP="00B82B03">
            <w:pPr>
              <w:rPr>
                <w:rFonts w:ascii="Arial" w:hAnsi="Arial" w:cs="Arial"/>
                <w:sz w:val="24"/>
                <w:szCs w:val="24"/>
              </w:rPr>
            </w:pPr>
            <w:r w:rsidRPr="00813F6D">
              <w:rPr>
                <w:rFonts w:ascii="Arial" w:hAnsi="Arial" w:cs="Arial"/>
                <w:sz w:val="24"/>
                <w:szCs w:val="24"/>
              </w:rPr>
              <w:t>Locks-sales and rentals</w:t>
            </w:r>
          </w:p>
        </w:tc>
        <w:tc>
          <w:tcPr>
            <w:tcW w:w="6277" w:type="dxa"/>
            <w:tcBorders>
              <w:bottom w:val="single" w:sz="4" w:space="0" w:color="auto"/>
            </w:tcBorders>
          </w:tcPr>
          <w:p w:rsidR="00813F6D" w:rsidRPr="00813F6D" w:rsidRDefault="00813F6D" w:rsidP="00B82B03">
            <w:pPr>
              <w:rPr>
                <w:rFonts w:ascii="Arial" w:hAnsi="Arial" w:cs="Arial"/>
                <w:sz w:val="24"/>
                <w:szCs w:val="24"/>
              </w:rPr>
            </w:pPr>
            <w:r w:rsidRPr="00813F6D">
              <w:rPr>
                <w:rFonts w:ascii="Arial" w:hAnsi="Arial" w:cs="Arial"/>
                <w:sz w:val="24"/>
                <w:szCs w:val="24"/>
              </w:rPr>
              <w:t>Yard signs</w:t>
            </w:r>
          </w:p>
        </w:tc>
      </w:tr>
    </w:tbl>
    <w:p w:rsidR="00FC0787" w:rsidRDefault="00FC0787" w:rsidP="00813F6D">
      <w:pPr>
        <w:pStyle w:val="NoSpacing"/>
        <w:rPr>
          <w:rFonts w:ascii="Arial" w:hAnsi="Arial" w:cs="Arial"/>
          <w:b/>
          <w:sz w:val="24"/>
          <w:szCs w:val="24"/>
        </w:rPr>
      </w:pPr>
    </w:p>
    <w:p w:rsidR="00813F6D" w:rsidRPr="00813F6D" w:rsidRDefault="00813F6D" w:rsidP="00813F6D">
      <w:pPr>
        <w:pStyle w:val="NoSpacing"/>
        <w:rPr>
          <w:rFonts w:ascii="Arial" w:hAnsi="Arial" w:cs="Arial"/>
          <w:b/>
          <w:sz w:val="24"/>
          <w:szCs w:val="24"/>
        </w:rPr>
      </w:pPr>
      <w:r w:rsidRPr="00813F6D">
        <w:rPr>
          <w:rFonts w:ascii="Arial" w:hAnsi="Arial" w:cs="Arial"/>
          <w:b/>
          <w:sz w:val="24"/>
          <w:szCs w:val="24"/>
        </w:rPr>
        <w:t>NON-TAXABLE SALES</w:t>
      </w:r>
    </w:p>
    <w:p w:rsidR="00813F6D" w:rsidRPr="00813F6D" w:rsidRDefault="00813F6D" w:rsidP="00813F6D">
      <w:pPr>
        <w:pStyle w:val="NoSpacing"/>
        <w:rPr>
          <w:rFonts w:ascii="Arial" w:hAnsi="Arial" w:cs="Arial"/>
          <w:sz w:val="24"/>
          <w:szCs w:val="24"/>
        </w:rPr>
      </w:pPr>
      <w:r w:rsidRPr="00813F6D">
        <w:rPr>
          <w:rFonts w:ascii="Arial" w:hAnsi="Arial" w:cs="Arial"/>
          <w:sz w:val="24"/>
          <w:szCs w:val="24"/>
        </w:rPr>
        <w:t>School and school related organizations need not collect sales tax on the following:</w:t>
      </w:r>
    </w:p>
    <w:p w:rsidR="00813F6D" w:rsidRPr="00813F6D" w:rsidRDefault="00813F6D" w:rsidP="00813F6D">
      <w:pPr>
        <w:pStyle w:val="NoSpacing"/>
        <w:rPr>
          <w:rFonts w:ascii="Arial" w:hAnsi="Arial" w:cs="Arial"/>
          <w:sz w:val="24"/>
          <w:szCs w:val="24"/>
        </w:rPr>
      </w:pP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Ad-Sales – in yearbooks, athletic programs, newspapers, posters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Admission tickets – athletic, dances, dance performances, drama and musical performances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Admission – summer camps, clinics, workshops, project graduation, banquet fees, bids, prom, homecoming, tournament fees, and academic competition fees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Club memberships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Cosmetology Services (Products sold to customers are taxable)</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Discount/Entertainment cards and books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Facility rentals for school groups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Food and drinks sold at PTA Carnivals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Sale of food and soft drinks sold during a regular school day, subject to an agreement with the proper school authorities.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Vending machine sales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lastRenderedPageBreak/>
        <w:t>Meals and food products, including candy and soft drinks, served in an elementary or secondary school during the regular school day.</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Candy and food items sold through fundraising drives by PTA or students of the school who are under eighteen years of age</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Labor-automotive, upholstery classes (parts are taxable)</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Lost Library Books or Lost Textbooks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Magazine subscriptions greater than six months</w:t>
      </w:r>
    </w:p>
    <w:p w:rsidR="00813F6D" w:rsidRPr="00813F6D" w:rsidRDefault="00813F6D" w:rsidP="00813F6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Parking permits</w:t>
      </w:r>
    </w:p>
    <w:p w:rsidR="00813F6D" w:rsidRPr="00813F6D" w:rsidRDefault="00813F6D" w:rsidP="00813F6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4"/>
          <w:szCs w:val="24"/>
        </w:rPr>
      </w:pPr>
      <w:r w:rsidRPr="00813F6D">
        <w:rPr>
          <w:rFonts w:ascii="Arial" w:hAnsi="Arial" w:cs="Arial"/>
          <w:sz w:val="24"/>
          <w:szCs w:val="24"/>
        </w:rPr>
        <w:t>Services – car wash, cleaning</w:t>
      </w:r>
    </w:p>
    <w:p w:rsidR="00813F6D" w:rsidRPr="0078676B" w:rsidRDefault="00813F6D" w:rsidP="00813F6D">
      <w:pPr>
        <w:jc w:val="both"/>
        <w:rPr>
          <w:sz w:val="24"/>
          <w:szCs w:val="24"/>
        </w:rPr>
      </w:pPr>
    </w:p>
    <w:p w:rsidR="004C6EED" w:rsidRPr="005E186B" w:rsidRDefault="00DD0161" w:rsidP="00DD0161">
      <w:pPr>
        <w:jc w:val="center"/>
        <w:rPr>
          <w:rFonts w:ascii="Arial" w:hAnsi="Arial" w:cs="Arial"/>
          <w:b/>
          <w:sz w:val="28"/>
          <w:szCs w:val="28"/>
          <w:u w:val="single"/>
        </w:rPr>
      </w:pPr>
      <w:r w:rsidRPr="005E186B">
        <w:rPr>
          <w:rFonts w:ascii="Arial" w:hAnsi="Arial" w:cs="Arial"/>
          <w:b/>
          <w:sz w:val="28"/>
          <w:szCs w:val="28"/>
          <w:u w:val="single"/>
        </w:rPr>
        <w:t>NSF (</w:t>
      </w:r>
      <w:r w:rsidR="004C6EED" w:rsidRPr="005E186B">
        <w:rPr>
          <w:rFonts w:ascii="Arial" w:hAnsi="Arial" w:cs="Arial"/>
          <w:b/>
          <w:sz w:val="28"/>
          <w:szCs w:val="28"/>
          <w:u w:val="single"/>
        </w:rPr>
        <w:t>Non</w:t>
      </w:r>
      <w:r w:rsidR="0077240D" w:rsidRPr="005E186B">
        <w:rPr>
          <w:rFonts w:ascii="Arial" w:hAnsi="Arial" w:cs="Arial"/>
          <w:b/>
          <w:sz w:val="28"/>
          <w:szCs w:val="28"/>
          <w:u w:val="single"/>
        </w:rPr>
        <w:t>-</w:t>
      </w:r>
      <w:r w:rsidR="004C6EED" w:rsidRPr="005E186B">
        <w:rPr>
          <w:rFonts w:ascii="Arial" w:hAnsi="Arial" w:cs="Arial"/>
          <w:b/>
          <w:sz w:val="28"/>
          <w:szCs w:val="28"/>
          <w:u w:val="single"/>
        </w:rPr>
        <w:t>sufficient Funds</w:t>
      </w:r>
      <w:r w:rsidRPr="005E186B">
        <w:rPr>
          <w:rFonts w:ascii="Arial" w:hAnsi="Arial" w:cs="Arial"/>
          <w:b/>
          <w:sz w:val="28"/>
          <w:szCs w:val="28"/>
          <w:u w:val="single"/>
        </w:rPr>
        <w:t>)</w:t>
      </w:r>
      <w:r w:rsidR="004C6EED" w:rsidRPr="005E186B">
        <w:rPr>
          <w:rFonts w:ascii="Arial" w:hAnsi="Arial" w:cs="Arial"/>
          <w:b/>
          <w:sz w:val="28"/>
          <w:szCs w:val="28"/>
          <w:u w:val="single"/>
        </w:rPr>
        <w:t xml:space="preserve"> Checks</w:t>
      </w:r>
    </w:p>
    <w:p w:rsidR="004C6EED" w:rsidRDefault="004C6EED">
      <w:pPr>
        <w:jc w:val="center"/>
        <w:rPr>
          <w:rFonts w:ascii="Arial" w:hAnsi="Arial" w:cs="Arial"/>
          <w:b/>
          <w:sz w:val="24"/>
          <w:szCs w:val="24"/>
          <w:u w:val="single"/>
        </w:rPr>
      </w:pPr>
    </w:p>
    <w:p w:rsidR="004C6EED" w:rsidRPr="002479C5" w:rsidRDefault="004C6EED" w:rsidP="00DD0161">
      <w:pPr>
        <w:rPr>
          <w:rFonts w:ascii="Arial" w:hAnsi="Arial" w:cs="Arial"/>
          <w:sz w:val="24"/>
          <w:szCs w:val="24"/>
        </w:rPr>
      </w:pPr>
      <w:r w:rsidRPr="002479C5">
        <w:rPr>
          <w:rFonts w:ascii="Arial" w:hAnsi="Arial" w:cs="Arial"/>
          <w:sz w:val="24"/>
          <w:szCs w:val="24"/>
        </w:rPr>
        <w:t>From time to time</w:t>
      </w:r>
      <w:r w:rsidR="00F60AB9" w:rsidRPr="002479C5">
        <w:rPr>
          <w:rFonts w:ascii="Arial" w:hAnsi="Arial" w:cs="Arial"/>
          <w:sz w:val="24"/>
          <w:szCs w:val="24"/>
        </w:rPr>
        <w:t xml:space="preserve">, a check will be returned from the bank for non-sufficient funds (NSF).  </w:t>
      </w:r>
      <w:r w:rsidRPr="002479C5">
        <w:rPr>
          <w:rFonts w:ascii="Arial" w:hAnsi="Arial" w:cs="Arial"/>
          <w:sz w:val="24"/>
          <w:szCs w:val="24"/>
        </w:rPr>
        <w:t>The</w:t>
      </w:r>
      <w:r w:rsidR="005954BB">
        <w:rPr>
          <w:rFonts w:ascii="Arial" w:hAnsi="Arial" w:cs="Arial"/>
          <w:sz w:val="24"/>
          <w:szCs w:val="24"/>
        </w:rPr>
        <w:t xml:space="preserve"> D</w:t>
      </w:r>
      <w:r w:rsidRPr="002479C5">
        <w:rPr>
          <w:rFonts w:ascii="Arial" w:hAnsi="Arial" w:cs="Arial"/>
          <w:sz w:val="24"/>
          <w:szCs w:val="24"/>
        </w:rPr>
        <w:t>ist</w:t>
      </w:r>
      <w:r w:rsidR="00F60AB9" w:rsidRPr="002479C5">
        <w:rPr>
          <w:rFonts w:ascii="Arial" w:hAnsi="Arial" w:cs="Arial"/>
          <w:sz w:val="24"/>
          <w:szCs w:val="24"/>
        </w:rPr>
        <w:t xml:space="preserve">rict </w:t>
      </w:r>
      <w:r w:rsidR="005954BB">
        <w:rPr>
          <w:rFonts w:ascii="Arial" w:hAnsi="Arial" w:cs="Arial"/>
          <w:sz w:val="24"/>
          <w:szCs w:val="24"/>
        </w:rPr>
        <w:t>has a</w:t>
      </w:r>
      <w:r w:rsidR="00F60AB9" w:rsidRPr="002479C5">
        <w:rPr>
          <w:rFonts w:ascii="Arial" w:hAnsi="Arial" w:cs="Arial"/>
          <w:sz w:val="24"/>
          <w:szCs w:val="24"/>
        </w:rPr>
        <w:t xml:space="preserve"> policy stat</w:t>
      </w:r>
      <w:r w:rsidR="005954BB">
        <w:rPr>
          <w:rFonts w:ascii="Arial" w:hAnsi="Arial" w:cs="Arial"/>
          <w:sz w:val="24"/>
          <w:szCs w:val="24"/>
        </w:rPr>
        <w:t>ing</w:t>
      </w:r>
      <w:r w:rsidR="00A4213B">
        <w:rPr>
          <w:rFonts w:ascii="Arial" w:hAnsi="Arial" w:cs="Arial"/>
          <w:sz w:val="24"/>
          <w:szCs w:val="24"/>
        </w:rPr>
        <w:t xml:space="preserve"> that an additional $20</w:t>
      </w:r>
      <w:r w:rsidR="00F60AB9" w:rsidRPr="002479C5">
        <w:rPr>
          <w:rFonts w:ascii="Arial" w:hAnsi="Arial" w:cs="Arial"/>
          <w:sz w:val="24"/>
          <w:szCs w:val="24"/>
        </w:rPr>
        <w:t>.00 fee will be charged</w:t>
      </w:r>
      <w:r w:rsidR="005954BB">
        <w:rPr>
          <w:rFonts w:ascii="Arial" w:hAnsi="Arial" w:cs="Arial"/>
          <w:sz w:val="24"/>
          <w:szCs w:val="24"/>
        </w:rPr>
        <w:t xml:space="preserve"> to any check returned as NSF</w:t>
      </w:r>
      <w:r w:rsidRPr="002479C5">
        <w:rPr>
          <w:rFonts w:ascii="Arial" w:hAnsi="Arial" w:cs="Arial"/>
          <w:sz w:val="24"/>
          <w:szCs w:val="24"/>
        </w:rPr>
        <w:t xml:space="preserve">. Your activity fund will have the face value of the check deducted until the funds and the additional charge are collected. </w:t>
      </w:r>
      <w:r w:rsidR="00422604">
        <w:rPr>
          <w:rFonts w:ascii="Arial" w:hAnsi="Arial" w:cs="Arial"/>
          <w:sz w:val="24"/>
          <w:szCs w:val="24"/>
        </w:rPr>
        <w:t xml:space="preserve"> Your bookkeeper will notify you of any returned check.</w:t>
      </w:r>
    </w:p>
    <w:p w:rsidR="006D6C9D" w:rsidRDefault="006D6C9D" w:rsidP="00DD0161">
      <w:pPr>
        <w:pStyle w:val="Heading2"/>
        <w:rPr>
          <w:rFonts w:ascii="Arial" w:hAnsi="Arial" w:cs="Arial"/>
          <w:sz w:val="28"/>
          <w:szCs w:val="28"/>
          <w:u w:val="single"/>
        </w:rPr>
      </w:pPr>
    </w:p>
    <w:p w:rsidR="004C6EED" w:rsidRPr="005E186B" w:rsidRDefault="004C6EED" w:rsidP="00DD0161">
      <w:pPr>
        <w:pStyle w:val="Heading2"/>
        <w:rPr>
          <w:rFonts w:ascii="Arial" w:hAnsi="Arial" w:cs="Arial"/>
          <w:sz w:val="28"/>
          <w:szCs w:val="28"/>
          <w:u w:val="single"/>
        </w:rPr>
      </w:pPr>
      <w:r w:rsidRPr="005E186B">
        <w:rPr>
          <w:rFonts w:ascii="Arial" w:hAnsi="Arial" w:cs="Arial"/>
          <w:sz w:val="28"/>
          <w:szCs w:val="28"/>
          <w:u w:val="single"/>
        </w:rPr>
        <w:t>Audits</w:t>
      </w:r>
    </w:p>
    <w:p w:rsidR="004C6EED" w:rsidRPr="002479C5" w:rsidRDefault="004C6EED">
      <w:pPr>
        <w:jc w:val="center"/>
        <w:rPr>
          <w:rFonts w:ascii="Arial" w:hAnsi="Arial" w:cs="Arial"/>
          <w:b/>
          <w:sz w:val="24"/>
          <w:szCs w:val="24"/>
        </w:rPr>
      </w:pPr>
    </w:p>
    <w:p w:rsidR="004C6EED" w:rsidRDefault="004C6EED" w:rsidP="00DD0161">
      <w:pPr>
        <w:rPr>
          <w:rFonts w:ascii="Arial" w:hAnsi="Arial" w:cs="Arial"/>
          <w:sz w:val="24"/>
          <w:szCs w:val="24"/>
        </w:rPr>
      </w:pPr>
      <w:r w:rsidRPr="002479C5">
        <w:rPr>
          <w:rFonts w:ascii="Arial" w:hAnsi="Arial" w:cs="Arial"/>
          <w:sz w:val="24"/>
          <w:szCs w:val="24"/>
        </w:rPr>
        <w:t xml:space="preserve">An audit is conducted each year by </w:t>
      </w:r>
      <w:r w:rsidR="00F60AB9" w:rsidRPr="002479C5">
        <w:rPr>
          <w:rFonts w:ascii="Arial" w:hAnsi="Arial" w:cs="Arial"/>
          <w:sz w:val="24"/>
          <w:szCs w:val="24"/>
        </w:rPr>
        <w:t>Business Office personnel and the</w:t>
      </w:r>
      <w:r w:rsidRPr="002479C5">
        <w:rPr>
          <w:rFonts w:ascii="Arial" w:hAnsi="Arial" w:cs="Arial"/>
          <w:sz w:val="24"/>
          <w:szCs w:val="24"/>
        </w:rPr>
        <w:t xml:space="preserve"> </w:t>
      </w:r>
      <w:r w:rsidR="00F60AB9" w:rsidRPr="002479C5">
        <w:rPr>
          <w:rFonts w:ascii="Arial" w:hAnsi="Arial" w:cs="Arial"/>
          <w:sz w:val="24"/>
          <w:szCs w:val="24"/>
        </w:rPr>
        <w:t>D</w:t>
      </w:r>
      <w:r w:rsidRPr="002479C5">
        <w:rPr>
          <w:rFonts w:ascii="Arial" w:hAnsi="Arial" w:cs="Arial"/>
          <w:sz w:val="24"/>
          <w:szCs w:val="24"/>
        </w:rPr>
        <w:t>istrict</w:t>
      </w:r>
      <w:r w:rsidR="00F60AB9" w:rsidRPr="002479C5">
        <w:rPr>
          <w:rFonts w:ascii="Arial" w:hAnsi="Arial" w:cs="Arial"/>
          <w:sz w:val="24"/>
          <w:szCs w:val="24"/>
        </w:rPr>
        <w:t>’</w:t>
      </w:r>
      <w:r w:rsidRPr="002479C5">
        <w:rPr>
          <w:rFonts w:ascii="Arial" w:hAnsi="Arial" w:cs="Arial"/>
          <w:sz w:val="24"/>
          <w:szCs w:val="24"/>
        </w:rPr>
        <w:t>s external auditors.  Throughout the year ac</w:t>
      </w:r>
      <w:r w:rsidR="00F60AB9" w:rsidRPr="002479C5">
        <w:rPr>
          <w:rFonts w:ascii="Arial" w:hAnsi="Arial" w:cs="Arial"/>
          <w:sz w:val="24"/>
          <w:szCs w:val="24"/>
        </w:rPr>
        <w:t>tivity funds are subject to site</w:t>
      </w:r>
      <w:r w:rsidRPr="002479C5">
        <w:rPr>
          <w:rFonts w:ascii="Arial" w:hAnsi="Arial" w:cs="Arial"/>
          <w:sz w:val="24"/>
          <w:szCs w:val="24"/>
        </w:rPr>
        <w:t xml:space="preserve"> audits.  </w:t>
      </w:r>
      <w:r w:rsidR="005954BB">
        <w:rPr>
          <w:rFonts w:ascii="Arial" w:hAnsi="Arial" w:cs="Arial"/>
          <w:sz w:val="24"/>
          <w:szCs w:val="24"/>
        </w:rPr>
        <w:t>These are s</w:t>
      </w:r>
      <w:r w:rsidRPr="002479C5">
        <w:rPr>
          <w:rFonts w:ascii="Arial" w:hAnsi="Arial" w:cs="Arial"/>
          <w:sz w:val="24"/>
          <w:szCs w:val="24"/>
        </w:rPr>
        <w:t>ome of the items the auditors are looking for:</w:t>
      </w:r>
    </w:p>
    <w:p w:rsidR="004C6EED" w:rsidRPr="002479C5" w:rsidRDefault="00F60AB9" w:rsidP="002479C5">
      <w:pPr>
        <w:numPr>
          <w:ilvl w:val="0"/>
          <w:numId w:val="9"/>
        </w:numPr>
        <w:rPr>
          <w:rFonts w:ascii="Arial" w:hAnsi="Arial" w:cs="Arial"/>
          <w:sz w:val="24"/>
          <w:szCs w:val="24"/>
        </w:rPr>
      </w:pPr>
      <w:r w:rsidRPr="002479C5">
        <w:rPr>
          <w:rFonts w:ascii="Arial" w:hAnsi="Arial" w:cs="Arial"/>
          <w:sz w:val="24"/>
          <w:szCs w:val="24"/>
        </w:rPr>
        <w:t>There is a proper r</w:t>
      </w:r>
      <w:r w:rsidR="004C6EED" w:rsidRPr="002479C5">
        <w:rPr>
          <w:rFonts w:ascii="Arial" w:hAnsi="Arial" w:cs="Arial"/>
          <w:sz w:val="24"/>
          <w:szCs w:val="24"/>
        </w:rPr>
        <w:t>eceipt</w:t>
      </w:r>
      <w:r w:rsidRPr="002479C5">
        <w:rPr>
          <w:rFonts w:ascii="Arial" w:hAnsi="Arial" w:cs="Arial"/>
          <w:sz w:val="24"/>
          <w:szCs w:val="24"/>
        </w:rPr>
        <w:t xml:space="preserve"> from the vendor</w:t>
      </w:r>
    </w:p>
    <w:p w:rsidR="004C6EED" w:rsidRPr="002479C5" w:rsidRDefault="00F60AB9" w:rsidP="002479C5">
      <w:pPr>
        <w:numPr>
          <w:ilvl w:val="0"/>
          <w:numId w:val="9"/>
        </w:numPr>
        <w:rPr>
          <w:rFonts w:ascii="Arial" w:hAnsi="Arial" w:cs="Arial"/>
          <w:sz w:val="24"/>
          <w:szCs w:val="24"/>
        </w:rPr>
      </w:pPr>
      <w:r w:rsidRPr="002479C5">
        <w:rPr>
          <w:rFonts w:ascii="Arial" w:hAnsi="Arial" w:cs="Arial"/>
          <w:sz w:val="24"/>
          <w:szCs w:val="24"/>
        </w:rPr>
        <w:t>The vendor receipt</w:t>
      </w:r>
      <w:r w:rsidR="004C6EED" w:rsidRPr="002479C5">
        <w:rPr>
          <w:rFonts w:ascii="Arial" w:hAnsi="Arial" w:cs="Arial"/>
          <w:sz w:val="24"/>
          <w:szCs w:val="24"/>
        </w:rPr>
        <w:t xml:space="preserve"> </w:t>
      </w:r>
      <w:r w:rsidRPr="002479C5">
        <w:rPr>
          <w:rFonts w:ascii="Arial" w:hAnsi="Arial" w:cs="Arial"/>
          <w:sz w:val="24"/>
          <w:szCs w:val="24"/>
        </w:rPr>
        <w:t xml:space="preserve">and </w:t>
      </w:r>
      <w:r w:rsidR="004C6EED" w:rsidRPr="002479C5">
        <w:rPr>
          <w:rFonts w:ascii="Arial" w:hAnsi="Arial" w:cs="Arial"/>
          <w:sz w:val="24"/>
          <w:szCs w:val="24"/>
        </w:rPr>
        <w:t xml:space="preserve">amount of </w:t>
      </w:r>
      <w:r w:rsidR="005954BB">
        <w:rPr>
          <w:rFonts w:ascii="Arial" w:hAnsi="Arial" w:cs="Arial"/>
          <w:sz w:val="24"/>
          <w:szCs w:val="24"/>
        </w:rPr>
        <w:t xml:space="preserve">the </w:t>
      </w:r>
      <w:r w:rsidR="004C6EED" w:rsidRPr="002479C5">
        <w:rPr>
          <w:rFonts w:ascii="Arial" w:hAnsi="Arial" w:cs="Arial"/>
          <w:sz w:val="24"/>
          <w:szCs w:val="24"/>
        </w:rPr>
        <w:t>check</w:t>
      </w:r>
      <w:r w:rsidRPr="002479C5">
        <w:rPr>
          <w:rFonts w:ascii="Arial" w:hAnsi="Arial" w:cs="Arial"/>
          <w:sz w:val="24"/>
          <w:szCs w:val="24"/>
        </w:rPr>
        <w:t xml:space="preserve"> are the same</w:t>
      </w:r>
    </w:p>
    <w:p w:rsidR="004C6EED" w:rsidRDefault="00F60AB9" w:rsidP="002479C5">
      <w:pPr>
        <w:numPr>
          <w:ilvl w:val="0"/>
          <w:numId w:val="9"/>
        </w:numPr>
        <w:rPr>
          <w:rFonts w:ascii="Arial" w:hAnsi="Arial" w:cs="Arial"/>
          <w:sz w:val="24"/>
          <w:szCs w:val="24"/>
        </w:rPr>
      </w:pPr>
      <w:r w:rsidRPr="002479C5">
        <w:rPr>
          <w:rFonts w:ascii="Arial" w:hAnsi="Arial" w:cs="Arial"/>
          <w:sz w:val="24"/>
          <w:szCs w:val="24"/>
        </w:rPr>
        <w:t>The voucher is completed, including the required signatures</w:t>
      </w:r>
    </w:p>
    <w:p w:rsidR="005954BB" w:rsidRPr="002479C5" w:rsidRDefault="005954BB" w:rsidP="005954BB">
      <w:pPr>
        <w:numPr>
          <w:ilvl w:val="0"/>
          <w:numId w:val="9"/>
        </w:numPr>
        <w:rPr>
          <w:rFonts w:ascii="Arial" w:hAnsi="Arial" w:cs="Arial"/>
          <w:sz w:val="24"/>
          <w:szCs w:val="24"/>
        </w:rPr>
      </w:pPr>
      <w:r w:rsidRPr="002479C5">
        <w:rPr>
          <w:rFonts w:ascii="Arial" w:hAnsi="Arial" w:cs="Arial"/>
          <w:sz w:val="24"/>
          <w:szCs w:val="24"/>
        </w:rPr>
        <w:t>The funds were properly used by the club/sponsor</w:t>
      </w:r>
    </w:p>
    <w:p w:rsidR="005954BB" w:rsidRPr="002479C5" w:rsidRDefault="005954BB" w:rsidP="005954BB">
      <w:pPr>
        <w:numPr>
          <w:ilvl w:val="0"/>
          <w:numId w:val="9"/>
        </w:numPr>
        <w:rPr>
          <w:rFonts w:ascii="Arial" w:hAnsi="Arial" w:cs="Arial"/>
          <w:sz w:val="24"/>
          <w:szCs w:val="24"/>
        </w:rPr>
      </w:pPr>
      <w:r w:rsidRPr="002479C5">
        <w:rPr>
          <w:rFonts w:ascii="Arial" w:hAnsi="Arial" w:cs="Arial"/>
          <w:sz w:val="24"/>
          <w:szCs w:val="24"/>
        </w:rPr>
        <w:t>Pre-numbered BISD receipts were used for collecting all money</w:t>
      </w:r>
    </w:p>
    <w:p w:rsidR="005954BB" w:rsidRDefault="005954BB" w:rsidP="005954BB">
      <w:pPr>
        <w:numPr>
          <w:ilvl w:val="0"/>
          <w:numId w:val="9"/>
        </w:numPr>
        <w:rPr>
          <w:rFonts w:ascii="Arial" w:hAnsi="Arial" w:cs="Arial"/>
          <w:sz w:val="24"/>
          <w:szCs w:val="24"/>
        </w:rPr>
      </w:pPr>
      <w:r>
        <w:rPr>
          <w:rFonts w:ascii="Arial" w:hAnsi="Arial" w:cs="Arial"/>
          <w:sz w:val="24"/>
          <w:szCs w:val="24"/>
        </w:rPr>
        <w:t>A</w:t>
      </w:r>
      <w:r w:rsidRPr="002479C5">
        <w:rPr>
          <w:rFonts w:ascii="Arial" w:hAnsi="Arial" w:cs="Arial"/>
          <w:sz w:val="24"/>
          <w:szCs w:val="24"/>
        </w:rPr>
        <w:t>ll funds collected were deposited</w:t>
      </w:r>
      <w:r w:rsidR="00724F47">
        <w:rPr>
          <w:rFonts w:ascii="Arial" w:hAnsi="Arial" w:cs="Arial"/>
          <w:sz w:val="24"/>
          <w:szCs w:val="24"/>
        </w:rPr>
        <w:t xml:space="preserve">, timely, </w:t>
      </w:r>
      <w:r w:rsidRPr="002479C5">
        <w:rPr>
          <w:rFonts w:ascii="Arial" w:hAnsi="Arial" w:cs="Arial"/>
          <w:sz w:val="24"/>
          <w:szCs w:val="24"/>
        </w:rPr>
        <w:t>into the activity fund</w:t>
      </w:r>
    </w:p>
    <w:p w:rsidR="005954BB" w:rsidRPr="002479C5" w:rsidRDefault="005954BB" w:rsidP="005954BB">
      <w:pPr>
        <w:numPr>
          <w:ilvl w:val="0"/>
          <w:numId w:val="9"/>
        </w:numPr>
        <w:rPr>
          <w:rFonts w:ascii="Arial" w:hAnsi="Arial" w:cs="Arial"/>
          <w:sz w:val="24"/>
          <w:szCs w:val="24"/>
        </w:rPr>
      </w:pPr>
      <w:r>
        <w:rPr>
          <w:rFonts w:ascii="Arial" w:hAnsi="Arial" w:cs="Arial"/>
          <w:sz w:val="24"/>
          <w:szCs w:val="24"/>
        </w:rPr>
        <w:t>There are no missing receipts</w:t>
      </w:r>
    </w:p>
    <w:p w:rsidR="004C6EED" w:rsidRDefault="005954BB" w:rsidP="002479C5">
      <w:pPr>
        <w:numPr>
          <w:ilvl w:val="0"/>
          <w:numId w:val="9"/>
        </w:numPr>
        <w:rPr>
          <w:rFonts w:ascii="Arial" w:hAnsi="Arial" w:cs="Arial"/>
          <w:sz w:val="24"/>
          <w:szCs w:val="24"/>
        </w:rPr>
      </w:pPr>
      <w:r>
        <w:rPr>
          <w:rFonts w:ascii="Arial" w:hAnsi="Arial" w:cs="Arial"/>
          <w:sz w:val="24"/>
          <w:szCs w:val="24"/>
        </w:rPr>
        <w:t>T</w:t>
      </w:r>
      <w:r w:rsidR="00F60AB9" w:rsidRPr="002479C5">
        <w:rPr>
          <w:rFonts w:ascii="Arial" w:hAnsi="Arial" w:cs="Arial"/>
          <w:sz w:val="24"/>
          <w:szCs w:val="24"/>
        </w:rPr>
        <w:t xml:space="preserve">he </w:t>
      </w:r>
      <w:r w:rsidR="00B849A0">
        <w:rPr>
          <w:rFonts w:ascii="Arial" w:hAnsi="Arial" w:cs="Arial"/>
          <w:sz w:val="24"/>
          <w:szCs w:val="24"/>
        </w:rPr>
        <w:t>fund</w:t>
      </w:r>
      <w:r w:rsidR="004C6EED" w:rsidRPr="002479C5">
        <w:rPr>
          <w:rFonts w:ascii="Arial" w:hAnsi="Arial" w:cs="Arial"/>
          <w:sz w:val="24"/>
          <w:szCs w:val="24"/>
        </w:rPr>
        <w:t>raiser</w:t>
      </w:r>
      <w:r w:rsidR="00F60AB9" w:rsidRPr="002479C5">
        <w:rPr>
          <w:rFonts w:ascii="Arial" w:hAnsi="Arial" w:cs="Arial"/>
          <w:sz w:val="24"/>
          <w:szCs w:val="24"/>
        </w:rPr>
        <w:t xml:space="preserve"> was profitable</w:t>
      </w:r>
    </w:p>
    <w:p w:rsidR="0092326F" w:rsidRDefault="0092326F" w:rsidP="002479C5">
      <w:pPr>
        <w:numPr>
          <w:ilvl w:val="0"/>
          <w:numId w:val="9"/>
        </w:numPr>
        <w:rPr>
          <w:rFonts w:ascii="Arial" w:hAnsi="Arial" w:cs="Arial"/>
          <w:sz w:val="24"/>
          <w:szCs w:val="24"/>
        </w:rPr>
      </w:pPr>
      <w:r>
        <w:rPr>
          <w:rFonts w:ascii="Arial" w:hAnsi="Arial" w:cs="Arial"/>
          <w:sz w:val="24"/>
          <w:szCs w:val="24"/>
        </w:rPr>
        <w:t>Copies of expense receipts/invoices are on file documenting the fundraiser</w:t>
      </w:r>
    </w:p>
    <w:p w:rsidR="00B849A0" w:rsidRPr="002479C5" w:rsidRDefault="00B849A0" w:rsidP="002479C5">
      <w:pPr>
        <w:numPr>
          <w:ilvl w:val="0"/>
          <w:numId w:val="9"/>
        </w:numPr>
        <w:rPr>
          <w:rFonts w:ascii="Arial" w:hAnsi="Arial" w:cs="Arial"/>
          <w:sz w:val="24"/>
          <w:szCs w:val="24"/>
        </w:rPr>
      </w:pPr>
      <w:r>
        <w:rPr>
          <w:rFonts w:ascii="Arial" w:hAnsi="Arial" w:cs="Arial"/>
          <w:sz w:val="24"/>
          <w:szCs w:val="24"/>
        </w:rPr>
        <w:t>Copies of financial reports</w:t>
      </w:r>
    </w:p>
    <w:p w:rsidR="004C6EED" w:rsidRPr="002479C5" w:rsidRDefault="004C6EED">
      <w:pPr>
        <w:rPr>
          <w:rFonts w:ascii="Arial" w:hAnsi="Arial" w:cs="Arial"/>
          <w:sz w:val="24"/>
          <w:szCs w:val="24"/>
        </w:rPr>
      </w:pPr>
    </w:p>
    <w:p w:rsidR="00923D43" w:rsidRDefault="00923D43" w:rsidP="001B5D1D">
      <w:pPr>
        <w:jc w:val="center"/>
        <w:rPr>
          <w:rFonts w:ascii="Arial" w:hAnsi="Arial" w:cs="Arial"/>
          <w:b/>
          <w:sz w:val="28"/>
          <w:szCs w:val="28"/>
        </w:rPr>
      </w:pPr>
    </w:p>
    <w:p w:rsidR="001B5D1D" w:rsidRPr="005E186B" w:rsidRDefault="005E186B" w:rsidP="001B5D1D">
      <w:pPr>
        <w:jc w:val="center"/>
        <w:rPr>
          <w:rFonts w:ascii="Arial" w:hAnsi="Arial" w:cs="Arial"/>
          <w:b/>
          <w:sz w:val="28"/>
          <w:szCs w:val="28"/>
          <w:u w:val="single"/>
        </w:rPr>
      </w:pPr>
      <w:r>
        <w:rPr>
          <w:rFonts w:ascii="Arial" w:hAnsi="Arial" w:cs="Arial"/>
          <w:b/>
          <w:sz w:val="28"/>
          <w:szCs w:val="28"/>
          <w:u w:val="single"/>
        </w:rPr>
        <w:t>Quick Reference</w:t>
      </w:r>
    </w:p>
    <w:p w:rsidR="00B849A0" w:rsidRDefault="00B849A0" w:rsidP="00B849A0">
      <w:pPr>
        <w:jc w:val="both"/>
        <w:rPr>
          <w:rFonts w:ascii="Arial" w:hAnsi="Arial" w:cs="Arial"/>
          <w:b/>
          <w:sz w:val="24"/>
          <w:szCs w:val="24"/>
        </w:rPr>
      </w:pPr>
      <w:r w:rsidRPr="00EC72ED">
        <w:rPr>
          <w:rFonts w:ascii="Arial" w:hAnsi="Arial" w:cs="Arial"/>
          <w:b/>
          <w:sz w:val="24"/>
          <w:szCs w:val="24"/>
        </w:rPr>
        <w:t>Don’ts:</w:t>
      </w:r>
    </w:p>
    <w:p w:rsidR="00B849A0" w:rsidRPr="00B849A0" w:rsidRDefault="00B849A0" w:rsidP="00B849A0">
      <w:pPr>
        <w:jc w:val="both"/>
        <w:rPr>
          <w:rFonts w:ascii="Arial" w:hAnsi="Arial" w:cs="Arial"/>
          <w:sz w:val="24"/>
        </w:rPr>
      </w:pPr>
    </w:p>
    <w:p w:rsidR="00B849A0" w:rsidRPr="00B849A0" w:rsidRDefault="00B849A0" w:rsidP="00B849A0">
      <w:pPr>
        <w:pStyle w:val="ListParagraph"/>
        <w:numPr>
          <w:ilvl w:val="0"/>
          <w:numId w:val="32"/>
        </w:numPr>
        <w:contextualSpacing/>
        <w:jc w:val="both"/>
        <w:rPr>
          <w:rFonts w:ascii="Arial" w:hAnsi="Arial" w:cs="Arial"/>
          <w:sz w:val="24"/>
        </w:rPr>
      </w:pPr>
      <w:r w:rsidRPr="00B849A0">
        <w:rPr>
          <w:rFonts w:ascii="Arial" w:hAnsi="Arial" w:cs="Arial"/>
          <w:sz w:val="24"/>
        </w:rPr>
        <w:t>Don’t keep money in your classroom overnight or bring home for safe keeping.  You could be liable for lost funds.</w:t>
      </w:r>
    </w:p>
    <w:p w:rsidR="00B849A0" w:rsidRPr="00B849A0" w:rsidRDefault="00B849A0" w:rsidP="00B849A0">
      <w:pPr>
        <w:jc w:val="both"/>
        <w:rPr>
          <w:rFonts w:ascii="Arial" w:hAnsi="Arial" w:cs="Arial"/>
          <w:sz w:val="24"/>
        </w:rPr>
      </w:pPr>
    </w:p>
    <w:p w:rsidR="00B849A0" w:rsidRDefault="00B849A0" w:rsidP="00B849A0">
      <w:pPr>
        <w:pStyle w:val="ListParagraph"/>
        <w:numPr>
          <w:ilvl w:val="0"/>
          <w:numId w:val="32"/>
        </w:numPr>
        <w:contextualSpacing/>
        <w:jc w:val="both"/>
        <w:rPr>
          <w:rFonts w:ascii="Arial" w:hAnsi="Arial" w:cs="Arial"/>
          <w:sz w:val="24"/>
        </w:rPr>
      </w:pPr>
      <w:r w:rsidRPr="00B849A0">
        <w:rPr>
          <w:rFonts w:ascii="Arial" w:hAnsi="Arial" w:cs="Arial"/>
          <w:sz w:val="24"/>
        </w:rPr>
        <w:t>Don’t use un-deposited cash to make purchases.</w:t>
      </w:r>
      <w:r w:rsidR="007E1E86">
        <w:rPr>
          <w:rFonts w:ascii="Arial" w:hAnsi="Arial" w:cs="Arial"/>
          <w:sz w:val="24"/>
        </w:rPr>
        <w:t xml:space="preserve">  All payments must be made from activity funds accounts through Accounts Payable.</w:t>
      </w:r>
    </w:p>
    <w:p w:rsidR="007E1E86" w:rsidRDefault="007E1E86" w:rsidP="007E1E86">
      <w:pPr>
        <w:pStyle w:val="ListParagraph"/>
        <w:rPr>
          <w:rFonts w:ascii="Arial" w:hAnsi="Arial" w:cs="Arial"/>
          <w:sz w:val="24"/>
        </w:rPr>
      </w:pPr>
    </w:p>
    <w:p w:rsidR="007E1E86" w:rsidRPr="00B849A0" w:rsidRDefault="007E1E86" w:rsidP="00B849A0">
      <w:pPr>
        <w:pStyle w:val="ListParagraph"/>
        <w:numPr>
          <w:ilvl w:val="0"/>
          <w:numId w:val="32"/>
        </w:numPr>
        <w:contextualSpacing/>
        <w:jc w:val="both"/>
        <w:rPr>
          <w:rFonts w:ascii="Arial" w:hAnsi="Arial" w:cs="Arial"/>
          <w:sz w:val="24"/>
        </w:rPr>
      </w:pPr>
      <w:r>
        <w:rPr>
          <w:rFonts w:ascii="Arial" w:hAnsi="Arial" w:cs="Arial"/>
          <w:sz w:val="24"/>
        </w:rPr>
        <w:t>Do not deposit money into your own bank account.</w:t>
      </w:r>
    </w:p>
    <w:p w:rsidR="00B849A0" w:rsidRPr="00B849A0" w:rsidRDefault="00B849A0" w:rsidP="00B849A0">
      <w:pPr>
        <w:jc w:val="both"/>
        <w:rPr>
          <w:rFonts w:ascii="Arial" w:hAnsi="Arial" w:cs="Arial"/>
          <w:sz w:val="24"/>
        </w:rPr>
      </w:pPr>
    </w:p>
    <w:p w:rsidR="00B849A0" w:rsidRPr="00B849A0" w:rsidRDefault="00B849A0" w:rsidP="00B849A0">
      <w:pPr>
        <w:pStyle w:val="ListParagraph"/>
        <w:numPr>
          <w:ilvl w:val="0"/>
          <w:numId w:val="32"/>
        </w:numPr>
        <w:contextualSpacing/>
        <w:jc w:val="both"/>
        <w:rPr>
          <w:rFonts w:ascii="Arial" w:hAnsi="Arial" w:cs="Arial"/>
          <w:sz w:val="24"/>
        </w:rPr>
      </w:pPr>
      <w:r w:rsidRPr="00B849A0">
        <w:rPr>
          <w:rFonts w:ascii="Arial" w:hAnsi="Arial" w:cs="Arial"/>
          <w:sz w:val="24"/>
        </w:rPr>
        <w:t>Don’t make purchases with your personal funds.  You WILL NOT be reimbursed.  The only exception is a TRUE emergency situation and after you have obtained prior approval f</w:t>
      </w:r>
      <w:r w:rsidR="00724F47">
        <w:rPr>
          <w:rFonts w:ascii="Arial" w:hAnsi="Arial" w:cs="Arial"/>
          <w:sz w:val="24"/>
        </w:rPr>
        <w:t>rom the Activity Fund Office</w:t>
      </w:r>
      <w:r w:rsidRPr="00B849A0">
        <w:rPr>
          <w:rFonts w:ascii="Arial" w:hAnsi="Arial" w:cs="Arial"/>
          <w:sz w:val="24"/>
        </w:rPr>
        <w:t>.</w:t>
      </w:r>
    </w:p>
    <w:p w:rsidR="00B849A0" w:rsidRPr="00B849A0" w:rsidRDefault="00B849A0" w:rsidP="00B849A0">
      <w:pPr>
        <w:jc w:val="both"/>
        <w:rPr>
          <w:rFonts w:ascii="Arial" w:hAnsi="Arial" w:cs="Arial"/>
          <w:sz w:val="24"/>
        </w:rPr>
      </w:pPr>
    </w:p>
    <w:p w:rsidR="00B849A0" w:rsidRPr="00B849A0" w:rsidRDefault="00B849A0" w:rsidP="00B849A0">
      <w:pPr>
        <w:pStyle w:val="ListParagraph"/>
        <w:numPr>
          <w:ilvl w:val="0"/>
          <w:numId w:val="32"/>
        </w:numPr>
        <w:contextualSpacing/>
        <w:jc w:val="both"/>
        <w:rPr>
          <w:rFonts w:ascii="Arial" w:hAnsi="Arial" w:cs="Arial"/>
          <w:sz w:val="24"/>
        </w:rPr>
      </w:pPr>
      <w:r w:rsidRPr="00B849A0">
        <w:rPr>
          <w:rFonts w:ascii="Arial" w:hAnsi="Arial" w:cs="Arial"/>
          <w:sz w:val="24"/>
        </w:rPr>
        <w:t>Don’t begin a</w:t>
      </w:r>
      <w:r w:rsidR="00DD3A7D">
        <w:rPr>
          <w:rFonts w:ascii="Arial" w:hAnsi="Arial" w:cs="Arial"/>
          <w:sz w:val="24"/>
        </w:rPr>
        <w:t>ny fundraisers without approval.</w:t>
      </w:r>
    </w:p>
    <w:p w:rsidR="00B849A0" w:rsidRPr="00B849A0" w:rsidRDefault="00B849A0" w:rsidP="00B849A0">
      <w:pPr>
        <w:jc w:val="both"/>
        <w:rPr>
          <w:rFonts w:ascii="Arial" w:hAnsi="Arial" w:cs="Arial"/>
          <w:sz w:val="24"/>
        </w:rPr>
      </w:pPr>
    </w:p>
    <w:p w:rsidR="00B849A0" w:rsidRPr="00B849A0" w:rsidRDefault="00B849A0" w:rsidP="00B849A0">
      <w:pPr>
        <w:pStyle w:val="ListParagraph"/>
        <w:numPr>
          <w:ilvl w:val="0"/>
          <w:numId w:val="32"/>
        </w:numPr>
        <w:contextualSpacing/>
        <w:jc w:val="both"/>
        <w:rPr>
          <w:rFonts w:ascii="Arial" w:hAnsi="Arial" w:cs="Arial"/>
          <w:sz w:val="24"/>
        </w:rPr>
      </w:pPr>
      <w:r w:rsidRPr="00B849A0">
        <w:rPr>
          <w:rFonts w:ascii="Arial" w:hAnsi="Arial" w:cs="Arial"/>
          <w:sz w:val="24"/>
        </w:rPr>
        <w:t>Don’t hold any raffles or games of chance.</w:t>
      </w:r>
    </w:p>
    <w:p w:rsidR="00B849A0" w:rsidRDefault="00B849A0" w:rsidP="00B849A0">
      <w:pPr>
        <w:pStyle w:val="ListParagraph"/>
        <w:rPr>
          <w:rFonts w:ascii="Arial" w:hAnsi="Arial" w:cs="Arial"/>
          <w:sz w:val="24"/>
        </w:rPr>
      </w:pPr>
    </w:p>
    <w:p w:rsidR="00B849A0" w:rsidRPr="00EC72ED" w:rsidRDefault="00B849A0" w:rsidP="00B849A0">
      <w:pPr>
        <w:jc w:val="both"/>
        <w:rPr>
          <w:rFonts w:ascii="Arial" w:hAnsi="Arial" w:cs="Arial"/>
          <w:b/>
          <w:sz w:val="24"/>
          <w:szCs w:val="24"/>
        </w:rPr>
      </w:pPr>
      <w:r w:rsidRPr="00EC72ED">
        <w:rPr>
          <w:rFonts w:ascii="Arial" w:hAnsi="Arial" w:cs="Arial"/>
          <w:b/>
          <w:sz w:val="24"/>
          <w:szCs w:val="24"/>
        </w:rPr>
        <w:t>Do’s:</w:t>
      </w:r>
    </w:p>
    <w:p w:rsidR="00B849A0" w:rsidRPr="00B849A0" w:rsidRDefault="00B849A0" w:rsidP="00B849A0">
      <w:pPr>
        <w:jc w:val="both"/>
        <w:rPr>
          <w:rFonts w:ascii="Arial" w:hAnsi="Arial" w:cs="Arial"/>
          <w:sz w:val="24"/>
        </w:rPr>
      </w:pPr>
    </w:p>
    <w:p w:rsidR="00B849A0" w:rsidRPr="00B849A0" w:rsidRDefault="00B849A0" w:rsidP="00B849A0">
      <w:pPr>
        <w:pStyle w:val="ListParagraph"/>
        <w:numPr>
          <w:ilvl w:val="0"/>
          <w:numId w:val="33"/>
        </w:numPr>
        <w:contextualSpacing/>
        <w:jc w:val="both"/>
        <w:rPr>
          <w:rFonts w:ascii="Arial" w:hAnsi="Arial" w:cs="Arial"/>
          <w:sz w:val="24"/>
        </w:rPr>
      </w:pPr>
      <w:r w:rsidRPr="00B849A0">
        <w:rPr>
          <w:rFonts w:ascii="Arial" w:hAnsi="Arial" w:cs="Arial"/>
          <w:sz w:val="24"/>
        </w:rPr>
        <w:t>Do write cash receipts to students/parents for all money collected using an official BISD Receipt Book.</w:t>
      </w:r>
    </w:p>
    <w:p w:rsidR="00B849A0" w:rsidRPr="00B849A0" w:rsidRDefault="00B849A0" w:rsidP="00B849A0">
      <w:pPr>
        <w:jc w:val="both"/>
        <w:rPr>
          <w:rFonts w:ascii="Arial" w:hAnsi="Arial" w:cs="Arial"/>
          <w:sz w:val="24"/>
        </w:rPr>
      </w:pPr>
    </w:p>
    <w:p w:rsidR="00B849A0" w:rsidRPr="00B849A0" w:rsidRDefault="00B849A0" w:rsidP="00B849A0">
      <w:pPr>
        <w:pStyle w:val="ListParagraph"/>
        <w:numPr>
          <w:ilvl w:val="0"/>
          <w:numId w:val="33"/>
        </w:numPr>
        <w:contextualSpacing/>
        <w:jc w:val="both"/>
        <w:rPr>
          <w:rFonts w:ascii="Arial" w:hAnsi="Arial" w:cs="Arial"/>
          <w:sz w:val="24"/>
        </w:rPr>
      </w:pPr>
      <w:r w:rsidRPr="00B849A0">
        <w:rPr>
          <w:rFonts w:ascii="Arial" w:hAnsi="Arial" w:cs="Arial"/>
          <w:sz w:val="24"/>
        </w:rPr>
        <w:t>Do turn in all money collected with the bookkeeper daily.</w:t>
      </w:r>
      <w:r w:rsidR="007E1E86">
        <w:rPr>
          <w:rFonts w:ascii="Arial" w:hAnsi="Arial" w:cs="Arial"/>
          <w:sz w:val="24"/>
        </w:rPr>
        <w:t xml:space="preserve"> Wait for a TEAMS receipt.</w:t>
      </w:r>
    </w:p>
    <w:p w:rsidR="00B849A0" w:rsidRDefault="00B849A0" w:rsidP="00B849A0">
      <w:pPr>
        <w:jc w:val="both"/>
        <w:rPr>
          <w:rFonts w:ascii="Arial" w:hAnsi="Arial" w:cs="Arial"/>
          <w:sz w:val="24"/>
        </w:rPr>
      </w:pPr>
    </w:p>
    <w:p w:rsidR="00B849A0" w:rsidRPr="00B849A0" w:rsidRDefault="00B849A0" w:rsidP="00B849A0">
      <w:pPr>
        <w:pStyle w:val="ListParagraph"/>
        <w:numPr>
          <w:ilvl w:val="0"/>
          <w:numId w:val="33"/>
        </w:numPr>
        <w:contextualSpacing/>
        <w:jc w:val="both"/>
        <w:rPr>
          <w:rFonts w:ascii="Arial" w:hAnsi="Arial" w:cs="Arial"/>
          <w:sz w:val="24"/>
        </w:rPr>
      </w:pPr>
      <w:r w:rsidRPr="00B849A0">
        <w:rPr>
          <w:rFonts w:ascii="Arial" w:hAnsi="Arial" w:cs="Arial"/>
          <w:sz w:val="24"/>
        </w:rPr>
        <w:t>Do obtain pre-approval from the Principal for all merchandise and services ordered using the Student Activity Fund Voucher (SAF-104).</w:t>
      </w:r>
    </w:p>
    <w:p w:rsidR="00B849A0" w:rsidRPr="00B849A0" w:rsidRDefault="00B849A0" w:rsidP="00B849A0">
      <w:pPr>
        <w:jc w:val="both"/>
        <w:rPr>
          <w:rFonts w:ascii="Arial" w:hAnsi="Arial" w:cs="Arial"/>
          <w:sz w:val="24"/>
        </w:rPr>
      </w:pPr>
    </w:p>
    <w:p w:rsidR="00B849A0" w:rsidRDefault="00B849A0" w:rsidP="00B849A0">
      <w:pPr>
        <w:pStyle w:val="ListParagraph"/>
        <w:numPr>
          <w:ilvl w:val="0"/>
          <w:numId w:val="33"/>
        </w:numPr>
        <w:contextualSpacing/>
        <w:jc w:val="both"/>
        <w:rPr>
          <w:rFonts w:ascii="Arial" w:hAnsi="Arial" w:cs="Arial"/>
          <w:sz w:val="24"/>
        </w:rPr>
      </w:pPr>
      <w:r w:rsidRPr="00B849A0">
        <w:rPr>
          <w:rFonts w:ascii="Arial" w:hAnsi="Arial" w:cs="Arial"/>
          <w:sz w:val="24"/>
        </w:rPr>
        <w:t>Do complete the Fundraising approval Form in Eduphoria at least two weeks prior to any fundraising activity.</w:t>
      </w:r>
    </w:p>
    <w:p w:rsidR="007E1E86" w:rsidRDefault="007E1E86" w:rsidP="007E1E86">
      <w:pPr>
        <w:pStyle w:val="ListParagraph"/>
        <w:rPr>
          <w:rFonts w:ascii="Arial" w:hAnsi="Arial" w:cs="Arial"/>
          <w:sz w:val="24"/>
        </w:rPr>
      </w:pPr>
    </w:p>
    <w:p w:rsidR="00B849A0" w:rsidRPr="00B849A0" w:rsidRDefault="000426BE" w:rsidP="00B849A0">
      <w:pPr>
        <w:pStyle w:val="ListParagraph"/>
        <w:numPr>
          <w:ilvl w:val="0"/>
          <w:numId w:val="33"/>
        </w:numPr>
        <w:contextualSpacing/>
        <w:jc w:val="both"/>
        <w:rPr>
          <w:rFonts w:ascii="Arial" w:hAnsi="Arial" w:cs="Arial"/>
          <w:sz w:val="24"/>
        </w:rPr>
      </w:pPr>
      <w:r>
        <w:rPr>
          <w:rFonts w:ascii="Arial" w:hAnsi="Arial" w:cs="Arial"/>
          <w:sz w:val="24"/>
        </w:rPr>
        <w:t>Do complete</w:t>
      </w:r>
      <w:r w:rsidR="00B849A0" w:rsidRPr="00B849A0">
        <w:rPr>
          <w:rFonts w:ascii="Arial" w:hAnsi="Arial" w:cs="Arial"/>
          <w:sz w:val="24"/>
        </w:rPr>
        <w:t xml:space="preserve"> the Fundraising Financial Report </w:t>
      </w:r>
      <w:r>
        <w:rPr>
          <w:rFonts w:ascii="Arial" w:hAnsi="Arial" w:cs="Arial"/>
          <w:sz w:val="24"/>
        </w:rPr>
        <w:t xml:space="preserve">in Eduphoria </w:t>
      </w:r>
      <w:r w:rsidR="00B849A0" w:rsidRPr="00B849A0">
        <w:rPr>
          <w:rFonts w:ascii="Arial" w:hAnsi="Arial" w:cs="Arial"/>
          <w:sz w:val="24"/>
        </w:rPr>
        <w:t>5 days after the fundraiser is complete.</w:t>
      </w:r>
    </w:p>
    <w:p w:rsidR="00B849A0" w:rsidRPr="00B849A0" w:rsidRDefault="00B849A0" w:rsidP="00B849A0">
      <w:pPr>
        <w:jc w:val="both"/>
        <w:rPr>
          <w:rFonts w:ascii="Arial" w:hAnsi="Arial" w:cs="Arial"/>
          <w:sz w:val="24"/>
        </w:rPr>
      </w:pPr>
    </w:p>
    <w:p w:rsidR="00B849A0" w:rsidRPr="00B849A0" w:rsidRDefault="00B849A0" w:rsidP="00B849A0">
      <w:pPr>
        <w:pStyle w:val="ListParagraph"/>
        <w:numPr>
          <w:ilvl w:val="0"/>
          <w:numId w:val="33"/>
        </w:numPr>
        <w:contextualSpacing/>
        <w:jc w:val="both"/>
        <w:rPr>
          <w:rFonts w:ascii="Arial" w:hAnsi="Arial" w:cs="Arial"/>
          <w:sz w:val="24"/>
        </w:rPr>
      </w:pPr>
      <w:r w:rsidRPr="00B849A0">
        <w:rPr>
          <w:rFonts w:ascii="Arial" w:hAnsi="Arial" w:cs="Arial"/>
          <w:sz w:val="24"/>
        </w:rPr>
        <w:t>Do maintain a positive balance in your club account.</w:t>
      </w:r>
    </w:p>
    <w:p w:rsidR="00B849A0" w:rsidRPr="00B849A0" w:rsidRDefault="00B849A0" w:rsidP="00B849A0">
      <w:pPr>
        <w:pStyle w:val="ListParagraph"/>
        <w:rPr>
          <w:rFonts w:ascii="Arial" w:hAnsi="Arial" w:cs="Arial"/>
          <w:sz w:val="24"/>
        </w:rPr>
      </w:pPr>
    </w:p>
    <w:p w:rsidR="00B849A0" w:rsidRPr="000A5BF5" w:rsidRDefault="00B849A0" w:rsidP="00B849A0">
      <w:pPr>
        <w:numPr>
          <w:ilvl w:val="0"/>
          <w:numId w:val="33"/>
        </w:numPr>
        <w:rPr>
          <w:rFonts w:ascii="Arial" w:hAnsi="Arial" w:cs="Arial"/>
          <w:sz w:val="24"/>
          <w:szCs w:val="24"/>
        </w:rPr>
      </w:pPr>
      <w:r w:rsidRPr="00B849A0">
        <w:rPr>
          <w:rFonts w:ascii="Arial" w:hAnsi="Arial" w:cs="Arial"/>
          <w:sz w:val="24"/>
        </w:rPr>
        <w:t>Do maintain all club meeting minutes</w:t>
      </w:r>
      <w:r>
        <w:rPr>
          <w:rFonts w:ascii="Arial" w:hAnsi="Arial" w:cs="Arial"/>
          <w:sz w:val="24"/>
        </w:rPr>
        <w:t>.</w:t>
      </w:r>
    </w:p>
    <w:p w:rsidR="000A5BF5" w:rsidRDefault="000A5BF5" w:rsidP="000A5BF5">
      <w:pPr>
        <w:pStyle w:val="ListParagraph"/>
        <w:rPr>
          <w:rFonts w:ascii="Arial" w:hAnsi="Arial" w:cs="Arial"/>
          <w:sz w:val="24"/>
          <w:szCs w:val="24"/>
        </w:rPr>
      </w:pPr>
    </w:p>
    <w:p w:rsidR="006B7D9F" w:rsidRDefault="00707D38" w:rsidP="006B7D9F">
      <w:pPr>
        <w:pStyle w:val="ListParagraph"/>
        <w:ind w:left="0"/>
        <w:jc w:val="center"/>
        <w:rPr>
          <w:rFonts w:ascii="Arial" w:hAnsi="Arial" w:cs="Arial"/>
          <w:b/>
          <w:sz w:val="28"/>
          <w:szCs w:val="28"/>
          <w:u w:val="single"/>
        </w:rPr>
      </w:pPr>
      <w:r>
        <w:rPr>
          <w:rFonts w:ascii="Arial" w:hAnsi="Arial" w:cs="Arial"/>
          <w:b/>
          <w:sz w:val="28"/>
          <w:szCs w:val="28"/>
          <w:u w:val="single"/>
        </w:rPr>
        <w:t>Fundraiser</w:t>
      </w:r>
      <w:r w:rsidR="006B7D9F" w:rsidRPr="006B7D9F">
        <w:rPr>
          <w:rFonts w:ascii="Arial" w:hAnsi="Arial" w:cs="Arial"/>
          <w:b/>
          <w:sz w:val="28"/>
          <w:szCs w:val="28"/>
          <w:u w:val="single"/>
        </w:rPr>
        <w:t xml:space="preserve"> – Start to Finish</w:t>
      </w:r>
    </w:p>
    <w:p w:rsidR="006B7D9F" w:rsidRDefault="006B7D9F" w:rsidP="006B7D9F">
      <w:pPr>
        <w:pStyle w:val="ListParagraph"/>
        <w:ind w:left="0"/>
        <w:jc w:val="center"/>
        <w:rPr>
          <w:rFonts w:ascii="Arial" w:hAnsi="Arial" w:cs="Arial"/>
          <w:b/>
          <w:sz w:val="28"/>
          <w:szCs w:val="28"/>
          <w:u w:val="single"/>
        </w:rPr>
      </w:pPr>
    </w:p>
    <w:p w:rsidR="006B7D9F" w:rsidRPr="006B7D9F" w:rsidRDefault="006B7D9F" w:rsidP="006B7D9F">
      <w:pPr>
        <w:pStyle w:val="ListParagraph"/>
        <w:ind w:left="0"/>
        <w:rPr>
          <w:rFonts w:ascii="Arial" w:hAnsi="Arial" w:cs="Arial"/>
          <w:sz w:val="28"/>
          <w:szCs w:val="28"/>
        </w:rPr>
      </w:pPr>
    </w:p>
    <w:p w:rsidR="00707D38" w:rsidRDefault="00707D38" w:rsidP="00707D38">
      <w:pPr>
        <w:numPr>
          <w:ilvl w:val="0"/>
          <w:numId w:val="38"/>
        </w:numPr>
        <w:rPr>
          <w:rFonts w:ascii="Arial" w:hAnsi="Arial" w:cs="Arial"/>
          <w:sz w:val="24"/>
          <w:szCs w:val="24"/>
        </w:rPr>
      </w:pPr>
      <w:r>
        <w:rPr>
          <w:rFonts w:ascii="Arial" w:hAnsi="Arial" w:cs="Arial"/>
          <w:sz w:val="24"/>
          <w:szCs w:val="24"/>
        </w:rPr>
        <w:t>Choose a fundraiser</w:t>
      </w:r>
    </w:p>
    <w:p w:rsidR="00707D38" w:rsidRDefault="00707D38" w:rsidP="000A5BF5">
      <w:pPr>
        <w:rPr>
          <w:rFonts w:ascii="Arial" w:hAnsi="Arial" w:cs="Arial"/>
          <w:sz w:val="24"/>
          <w:szCs w:val="24"/>
        </w:rPr>
      </w:pPr>
    </w:p>
    <w:p w:rsidR="000A5BF5" w:rsidRDefault="006B7D9F" w:rsidP="00707D38">
      <w:pPr>
        <w:numPr>
          <w:ilvl w:val="0"/>
          <w:numId w:val="38"/>
        </w:numPr>
        <w:rPr>
          <w:rFonts w:ascii="Arial" w:hAnsi="Arial" w:cs="Arial"/>
          <w:sz w:val="24"/>
          <w:szCs w:val="24"/>
        </w:rPr>
      </w:pPr>
      <w:r>
        <w:rPr>
          <w:rFonts w:ascii="Arial" w:hAnsi="Arial" w:cs="Arial"/>
          <w:sz w:val="24"/>
          <w:szCs w:val="24"/>
        </w:rPr>
        <w:t>Fundraiser approved in Eduphoria</w:t>
      </w:r>
    </w:p>
    <w:p w:rsidR="006B7D9F" w:rsidRDefault="006B7D9F" w:rsidP="000A5BF5">
      <w:pPr>
        <w:rPr>
          <w:rFonts w:ascii="Arial" w:hAnsi="Arial" w:cs="Arial"/>
          <w:sz w:val="24"/>
          <w:szCs w:val="24"/>
        </w:rPr>
      </w:pPr>
    </w:p>
    <w:p w:rsidR="006B7D9F" w:rsidRDefault="00707D38" w:rsidP="00707D38">
      <w:pPr>
        <w:numPr>
          <w:ilvl w:val="0"/>
          <w:numId w:val="38"/>
        </w:numPr>
        <w:rPr>
          <w:rFonts w:ascii="Arial" w:hAnsi="Arial" w:cs="Arial"/>
          <w:sz w:val="24"/>
          <w:szCs w:val="24"/>
        </w:rPr>
      </w:pPr>
      <w:r>
        <w:rPr>
          <w:rFonts w:ascii="Arial" w:hAnsi="Arial" w:cs="Arial"/>
          <w:sz w:val="24"/>
          <w:szCs w:val="24"/>
        </w:rPr>
        <w:t>Taxable or Not T</w:t>
      </w:r>
      <w:r w:rsidR="006B7D9F">
        <w:rPr>
          <w:rFonts w:ascii="Arial" w:hAnsi="Arial" w:cs="Arial"/>
          <w:sz w:val="24"/>
          <w:szCs w:val="24"/>
        </w:rPr>
        <w:t>axable determination</w:t>
      </w:r>
    </w:p>
    <w:p w:rsidR="00707D38" w:rsidRDefault="00707D38" w:rsidP="000A5BF5">
      <w:pPr>
        <w:rPr>
          <w:rFonts w:ascii="Arial" w:hAnsi="Arial" w:cs="Arial"/>
          <w:sz w:val="24"/>
          <w:szCs w:val="24"/>
        </w:rPr>
      </w:pPr>
    </w:p>
    <w:p w:rsidR="00707D38" w:rsidRDefault="00707D38" w:rsidP="00707D38">
      <w:pPr>
        <w:numPr>
          <w:ilvl w:val="0"/>
          <w:numId w:val="38"/>
        </w:numPr>
        <w:rPr>
          <w:rFonts w:ascii="Arial" w:hAnsi="Arial" w:cs="Arial"/>
          <w:sz w:val="24"/>
          <w:szCs w:val="24"/>
        </w:rPr>
      </w:pPr>
      <w:r>
        <w:rPr>
          <w:rFonts w:ascii="Arial" w:hAnsi="Arial" w:cs="Arial"/>
          <w:sz w:val="24"/>
          <w:szCs w:val="24"/>
        </w:rPr>
        <w:t>Order Items if necessary (consider time frame)</w:t>
      </w:r>
    </w:p>
    <w:p w:rsidR="006B7D9F" w:rsidRDefault="006B7D9F" w:rsidP="000A5BF5">
      <w:pPr>
        <w:rPr>
          <w:rFonts w:ascii="Arial" w:hAnsi="Arial" w:cs="Arial"/>
          <w:sz w:val="24"/>
          <w:szCs w:val="24"/>
        </w:rPr>
      </w:pPr>
    </w:p>
    <w:p w:rsidR="006B7D9F" w:rsidRDefault="00707D38" w:rsidP="00707D38">
      <w:pPr>
        <w:numPr>
          <w:ilvl w:val="0"/>
          <w:numId w:val="38"/>
        </w:numPr>
        <w:rPr>
          <w:rFonts w:ascii="Arial" w:hAnsi="Arial" w:cs="Arial"/>
          <w:sz w:val="24"/>
          <w:szCs w:val="24"/>
        </w:rPr>
      </w:pPr>
      <w:r>
        <w:rPr>
          <w:rFonts w:ascii="Arial" w:hAnsi="Arial" w:cs="Arial"/>
          <w:sz w:val="24"/>
          <w:szCs w:val="24"/>
        </w:rPr>
        <w:t>Hold the f</w:t>
      </w:r>
      <w:r w:rsidR="006B7D9F">
        <w:rPr>
          <w:rFonts w:ascii="Arial" w:hAnsi="Arial" w:cs="Arial"/>
          <w:sz w:val="24"/>
          <w:szCs w:val="24"/>
        </w:rPr>
        <w:t>undraiser</w:t>
      </w:r>
    </w:p>
    <w:p w:rsidR="006B7D9F" w:rsidRDefault="006B7D9F" w:rsidP="000A5BF5">
      <w:pPr>
        <w:rPr>
          <w:rFonts w:ascii="Arial" w:hAnsi="Arial" w:cs="Arial"/>
          <w:sz w:val="24"/>
          <w:szCs w:val="24"/>
        </w:rPr>
      </w:pPr>
    </w:p>
    <w:p w:rsidR="006B7D9F" w:rsidRDefault="006B7D9F" w:rsidP="00707D38">
      <w:pPr>
        <w:numPr>
          <w:ilvl w:val="0"/>
          <w:numId w:val="38"/>
        </w:numPr>
        <w:rPr>
          <w:rFonts w:ascii="Arial" w:hAnsi="Arial" w:cs="Arial"/>
          <w:sz w:val="24"/>
          <w:szCs w:val="24"/>
        </w:rPr>
      </w:pPr>
      <w:r>
        <w:rPr>
          <w:rFonts w:ascii="Arial" w:hAnsi="Arial" w:cs="Arial"/>
          <w:sz w:val="24"/>
          <w:szCs w:val="24"/>
        </w:rPr>
        <w:t>Complete the Fundraiser Financial Report</w:t>
      </w:r>
      <w:r w:rsidR="000426BE">
        <w:rPr>
          <w:rFonts w:ascii="Arial" w:hAnsi="Arial" w:cs="Arial"/>
          <w:sz w:val="24"/>
          <w:szCs w:val="24"/>
        </w:rPr>
        <w:t xml:space="preserve"> in Eduphoria</w:t>
      </w:r>
    </w:p>
    <w:p w:rsidR="006B7D9F" w:rsidRDefault="006B7D9F" w:rsidP="000A5BF5">
      <w:pPr>
        <w:rPr>
          <w:rFonts w:ascii="Arial" w:hAnsi="Arial" w:cs="Arial"/>
          <w:sz w:val="24"/>
          <w:szCs w:val="24"/>
        </w:rPr>
      </w:pPr>
    </w:p>
    <w:p w:rsidR="006B7D9F" w:rsidRDefault="00707D38" w:rsidP="00707D38">
      <w:pPr>
        <w:numPr>
          <w:ilvl w:val="0"/>
          <w:numId w:val="38"/>
        </w:numPr>
        <w:rPr>
          <w:rFonts w:ascii="Arial" w:hAnsi="Arial" w:cs="Arial"/>
          <w:sz w:val="24"/>
          <w:szCs w:val="24"/>
        </w:rPr>
      </w:pPr>
      <w:r>
        <w:rPr>
          <w:rFonts w:ascii="Arial" w:hAnsi="Arial" w:cs="Arial"/>
          <w:sz w:val="24"/>
          <w:szCs w:val="24"/>
        </w:rPr>
        <w:t>Spend the funds for purpose d</w:t>
      </w:r>
      <w:r w:rsidR="006B7D9F">
        <w:rPr>
          <w:rFonts w:ascii="Arial" w:hAnsi="Arial" w:cs="Arial"/>
          <w:sz w:val="24"/>
          <w:szCs w:val="24"/>
        </w:rPr>
        <w:t>esignated</w:t>
      </w:r>
    </w:p>
    <w:p w:rsidR="007F26A9" w:rsidRDefault="007F26A9">
      <w:pPr>
        <w:rPr>
          <w:rFonts w:ascii="Arial" w:hAnsi="Arial" w:cs="Arial"/>
          <w:sz w:val="24"/>
          <w:szCs w:val="24"/>
        </w:rPr>
      </w:pPr>
      <w:r>
        <w:rPr>
          <w:rFonts w:ascii="Arial" w:hAnsi="Arial" w:cs="Arial"/>
          <w:sz w:val="24"/>
          <w:szCs w:val="24"/>
        </w:rPr>
        <w:br w:type="page"/>
      </w:r>
    </w:p>
    <w:p w:rsidR="00CC51C7" w:rsidRPr="00F1609A" w:rsidRDefault="00CC51C7" w:rsidP="005501AD">
      <w:pPr>
        <w:jc w:val="center"/>
        <w:rPr>
          <w:rFonts w:ascii="Arial" w:hAnsi="Arial" w:cs="Arial"/>
          <w:b/>
          <w:sz w:val="28"/>
          <w:szCs w:val="28"/>
          <w:u w:val="single"/>
        </w:rPr>
      </w:pPr>
      <w:bookmarkStart w:id="0" w:name="_GoBack"/>
      <w:bookmarkEnd w:id="0"/>
      <w:r w:rsidRPr="00F1609A">
        <w:rPr>
          <w:rFonts w:ascii="Arial" w:hAnsi="Arial" w:cs="Arial"/>
          <w:b/>
          <w:sz w:val="28"/>
          <w:szCs w:val="28"/>
          <w:u w:val="single"/>
        </w:rPr>
        <w:lastRenderedPageBreak/>
        <w:t>Business/Finance Office Staff</w:t>
      </w:r>
    </w:p>
    <w:p w:rsidR="005501AD" w:rsidRPr="005501AD" w:rsidRDefault="005501AD" w:rsidP="005501AD">
      <w:pPr>
        <w:jc w:val="center"/>
        <w:rPr>
          <w:rFonts w:ascii="Arial" w:hAnsi="Arial" w:cs="Arial"/>
          <w:b/>
          <w:sz w:val="28"/>
          <w:szCs w:val="28"/>
        </w:rPr>
      </w:pPr>
    </w:p>
    <w:p w:rsidR="00CC51C7" w:rsidRPr="00F1609A" w:rsidRDefault="00CC51C7" w:rsidP="00CC51C7">
      <w:pPr>
        <w:rPr>
          <w:rFonts w:ascii="Arial" w:hAnsi="Arial" w:cs="Arial"/>
          <w:sz w:val="24"/>
          <w:szCs w:val="24"/>
        </w:rPr>
      </w:pPr>
    </w:p>
    <w:p w:rsidR="00CC51C7" w:rsidRPr="005E186B" w:rsidRDefault="00CC51C7" w:rsidP="00CC51C7">
      <w:pPr>
        <w:rPr>
          <w:rFonts w:ascii="Arial" w:hAnsi="Arial" w:cs="Arial"/>
          <w:b/>
          <w:sz w:val="24"/>
          <w:szCs w:val="24"/>
        </w:rPr>
      </w:pPr>
      <w:r w:rsidRPr="005E186B">
        <w:rPr>
          <w:rFonts w:ascii="Arial" w:hAnsi="Arial" w:cs="Arial"/>
          <w:b/>
          <w:sz w:val="24"/>
          <w:szCs w:val="24"/>
        </w:rPr>
        <w:t>Cheryl Hernandez, CFO</w:t>
      </w:r>
      <w:r w:rsidRPr="005E186B">
        <w:rPr>
          <w:rFonts w:ascii="Arial" w:hAnsi="Arial" w:cs="Arial"/>
          <w:b/>
          <w:sz w:val="24"/>
          <w:szCs w:val="24"/>
        </w:rPr>
        <w:tab/>
      </w:r>
    </w:p>
    <w:p w:rsidR="00CC51C7" w:rsidRDefault="00CC51C7" w:rsidP="00CC51C7">
      <w:pPr>
        <w:rPr>
          <w:rFonts w:ascii="Arial" w:hAnsi="Arial" w:cs="Arial"/>
          <w:sz w:val="24"/>
          <w:szCs w:val="24"/>
        </w:rPr>
      </w:pPr>
      <w:r>
        <w:rPr>
          <w:rFonts w:ascii="Arial" w:hAnsi="Arial" w:cs="Arial"/>
          <w:sz w:val="24"/>
          <w:szCs w:val="24"/>
        </w:rPr>
        <w:t>Ext. 5017</w:t>
      </w:r>
    </w:p>
    <w:p w:rsidR="00CC51C7" w:rsidRDefault="00CC51C7" w:rsidP="00CC51C7">
      <w:pPr>
        <w:rPr>
          <w:rFonts w:ascii="Arial" w:hAnsi="Arial" w:cs="Arial"/>
          <w:sz w:val="24"/>
          <w:szCs w:val="24"/>
        </w:rPr>
      </w:pPr>
    </w:p>
    <w:p w:rsidR="00CC51C7" w:rsidRPr="005E186B" w:rsidRDefault="00CC51C7" w:rsidP="00CC51C7">
      <w:pPr>
        <w:rPr>
          <w:rFonts w:ascii="Arial" w:hAnsi="Arial" w:cs="Arial"/>
          <w:b/>
          <w:sz w:val="24"/>
          <w:szCs w:val="24"/>
        </w:rPr>
      </w:pPr>
      <w:r w:rsidRPr="005E186B">
        <w:rPr>
          <w:rFonts w:ascii="Arial" w:hAnsi="Arial" w:cs="Arial"/>
          <w:b/>
          <w:sz w:val="24"/>
          <w:szCs w:val="24"/>
        </w:rPr>
        <w:t>Stacey Fitch, Comptroller</w:t>
      </w:r>
    </w:p>
    <w:p w:rsidR="00CC51C7" w:rsidRDefault="00E033DF" w:rsidP="00CC51C7">
      <w:pPr>
        <w:rPr>
          <w:rFonts w:ascii="Arial" w:hAnsi="Arial" w:cs="Arial"/>
          <w:sz w:val="24"/>
          <w:szCs w:val="24"/>
        </w:rPr>
      </w:pPr>
      <w:r>
        <w:rPr>
          <w:rFonts w:ascii="Arial" w:hAnsi="Arial" w:cs="Arial"/>
          <w:sz w:val="24"/>
          <w:szCs w:val="24"/>
        </w:rPr>
        <w:t>Ext. 5245</w:t>
      </w:r>
    </w:p>
    <w:p w:rsidR="00CC51C7" w:rsidRDefault="00CC51C7" w:rsidP="00CC51C7">
      <w:pPr>
        <w:rPr>
          <w:rFonts w:ascii="Arial" w:hAnsi="Arial" w:cs="Arial"/>
          <w:sz w:val="24"/>
          <w:szCs w:val="24"/>
        </w:rPr>
      </w:pPr>
    </w:p>
    <w:p w:rsidR="00CC51C7" w:rsidRDefault="005E5A03" w:rsidP="00CC51C7">
      <w:pPr>
        <w:rPr>
          <w:rFonts w:ascii="Arial" w:hAnsi="Arial" w:cs="Arial"/>
          <w:b/>
          <w:sz w:val="24"/>
          <w:szCs w:val="24"/>
        </w:rPr>
      </w:pPr>
      <w:r>
        <w:rPr>
          <w:rFonts w:ascii="Arial" w:hAnsi="Arial" w:cs="Arial"/>
          <w:b/>
          <w:sz w:val="24"/>
          <w:szCs w:val="24"/>
        </w:rPr>
        <w:t>Geri Russell, Special Projects Accountant</w:t>
      </w:r>
    </w:p>
    <w:p w:rsidR="005E5A03" w:rsidRPr="005E186B" w:rsidRDefault="005E5A03" w:rsidP="00CC51C7">
      <w:pPr>
        <w:rPr>
          <w:rFonts w:ascii="Arial" w:hAnsi="Arial" w:cs="Arial"/>
          <w:b/>
          <w:sz w:val="24"/>
          <w:szCs w:val="24"/>
        </w:rPr>
      </w:pPr>
      <w:r>
        <w:rPr>
          <w:rFonts w:ascii="Arial" w:hAnsi="Arial" w:cs="Arial"/>
          <w:b/>
          <w:sz w:val="24"/>
          <w:szCs w:val="24"/>
        </w:rPr>
        <w:t>Activity Funds Office</w:t>
      </w:r>
    </w:p>
    <w:p w:rsidR="00CC51C7" w:rsidRPr="00CC51C7" w:rsidRDefault="005E5A03" w:rsidP="00CC51C7">
      <w:pPr>
        <w:rPr>
          <w:rFonts w:ascii="Arial" w:hAnsi="Arial" w:cs="Arial"/>
          <w:sz w:val="24"/>
          <w:szCs w:val="24"/>
        </w:rPr>
      </w:pPr>
      <w:r>
        <w:rPr>
          <w:rFonts w:ascii="Arial" w:hAnsi="Arial" w:cs="Arial"/>
          <w:sz w:val="24"/>
          <w:szCs w:val="24"/>
        </w:rPr>
        <w:t>Ext. 5083</w:t>
      </w:r>
    </w:p>
    <w:p w:rsidR="00CC51C7" w:rsidRPr="00CC51C7" w:rsidRDefault="00CC51C7" w:rsidP="00CC51C7">
      <w:pPr>
        <w:pStyle w:val="ListParagraph"/>
        <w:rPr>
          <w:rFonts w:ascii="Arial" w:hAnsi="Arial" w:cs="Arial"/>
          <w:b/>
          <w:sz w:val="24"/>
          <w:szCs w:val="24"/>
        </w:rPr>
      </w:pPr>
    </w:p>
    <w:sectPr w:rsidR="00CC51C7" w:rsidRPr="00CC51C7" w:rsidSect="007F26A9">
      <w:headerReference w:type="default" r:id="rId7"/>
      <w:footerReference w:type="even" r:id="rId8"/>
      <w:footerReference w:type="default" r:id="rId9"/>
      <w:footerReference w:type="first" r:id="rId10"/>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138" w:rsidRDefault="00536138">
      <w:r>
        <w:separator/>
      </w:r>
    </w:p>
  </w:endnote>
  <w:endnote w:type="continuationSeparator" w:id="0">
    <w:p w:rsidR="00536138" w:rsidRDefault="0053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F34" w:rsidRDefault="002E67C6" w:rsidP="00537F34">
    <w:pPr>
      <w:pStyle w:val="Footer"/>
      <w:framePr w:wrap="around" w:vAnchor="text" w:hAnchor="margin" w:xAlign="right" w:y="1"/>
      <w:rPr>
        <w:rStyle w:val="PageNumber"/>
      </w:rPr>
    </w:pPr>
    <w:r>
      <w:rPr>
        <w:rStyle w:val="PageNumber"/>
      </w:rPr>
      <w:fldChar w:fldCharType="begin"/>
    </w:r>
    <w:r w:rsidR="00537F34">
      <w:rPr>
        <w:rStyle w:val="PageNumber"/>
      </w:rPr>
      <w:instrText xml:space="preserve">PAGE  </w:instrText>
    </w:r>
    <w:r>
      <w:rPr>
        <w:rStyle w:val="PageNumber"/>
      </w:rPr>
      <w:fldChar w:fldCharType="end"/>
    </w:r>
  </w:p>
  <w:p w:rsidR="00537F34" w:rsidRDefault="00537F34" w:rsidP="00537F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F34" w:rsidRDefault="002E67C6" w:rsidP="00537F34">
    <w:pPr>
      <w:pStyle w:val="Footer"/>
      <w:framePr w:wrap="around" w:vAnchor="text" w:hAnchor="margin" w:xAlign="right" w:y="1"/>
      <w:rPr>
        <w:rStyle w:val="PageNumber"/>
      </w:rPr>
    </w:pPr>
    <w:r>
      <w:rPr>
        <w:rStyle w:val="PageNumber"/>
      </w:rPr>
      <w:fldChar w:fldCharType="begin"/>
    </w:r>
    <w:r w:rsidR="00537F34">
      <w:rPr>
        <w:rStyle w:val="PageNumber"/>
      </w:rPr>
      <w:instrText xml:space="preserve">PAGE  </w:instrText>
    </w:r>
    <w:r>
      <w:rPr>
        <w:rStyle w:val="PageNumber"/>
      </w:rPr>
      <w:fldChar w:fldCharType="separate"/>
    </w:r>
    <w:r w:rsidR="00504286">
      <w:rPr>
        <w:rStyle w:val="PageNumber"/>
        <w:noProof/>
      </w:rPr>
      <w:t>18</w:t>
    </w:r>
    <w:r>
      <w:rPr>
        <w:rStyle w:val="PageNumber"/>
      </w:rPr>
      <w:fldChar w:fldCharType="end"/>
    </w:r>
  </w:p>
  <w:p w:rsidR="00537F34" w:rsidRDefault="003339B6" w:rsidP="003339B6">
    <w:pPr>
      <w:pStyle w:val="Footer"/>
      <w:ind w:right="360"/>
      <w:jc w:val="right"/>
    </w:pPr>
    <w:r>
      <w:t>A TEACHERS GUIDE TO FUNDRAISING</w:t>
    </w:r>
    <w:r>
      <w:tab/>
    </w:r>
    <w:r>
      <w:tab/>
    </w:r>
    <w:r w:rsidR="00BB0B5A">
      <w:t xml:space="preserve">      REVISED JULY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3339B6">
      <w:tc>
        <w:tcPr>
          <w:tcW w:w="4500" w:type="pct"/>
          <w:tcBorders>
            <w:top w:val="single" w:sz="4" w:space="0" w:color="000000" w:themeColor="text1"/>
          </w:tcBorders>
        </w:tcPr>
        <w:p w:rsidR="003339B6" w:rsidRDefault="00536138">
          <w:pPr>
            <w:pStyle w:val="Footer"/>
            <w:jc w:val="right"/>
          </w:pPr>
          <w:sdt>
            <w:sdtPr>
              <w:alias w:val="Company"/>
              <w:id w:val="75971759"/>
              <w:placeholder>
                <w:docPart w:val="F0E21F7639294CD5B34D0F4BFE46E2C6"/>
              </w:placeholder>
              <w:dataBinding w:prefixMappings="xmlns:ns0='http://schemas.openxmlformats.org/officeDocument/2006/extended-properties'" w:xpath="/ns0:Properties[1]/ns0:Company[1]" w:storeItemID="{6668398D-A668-4E3E-A5EB-62B293D839F1}"/>
              <w:text/>
            </w:sdtPr>
            <w:sdtEndPr/>
            <w:sdtContent>
              <w:r w:rsidR="003339B6">
                <w:t>Information Services</w:t>
              </w:r>
            </w:sdtContent>
          </w:sdt>
          <w:r w:rsidR="003339B6">
            <w:t xml:space="preserve"> | </w:t>
          </w:r>
          <w:fldSimple w:instr=" STYLEREF  &quot;1&quot;  ">
            <w:r w:rsidR="00CB5E75">
              <w:rPr>
                <w:noProof/>
              </w:rPr>
              <w:t>Fundraiser Guide</w:t>
            </w:r>
          </w:fldSimple>
        </w:p>
      </w:tc>
      <w:tc>
        <w:tcPr>
          <w:tcW w:w="500" w:type="pct"/>
          <w:tcBorders>
            <w:top w:val="single" w:sz="4" w:space="0" w:color="C0504D" w:themeColor="accent2"/>
          </w:tcBorders>
          <w:shd w:val="clear" w:color="auto" w:fill="943634" w:themeFill="accent2" w:themeFillShade="BF"/>
        </w:tcPr>
        <w:p w:rsidR="003339B6" w:rsidRDefault="00F41D81">
          <w:pPr>
            <w:pStyle w:val="Header"/>
            <w:rPr>
              <w:color w:val="FFFFFF" w:themeColor="background1"/>
            </w:rPr>
          </w:pPr>
          <w:r>
            <w:fldChar w:fldCharType="begin"/>
          </w:r>
          <w:r>
            <w:instrText xml:space="preserve"> PAGE   \* MERGEFORMAT </w:instrText>
          </w:r>
          <w:r>
            <w:fldChar w:fldCharType="separate"/>
          </w:r>
          <w:r w:rsidR="003339B6" w:rsidRPr="003339B6">
            <w:rPr>
              <w:noProof/>
              <w:color w:val="FFFFFF" w:themeColor="background1"/>
            </w:rPr>
            <w:t>1</w:t>
          </w:r>
          <w:r>
            <w:rPr>
              <w:noProof/>
              <w:color w:val="FFFFFF" w:themeColor="background1"/>
            </w:rPr>
            <w:fldChar w:fldCharType="end"/>
          </w:r>
        </w:p>
      </w:tc>
    </w:tr>
  </w:tbl>
  <w:p w:rsidR="00D4333F" w:rsidRDefault="00D43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138" w:rsidRDefault="00536138">
      <w:r>
        <w:separator/>
      </w:r>
    </w:p>
  </w:footnote>
  <w:footnote w:type="continuationSeparator" w:id="0">
    <w:p w:rsidR="00536138" w:rsidRDefault="0053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F34" w:rsidRPr="00E44D28" w:rsidRDefault="00537F34" w:rsidP="00E44D28">
    <w:pPr>
      <w:pStyle w:val="Header"/>
      <w:jc w:val="center"/>
      <w:rPr>
        <w:rFonts w:ascii="Arial" w:hAnsi="Arial" w:cs="Arial"/>
        <w:b/>
        <w:i/>
        <w:sz w:val="24"/>
        <w:szCs w:val="24"/>
      </w:rPr>
    </w:pPr>
    <w:smartTag w:uri="urn:schemas-microsoft-com:office:smarttags" w:element="place">
      <w:smartTag w:uri="urn:schemas-microsoft-com:office:smarttags" w:element="PlaceName">
        <w:r w:rsidRPr="00E44D28">
          <w:rPr>
            <w:rFonts w:ascii="Arial" w:hAnsi="Arial" w:cs="Arial"/>
            <w:b/>
            <w:i/>
            <w:sz w:val="24"/>
            <w:szCs w:val="24"/>
          </w:rPr>
          <w:t>Beaumont</w:t>
        </w:r>
      </w:smartTag>
      <w:r w:rsidRPr="00E44D28">
        <w:rPr>
          <w:rFonts w:ascii="Arial" w:hAnsi="Arial" w:cs="Arial"/>
          <w:b/>
          <w:i/>
          <w:sz w:val="24"/>
          <w:szCs w:val="24"/>
        </w:rPr>
        <w:t xml:space="preserve"> </w:t>
      </w:r>
      <w:smartTag w:uri="urn:schemas-microsoft-com:office:smarttags" w:element="PlaceName">
        <w:r w:rsidRPr="00E44D28">
          <w:rPr>
            <w:rFonts w:ascii="Arial" w:hAnsi="Arial" w:cs="Arial"/>
            <w:b/>
            <w:i/>
            <w:sz w:val="24"/>
            <w:szCs w:val="24"/>
          </w:rPr>
          <w:t>Independent</w:t>
        </w:r>
      </w:smartTag>
      <w:r w:rsidRPr="00E44D28">
        <w:rPr>
          <w:rFonts w:ascii="Arial" w:hAnsi="Arial" w:cs="Arial"/>
          <w:b/>
          <w:i/>
          <w:sz w:val="24"/>
          <w:szCs w:val="24"/>
        </w:rPr>
        <w:t xml:space="preserve"> </w:t>
      </w:r>
      <w:smartTag w:uri="urn:schemas-microsoft-com:office:smarttags" w:element="PlaceType">
        <w:r w:rsidRPr="00E44D28">
          <w:rPr>
            <w:rFonts w:ascii="Arial" w:hAnsi="Arial" w:cs="Arial"/>
            <w:b/>
            <w:i/>
            <w:sz w:val="24"/>
            <w:szCs w:val="24"/>
          </w:rPr>
          <w:t>School District</w:t>
        </w:r>
      </w:smartTag>
    </w:smartTag>
  </w:p>
  <w:p w:rsidR="00537F34" w:rsidRPr="00E44D28" w:rsidRDefault="00537F34" w:rsidP="00E44D28">
    <w:pPr>
      <w:pStyle w:val="Header"/>
      <w:jc w:val="center"/>
      <w:rPr>
        <w:rFonts w:ascii="Arial" w:hAnsi="Arial" w:cs="Arial"/>
        <w:b/>
        <w:i/>
        <w:sz w:val="24"/>
        <w:szCs w:val="24"/>
      </w:rPr>
    </w:pPr>
    <w:r w:rsidRPr="00E44D28">
      <w:rPr>
        <w:rFonts w:ascii="Arial" w:hAnsi="Arial" w:cs="Arial"/>
        <w:b/>
        <w:i/>
        <w:sz w:val="24"/>
        <w:szCs w:val="24"/>
      </w:rPr>
      <w:t>Fundraiser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67D69"/>
    <w:multiLevelType w:val="hybridMultilevel"/>
    <w:tmpl w:val="0EB6DD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D69E3"/>
    <w:multiLevelType w:val="hybridMultilevel"/>
    <w:tmpl w:val="D54A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478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F4D97"/>
    <w:multiLevelType w:val="hybridMultilevel"/>
    <w:tmpl w:val="E2DE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16FC"/>
    <w:multiLevelType w:val="hybridMultilevel"/>
    <w:tmpl w:val="1EF4D376"/>
    <w:lvl w:ilvl="0" w:tplc="5A42E8D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7957378"/>
    <w:multiLevelType w:val="multilevel"/>
    <w:tmpl w:val="2A28915A"/>
    <w:lvl w:ilvl="0">
      <w:start w:val="1"/>
      <w:numFmt w:val="none"/>
      <w:lvlText w:val=""/>
      <w:legacy w:legacy="1" w:legacySpace="0" w:legacyIndent="576"/>
      <w:lvlJc w:val="left"/>
      <w:rPr>
        <w:rFonts w:ascii="Symbol" w:hAnsi="Symbol" w:hint="default"/>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7" w15:restartNumberingAfterBreak="0">
    <w:nsid w:val="18E830BA"/>
    <w:multiLevelType w:val="hybridMultilevel"/>
    <w:tmpl w:val="12E6738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A1C0C"/>
    <w:multiLevelType w:val="hybridMultilevel"/>
    <w:tmpl w:val="504030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7246B"/>
    <w:multiLevelType w:val="hybridMultilevel"/>
    <w:tmpl w:val="EDD0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1275C"/>
    <w:multiLevelType w:val="hybridMultilevel"/>
    <w:tmpl w:val="704A5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C1939"/>
    <w:multiLevelType w:val="hybridMultilevel"/>
    <w:tmpl w:val="9A52E5B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C0AF0"/>
    <w:multiLevelType w:val="hybridMultilevel"/>
    <w:tmpl w:val="80A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0065C"/>
    <w:multiLevelType w:val="hybridMultilevel"/>
    <w:tmpl w:val="5F687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16268"/>
    <w:multiLevelType w:val="hybridMultilevel"/>
    <w:tmpl w:val="897AA3D0"/>
    <w:lvl w:ilvl="0" w:tplc="04090005">
      <w:start w:val="1"/>
      <w:numFmt w:val="bullet"/>
      <w:lvlText w:val=""/>
      <w:lvlJc w:val="left"/>
      <w:pPr>
        <w:tabs>
          <w:tab w:val="num" w:pos="450"/>
        </w:tabs>
        <w:ind w:left="45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AA5321"/>
    <w:multiLevelType w:val="singleLevel"/>
    <w:tmpl w:val="DE6431AC"/>
    <w:lvl w:ilvl="0">
      <w:start w:val="1"/>
      <w:numFmt w:val="decimal"/>
      <w:lvlText w:val="%1."/>
      <w:lvlJc w:val="left"/>
      <w:pPr>
        <w:tabs>
          <w:tab w:val="num" w:pos="720"/>
        </w:tabs>
        <w:ind w:left="720" w:hanging="720"/>
      </w:pPr>
      <w:rPr>
        <w:rFonts w:hint="default"/>
      </w:rPr>
    </w:lvl>
  </w:abstractNum>
  <w:abstractNum w:abstractNumId="16" w15:restartNumberingAfterBreak="0">
    <w:nsid w:val="3624386C"/>
    <w:multiLevelType w:val="hybridMultilevel"/>
    <w:tmpl w:val="785839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934A6"/>
    <w:multiLevelType w:val="hybridMultilevel"/>
    <w:tmpl w:val="EBEC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064C8"/>
    <w:multiLevelType w:val="hybridMultilevel"/>
    <w:tmpl w:val="43F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A1481"/>
    <w:multiLevelType w:val="multilevel"/>
    <w:tmpl w:val="8882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3730D"/>
    <w:multiLevelType w:val="hybridMultilevel"/>
    <w:tmpl w:val="F864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4277D"/>
    <w:multiLevelType w:val="hybridMultilevel"/>
    <w:tmpl w:val="2E44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D3098"/>
    <w:multiLevelType w:val="hybridMultilevel"/>
    <w:tmpl w:val="E62EF7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B60580"/>
    <w:multiLevelType w:val="singleLevel"/>
    <w:tmpl w:val="7DF48484"/>
    <w:lvl w:ilvl="0">
      <w:start w:val="1"/>
      <w:numFmt w:val="decimal"/>
      <w:lvlText w:val="%1."/>
      <w:lvlJc w:val="left"/>
      <w:pPr>
        <w:tabs>
          <w:tab w:val="num" w:pos="720"/>
        </w:tabs>
        <w:ind w:left="720" w:hanging="720"/>
      </w:pPr>
      <w:rPr>
        <w:rFonts w:hint="default"/>
      </w:rPr>
    </w:lvl>
  </w:abstractNum>
  <w:abstractNum w:abstractNumId="24" w15:restartNumberingAfterBreak="0">
    <w:nsid w:val="487B6A6E"/>
    <w:multiLevelType w:val="hybridMultilevel"/>
    <w:tmpl w:val="913877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824A80"/>
    <w:multiLevelType w:val="multilevel"/>
    <w:tmpl w:val="CB16C1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13230A1"/>
    <w:multiLevelType w:val="hybridMultilevel"/>
    <w:tmpl w:val="BE88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66CDE"/>
    <w:multiLevelType w:val="hybridMultilevel"/>
    <w:tmpl w:val="BE36D4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B46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9E6A9C"/>
    <w:multiLevelType w:val="hybridMultilevel"/>
    <w:tmpl w:val="4B266B0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61653AC5"/>
    <w:multiLevelType w:val="hybridMultilevel"/>
    <w:tmpl w:val="A786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513EF"/>
    <w:multiLevelType w:val="hybridMultilevel"/>
    <w:tmpl w:val="CB16C172"/>
    <w:lvl w:ilvl="0" w:tplc="C2967F4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C80559"/>
    <w:multiLevelType w:val="hybridMultilevel"/>
    <w:tmpl w:val="C9E62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97324"/>
    <w:multiLevelType w:val="hybridMultilevel"/>
    <w:tmpl w:val="60A4F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872D0"/>
    <w:multiLevelType w:val="singleLevel"/>
    <w:tmpl w:val="D344943C"/>
    <w:lvl w:ilvl="0">
      <w:start w:val="8"/>
      <w:numFmt w:val="decimal"/>
      <w:lvlText w:val="%1."/>
      <w:lvlJc w:val="left"/>
      <w:pPr>
        <w:tabs>
          <w:tab w:val="num" w:pos="720"/>
        </w:tabs>
        <w:ind w:left="720" w:hanging="720"/>
      </w:pPr>
      <w:rPr>
        <w:rFonts w:hint="default"/>
      </w:rPr>
    </w:lvl>
  </w:abstractNum>
  <w:abstractNum w:abstractNumId="35" w15:restartNumberingAfterBreak="0">
    <w:nsid w:val="6F9B69D9"/>
    <w:multiLevelType w:val="hybridMultilevel"/>
    <w:tmpl w:val="36F26DC6"/>
    <w:lvl w:ilvl="0" w:tplc="BDD89C5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9032A76"/>
    <w:multiLevelType w:val="hybridMultilevel"/>
    <w:tmpl w:val="48EA8D0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275643"/>
    <w:multiLevelType w:val="hybridMultilevel"/>
    <w:tmpl w:val="158E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B2245"/>
    <w:multiLevelType w:val="hybridMultilevel"/>
    <w:tmpl w:val="F33CE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76"/>
        <w:lvlJc w:val="left"/>
        <w:pPr>
          <w:ind w:left="576" w:hanging="576"/>
        </w:pPr>
        <w:rPr>
          <w:rFonts w:ascii="Symbol" w:hAnsi="Symbol" w:hint="default"/>
        </w:rPr>
      </w:lvl>
    </w:lvlOverride>
  </w:num>
  <w:num w:numId="2">
    <w:abstractNumId w:val="0"/>
    <w:lvlOverride w:ilvl="0">
      <w:lvl w:ilvl="0">
        <w:start w:val="1"/>
        <w:numFmt w:val="bullet"/>
        <w:lvlText w:val=""/>
        <w:legacy w:legacy="1" w:legacySpace="0" w:legacyIndent="576"/>
        <w:lvlJc w:val="left"/>
        <w:pPr>
          <w:ind w:left="576" w:hanging="576"/>
        </w:pPr>
        <w:rPr>
          <w:rFonts w:ascii="Symbol" w:hAnsi="Symbol" w:hint="default"/>
        </w:rPr>
      </w:lvl>
    </w:lvlOverride>
  </w:num>
  <w:num w:numId="3">
    <w:abstractNumId w:val="6"/>
  </w:num>
  <w:num w:numId="4">
    <w:abstractNumId w:val="28"/>
  </w:num>
  <w:num w:numId="5">
    <w:abstractNumId w:val="23"/>
  </w:num>
  <w:num w:numId="6">
    <w:abstractNumId w:val="15"/>
  </w:num>
  <w:num w:numId="7">
    <w:abstractNumId w:val="34"/>
  </w:num>
  <w:num w:numId="8">
    <w:abstractNumId w:val="3"/>
  </w:num>
  <w:num w:numId="9">
    <w:abstractNumId w:val="14"/>
  </w:num>
  <w:num w:numId="10">
    <w:abstractNumId w:val="5"/>
  </w:num>
  <w:num w:numId="11">
    <w:abstractNumId w:val="35"/>
  </w:num>
  <w:num w:numId="12">
    <w:abstractNumId w:val="31"/>
  </w:num>
  <w:num w:numId="13">
    <w:abstractNumId w:val="25"/>
  </w:num>
  <w:num w:numId="14">
    <w:abstractNumId w:val="22"/>
  </w:num>
  <w:num w:numId="15">
    <w:abstractNumId w:val="33"/>
  </w:num>
  <w:num w:numId="16">
    <w:abstractNumId w:val="38"/>
  </w:num>
  <w:num w:numId="17">
    <w:abstractNumId w:val="24"/>
  </w:num>
  <w:num w:numId="18">
    <w:abstractNumId w:val="1"/>
  </w:num>
  <w:num w:numId="19">
    <w:abstractNumId w:val="16"/>
  </w:num>
  <w:num w:numId="20">
    <w:abstractNumId w:val="11"/>
  </w:num>
  <w:num w:numId="21">
    <w:abstractNumId w:val="27"/>
  </w:num>
  <w:num w:numId="22">
    <w:abstractNumId w:val="7"/>
  </w:num>
  <w:num w:numId="23">
    <w:abstractNumId w:val="36"/>
  </w:num>
  <w:num w:numId="24">
    <w:abstractNumId w:val="10"/>
  </w:num>
  <w:num w:numId="25">
    <w:abstractNumId w:val="2"/>
  </w:num>
  <w:num w:numId="26">
    <w:abstractNumId w:val="20"/>
  </w:num>
  <w:num w:numId="27">
    <w:abstractNumId w:val="32"/>
  </w:num>
  <w:num w:numId="28">
    <w:abstractNumId w:val="26"/>
  </w:num>
  <w:num w:numId="29">
    <w:abstractNumId w:val="8"/>
  </w:num>
  <w:num w:numId="30">
    <w:abstractNumId w:val="37"/>
  </w:num>
  <w:num w:numId="31">
    <w:abstractNumId w:val="9"/>
  </w:num>
  <w:num w:numId="32">
    <w:abstractNumId w:val="29"/>
  </w:num>
  <w:num w:numId="33">
    <w:abstractNumId w:val="13"/>
  </w:num>
  <w:num w:numId="34">
    <w:abstractNumId w:val="17"/>
  </w:num>
  <w:num w:numId="35">
    <w:abstractNumId w:val="21"/>
  </w:num>
  <w:num w:numId="36">
    <w:abstractNumId w:val="4"/>
  </w:num>
  <w:num w:numId="37">
    <w:abstractNumId w:val="30"/>
  </w:num>
  <w:num w:numId="38">
    <w:abstractNumId w:val="18"/>
  </w:num>
  <w:num w:numId="39">
    <w:abstractNumId w:val="1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BE"/>
    <w:rsid w:val="000123D0"/>
    <w:rsid w:val="00026432"/>
    <w:rsid w:val="000321DB"/>
    <w:rsid w:val="00036E61"/>
    <w:rsid w:val="000426BE"/>
    <w:rsid w:val="00073447"/>
    <w:rsid w:val="00094700"/>
    <w:rsid w:val="000A5BF5"/>
    <w:rsid w:val="000B5938"/>
    <w:rsid w:val="000C5D18"/>
    <w:rsid w:val="000E1562"/>
    <w:rsid w:val="00110ED3"/>
    <w:rsid w:val="0012354D"/>
    <w:rsid w:val="00155EED"/>
    <w:rsid w:val="00175213"/>
    <w:rsid w:val="0018785E"/>
    <w:rsid w:val="001A017B"/>
    <w:rsid w:val="001A7361"/>
    <w:rsid w:val="001B5715"/>
    <w:rsid w:val="001B5D1D"/>
    <w:rsid w:val="001B7CD3"/>
    <w:rsid w:val="001F4DF8"/>
    <w:rsid w:val="0021410A"/>
    <w:rsid w:val="00232080"/>
    <w:rsid w:val="00242237"/>
    <w:rsid w:val="002479C5"/>
    <w:rsid w:val="00292F4F"/>
    <w:rsid w:val="002E67C6"/>
    <w:rsid w:val="002F5D86"/>
    <w:rsid w:val="00302B4A"/>
    <w:rsid w:val="00317AA9"/>
    <w:rsid w:val="00325FAD"/>
    <w:rsid w:val="00326164"/>
    <w:rsid w:val="003339B6"/>
    <w:rsid w:val="00334CFD"/>
    <w:rsid w:val="003452F6"/>
    <w:rsid w:val="00347C34"/>
    <w:rsid w:val="00383369"/>
    <w:rsid w:val="003A627D"/>
    <w:rsid w:val="003D26C6"/>
    <w:rsid w:val="003E1D37"/>
    <w:rsid w:val="003E461A"/>
    <w:rsid w:val="004016F3"/>
    <w:rsid w:val="0040546A"/>
    <w:rsid w:val="004125C0"/>
    <w:rsid w:val="00422604"/>
    <w:rsid w:val="0042388F"/>
    <w:rsid w:val="0042779D"/>
    <w:rsid w:val="00432C56"/>
    <w:rsid w:val="00433B9A"/>
    <w:rsid w:val="00443BD7"/>
    <w:rsid w:val="00444649"/>
    <w:rsid w:val="004A1B8D"/>
    <w:rsid w:val="004B1950"/>
    <w:rsid w:val="004C27E1"/>
    <w:rsid w:val="004C2F92"/>
    <w:rsid w:val="004C5E56"/>
    <w:rsid w:val="004C6EED"/>
    <w:rsid w:val="004D0740"/>
    <w:rsid w:val="004E3077"/>
    <w:rsid w:val="004F7819"/>
    <w:rsid w:val="00504286"/>
    <w:rsid w:val="00521705"/>
    <w:rsid w:val="00534B0A"/>
    <w:rsid w:val="00536138"/>
    <w:rsid w:val="00537F34"/>
    <w:rsid w:val="00544BFF"/>
    <w:rsid w:val="005501AD"/>
    <w:rsid w:val="0055186F"/>
    <w:rsid w:val="00574990"/>
    <w:rsid w:val="00576975"/>
    <w:rsid w:val="00584A27"/>
    <w:rsid w:val="00593AEA"/>
    <w:rsid w:val="005954BB"/>
    <w:rsid w:val="005C41FC"/>
    <w:rsid w:val="005E186B"/>
    <w:rsid w:val="005E5A03"/>
    <w:rsid w:val="006064F1"/>
    <w:rsid w:val="00622071"/>
    <w:rsid w:val="00623AEE"/>
    <w:rsid w:val="0062719F"/>
    <w:rsid w:val="00636BCB"/>
    <w:rsid w:val="00651A0C"/>
    <w:rsid w:val="00654CE1"/>
    <w:rsid w:val="006578E7"/>
    <w:rsid w:val="0067075E"/>
    <w:rsid w:val="0068590B"/>
    <w:rsid w:val="00686DE3"/>
    <w:rsid w:val="006B7D9F"/>
    <w:rsid w:val="006B7DAE"/>
    <w:rsid w:val="006D357F"/>
    <w:rsid w:val="006D5DA0"/>
    <w:rsid w:val="006D6C9D"/>
    <w:rsid w:val="007060F4"/>
    <w:rsid w:val="00707D38"/>
    <w:rsid w:val="00724F47"/>
    <w:rsid w:val="00745B1A"/>
    <w:rsid w:val="007478C3"/>
    <w:rsid w:val="007606D5"/>
    <w:rsid w:val="0077240D"/>
    <w:rsid w:val="007B7E1D"/>
    <w:rsid w:val="007E1E86"/>
    <w:rsid w:val="007F1273"/>
    <w:rsid w:val="007F26A9"/>
    <w:rsid w:val="007F3C62"/>
    <w:rsid w:val="00813F6D"/>
    <w:rsid w:val="00815822"/>
    <w:rsid w:val="00824FB0"/>
    <w:rsid w:val="008737F3"/>
    <w:rsid w:val="00880C45"/>
    <w:rsid w:val="00890438"/>
    <w:rsid w:val="008E370C"/>
    <w:rsid w:val="0092326F"/>
    <w:rsid w:val="00923D43"/>
    <w:rsid w:val="0093028C"/>
    <w:rsid w:val="009451AB"/>
    <w:rsid w:val="00966A6E"/>
    <w:rsid w:val="0097292D"/>
    <w:rsid w:val="009A0E33"/>
    <w:rsid w:val="009A7E50"/>
    <w:rsid w:val="009B6EA2"/>
    <w:rsid w:val="009C4BE3"/>
    <w:rsid w:val="009C780A"/>
    <w:rsid w:val="009D543D"/>
    <w:rsid w:val="009E0ABC"/>
    <w:rsid w:val="00A035EE"/>
    <w:rsid w:val="00A41285"/>
    <w:rsid w:val="00A4213B"/>
    <w:rsid w:val="00A548C8"/>
    <w:rsid w:val="00A75B40"/>
    <w:rsid w:val="00AA2462"/>
    <w:rsid w:val="00AA33D9"/>
    <w:rsid w:val="00AA6EBF"/>
    <w:rsid w:val="00AC61DD"/>
    <w:rsid w:val="00AE3481"/>
    <w:rsid w:val="00AF3B11"/>
    <w:rsid w:val="00B0466C"/>
    <w:rsid w:val="00B07B44"/>
    <w:rsid w:val="00B16A79"/>
    <w:rsid w:val="00B45A51"/>
    <w:rsid w:val="00B60B52"/>
    <w:rsid w:val="00B66BEA"/>
    <w:rsid w:val="00B82B03"/>
    <w:rsid w:val="00B849A0"/>
    <w:rsid w:val="00BA172A"/>
    <w:rsid w:val="00BA3C71"/>
    <w:rsid w:val="00BB0B5A"/>
    <w:rsid w:val="00BB326F"/>
    <w:rsid w:val="00BC5AA0"/>
    <w:rsid w:val="00BE1414"/>
    <w:rsid w:val="00BE2B3B"/>
    <w:rsid w:val="00BE491C"/>
    <w:rsid w:val="00BF4DAF"/>
    <w:rsid w:val="00BF4F0D"/>
    <w:rsid w:val="00C00C83"/>
    <w:rsid w:val="00C17C06"/>
    <w:rsid w:val="00C50EF0"/>
    <w:rsid w:val="00C57300"/>
    <w:rsid w:val="00C579C2"/>
    <w:rsid w:val="00C63DF6"/>
    <w:rsid w:val="00C81D05"/>
    <w:rsid w:val="00C86430"/>
    <w:rsid w:val="00C864DC"/>
    <w:rsid w:val="00C92B42"/>
    <w:rsid w:val="00CB3A4F"/>
    <w:rsid w:val="00CB5E75"/>
    <w:rsid w:val="00CC2A4D"/>
    <w:rsid w:val="00CC51C7"/>
    <w:rsid w:val="00CE45BE"/>
    <w:rsid w:val="00CF0DF1"/>
    <w:rsid w:val="00CF1CC8"/>
    <w:rsid w:val="00D3366A"/>
    <w:rsid w:val="00D371AE"/>
    <w:rsid w:val="00D40D2C"/>
    <w:rsid w:val="00D4333F"/>
    <w:rsid w:val="00D50AA3"/>
    <w:rsid w:val="00D54528"/>
    <w:rsid w:val="00D77B91"/>
    <w:rsid w:val="00D803E2"/>
    <w:rsid w:val="00D8240F"/>
    <w:rsid w:val="00D877AB"/>
    <w:rsid w:val="00DC161D"/>
    <w:rsid w:val="00DD0161"/>
    <w:rsid w:val="00DD3A7D"/>
    <w:rsid w:val="00E023DB"/>
    <w:rsid w:val="00E033DF"/>
    <w:rsid w:val="00E2652A"/>
    <w:rsid w:val="00E41018"/>
    <w:rsid w:val="00E44D28"/>
    <w:rsid w:val="00E52D5B"/>
    <w:rsid w:val="00E731FD"/>
    <w:rsid w:val="00E7364C"/>
    <w:rsid w:val="00E738E5"/>
    <w:rsid w:val="00EA486A"/>
    <w:rsid w:val="00EA6879"/>
    <w:rsid w:val="00EA71E9"/>
    <w:rsid w:val="00EB465A"/>
    <w:rsid w:val="00EC72ED"/>
    <w:rsid w:val="00EC771E"/>
    <w:rsid w:val="00ED6A3D"/>
    <w:rsid w:val="00ED6D14"/>
    <w:rsid w:val="00EE4DB7"/>
    <w:rsid w:val="00F03B81"/>
    <w:rsid w:val="00F06620"/>
    <w:rsid w:val="00F11521"/>
    <w:rsid w:val="00F1609A"/>
    <w:rsid w:val="00F26EA6"/>
    <w:rsid w:val="00F279FE"/>
    <w:rsid w:val="00F41D81"/>
    <w:rsid w:val="00F53D57"/>
    <w:rsid w:val="00F60AB9"/>
    <w:rsid w:val="00F613BD"/>
    <w:rsid w:val="00FC0787"/>
    <w:rsid w:val="00FE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F617813"/>
  <w15:docId w15:val="{21DBD495-FB6A-4928-8709-E5D76C28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4BB"/>
  </w:style>
  <w:style w:type="paragraph" w:styleId="Heading1">
    <w:name w:val="heading 1"/>
    <w:basedOn w:val="Normal"/>
    <w:next w:val="Normal"/>
    <w:qFormat/>
    <w:rsid w:val="00623AEE"/>
    <w:pPr>
      <w:keepNext/>
      <w:jc w:val="center"/>
      <w:outlineLvl w:val="0"/>
    </w:pPr>
    <w:rPr>
      <w:b/>
      <w:i/>
      <w:sz w:val="32"/>
    </w:rPr>
  </w:style>
  <w:style w:type="paragraph" w:styleId="Heading2">
    <w:name w:val="heading 2"/>
    <w:basedOn w:val="Normal"/>
    <w:next w:val="Normal"/>
    <w:qFormat/>
    <w:rsid w:val="00623AEE"/>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5A51"/>
    <w:rPr>
      <w:rFonts w:ascii="Tahoma" w:hAnsi="Tahoma" w:cs="Tahoma"/>
      <w:sz w:val="16"/>
      <w:szCs w:val="16"/>
    </w:rPr>
  </w:style>
  <w:style w:type="paragraph" w:styleId="Header">
    <w:name w:val="header"/>
    <w:basedOn w:val="Normal"/>
    <w:link w:val="HeaderChar"/>
    <w:uiPriority w:val="99"/>
    <w:rsid w:val="00B45A51"/>
    <w:pPr>
      <w:tabs>
        <w:tab w:val="center" w:pos="4320"/>
        <w:tab w:val="right" w:pos="8640"/>
      </w:tabs>
    </w:pPr>
  </w:style>
  <w:style w:type="paragraph" w:styleId="Footer">
    <w:name w:val="footer"/>
    <w:basedOn w:val="Normal"/>
    <w:link w:val="FooterChar"/>
    <w:uiPriority w:val="99"/>
    <w:rsid w:val="00B45A51"/>
    <w:pPr>
      <w:tabs>
        <w:tab w:val="center" w:pos="4320"/>
        <w:tab w:val="right" w:pos="8640"/>
      </w:tabs>
    </w:pPr>
  </w:style>
  <w:style w:type="paragraph" w:styleId="ListParagraph">
    <w:name w:val="List Paragraph"/>
    <w:basedOn w:val="Normal"/>
    <w:uiPriority w:val="34"/>
    <w:qFormat/>
    <w:rsid w:val="00326164"/>
    <w:pPr>
      <w:ind w:left="720"/>
    </w:pPr>
  </w:style>
  <w:style w:type="character" w:styleId="PageNumber">
    <w:name w:val="page number"/>
    <w:basedOn w:val="DefaultParagraphFont"/>
    <w:rsid w:val="00537F34"/>
  </w:style>
  <w:style w:type="paragraph" w:styleId="BodyTextIndent3">
    <w:name w:val="Body Text Indent 3"/>
    <w:basedOn w:val="Normal"/>
    <w:link w:val="BodyTextIndent3Char"/>
    <w:rsid w:val="001A017B"/>
    <w:pPr>
      <w:ind w:left="1440"/>
      <w:jc w:val="both"/>
    </w:pPr>
    <w:rPr>
      <w:b/>
      <w:i/>
      <w:sz w:val="24"/>
    </w:rPr>
  </w:style>
  <w:style w:type="character" w:customStyle="1" w:styleId="BodyTextIndent3Char">
    <w:name w:val="Body Text Indent 3 Char"/>
    <w:basedOn w:val="DefaultParagraphFont"/>
    <w:link w:val="BodyTextIndent3"/>
    <w:rsid w:val="001A017B"/>
    <w:rPr>
      <w:b/>
      <w:i/>
      <w:sz w:val="24"/>
    </w:rPr>
  </w:style>
  <w:style w:type="paragraph" w:styleId="NoSpacing">
    <w:name w:val="No Spacing"/>
    <w:uiPriority w:val="1"/>
    <w:qFormat/>
    <w:rsid w:val="00813F6D"/>
    <w:rPr>
      <w:rFonts w:ascii="Calibri" w:eastAsia="Calibri" w:hAnsi="Calibri"/>
      <w:sz w:val="22"/>
      <w:szCs w:val="22"/>
    </w:rPr>
  </w:style>
  <w:style w:type="table" w:styleId="TableGrid">
    <w:name w:val="Table Grid"/>
    <w:basedOn w:val="TableNormal"/>
    <w:uiPriority w:val="59"/>
    <w:rsid w:val="00813F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333F"/>
  </w:style>
  <w:style w:type="character" w:customStyle="1" w:styleId="HeaderChar">
    <w:name w:val="Header Char"/>
    <w:basedOn w:val="DefaultParagraphFont"/>
    <w:link w:val="Header"/>
    <w:uiPriority w:val="99"/>
    <w:rsid w:val="003339B6"/>
  </w:style>
  <w:style w:type="paragraph" w:styleId="NormalWeb">
    <w:name w:val="Normal (Web)"/>
    <w:basedOn w:val="Normal"/>
    <w:uiPriority w:val="99"/>
    <w:semiHidden/>
    <w:unhideWhenUsed/>
    <w:rsid w:val="00FC07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22312">
      <w:bodyDiv w:val="1"/>
      <w:marLeft w:val="0"/>
      <w:marRight w:val="0"/>
      <w:marTop w:val="0"/>
      <w:marBottom w:val="0"/>
      <w:divBdr>
        <w:top w:val="none" w:sz="0" w:space="0" w:color="auto"/>
        <w:left w:val="none" w:sz="0" w:space="0" w:color="auto"/>
        <w:bottom w:val="none" w:sz="0" w:space="0" w:color="auto"/>
        <w:right w:val="none" w:sz="0" w:space="0" w:color="auto"/>
      </w:divBdr>
      <w:divsChild>
        <w:div w:id="311757645">
          <w:marLeft w:val="0"/>
          <w:marRight w:val="0"/>
          <w:marTop w:val="0"/>
          <w:marBottom w:val="0"/>
          <w:divBdr>
            <w:top w:val="none" w:sz="0" w:space="0" w:color="auto"/>
            <w:left w:val="none" w:sz="0" w:space="0" w:color="auto"/>
            <w:bottom w:val="none" w:sz="0" w:space="0" w:color="auto"/>
            <w:right w:val="none" w:sz="0" w:space="0" w:color="auto"/>
          </w:divBdr>
          <w:divsChild>
            <w:div w:id="12165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E21F7639294CD5B34D0F4BFE46E2C6"/>
        <w:category>
          <w:name w:val="General"/>
          <w:gallery w:val="placeholder"/>
        </w:category>
        <w:types>
          <w:type w:val="bbPlcHdr"/>
        </w:types>
        <w:behaviors>
          <w:behavior w:val="content"/>
        </w:behaviors>
        <w:guid w:val="{4CD7A8D1-A2F5-4D8E-8C12-7555123BF956}"/>
      </w:docPartPr>
      <w:docPartBody>
        <w:p w:rsidR="003C0935" w:rsidRDefault="00264E92" w:rsidP="00264E92">
          <w:pPr>
            <w:pStyle w:val="F0E21F7639294CD5B34D0F4BFE46E2C6"/>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4E92"/>
    <w:rsid w:val="000C3A98"/>
    <w:rsid w:val="00254BAC"/>
    <w:rsid w:val="00257025"/>
    <w:rsid w:val="00264E92"/>
    <w:rsid w:val="003C0935"/>
    <w:rsid w:val="003F2B74"/>
    <w:rsid w:val="006131A0"/>
    <w:rsid w:val="009D2D61"/>
    <w:rsid w:val="00BD211B"/>
    <w:rsid w:val="00D0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E21F7639294CD5B34D0F4BFE46E2C6">
    <w:name w:val="F0E21F7639294CD5B34D0F4BFE46E2C6"/>
    <w:rsid w:val="00264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5045</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BEAUMONT INDEPENDENT SCHOOL DISTRICT</vt:lpstr>
    </vt:vector>
  </TitlesOfParts>
  <Company>Information Services</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BEAUMONT INDEPENDENT SCHOOL DISTRICT</dc:title>
  <dc:creator>Business Office</dc:creator>
  <cp:lastModifiedBy>Geri Russell</cp:lastModifiedBy>
  <cp:revision>4</cp:revision>
  <cp:lastPrinted>2020-08-10T18:52:00Z</cp:lastPrinted>
  <dcterms:created xsi:type="dcterms:W3CDTF">2023-08-18T17:42:00Z</dcterms:created>
  <dcterms:modified xsi:type="dcterms:W3CDTF">2023-08-18T17:53:00Z</dcterms:modified>
</cp:coreProperties>
</file>