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BA9B" w14:textId="77777777" w:rsidR="00B76798" w:rsidRDefault="00000000">
      <w:pPr>
        <w:jc w:val="center"/>
        <w:rPr>
          <w:rFonts w:ascii="Arial" w:eastAsia="Arial" w:hAnsi="Arial" w:cs="Arial"/>
          <w:b/>
        </w:rPr>
      </w:pPr>
      <w:r>
        <w:rPr>
          <w:noProof/>
        </w:rPr>
        <w:drawing>
          <wp:anchor distT="0" distB="0" distL="114300" distR="114300" simplePos="0" relativeHeight="251658240" behindDoc="0" locked="0" layoutInCell="1" hidden="0" allowOverlap="1" wp14:anchorId="1DA73B74" wp14:editId="33A08165">
            <wp:simplePos x="0" y="0"/>
            <wp:positionH relativeFrom="column">
              <wp:posOffset>-234092</wp:posOffset>
            </wp:positionH>
            <wp:positionV relativeFrom="paragraph">
              <wp:posOffset>-266699</wp:posOffset>
            </wp:positionV>
            <wp:extent cx="2598420" cy="581501"/>
            <wp:effectExtent l="0" t="0" r="0" b="0"/>
            <wp:wrapNone/>
            <wp:docPr id="8742589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98420" cy="581501"/>
                    </a:xfrm>
                    <a:prstGeom prst="rect">
                      <a:avLst/>
                    </a:prstGeom>
                    <a:ln/>
                  </pic:spPr>
                </pic:pic>
              </a:graphicData>
            </a:graphic>
          </wp:anchor>
        </w:drawing>
      </w:r>
    </w:p>
    <w:p w14:paraId="2FB2840E" w14:textId="77777777" w:rsidR="00B76798" w:rsidRDefault="00000000">
      <w:pPr>
        <w:jc w:val="center"/>
        <w:rPr>
          <w:rFonts w:ascii="Arial" w:eastAsia="Arial" w:hAnsi="Arial" w:cs="Arial"/>
          <w:b/>
        </w:rPr>
      </w:pPr>
      <w:r>
        <w:rPr>
          <w:rFonts w:ascii="Arial" w:eastAsia="Arial" w:hAnsi="Arial" w:cs="Arial"/>
          <w:b/>
        </w:rPr>
        <w:t>Unified Student Applications and Registrations System</w:t>
      </w:r>
    </w:p>
    <w:p w14:paraId="6E80EC51" w14:textId="77777777" w:rsidR="00B76798" w:rsidRDefault="00B76798">
      <w:pPr>
        <w:jc w:val="center"/>
        <w:rPr>
          <w:rFonts w:ascii="Arial" w:eastAsia="Arial" w:hAnsi="Arial" w:cs="Arial"/>
          <w:sz w:val="12"/>
          <w:szCs w:val="12"/>
        </w:rPr>
      </w:pPr>
    </w:p>
    <w:p w14:paraId="62F6DA75" w14:textId="77777777" w:rsidR="00B76798" w:rsidRDefault="00000000">
      <w:pPr>
        <w:jc w:val="center"/>
        <w:rPr>
          <w:rFonts w:ascii="Arial" w:eastAsia="Arial" w:hAnsi="Arial" w:cs="Arial"/>
        </w:rPr>
      </w:pPr>
      <w:bookmarkStart w:id="0" w:name="OLE_LINK24"/>
      <w:r>
        <w:rPr>
          <w:rFonts w:ascii="Arial" w:eastAsia="Arial" w:hAnsi="Arial" w:cs="Arial"/>
        </w:rPr>
        <w:t xml:space="preserve">Proposal Requirements Compliance and Exceptions </w:t>
      </w:r>
    </w:p>
    <w:bookmarkEnd w:id="0"/>
    <w:p w14:paraId="33279E3C" w14:textId="77777777" w:rsidR="00B76798" w:rsidRDefault="00B76798">
      <w:pPr>
        <w:rPr>
          <w:rFonts w:ascii="Arial" w:eastAsia="Arial" w:hAnsi="Arial" w:cs="Arial"/>
        </w:rPr>
      </w:pPr>
    </w:p>
    <w:p w14:paraId="11EE3493" w14:textId="4B3CD1F9" w:rsidR="00B76798" w:rsidRDefault="00000000">
      <w:pPr>
        <w:rPr>
          <w:rFonts w:ascii="Arial" w:eastAsia="Arial" w:hAnsi="Arial" w:cs="Arial"/>
          <w:sz w:val="18"/>
          <w:szCs w:val="18"/>
        </w:rPr>
      </w:pPr>
      <w:r>
        <w:rPr>
          <w:rFonts w:ascii="Arial" w:eastAsia="Arial" w:hAnsi="Arial" w:cs="Arial"/>
          <w:sz w:val="18"/>
          <w:szCs w:val="18"/>
        </w:rPr>
        <w:t xml:space="preserve">Level of compliance and detailed description must be completed for each requirement listed. </w:t>
      </w:r>
      <w:r w:rsidR="000D6C55">
        <w:rPr>
          <w:rFonts w:ascii="Arial" w:eastAsia="Arial" w:hAnsi="Arial" w:cs="Arial"/>
          <w:sz w:val="18"/>
          <w:szCs w:val="18"/>
        </w:rPr>
        <w:t>A</w:t>
      </w:r>
      <w:r>
        <w:rPr>
          <w:rFonts w:ascii="Arial" w:eastAsia="Arial" w:hAnsi="Arial" w:cs="Arial"/>
          <w:sz w:val="18"/>
          <w:szCs w:val="18"/>
        </w:rPr>
        <w:t>ll deviations and non-compliance exceptions to this solicitation must be expressly stated in this Requirements Compliance and Exceptions form. The absence of a stated level of compliance and/or detailed description for any requirement, will be assumed that the vendor does not comply. This form must be signed by the Vendor’s authorized representative and submitted with the Vendor’s proposal. Additional pages may be added, if needed, to explain or support a response. Such pages must be added to the end of this form, with the firm/vendor’s name and the associated requirement ID number.</w:t>
      </w:r>
    </w:p>
    <w:p w14:paraId="7A639788" w14:textId="77777777" w:rsidR="00B76798" w:rsidRDefault="00B76798">
      <w:pPr>
        <w:rPr>
          <w:rFonts w:ascii="Arial" w:eastAsia="Arial" w:hAnsi="Arial" w:cs="Arial"/>
          <w:sz w:val="22"/>
          <w:szCs w:val="22"/>
        </w:rPr>
      </w:pPr>
    </w:p>
    <w:p w14:paraId="59B93C15" w14:textId="77777777" w:rsidR="00B76798" w:rsidRDefault="00000000">
      <w:pPr>
        <w:rPr>
          <w:rFonts w:ascii="Arial" w:eastAsia="Arial" w:hAnsi="Arial" w:cs="Arial"/>
          <w:b/>
          <w:sz w:val="18"/>
          <w:szCs w:val="18"/>
        </w:rPr>
      </w:pPr>
      <w:r>
        <w:rPr>
          <w:rFonts w:ascii="Arial" w:eastAsia="Arial" w:hAnsi="Arial" w:cs="Arial"/>
          <w:b/>
          <w:sz w:val="18"/>
          <w:szCs w:val="18"/>
        </w:rPr>
        <w:t>Level of Compliance:</w:t>
      </w:r>
    </w:p>
    <w:p w14:paraId="3242DF40" w14:textId="77777777" w:rsidR="00B76798" w:rsidRDefault="00B76798">
      <w:pPr>
        <w:rPr>
          <w:rFonts w:ascii="Arial" w:eastAsia="Arial" w:hAnsi="Arial" w:cs="Arial"/>
          <w:sz w:val="8"/>
          <w:szCs w:val="8"/>
        </w:rPr>
      </w:pPr>
    </w:p>
    <w:tbl>
      <w:tblPr>
        <w:tblStyle w:val="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730"/>
      </w:tblGrid>
      <w:tr w:rsidR="00B76798" w14:paraId="3B0BAA7A" w14:textId="77777777">
        <w:tc>
          <w:tcPr>
            <w:tcW w:w="2065" w:type="dxa"/>
          </w:tcPr>
          <w:p w14:paraId="4A7B6A20" w14:textId="77777777" w:rsidR="00B76798" w:rsidRDefault="00000000">
            <w:pPr>
              <w:rPr>
                <w:rFonts w:ascii="Arial" w:eastAsia="Arial" w:hAnsi="Arial" w:cs="Arial"/>
                <w:b/>
                <w:sz w:val="18"/>
                <w:szCs w:val="18"/>
              </w:rPr>
            </w:pPr>
            <w:r>
              <w:rPr>
                <w:rFonts w:ascii="Arial" w:eastAsia="Arial" w:hAnsi="Arial" w:cs="Arial"/>
                <w:b/>
                <w:sz w:val="18"/>
                <w:szCs w:val="18"/>
              </w:rPr>
              <w:t>Exceeds Comply</w:t>
            </w:r>
          </w:p>
        </w:tc>
        <w:tc>
          <w:tcPr>
            <w:tcW w:w="8730" w:type="dxa"/>
          </w:tcPr>
          <w:p w14:paraId="7BA31939" w14:textId="77777777" w:rsidR="00B76798" w:rsidRDefault="00000000">
            <w:pPr>
              <w:rPr>
                <w:rFonts w:ascii="Arial" w:eastAsia="Arial" w:hAnsi="Arial" w:cs="Arial"/>
                <w:sz w:val="18"/>
                <w:szCs w:val="18"/>
              </w:rPr>
            </w:pPr>
            <w:r>
              <w:rPr>
                <w:rFonts w:ascii="Arial" w:eastAsia="Arial" w:hAnsi="Arial" w:cs="Arial"/>
                <w:sz w:val="18"/>
                <w:szCs w:val="18"/>
              </w:rPr>
              <w:t>Vendor exceeds the requirement. Provide details to support this compliance level.</w:t>
            </w:r>
          </w:p>
        </w:tc>
      </w:tr>
      <w:tr w:rsidR="00B76798" w14:paraId="1C688FBE" w14:textId="77777777">
        <w:tc>
          <w:tcPr>
            <w:tcW w:w="2065" w:type="dxa"/>
          </w:tcPr>
          <w:p w14:paraId="4997CD15" w14:textId="77777777" w:rsidR="00B76798" w:rsidRDefault="00000000">
            <w:pPr>
              <w:rPr>
                <w:rFonts w:ascii="Arial" w:eastAsia="Arial" w:hAnsi="Arial" w:cs="Arial"/>
                <w:b/>
                <w:sz w:val="18"/>
                <w:szCs w:val="18"/>
              </w:rPr>
            </w:pPr>
            <w:r>
              <w:rPr>
                <w:rFonts w:ascii="Arial" w:eastAsia="Arial" w:hAnsi="Arial" w:cs="Arial"/>
                <w:b/>
                <w:sz w:val="18"/>
                <w:szCs w:val="18"/>
              </w:rPr>
              <w:t>Comply</w:t>
            </w:r>
          </w:p>
        </w:tc>
        <w:tc>
          <w:tcPr>
            <w:tcW w:w="8730" w:type="dxa"/>
          </w:tcPr>
          <w:p w14:paraId="5FA37266" w14:textId="77777777" w:rsidR="00B76798" w:rsidRDefault="00000000">
            <w:pPr>
              <w:rPr>
                <w:rFonts w:ascii="Arial" w:eastAsia="Arial" w:hAnsi="Arial" w:cs="Arial"/>
                <w:sz w:val="18"/>
                <w:szCs w:val="18"/>
              </w:rPr>
            </w:pPr>
            <w:r>
              <w:rPr>
                <w:rFonts w:ascii="Arial" w:eastAsia="Arial" w:hAnsi="Arial" w:cs="Arial"/>
                <w:sz w:val="18"/>
                <w:szCs w:val="18"/>
              </w:rPr>
              <w:t>Vendor meets the requirement. Provide details to support this compliance level.</w:t>
            </w:r>
          </w:p>
        </w:tc>
      </w:tr>
      <w:tr w:rsidR="00B76798" w14:paraId="6C5DCBDA" w14:textId="77777777">
        <w:tc>
          <w:tcPr>
            <w:tcW w:w="2065" w:type="dxa"/>
          </w:tcPr>
          <w:p w14:paraId="725F39F2" w14:textId="77777777" w:rsidR="00B76798" w:rsidRDefault="00000000">
            <w:pPr>
              <w:rPr>
                <w:rFonts w:ascii="Arial" w:eastAsia="Arial" w:hAnsi="Arial" w:cs="Arial"/>
                <w:b/>
                <w:sz w:val="18"/>
                <w:szCs w:val="18"/>
              </w:rPr>
            </w:pPr>
            <w:r>
              <w:rPr>
                <w:rFonts w:ascii="Arial" w:eastAsia="Arial" w:hAnsi="Arial" w:cs="Arial"/>
                <w:b/>
                <w:sz w:val="18"/>
                <w:szCs w:val="18"/>
              </w:rPr>
              <w:t>Partially Comply</w:t>
            </w:r>
          </w:p>
        </w:tc>
        <w:tc>
          <w:tcPr>
            <w:tcW w:w="8730" w:type="dxa"/>
          </w:tcPr>
          <w:p w14:paraId="4A3EF585" w14:textId="77777777" w:rsidR="00B76798" w:rsidRDefault="00000000">
            <w:pPr>
              <w:rPr>
                <w:rFonts w:ascii="Arial" w:eastAsia="Arial" w:hAnsi="Arial" w:cs="Arial"/>
                <w:sz w:val="18"/>
                <w:szCs w:val="18"/>
              </w:rPr>
            </w:pPr>
            <w:r>
              <w:rPr>
                <w:rFonts w:ascii="Arial" w:eastAsia="Arial" w:hAnsi="Arial" w:cs="Arial"/>
                <w:sz w:val="18"/>
                <w:szCs w:val="18"/>
              </w:rPr>
              <w:t>Vendor meets part, but not all, of the requirements. Provide details to support this compliance level.</w:t>
            </w:r>
          </w:p>
        </w:tc>
      </w:tr>
      <w:tr w:rsidR="00B76798" w14:paraId="5BE2706C" w14:textId="77777777">
        <w:tc>
          <w:tcPr>
            <w:tcW w:w="2065" w:type="dxa"/>
          </w:tcPr>
          <w:p w14:paraId="6562508C" w14:textId="77777777" w:rsidR="00B76798" w:rsidRDefault="00000000">
            <w:pPr>
              <w:rPr>
                <w:rFonts w:ascii="Arial" w:eastAsia="Arial" w:hAnsi="Arial" w:cs="Arial"/>
                <w:b/>
                <w:sz w:val="18"/>
                <w:szCs w:val="18"/>
              </w:rPr>
            </w:pPr>
            <w:r>
              <w:rPr>
                <w:rFonts w:ascii="Arial" w:eastAsia="Arial" w:hAnsi="Arial" w:cs="Arial"/>
                <w:b/>
                <w:sz w:val="18"/>
                <w:szCs w:val="18"/>
              </w:rPr>
              <w:t>Comply by Exception</w:t>
            </w:r>
          </w:p>
        </w:tc>
        <w:tc>
          <w:tcPr>
            <w:tcW w:w="8730" w:type="dxa"/>
          </w:tcPr>
          <w:p w14:paraId="07B8E97F" w14:textId="77777777" w:rsidR="00B76798" w:rsidRDefault="00000000">
            <w:pPr>
              <w:rPr>
                <w:rFonts w:ascii="Arial" w:eastAsia="Arial" w:hAnsi="Arial" w:cs="Arial"/>
                <w:sz w:val="18"/>
                <w:szCs w:val="18"/>
              </w:rPr>
            </w:pPr>
            <w:r>
              <w:rPr>
                <w:rFonts w:ascii="Arial" w:eastAsia="Arial" w:hAnsi="Arial" w:cs="Arial"/>
                <w:sz w:val="18"/>
                <w:szCs w:val="18"/>
              </w:rPr>
              <w:t>Vendor meets the requirement by a work-around solution. Provide details to support this compliance level.</w:t>
            </w:r>
          </w:p>
        </w:tc>
      </w:tr>
      <w:tr w:rsidR="00B76798" w14:paraId="3260E174" w14:textId="77777777">
        <w:tc>
          <w:tcPr>
            <w:tcW w:w="2065" w:type="dxa"/>
          </w:tcPr>
          <w:p w14:paraId="18FFBD6C" w14:textId="77777777" w:rsidR="00B76798" w:rsidRDefault="00000000">
            <w:pPr>
              <w:rPr>
                <w:rFonts w:ascii="Arial" w:eastAsia="Arial" w:hAnsi="Arial" w:cs="Arial"/>
                <w:b/>
                <w:sz w:val="18"/>
                <w:szCs w:val="18"/>
              </w:rPr>
            </w:pPr>
            <w:r>
              <w:rPr>
                <w:rFonts w:ascii="Arial" w:eastAsia="Arial" w:hAnsi="Arial" w:cs="Arial"/>
                <w:b/>
                <w:sz w:val="18"/>
                <w:szCs w:val="18"/>
              </w:rPr>
              <w:t>Does Not Comply</w:t>
            </w:r>
          </w:p>
        </w:tc>
        <w:tc>
          <w:tcPr>
            <w:tcW w:w="8730" w:type="dxa"/>
          </w:tcPr>
          <w:p w14:paraId="26129813" w14:textId="77777777" w:rsidR="00B76798" w:rsidRDefault="00000000">
            <w:pPr>
              <w:rPr>
                <w:rFonts w:ascii="Arial" w:eastAsia="Arial" w:hAnsi="Arial" w:cs="Arial"/>
                <w:sz w:val="18"/>
                <w:szCs w:val="18"/>
              </w:rPr>
            </w:pPr>
            <w:r>
              <w:rPr>
                <w:rFonts w:ascii="Arial" w:eastAsia="Arial" w:hAnsi="Arial" w:cs="Arial"/>
                <w:sz w:val="18"/>
                <w:szCs w:val="18"/>
              </w:rPr>
              <w:t xml:space="preserve">Vendor does not meet the requirement. </w:t>
            </w:r>
          </w:p>
        </w:tc>
      </w:tr>
    </w:tbl>
    <w:p w14:paraId="49B5DCBB" w14:textId="77777777" w:rsidR="00B76798" w:rsidRDefault="00B76798">
      <w:pPr>
        <w:rPr>
          <w:rFonts w:ascii="Arial" w:eastAsia="Arial" w:hAnsi="Arial" w:cs="Arial"/>
          <w:sz w:val="18"/>
          <w:szCs w:val="18"/>
        </w:rPr>
      </w:pP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5850"/>
        <w:gridCol w:w="1980"/>
        <w:gridCol w:w="5940"/>
      </w:tblGrid>
      <w:tr w:rsidR="00B76798" w14:paraId="5319682B" w14:textId="77777777">
        <w:trPr>
          <w:trHeight w:val="305"/>
        </w:trPr>
        <w:tc>
          <w:tcPr>
            <w:tcW w:w="14395" w:type="dxa"/>
            <w:gridSpan w:val="4"/>
            <w:shd w:val="clear" w:color="auto" w:fill="002060"/>
            <w:vAlign w:val="center"/>
          </w:tcPr>
          <w:p w14:paraId="60E1D79C" w14:textId="77777777" w:rsidR="00B76798" w:rsidRDefault="00000000">
            <w:pPr>
              <w:numPr>
                <w:ilvl w:val="0"/>
                <w:numId w:val="2"/>
              </w:numPr>
              <w:pBdr>
                <w:top w:val="nil"/>
                <w:left w:val="nil"/>
                <w:bottom w:val="nil"/>
                <w:right w:val="nil"/>
                <w:between w:val="nil"/>
              </w:pBdr>
              <w:ind w:left="342"/>
              <w:rPr>
                <w:rFonts w:ascii="Arial" w:eastAsia="Arial" w:hAnsi="Arial" w:cs="Arial"/>
                <w:b/>
                <w:color w:val="FFFFFF"/>
                <w:sz w:val="18"/>
                <w:szCs w:val="18"/>
              </w:rPr>
            </w:pPr>
            <w:r>
              <w:rPr>
                <w:rFonts w:ascii="Arial" w:eastAsia="Arial" w:hAnsi="Arial" w:cs="Arial"/>
                <w:b/>
                <w:color w:val="FFFFFF"/>
                <w:sz w:val="18"/>
                <w:szCs w:val="18"/>
              </w:rPr>
              <w:t>Quality of Vendor’s Goods and/or Services</w:t>
            </w:r>
          </w:p>
        </w:tc>
      </w:tr>
      <w:tr w:rsidR="00B76798" w14:paraId="341D66FD" w14:textId="77777777">
        <w:trPr>
          <w:trHeight w:val="305"/>
        </w:trPr>
        <w:tc>
          <w:tcPr>
            <w:tcW w:w="625" w:type="dxa"/>
            <w:vAlign w:val="center"/>
          </w:tcPr>
          <w:p w14:paraId="10BE1410" w14:textId="77777777" w:rsidR="00B76798" w:rsidRDefault="00000000">
            <w:pPr>
              <w:jc w:val="center"/>
              <w:rPr>
                <w:rFonts w:ascii="Arial" w:eastAsia="Arial" w:hAnsi="Arial" w:cs="Arial"/>
                <w:b/>
                <w:sz w:val="18"/>
                <w:szCs w:val="18"/>
              </w:rPr>
            </w:pPr>
            <w:r>
              <w:rPr>
                <w:rFonts w:ascii="Arial" w:eastAsia="Arial" w:hAnsi="Arial" w:cs="Arial"/>
                <w:b/>
                <w:sz w:val="18"/>
                <w:szCs w:val="18"/>
              </w:rPr>
              <w:t>ID</w:t>
            </w:r>
          </w:p>
        </w:tc>
        <w:tc>
          <w:tcPr>
            <w:tcW w:w="5850" w:type="dxa"/>
            <w:vAlign w:val="center"/>
          </w:tcPr>
          <w:p w14:paraId="67146681" w14:textId="77777777" w:rsidR="00B76798" w:rsidRDefault="00000000">
            <w:pPr>
              <w:jc w:val="center"/>
              <w:rPr>
                <w:rFonts w:ascii="Arial" w:eastAsia="Arial" w:hAnsi="Arial" w:cs="Arial"/>
                <w:b/>
                <w:sz w:val="18"/>
                <w:szCs w:val="18"/>
              </w:rPr>
            </w:pPr>
            <w:r>
              <w:rPr>
                <w:rFonts w:ascii="Arial" w:eastAsia="Arial" w:hAnsi="Arial" w:cs="Arial"/>
                <w:b/>
                <w:sz w:val="18"/>
                <w:szCs w:val="18"/>
              </w:rPr>
              <w:t>Category/Requirement</w:t>
            </w:r>
          </w:p>
        </w:tc>
        <w:tc>
          <w:tcPr>
            <w:tcW w:w="1980" w:type="dxa"/>
            <w:vAlign w:val="center"/>
          </w:tcPr>
          <w:p w14:paraId="14AD41A7" w14:textId="77777777" w:rsidR="00B76798" w:rsidRDefault="00000000">
            <w:pPr>
              <w:jc w:val="center"/>
              <w:rPr>
                <w:rFonts w:ascii="Arial" w:eastAsia="Arial" w:hAnsi="Arial" w:cs="Arial"/>
                <w:b/>
                <w:sz w:val="18"/>
                <w:szCs w:val="18"/>
              </w:rPr>
            </w:pPr>
            <w:r>
              <w:rPr>
                <w:rFonts w:ascii="Arial" w:eastAsia="Arial" w:hAnsi="Arial" w:cs="Arial"/>
                <w:b/>
                <w:sz w:val="18"/>
                <w:szCs w:val="18"/>
              </w:rPr>
              <w:t>Level of Compliance</w:t>
            </w:r>
          </w:p>
        </w:tc>
        <w:tc>
          <w:tcPr>
            <w:tcW w:w="5940" w:type="dxa"/>
            <w:vAlign w:val="center"/>
          </w:tcPr>
          <w:p w14:paraId="55BC4E87" w14:textId="77777777" w:rsidR="00B76798" w:rsidRDefault="00000000">
            <w:pPr>
              <w:jc w:val="center"/>
              <w:rPr>
                <w:rFonts w:ascii="Arial" w:eastAsia="Arial" w:hAnsi="Arial" w:cs="Arial"/>
                <w:b/>
                <w:sz w:val="18"/>
                <w:szCs w:val="18"/>
              </w:rPr>
            </w:pPr>
            <w:r>
              <w:rPr>
                <w:rFonts w:ascii="Arial" w:eastAsia="Arial" w:hAnsi="Arial" w:cs="Arial"/>
                <w:b/>
                <w:sz w:val="18"/>
                <w:szCs w:val="18"/>
              </w:rPr>
              <w:t>Detailed Description</w:t>
            </w:r>
          </w:p>
        </w:tc>
      </w:tr>
      <w:tr w:rsidR="00B76798" w14:paraId="09EC491A" w14:textId="77777777">
        <w:tc>
          <w:tcPr>
            <w:tcW w:w="625" w:type="dxa"/>
          </w:tcPr>
          <w:p w14:paraId="6704B87F" w14:textId="77777777" w:rsidR="00B76798" w:rsidRDefault="00000000">
            <w:pPr>
              <w:rPr>
                <w:rFonts w:ascii="Arial" w:eastAsia="Arial" w:hAnsi="Arial" w:cs="Arial"/>
                <w:sz w:val="18"/>
                <w:szCs w:val="18"/>
              </w:rPr>
            </w:pPr>
            <w:r>
              <w:rPr>
                <w:rFonts w:ascii="Arial" w:eastAsia="Arial" w:hAnsi="Arial" w:cs="Arial"/>
                <w:sz w:val="18"/>
                <w:szCs w:val="18"/>
              </w:rPr>
              <w:t>3.1</w:t>
            </w:r>
          </w:p>
        </w:tc>
        <w:tc>
          <w:tcPr>
            <w:tcW w:w="5850" w:type="dxa"/>
          </w:tcPr>
          <w:p w14:paraId="3B26D001" w14:textId="77777777"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Firm/vendor has a minimum of 5 years’ experience in education </w:t>
            </w:r>
            <w:r>
              <w:rPr>
                <w:rFonts w:ascii="Arial" w:eastAsia="Arial" w:hAnsi="Arial" w:cs="Arial"/>
                <w:sz w:val="18"/>
                <w:szCs w:val="18"/>
              </w:rPr>
              <w:t>institutions</w:t>
            </w:r>
            <w:r>
              <w:rPr>
                <w:rFonts w:ascii="Arial" w:eastAsia="Arial" w:hAnsi="Arial" w:cs="Arial"/>
                <w:color w:val="000000"/>
                <w:sz w:val="18"/>
                <w:szCs w:val="18"/>
              </w:rPr>
              <w:t xml:space="preserve"> with experience implementing the solution in one of the top twenty-five (25) K-12 educational institutions in North America.</w:t>
            </w:r>
          </w:p>
        </w:tc>
        <w:tc>
          <w:tcPr>
            <w:tcW w:w="1980" w:type="dxa"/>
          </w:tcPr>
          <w:p w14:paraId="5B069778" w14:textId="0A7A2FA9" w:rsidR="00B76798" w:rsidRDefault="00B76798">
            <w:pPr>
              <w:jc w:val="center"/>
              <w:rPr>
                <w:rFonts w:ascii="Arial" w:eastAsia="Arial" w:hAnsi="Arial" w:cs="Arial"/>
                <w:sz w:val="18"/>
                <w:szCs w:val="18"/>
              </w:rPr>
            </w:pPr>
          </w:p>
        </w:tc>
        <w:tc>
          <w:tcPr>
            <w:tcW w:w="5940" w:type="dxa"/>
          </w:tcPr>
          <w:p w14:paraId="26EDC005" w14:textId="77777777" w:rsidR="00B76798" w:rsidRDefault="00B76798">
            <w:pPr>
              <w:rPr>
                <w:rFonts w:ascii="Arial" w:eastAsia="Arial" w:hAnsi="Arial" w:cs="Arial"/>
                <w:sz w:val="18"/>
                <w:szCs w:val="18"/>
              </w:rPr>
            </w:pPr>
          </w:p>
        </w:tc>
      </w:tr>
      <w:tr w:rsidR="00B76798" w14:paraId="36EA9337" w14:textId="77777777">
        <w:tc>
          <w:tcPr>
            <w:tcW w:w="625" w:type="dxa"/>
          </w:tcPr>
          <w:p w14:paraId="48BD1049" w14:textId="77777777" w:rsidR="00B76798" w:rsidRDefault="00000000">
            <w:pPr>
              <w:rPr>
                <w:rFonts w:ascii="Arial" w:eastAsia="Arial" w:hAnsi="Arial" w:cs="Arial"/>
                <w:sz w:val="18"/>
                <w:szCs w:val="18"/>
              </w:rPr>
            </w:pPr>
            <w:r>
              <w:rPr>
                <w:rFonts w:ascii="Arial" w:eastAsia="Arial" w:hAnsi="Arial" w:cs="Arial"/>
                <w:sz w:val="18"/>
                <w:szCs w:val="18"/>
              </w:rPr>
              <w:t>3.2</w:t>
            </w:r>
          </w:p>
        </w:tc>
        <w:tc>
          <w:tcPr>
            <w:tcW w:w="5850" w:type="dxa"/>
          </w:tcPr>
          <w:p w14:paraId="18268FF2" w14:textId="77777777" w:rsidR="00B76798" w:rsidRDefault="00000000">
            <w:pPr>
              <w:pBdr>
                <w:top w:val="nil"/>
                <w:left w:val="nil"/>
                <w:bottom w:val="nil"/>
                <w:right w:val="nil"/>
                <w:between w:val="nil"/>
              </w:pBdr>
              <w:rPr>
                <w:rFonts w:ascii="Arial" w:eastAsia="Arial" w:hAnsi="Arial" w:cs="Arial"/>
                <w:sz w:val="18"/>
                <w:szCs w:val="18"/>
              </w:rPr>
            </w:pPr>
            <w:r>
              <w:rPr>
                <w:rFonts w:ascii="Arial" w:eastAsia="Arial" w:hAnsi="Arial" w:cs="Arial"/>
                <w:color w:val="000000"/>
                <w:sz w:val="18"/>
                <w:szCs w:val="18"/>
              </w:rPr>
              <w:t>Firm/vendor has a proven successful history of providing similar services in institutions of at least 50,000 students or more.</w:t>
            </w:r>
          </w:p>
        </w:tc>
        <w:tc>
          <w:tcPr>
            <w:tcW w:w="1980" w:type="dxa"/>
          </w:tcPr>
          <w:p w14:paraId="1A6CFF13" w14:textId="77777777" w:rsidR="00B76798" w:rsidRDefault="00B76798">
            <w:pPr>
              <w:jc w:val="center"/>
              <w:rPr>
                <w:rFonts w:ascii="Arial" w:eastAsia="Arial" w:hAnsi="Arial" w:cs="Arial"/>
                <w:sz w:val="18"/>
                <w:szCs w:val="18"/>
              </w:rPr>
            </w:pPr>
          </w:p>
        </w:tc>
        <w:tc>
          <w:tcPr>
            <w:tcW w:w="5940" w:type="dxa"/>
          </w:tcPr>
          <w:p w14:paraId="62822C4E" w14:textId="77777777" w:rsidR="00B76798" w:rsidRDefault="00B76798">
            <w:pPr>
              <w:rPr>
                <w:rFonts w:ascii="Arial" w:eastAsia="Arial" w:hAnsi="Arial" w:cs="Arial"/>
                <w:sz w:val="18"/>
                <w:szCs w:val="18"/>
              </w:rPr>
            </w:pPr>
          </w:p>
        </w:tc>
      </w:tr>
      <w:tr w:rsidR="00B76798" w14:paraId="441AB263" w14:textId="77777777">
        <w:tc>
          <w:tcPr>
            <w:tcW w:w="625" w:type="dxa"/>
          </w:tcPr>
          <w:p w14:paraId="601E6784" w14:textId="77777777" w:rsidR="00B76798" w:rsidRDefault="00000000">
            <w:pPr>
              <w:rPr>
                <w:rFonts w:ascii="Arial" w:eastAsia="Arial" w:hAnsi="Arial" w:cs="Arial"/>
                <w:sz w:val="18"/>
                <w:szCs w:val="18"/>
              </w:rPr>
            </w:pPr>
            <w:r>
              <w:rPr>
                <w:rFonts w:ascii="Arial" w:eastAsia="Arial" w:hAnsi="Arial" w:cs="Arial"/>
                <w:sz w:val="18"/>
                <w:szCs w:val="18"/>
              </w:rPr>
              <w:t>3.3</w:t>
            </w:r>
          </w:p>
        </w:tc>
        <w:tc>
          <w:tcPr>
            <w:tcW w:w="5850" w:type="dxa"/>
          </w:tcPr>
          <w:p w14:paraId="0976182F" w14:textId="77777777"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Firm or controlling partners, under the current name or another name, has not been involved in any lawsuits or judgements in the last 5 business years.</w:t>
            </w:r>
          </w:p>
        </w:tc>
        <w:tc>
          <w:tcPr>
            <w:tcW w:w="1980" w:type="dxa"/>
          </w:tcPr>
          <w:p w14:paraId="128A85C3" w14:textId="77777777" w:rsidR="00B76798" w:rsidRDefault="00B76798">
            <w:pPr>
              <w:jc w:val="center"/>
              <w:rPr>
                <w:rFonts w:ascii="Arial" w:eastAsia="Arial" w:hAnsi="Arial" w:cs="Arial"/>
                <w:sz w:val="18"/>
                <w:szCs w:val="18"/>
              </w:rPr>
            </w:pPr>
          </w:p>
        </w:tc>
        <w:tc>
          <w:tcPr>
            <w:tcW w:w="5940" w:type="dxa"/>
          </w:tcPr>
          <w:p w14:paraId="673A56A4" w14:textId="77777777" w:rsidR="00B76798" w:rsidRDefault="00B76798">
            <w:pPr>
              <w:rPr>
                <w:rFonts w:ascii="Arial" w:eastAsia="Arial" w:hAnsi="Arial" w:cs="Arial"/>
                <w:sz w:val="18"/>
                <w:szCs w:val="18"/>
              </w:rPr>
            </w:pPr>
          </w:p>
        </w:tc>
      </w:tr>
      <w:tr w:rsidR="00B76798" w14:paraId="7ACF895C" w14:textId="77777777">
        <w:tc>
          <w:tcPr>
            <w:tcW w:w="625" w:type="dxa"/>
          </w:tcPr>
          <w:p w14:paraId="4F3A4D84" w14:textId="77777777" w:rsidR="00B76798" w:rsidRDefault="00000000">
            <w:pPr>
              <w:rPr>
                <w:rFonts w:ascii="Arial" w:eastAsia="Arial" w:hAnsi="Arial" w:cs="Arial"/>
                <w:sz w:val="18"/>
                <w:szCs w:val="18"/>
              </w:rPr>
            </w:pPr>
            <w:r>
              <w:rPr>
                <w:rFonts w:ascii="Arial" w:eastAsia="Arial" w:hAnsi="Arial" w:cs="Arial"/>
                <w:sz w:val="18"/>
                <w:szCs w:val="18"/>
              </w:rPr>
              <w:t>3.4</w:t>
            </w:r>
          </w:p>
        </w:tc>
        <w:tc>
          <w:tcPr>
            <w:tcW w:w="5850" w:type="dxa"/>
          </w:tcPr>
          <w:p w14:paraId="0ABC9AB9" w14:textId="77777777"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Firm/vendor has successfully completed 3 implementations of the solution within the last 2 years.</w:t>
            </w:r>
          </w:p>
        </w:tc>
        <w:tc>
          <w:tcPr>
            <w:tcW w:w="1980" w:type="dxa"/>
          </w:tcPr>
          <w:p w14:paraId="00884F8D" w14:textId="77777777" w:rsidR="00B76798" w:rsidRDefault="00B76798">
            <w:pPr>
              <w:jc w:val="center"/>
              <w:rPr>
                <w:rFonts w:ascii="Arial" w:eastAsia="Arial" w:hAnsi="Arial" w:cs="Arial"/>
                <w:sz w:val="18"/>
                <w:szCs w:val="18"/>
              </w:rPr>
            </w:pPr>
          </w:p>
        </w:tc>
        <w:tc>
          <w:tcPr>
            <w:tcW w:w="5940" w:type="dxa"/>
          </w:tcPr>
          <w:p w14:paraId="08608B60" w14:textId="77777777" w:rsidR="00B76798" w:rsidRDefault="00B76798">
            <w:pPr>
              <w:rPr>
                <w:rFonts w:ascii="Arial" w:eastAsia="Arial" w:hAnsi="Arial" w:cs="Arial"/>
                <w:sz w:val="18"/>
                <w:szCs w:val="18"/>
              </w:rPr>
            </w:pPr>
          </w:p>
        </w:tc>
      </w:tr>
      <w:tr w:rsidR="00B76798" w14:paraId="5990CB89" w14:textId="77777777">
        <w:tc>
          <w:tcPr>
            <w:tcW w:w="625" w:type="dxa"/>
          </w:tcPr>
          <w:p w14:paraId="06D58F91" w14:textId="77777777" w:rsidR="00B76798" w:rsidRDefault="00000000">
            <w:pPr>
              <w:rPr>
                <w:rFonts w:ascii="Arial" w:eastAsia="Arial" w:hAnsi="Arial" w:cs="Arial"/>
                <w:sz w:val="18"/>
                <w:szCs w:val="18"/>
              </w:rPr>
            </w:pPr>
            <w:r>
              <w:rPr>
                <w:rFonts w:ascii="Arial" w:eastAsia="Arial" w:hAnsi="Arial" w:cs="Arial"/>
                <w:sz w:val="18"/>
                <w:szCs w:val="18"/>
              </w:rPr>
              <w:t>3.5</w:t>
            </w:r>
          </w:p>
        </w:tc>
        <w:tc>
          <w:tcPr>
            <w:tcW w:w="5850" w:type="dxa"/>
          </w:tcPr>
          <w:p w14:paraId="49F15038" w14:textId="77777777" w:rsidR="00B76798" w:rsidRDefault="0000000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Firm/vendor must ensure that Dallas Independent School District retains ownership of all student records/files. If the firm/vendor sells or transfers their business, Dallas ISD school officials should have the option to terminate the contract, without any cost. In the event the vendor closes their business, all Dallas ISD student files must be returned electronically using an equivalent electronic system.</w:t>
            </w:r>
          </w:p>
        </w:tc>
        <w:tc>
          <w:tcPr>
            <w:tcW w:w="1980" w:type="dxa"/>
          </w:tcPr>
          <w:p w14:paraId="499F4411" w14:textId="77777777" w:rsidR="00B76798" w:rsidRDefault="00B76798">
            <w:pPr>
              <w:jc w:val="center"/>
              <w:rPr>
                <w:rFonts w:ascii="Arial" w:eastAsia="Arial" w:hAnsi="Arial" w:cs="Arial"/>
                <w:sz w:val="18"/>
                <w:szCs w:val="18"/>
              </w:rPr>
            </w:pPr>
          </w:p>
        </w:tc>
        <w:tc>
          <w:tcPr>
            <w:tcW w:w="5940" w:type="dxa"/>
          </w:tcPr>
          <w:p w14:paraId="7E032434" w14:textId="77777777" w:rsidR="00B76798" w:rsidRDefault="00B76798">
            <w:pPr>
              <w:rPr>
                <w:rFonts w:ascii="Arial" w:eastAsia="Arial" w:hAnsi="Arial" w:cs="Arial"/>
                <w:sz w:val="18"/>
                <w:szCs w:val="18"/>
              </w:rPr>
            </w:pPr>
          </w:p>
        </w:tc>
      </w:tr>
    </w:tbl>
    <w:p w14:paraId="22DD2F4C" w14:textId="77777777" w:rsidR="00B76798" w:rsidRDefault="00B76798">
      <w:pPr>
        <w:rPr>
          <w:rFonts w:ascii="Arial" w:eastAsia="Arial" w:hAnsi="Arial" w:cs="Arial"/>
          <w:sz w:val="18"/>
          <w:szCs w:val="18"/>
        </w:rPr>
      </w:pPr>
    </w:p>
    <w:p w14:paraId="1A6C3900" w14:textId="77777777" w:rsidR="00B76798" w:rsidRDefault="00B76798">
      <w:pPr>
        <w:rPr>
          <w:rFonts w:ascii="Arial" w:eastAsia="Arial" w:hAnsi="Arial" w:cs="Arial"/>
          <w:sz w:val="18"/>
          <w:szCs w:val="18"/>
        </w:rPr>
      </w:pPr>
    </w:p>
    <w:tbl>
      <w:tblPr>
        <w:tblStyle w:val="a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5813"/>
        <w:gridCol w:w="1972"/>
        <w:gridCol w:w="5892"/>
      </w:tblGrid>
      <w:tr w:rsidR="00B76798" w14:paraId="7CFA2663" w14:textId="77777777">
        <w:trPr>
          <w:trHeight w:val="305"/>
        </w:trPr>
        <w:tc>
          <w:tcPr>
            <w:tcW w:w="14395" w:type="dxa"/>
            <w:gridSpan w:val="4"/>
            <w:shd w:val="clear" w:color="auto" w:fill="002060"/>
            <w:vAlign w:val="center"/>
          </w:tcPr>
          <w:p w14:paraId="44D365EE" w14:textId="77777777" w:rsidR="00B76798" w:rsidRDefault="00000000">
            <w:pPr>
              <w:numPr>
                <w:ilvl w:val="0"/>
                <w:numId w:val="2"/>
              </w:numPr>
              <w:pBdr>
                <w:top w:val="nil"/>
                <w:left w:val="nil"/>
                <w:bottom w:val="nil"/>
                <w:right w:val="nil"/>
                <w:between w:val="nil"/>
              </w:pBdr>
              <w:ind w:left="342"/>
              <w:rPr>
                <w:rFonts w:ascii="Arial" w:eastAsia="Arial" w:hAnsi="Arial" w:cs="Arial"/>
                <w:color w:val="FFFFFF"/>
                <w:sz w:val="18"/>
                <w:szCs w:val="18"/>
              </w:rPr>
            </w:pPr>
            <w:r>
              <w:rPr>
                <w:rFonts w:ascii="Arial" w:eastAsia="Arial" w:hAnsi="Arial" w:cs="Arial"/>
                <w:b/>
                <w:color w:val="FFFFFF"/>
                <w:sz w:val="18"/>
                <w:szCs w:val="18"/>
              </w:rPr>
              <w:t xml:space="preserve">Extent to which Vendor’s Goods/Services meet the District’s needs </w:t>
            </w:r>
            <w:r>
              <w:rPr>
                <w:rFonts w:ascii="Arial" w:eastAsia="Arial" w:hAnsi="Arial" w:cs="Arial"/>
                <w:color w:val="FFFFFF"/>
                <w:sz w:val="18"/>
                <w:szCs w:val="18"/>
              </w:rPr>
              <w:t>(At minimum, the platform will meet the processes</w:t>
            </w:r>
            <w:r>
              <w:rPr>
                <w:rFonts w:ascii="Arial" w:eastAsia="Arial" w:hAnsi="Arial" w:cs="Arial"/>
                <w:b/>
                <w:color w:val="FFFFFF"/>
                <w:sz w:val="18"/>
                <w:szCs w:val="18"/>
              </w:rPr>
              <w:t xml:space="preserve"> </w:t>
            </w:r>
            <w:r>
              <w:rPr>
                <w:rFonts w:ascii="Arial" w:eastAsia="Arial" w:hAnsi="Arial" w:cs="Arial"/>
                <w:color w:val="FFFFFF"/>
                <w:sz w:val="18"/>
                <w:szCs w:val="18"/>
              </w:rPr>
              <w:t>and criteria in the following areas)</w:t>
            </w:r>
          </w:p>
        </w:tc>
      </w:tr>
      <w:tr w:rsidR="00B76798" w14:paraId="5348271C" w14:textId="77777777">
        <w:trPr>
          <w:trHeight w:val="305"/>
        </w:trPr>
        <w:tc>
          <w:tcPr>
            <w:tcW w:w="718" w:type="dxa"/>
            <w:vAlign w:val="center"/>
          </w:tcPr>
          <w:p w14:paraId="239F9662" w14:textId="77777777" w:rsidR="00B76798" w:rsidRDefault="00000000">
            <w:pPr>
              <w:jc w:val="center"/>
              <w:rPr>
                <w:rFonts w:ascii="Arial" w:eastAsia="Arial" w:hAnsi="Arial" w:cs="Arial"/>
                <w:b/>
                <w:sz w:val="18"/>
                <w:szCs w:val="18"/>
              </w:rPr>
            </w:pPr>
            <w:r>
              <w:rPr>
                <w:rFonts w:ascii="Arial" w:eastAsia="Arial" w:hAnsi="Arial" w:cs="Arial"/>
                <w:b/>
                <w:sz w:val="18"/>
                <w:szCs w:val="18"/>
              </w:rPr>
              <w:t>ID</w:t>
            </w:r>
          </w:p>
        </w:tc>
        <w:tc>
          <w:tcPr>
            <w:tcW w:w="5813" w:type="dxa"/>
            <w:vAlign w:val="center"/>
          </w:tcPr>
          <w:p w14:paraId="3C58EF2A" w14:textId="77777777" w:rsidR="00B76798" w:rsidRDefault="00000000">
            <w:pPr>
              <w:jc w:val="center"/>
              <w:rPr>
                <w:rFonts w:ascii="Arial" w:eastAsia="Arial" w:hAnsi="Arial" w:cs="Arial"/>
                <w:b/>
                <w:sz w:val="18"/>
                <w:szCs w:val="18"/>
              </w:rPr>
            </w:pPr>
            <w:r>
              <w:rPr>
                <w:rFonts w:ascii="Arial" w:eastAsia="Arial" w:hAnsi="Arial" w:cs="Arial"/>
                <w:b/>
                <w:sz w:val="18"/>
                <w:szCs w:val="18"/>
              </w:rPr>
              <w:t>Category/Requirement</w:t>
            </w:r>
          </w:p>
        </w:tc>
        <w:tc>
          <w:tcPr>
            <w:tcW w:w="1972" w:type="dxa"/>
            <w:vAlign w:val="center"/>
          </w:tcPr>
          <w:p w14:paraId="3ADBF5A0" w14:textId="77777777" w:rsidR="00B76798" w:rsidRDefault="00000000">
            <w:pPr>
              <w:jc w:val="center"/>
              <w:rPr>
                <w:rFonts w:ascii="Arial" w:eastAsia="Arial" w:hAnsi="Arial" w:cs="Arial"/>
                <w:b/>
                <w:sz w:val="18"/>
                <w:szCs w:val="18"/>
              </w:rPr>
            </w:pPr>
            <w:r>
              <w:rPr>
                <w:rFonts w:ascii="Arial" w:eastAsia="Arial" w:hAnsi="Arial" w:cs="Arial"/>
                <w:b/>
                <w:sz w:val="18"/>
                <w:szCs w:val="18"/>
              </w:rPr>
              <w:t>Level of Compliance</w:t>
            </w:r>
          </w:p>
        </w:tc>
        <w:tc>
          <w:tcPr>
            <w:tcW w:w="5892" w:type="dxa"/>
            <w:vAlign w:val="center"/>
          </w:tcPr>
          <w:p w14:paraId="236ACD06" w14:textId="77777777" w:rsidR="00B76798" w:rsidRDefault="00000000">
            <w:pPr>
              <w:jc w:val="center"/>
              <w:rPr>
                <w:rFonts w:ascii="Arial" w:eastAsia="Arial" w:hAnsi="Arial" w:cs="Arial"/>
                <w:b/>
                <w:sz w:val="18"/>
                <w:szCs w:val="18"/>
              </w:rPr>
            </w:pPr>
            <w:r>
              <w:rPr>
                <w:rFonts w:ascii="Arial" w:eastAsia="Arial" w:hAnsi="Arial" w:cs="Arial"/>
                <w:b/>
                <w:sz w:val="18"/>
                <w:szCs w:val="18"/>
              </w:rPr>
              <w:t>Detailed Description</w:t>
            </w:r>
          </w:p>
        </w:tc>
      </w:tr>
      <w:tr w:rsidR="00B76798" w14:paraId="3BA026EF" w14:textId="77777777">
        <w:trPr>
          <w:trHeight w:val="305"/>
        </w:trPr>
        <w:tc>
          <w:tcPr>
            <w:tcW w:w="14395" w:type="dxa"/>
            <w:gridSpan w:val="4"/>
            <w:shd w:val="clear" w:color="auto" w:fill="E7E6E6"/>
            <w:vAlign w:val="center"/>
          </w:tcPr>
          <w:p w14:paraId="12114566" w14:textId="77777777" w:rsidR="00B76798" w:rsidRDefault="00000000">
            <w:pPr>
              <w:numPr>
                <w:ilvl w:val="1"/>
                <w:numId w:val="2"/>
              </w:numPr>
              <w:pBdr>
                <w:top w:val="nil"/>
                <w:left w:val="nil"/>
                <w:bottom w:val="nil"/>
                <w:right w:val="nil"/>
                <w:between w:val="nil"/>
              </w:pBdr>
              <w:ind w:left="342"/>
              <w:rPr>
                <w:rFonts w:ascii="Arial" w:eastAsia="Arial" w:hAnsi="Arial" w:cs="Arial"/>
                <w:color w:val="000000"/>
                <w:sz w:val="18"/>
                <w:szCs w:val="18"/>
              </w:rPr>
            </w:pPr>
            <w:r>
              <w:rPr>
                <w:rFonts w:ascii="Arial" w:eastAsia="Arial" w:hAnsi="Arial" w:cs="Arial"/>
                <w:b/>
                <w:color w:val="000000"/>
                <w:sz w:val="18"/>
                <w:szCs w:val="18"/>
              </w:rPr>
              <w:t xml:space="preserve"> Minimum Platform Requirements:</w:t>
            </w:r>
            <w:r>
              <w:rPr>
                <w:rFonts w:ascii="Arial" w:eastAsia="Arial" w:hAnsi="Arial" w:cs="Arial"/>
                <w:color w:val="000000"/>
                <w:sz w:val="18"/>
                <w:szCs w:val="18"/>
              </w:rPr>
              <w:t xml:space="preserve"> </w:t>
            </w:r>
          </w:p>
        </w:tc>
      </w:tr>
      <w:tr w:rsidR="00B76798" w14:paraId="3452F558" w14:textId="77777777">
        <w:trPr>
          <w:trHeight w:val="305"/>
        </w:trPr>
        <w:tc>
          <w:tcPr>
            <w:tcW w:w="718" w:type="dxa"/>
          </w:tcPr>
          <w:p w14:paraId="0A02603E" w14:textId="77777777" w:rsidR="00B76798" w:rsidRDefault="00000000">
            <w:pPr>
              <w:rPr>
                <w:rFonts w:ascii="Arial" w:eastAsia="Arial" w:hAnsi="Arial" w:cs="Arial"/>
                <w:sz w:val="18"/>
                <w:szCs w:val="18"/>
              </w:rPr>
            </w:pPr>
            <w:r>
              <w:rPr>
                <w:rFonts w:ascii="Arial" w:eastAsia="Arial" w:hAnsi="Arial" w:cs="Arial"/>
                <w:sz w:val="18"/>
                <w:szCs w:val="18"/>
              </w:rPr>
              <w:t>4.1.1</w:t>
            </w:r>
          </w:p>
        </w:tc>
        <w:tc>
          <w:tcPr>
            <w:tcW w:w="5813" w:type="dxa"/>
            <w:vAlign w:val="center"/>
          </w:tcPr>
          <w:p w14:paraId="1832CD98" w14:textId="77777777" w:rsidR="00B76798" w:rsidRDefault="00000000">
            <w:pPr>
              <w:rPr>
                <w:rFonts w:ascii="Arial" w:eastAsia="Arial" w:hAnsi="Arial" w:cs="Arial"/>
                <w:sz w:val="18"/>
                <w:szCs w:val="18"/>
              </w:rPr>
            </w:pPr>
            <w:r>
              <w:rPr>
                <w:rFonts w:ascii="Arial" w:eastAsia="Arial" w:hAnsi="Arial" w:cs="Arial"/>
                <w:b/>
                <w:sz w:val="18"/>
                <w:szCs w:val="18"/>
              </w:rPr>
              <w:t>School Choice Selection(s):</w:t>
            </w:r>
            <w:r>
              <w:rPr>
                <w:rFonts w:ascii="Arial" w:eastAsia="Arial" w:hAnsi="Arial" w:cs="Arial"/>
                <w:sz w:val="18"/>
                <w:szCs w:val="18"/>
              </w:rPr>
              <w:t xml:space="preserve"> </w:t>
            </w:r>
            <w:r>
              <w:rPr>
                <w:rFonts w:ascii="Arial" w:eastAsia="Arial" w:hAnsi="Arial" w:cs="Arial"/>
                <w:color w:val="000000"/>
                <w:sz w:val="18"/>
                <w:szCs w:val="18"/>
              </w:rPr>
              <w:t xml:space="preserve">Provides an online student application process for over 250 various choice schools/programs that allows for two-way communication between school staff and student families. </w:t>
            </w:r>
            <w:r>
              <w:rPr>
                <w:rFonts w:ascii="Arial" w:eastAsia="Arial" w:hAnsi="Arial" w:cs="Arial"/>
                <w:color w:val="000000"/>
                <w:sz w:val="18"/>
                <w:szCs w:val="18"/>
              </w:rPr>
              <w:lastRenderedPageBreak/>
              <w:t>Application allows for selection of district-identified number of choice schools/programs.</w:t>
            </w:r>
          </w:p>
        </w:tc>
        <w:tc>
          <w:tcPr>
            <w:tcW w:w="1972" w:type="dxa"/>
          </w:tcPr>
          <w:p w14:paraId="7005F3FE" w14:textId="77777777" w:rsidR="00B76798" w:rsidRDefault="00B76798">
            <w:pPr>
              <w:jc w:val="center"/>
              <w:rPr>
                <w:rFonts w:ascii="Arial" w:eastAsia="Arial" w:hAnsi="Arial" w:cs="Arial"/>
                <w:sz w:val="18"/>
                <w:szCs w:val="18"/>
              </w:rPr>
            </w:pPr>
          </w:p>
        </w:tc>
        <w:tc>
          <w:tcPr>
            <w:tcW w:w="5892" w:type="dxa"/>
          </w:tcPr>
          <w:p w14:paraId="2F6E44D2" w14:textId="77777777" w:rsidR="00B76798" w:rsidRDefault="00B76798">
            <w:pPr>
              <w:rPr>
                <w:rFonts w:ascii="Arial" w:eastAsia="Arial" w:hAnsi="Arial" w:cs="Arial"/>
                <w:sz w:val="18"/>
                <w:szCs w:val="18"/>
              </w:rPr>
            </w:pPr>
          </w:p>
        </w:tc>
      </w:tr>
      <w:tr w:rsidR="00B76798" w14:paraId="66F59C59" w14:textId="77777777">
        <w:trPr>
          <w:trHeight w:val="305"/>
        </w:trPr>
        <w:tc>
          <w:tcPr>
            <w:tcW w:w="718" w:type="dxa"/>
          </w:tcPr>
          <w:p w14:paraId="6D9B0EA0" w14:textId="77777777" w:rsidR="00B76798" w:rsidRDefault="00000000">
            <w:pPr>
              <w:rPr>
                <w:rFonts w:ascii="Arial" w:eastAsia="Arial" w:hAnsi="Arial" w:cs="Arial"/>
                <w:sz w:val="18"/>
                <w:szCs w:val="18"/>
              </w:rPr>
            </w:pPr>
            <w:r>
              <w:rPr>
                <w:rFonts w:ascii="Arial" w:eastAsia="Arial" w:hAnsi="Arial" w:cs="Arial"/>
                <w:sz w:val="18"/>
                <w:szCs w:val="18"/>
              </w:rPr>
              <w:t>4.1.2</w:t>
            </w:r>
          </w:p>
        </w:tc>
        <w:tc>
          <w:tcPr>
            <w:tcW w:w="5813" w:type="dxa"/>
            <w:vAlign w:val="center"/>
          </w:tcPr>
          <w:p w14:paraId="708D1246" w14:textId="77777777" w:rsidR="00B76798" w:rsidRDefault="00000000">
            <w:pPr>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School Choice Lottery(s):</w:t>
            </w:r>
            <w:r>
              <w:rPr>
                <w:rFonts w:ascii="Arial" w:eastAsia="Arial" w:hAnsi="Arial" w:cs="Arial"/>
                <w:sz w:val="18"/>
                <w:szCs w:val="18"/>
              </w:rPr>
              <w:t xml:space="preserve"> </w:t>
            </w:r>
            <w:r>
              <w:rPr>
                <w:rFonts w:ascii="Arial" w:eastAsia="Arial" w:hAnsi="Arial" w:cs="Arial"/>
                <w:color w:val="000000"/>
                <w:sz w:val="18"/>
                <w:szCs w:val="18"/>
              </w:rPr>
              <w:t>Executes a variety of different-criteria lotteries for student choice applications and handle student applications of those meeting lottery criteria, but not accepted due to space availability (use of waitlist).</w:t>
            </w:r>
          </w:p>
        </w:tc>
        <w:tc>
          <w:tcPr>
            <w:tcW w:w="1972" w:type="dxa"/>
          </w:tcPr>
          <w:p w14:paraId="6F02F4E6" w14:textId="77777777" w:rsidR="00B76798" w:rsidRDefault="00B76798">
            <w:pPr>
              <w:jc w:val="center"/>
              <w:rPr>
                <w:rFonts w:ascii="Arial" w:eastAsia="Arial" w:hAnsi="Arial" w:cs="Arial"/>
                <w:sz w:val="18"/>
                <w:szCs w:val="18"/>
              </w:rPr>
            </w:pPr>
          </w:p>
        </w:tc>
        <w:tc>
          <w:tcPr>
            <w:tcW w:w="5892" w:type="dxa"/>
          </w:tcPr>
          <w:p w14:paraId="5F7A03EE" w14:textId="77777777" w:rsidR="00B76798" w:rsidRDefault="00B76798">
            <w:pPr>
              <w:rPr>
                <w:rFonts w:ascii="Arial" w:eastAsia="Arial" w:hAnsi="Arial" w:cs="Arial"/>
                <w:sz w:val="18"/>
                <w:szCs w:val="18"/>
              </w:rPr>
            </w:pPr>
          </w:p>
        </w:tc>
      </w:tr>
      <w:tr w:rsidR="00B76798" w14:paraId="0BFD59E0" w14:textId="77777777">
        <w:trPr>
          <w:trHeight w:val="305"/>
        </w:trPr>
        <w:tc>
          <w:tcPr>
            <w:tcW w:w="718" w:type="dxa"/>
          </w:tcPr>
          <w:p w14:paraId="777BE8D5" w14:textId="77777777" w:rsidR="00B76798" w:rsidRDefault="00000000">
            <w:pPr>
              <w:rPr>
                <w:rFonts w:ascii="Arial" w:eastAsia="Arial" w:hAnsi="Arial" w:cs="Arial"/>
                <w:sz w:val="18"/>
                <w:szCs w:val="18"/>
              </w:rPr>
            </w:pPr>
            <w:r>
              <w:rPr>
                <w:rFonts w:ascii="Arial" w:eastAsia="Arial" w:hAnsi="Arial" w:cs="Arial"/>
                <w:sz w:val="18"/>
                <w:szCs w:val="18"/>
              </w:rPr>
              <w:t>4.1.3</w:t>
            </w:r>
          </w:p>
        </w:tc>
        <w:tc>
          <w:tcPr>
            <w:tcW w:w="5813" w:type="dxa"/>
            <w:vAlign w:val="center"/>
          </w:tcPr>
          <w:p w14:paraId="67A01FCC" w14:textId="77777777" w:rsidR="00B76798" w:rsidRDefault="00000000">
            <w:pPr>
              <w:rPr>
                <w:rFonts w:ascii="Arial" w:eastAsia="Arial" w:hAnsi="Arial" w:cs="Arial"/>
                <w:sz w:val="18"/>
                <w:szCs w:val="18"/>
              </w:rPr>
            </w:pPr>
            <w:r>
              <w:rPr>
                <w:rFonts w:ascii="Arial" w:eastAsia="Arial" w:hAnsi="Arial" w:cs="Arial"/>
                <w:b/>
                <w:sz w:val="18"/>
                <w:szCs w:val="18"/>
              </w:rPr>
              <w:t>Registration:</w:t>
            </w:r>
            <w:r>
              <w:rPr>
                <w:rFonts w:ascii="Arial" w:eastAsia="Arial" w:hAnsi="Arial" w:cs="Arial"/>
                <w:sz w:val="18"/>
                <w:szCs w:val="18"/>
              </w:rPr>
              <w:t xml:space="preserve"> </w:t>
            </w:r>
            <w:r>
              <w:rPr>
                <w:rFonts w:ascii="Arial" w:eastAsia="Arial" w:hAnsi="Arial" w:cs="Arial"/>
                <w:color w:val="000000"/>
                <w:sz w:val="18"/>
                <w:szCs w:val="18"/>
              </w:rPr>
              <w:t>Provides an online application to register returning students (students with a previous enrollment in the district) and students new to the district.</w:t>
            </w:r>
          </w:p>
        </w:tc>
        <w:tc>
          <w:tcPr>
            <w:tcW w:w="1972" w:type="dxa"/>
          </w:tcPr>
          <w:p w14:paraId="04F0CF06" w14:textId="77777777" w:rsidR="00B76798" w:rsidRDefault="00B76798">
            <w:pPr>
              <w:jc w:val="center"/>
              <w:rPr>
                <w:rFonts w:ascii="Arial" w:eastAsia="Arial" w:hAnsi="Arial" w:cs="Arial"/>
                <w:sz w:val="18"/>
                <w:szCs w:val="18"/>
              </w:rPr>
            </w:pPr>
          </w:p>
        </w:tc>
        <w:tc>
          <w:tcPr>
            <w:tcW w:w="5892" w:type="dxa"/>
          </w:tcPr>
          <w:p w14:paraId="2542BA9A" w14:textId="77777777" w:rsidR="00B76798" w:rsidRDefault="00B76798">
            <w:pPr>
              <w:rPr>
                <w:rFonts w:ascii="Arial" w:eastAsia="Arial" w:hAnsi="Arial" w:cs="Arial"/>
                <w:sz w:val="18"/>
                <w:szCs w:val="18"/>
              </w:rPr>
            </w:pPr>
          </w:p>
        </w:tc>
      </w:tr>
      <w:tr w:rsidR="00B76798" w14:paraId="6A609F6D" w14:textId="77777777">
        <w:trPr>
          <w:trHeight w:val="305"/>
        </w:trPr>
        <w:tc>
          <w:tcPr>
            <w:tcW w:w="718" w:type="dxa"/>
          </w:tcPr>
          <w:p w14:paraId="116D9522" w14:textId="77777777" w:rsidR="00B76798" w:rsidRDefault="00000000">
            <w:pPr>
              <w:rPr>
                <w:rFonts w:ascii="Arial" w:eastAsia="Arial" w:hAnsi="Arial" w:cs="Arial"/>
                <w:sz w:val="18"/>
                <w:szCs w:val="18"/>
              </w:rPr>
            </w:pPr>
            <w:r>
              <w:rPr>
                <w:rFonts w:ascii="Arial" w:eastAsia="Arial" w:hAnsi="Arial" w:cs="Arial"/>
                <w:sz w:val="18"/>
                <w:szCs w:val="18"/>
              </w:rPr>
              <w:t>4.1.4</w:t>
            </w:r>
          </w:p>
        </w:tc>
        <w:tc>
          <w:tcPr>
            <w:tcW w:w="5813" w:type="dxa"/>
            <w:vAlign w:val="center"/>
          </w:tcPr>
          <w:p w14:paraId="33FEFA04" w14:textId="77777777" w:rsidR="00B76798" w:rsidRDefault="00000000">
            <w:pPr>
              <w:rPr>
                <w:rFonts w:ascii="Arial" w:eastAsia="Arial" w:hAnsi="Arial" w:cs="Arial"/>
                <w:sz w:val="18"/>
                <w:szCs w:val="18"/>
              </w:rPr>
            </w:pPr>
            <w:r>
              <w:rPr>
                <w:rFonts w:ascii="Arial" w:eastAsia="Arial" w:hAnsi="Arial" w:cs="Arial"/>
                <w:b/>
                <w:sz w:val="18"/>
                <w:szCs w:val="18"/>
              </w:rPr>
              <w:t>Registration:</w:t>
            </w:r>
            <w:r>
              <w:rPr>
                <w:rFonts w:ascii="Arial" w:eastAsia="Arial" w:hAnsi="Arial" w:cs="Arial"/>
                <w:sz w:val="18"/>
                <w:szCs w:val="18"/>
              </w:rPr>
              <w:t xml:space="preserve"> </w:t>
            </w:r>
            <w:r>
              <w:rPr>
                <w:rFonts w:ascii="Arial" w:eastAsia="Arial" w:hAnsi="Arial" w:cs="Arial"/>
                <w:color w:val="000000"/>
                <w:sz w:val="18"/>
                <w:szCs w:val="18"/>
              </w:rPr>
              <w:t xml:space="preserve">Allows </w:t>
            </w:r>
            <w:r>
              <w:rPr>
                <w:rFonts w:ascii="Arial" w:eastAsia="Arial" w:hAnsi="Arial" w:cs="Arial"/>
                <w:sz w:val="18"/>
                <w:szCs w:val="18"/>
              </w:rPr>
              <w:t>for the population</w:t>
            </w:r>
            <w:r>
              <w:rPr>
                <w:rFonts w:ascii="Arial" w:eastAsia="Arial" w:hAnsi="Arial" w:cs="Arial"/>
                <w:color w:val="000000"/>
                <w:sz w:val="18"/>
                <w:szCs w:val="18"/>
              </w:rPr>
              <w:t xml:space="preserve"> of current student demographic data from the district's Student Information System for returning students (students with a previous enrollment in the district).</w:t>
            </w:r>
          </w:p>
        </w:tc>
        <w:tc>
          <w:tcPr>
            <w:tcW w:w="1972" w:type="dxa"/>
          </w:tcPr>
          <w:p w14:paraId="57CA3BED" w14:textId="77777777" w:rsidR="00B76798" w:rsidRDefault="00B76798">
            <w:pPr>
              <w:jc w:val="center"/>
              <w:rPr>
                <w:rFonts w:ascii="Arial" w:eastAsia="Arial" w:hAnsi="Arial" w:cs="Arial"/>
                <w:sz w:val="18"/>
                <w:szCs w:val="18"/>
              </w:rPr>
            </w:pPr>
          </w:p>
        </w:tc>
        <w:tc>
          <w:tcPr>
            <w:tcW w:w="5892" w:type="dxa"/>
          </w:tcPr>
          <w:p w14:paraId="0469D016" w14:textId="77777777" w:rsidR="00B76798" w:rsidRDefault="00B76798">
            <w:pPr>
              <w:rPr>
                <w:rFonts w:ascii="Arial" w:eastAsia="Arial" w:hAnsi="Arial" w:cs="Arial"/>
                <w:sz w:val="18"/>
                <w:szCs w:val="18"/>
              </w:rPr>
            </w:pPr>
          </w:p>
        </w:tc>
      </w:tr>
      <w:tr w:rsidR="00B76798" w14:paraId="7AC2922B" w14:textId="77777777">
        <w:trPr>
          <w:trHeight w:val="305"/>
        </w:trPr>
        <w:tc>
          <w:tcPr>
            <w:tcW w:w="718" w:type="dxa"/>
          </w:tcPr>
          <w:p w14:paraId="17D104B9" w14:textId="77777777" w:rsidR="00B76798" w:rsidRDefault="00000000">
            <w:pPr>
              <w:rPr>
                <w:rFonts w:ascii="Arial" w:eastAsia="Arial" w:hAnsi="Arial" w:cs="Arial"/>
                <w:sz w:val="18"/>
                <w:szCs w:val="18"/>
              </w:rPr>
            </w:pPr>
            <w:r>
              <w:rPr>
                <w:rFonts w:ascii="Arial" w:eastAsia="Arial" w:hAnsi="Arial" w:cs="Arial"/>
                <w:sz w:val="18"/>
                <w:szCs w:val="18"/>
              </w:rPr>
              <w:t>4.1.5</w:t>
            </w:r>
          </w:p>
        </w:tc>
        <w:tc>
          <w:tcPr>
            <w:tcW w:w="5813" w:type="dxa"/>
            <w:vAlign w:val="center"/>
          </w:tcPr>
          <w:p w14:paraId="48AEE4CE" w14:textId="77777777" w:rsidR="00B76798" w:rsidRDefault="00000000">
            <w:pP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w:t>
            </w:r>
            <w:r>
              <w:rPr>
                <w:rFonts w:ascii="Arial" w:eastAsia="Arial" w:hAnsi="Arial" w:cs="Arial"/>
                <w:color w:val="000000"/>
                <w:sz w:val="18"/>
                <w:szCs w:val="18"/>
              </w:rPr>
              <w:t>Supports choice school applications and registration for 250+ choice programs for students Early Childhood - grade 12.</w:t>
            </w:r>
          </w:p>
        </w:tc>
        <w:tc>
          <w:tcPr>
            <w:tcW w:w="1972" w:type="dxa"/>
          </w:tcPr>
          <w:p w14:paraId="788C8421" w14:textId="77777777" w:rsidR="00B76798" w:rsidRDefault="00B76798">
            <w:pPr>
              <w:jc w:val="center"/>
              <w:rPr>
                <w:rFonts w:ascii="Arial" w:eastAsia="Arial" w:hAnsi="Arial" w:cs="Arial"/>
                <w:sz w:val="18"/>
                <w:szCs w:val="18"/>
              </w:rPr>
            </w:pPr>
          </w:p>
        </w:tc>
        <w:tc>
          <w:tcPr>
            <w:tcW w:w="5892" w:type="dxa"/>
          </w:tcPr>
          <w:p w14:paraId="41B5E943" w14:textId="77777777" w:rsidR="00B76798" w:rsidRDefault="00B76798">
            <w:pPr>
              <w:rPr>
                <w:rFonts w:ascii="Arial" w:eastAsia="Arial" w:hAnsi="Arial" w:cs="Arial"/>
                <w:sz w:val="18"/>
                <w:szCs w:val="18"/>
              </w:rPr>
            </w:pPr>
          </w:p>
        </w:tc>
      </w:tr>
      <w:tr w:rsidR="00B76798" w14:paraId="41FEB9D8" w14:textId="77777777">
        <w:trPr>
          <w:trHeight w:val="305"/>
        </w:trPr>
        <w:tc>
          <w:tcPr>
            <w:tcW w:w="718" w:type="dxa"/>
          </w:tcPr>
          <w:p w14:paraId="156E6BDE" w14:textId="77777777" w:rsidR="00B76798" w:rsidRDefault="00000000">
            <w:pPr>
              <w:rPr>
                <w:rFonts w:ascii="Arial" w:eastAsia="Arial" w:hAnsi="Arial" w:cs="Arial"/>
                <w:sz w:val="18"/>
                <w:szCs w:val="18"/>
              </w:rPr>
            </w:pPr>
            <w:r>
              <w:rPr>
                <w:rFonts w:ascii="Arial" w:eastAsia="Arial" w:hAnsi="Arial" w:cs="Arial"/>
                <w:sz w:val="18"/>
                <w:szCs w:val="18"/>
              </w:rPr>
              <w:t>4.1.6</w:t>
            </w:r>
          </w:p>
        </w:tc>
        <w:tc>
          <w:tcPr>
            <w:tcW w:w="5813" w:type="dxa"/>
            <w:vAlign w:val="center"/>
          </w:tcPr>
          <w:p w14:paraId="482CDB05" w14:textId="77777777" w:rsidR="00B76798" w:rsidRDefault="00000000">
            <w:pP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w:t>
            </w:r>
            <w:r>
              <w:rPr>
                <w:rFonts w:ascii="Arial" w:eastAsia="Arial" w:hAnsi="Arial" w:cs="Arial"/>
                <w:color w:val="000000"/>
                <w:sz w:val="18"/>
                <w:szCs w:val="18"/>
              </w:rPr>
              <w:t>Registration for Pre-K students allows parents to select multiple school choices and allows for program questions and document uploads specific to Pre-K registration.</w:t>
            </w:r>
          </w:p>
        </w:tc>
        <w:tc>
          <w:tcPr>
            <w:tcW w:w="1972" w:type="dxa"/>
          </w:tcPr>
          <w:p w14:paraId="7BDB3192" w14:textId="77777777" w:rsidR="00B76798" w:rsidRDefault="00B76798">
            <w:pPr>
              <w:jc w:val="center"/>
              <w:rPr>
                <w:rFonts w:ascii="Arial" w:eastAsia="Arial" w:hAnsi="Arial" w:cs="Arial"/>
                <w:sz w:val="18"/>
                <w:szCs w:val="18"/>
              </w:rPr>
            </w:pPr>
          </w:p>
        </w:tc>
        <w:tc>
          <w:tcPr>
            <w:tcW w:w="5892" w:type="dxa"/>
          </w:tcPr>
          <w:p w14:paraId="23099751" w14:textId="77777777" w:rsidR="00B76798" w:rsidRDefault="00B76798">
            <w:pPr>
              <w:rPr>
                <w:rFonts w:ascii="Arial" w:eastAsia="Arial" w:hAnsi="Arial" w:cs="Arial"/>
                <w:sz w:val="18"/>
                <w:szCs w:val="18"/>
              </w:rPr>
            </w:pPr>
          </w:p>
        </w:tc>
      </w:tr>
      <w:tr w:rsidR="00B76798" w14:paraId="0D260005" w14:textId="77777777">
        <w:trPr>
          <w:trHeight w:val="305"/>
        </w:trPr>
        <w:tc>
          <w:tcPr>
            <w:tcW w:w="718" w:type="dxa"/>
          </w:tcPr>
          <w:p w14:paraId="642C6EE1" w14:textId="77777777" w:rsidR="00B76798" w:rsidRDefault="00000000">
            <w:pPr>
              <w:rPr>
                <w:rFonts w:ascii="Arial" w:eastAsia="Arial" w:hAnsi="Arial" w:cs="Arial"/>
                <w:sz w:val="18"/>
                <w:szCs w:val="18"/>
              </w:rPr>
            </w:pPr>
            <w:r>
              <w:rPr>
                <w:rFonts w:ascii="Arial" w:eastAsia="Arial" w:hAnsi="Arial" w:cs="Arial"/>
                <w:sz w:val="18"/>
                <w:szCs w:val="18"/>
              </w:rPr>
              <w:t>4.1.7</w:t>
            </w:r>
          </w:p>
        </w:tc>
        <w:tc>
          <w:tcPr>
            <w:tcW w:w="5813" w:type="dxa"/>
            <w:vAlign w:val="center"/>
          </w:tcPr>
          <w:p w14:paraId="17A69EA8" w14:textId="77777777"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w:t>
            </w:r>
            <w:r>
              <w:rPr>
                <w:rFonts w:ascii="Arial" w:eastAsia="Arial" w:hAnsi="Arial" w:cs="Arial"/>
                <w:color w:val="000000"/>
                <w:sz w:val="18"/>
                <w:szCs w:val="18"/>
              </w:rPr>
              <w:t>All guardian pages and related registration forms render in English and Spanish.</w:t>
            </w:r>
          </w:p>
        </w:tc>
        <w:tc>
          <w:tcPr>
            <w:tcW w:w="1972" w:type="dxa"/>
          </w:tcPr>
          <w:p w14:paraId="6E21629A" w14:textId="77777777" w:rsidR="00B76798" w:rsidRDefault="00B76798">
            <w:pPr>
              <w:jc w:val="center"/>
              <w:rPr>
                <w:rFonts w:ascii="Arial" w:eastAsia="Arial" w:hAnsi="Arial" w:cs="Arial"/>
                <w:sz w:val="18"/>
                <w:szCs w:val="18"/>
              </w:rPr>
            </w:pPr>
          </w:p>
        </w:tc>
        <w:tc>
          <w:tcPr>
            <w:tcW w:w="5892" w:type="dxa"/>
          </w:tcPr>
          <w:p w14:paraId="11D0AA68" w14:textId="77777777" w:rsidR="00B76798" w:rsidRDefault="00B76798">
            <w:pPr>
              <w:rPr>
                <w:rFonts w:ascii="Arial" w:eastAsia="Arial" w:hAnsi="Arial" w:cs="Arial"/>
                <w:sz w:val="18"/>
                <w:szCs w:val="18"/>
              </w:rPr>
            </w:pPr>
          </w:p>
        </w:tc>
      </w:tr>
      <w:tr w:rsidR="00B76798" w14:paraId="76C9A523" w14:textId="77777777">
        <w:trPr>
          <w:trHeight w:val="305"/>
        </w:trPr>
        <w:tc>
          <w:tcPr>
            <w:tcW w:w="718" w:type="dxa"/>
          </w:tcPr>
          <w:p w14:paraId="05DB880D" w14:textId="77777777" w:rsidR="00B76798" w:rsidRDefault="00000000">
            <w:pPr>
              <w:rPr>
                <w:rFonts w:ascii="Arial" w:eastAsia="Arial" w:hAnsi="Arial" w:cs="Arial"/>
                <w:sz w:val="18"/>
                <w:szCs w:val="18"/>
              </w:rPr>
            </w:pPr>
            <w:r>
              <w:rPr>
                <w:rFonts w:ascii="Arial" w:eastAsia="Arial" w:hAnsi="Arial" w:cs="Arial"/>
                <w:sz w:val="18"/>
                <w:szCs w:val="18"/>
              </w:rPr>
              <w:t>4.1.8</w:t>
            </w:r>
          </w:p>
        </w:tc>
        <w:tc>
          <w:tcPr>
            <w:tcW w:w="5813" w:type="dxa"/>
            <w:vAlign w:val="center"/>
          </w:tcPr>
          <w:p w14:paraId="51FF1218" w14:textId="77777777" w:rsidR="00B76798" w:rsidRDefault="00000000">
            <w:pP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S</w:t>
            </w:r>
            <w:r>
              <w:rPr>
                <w:rFonts w:ascii="Arial" w:eastAsia="Arial" w:hAnsi="Arial" w:cs="Arial"/>
                <w:color w:val="000000"/>
                <w:sz w:val="18"/>
                <w:szCs w:val="18"/>
              </w:rPr>
              <w:t xml:space="preserve">upports student registration for non-reporting campuses with capture of student data and allows for document uploads. </w:t>
            </w:r>
            <w:r>
              <w:rPr>
                <w:rFonts w:ascii="Arial" w:eastAsia="Arial" w:hAnsi="Arial" w:cs="Arial"/>
                <w:b/>
                <w:color w:val="000000"/>
                <w:sz w:val="18"/>
                <w:szCs w:val="18"/>
              </w:rPr>
              <w:t>NOTE:</w:t>
            </w:r>
            <w:r>
              <w:rPr>
                <w:rFonts w:ascii="Arial" w:eastAsia="Arial" w:hAnsi="Arial" w:cs="Arial"/>
                <w:color w:val="000000"/>
                <w:sz w:val="18"/>
                <w:szCs w:val="18"/>
              </w:rPr>
              <w:t xml:space="preserve"> </w:t>
            </w:r>
            <w:r>
              <w:rPr>
                <w:rFonts w:ascii="Arial" w:eastAsia="Arial" w:hAnsi="Arial" w:cs="Arial"/>
                <w:i/>
                <w:color w:val="000000"/>
                <w:sz w:val="18"/>
                <w:szCs w:val="18"/>
              </w:rPr>
              <w:t>Non-reported schools are schools/programs with a local district organization number for students receiving district support/services, but are not reported to the Texas Education Agency. Other non-reported schools have students enrolled in the school, but the school organization number is used for data analytics only. Students would complete registration documents, but are not part of state reporting for student enrollment/attendance.</w:t>
            </w:r>
          </w:p>
        </w:tc>
        <w:tc>
          <w:tcPr>
            <w:tcW w:w="1972" w:type="dxa"/>
          </w:tcPr>
          <w:p w14:paraId="41660579" w14:textId="77777777" w:rsidR="00B76798" w:rsidRDefault="00B76798">
            <w:pPr>
              <w:jc w:val="center"/>
              <w:rPr>
                <w:rFonts w:ascii="Arial" w:eastAsia="Arial" w:hAnsi="Arial" w:cs="Arial"/>
                <w:sz w:val="18"/>
                <w:szCs w:val="18"/>
              </w:rPr>
            </w:pPr>
          </w:p>
        </w:tc>
        <w:tc>
          <w:tcPr>
            <w:tcW w:w="5892" w:type="dxa"/>
          </w:tcPr>
          <w:p w14:paraId="01ECDC3C" w14:textId="77777777" w:rsidR="00B76798" w:rsidRDefault="00B76798">
            <w:pPr>
              <w:rPr>
                <w:rFonts w:ascii="Arial" w:eastAsia="Arial" w:hAnsi="Arial" w:cs="Arial"/>
                <w:sz w:val="18"/>
                <w:szCs w:val="18"/>
              </w:rPr>
            </w:pPr>
          </w:p>
        </w:tc>
      </w:tr>
      <w:tr w:rsidR="00B76798" w14:paraId="378B9650" w14:textId="77777777">
        <w:trPr>
          <w:trHeight w:val="305"/>
        </w:trPr>
        <w:tc>
          <w:tcPr>
            <w:tcW w:w="718" w:type="dxa"/>
          </w:tcPr>
          <w:p w14:paraId="30D12A87" w14:textId="77777777" w:rsidR="00B76798" w:rsidRDefault="00000000">
            <w:pPr>
              <w:rPr>
                <w:rFonts w:ascii="Arial" w:eastAsia="Arial" w:hAnsi="Arial" w:cs="Arial"/>
                <w:sz w:val="18"/>
                <w:szCs w:val="18"/>
              </w:rPr>
            </w:pPr>
            <w:r>
              <w:rPr>
                <w:rFonts w:ascii="Arial" w:eastAsia="Arial" w:hAnsi="Arial" w:cs="Arial"/>
                <w:sz w:val="18"/>
                <w:szCs w:val="18"/>
              </w:rPr>
              <w:t>4.1.9</w:t>
            </w:r>
          </w:p>
        </w:tc>
        <w:tc>
          <w:tcPr>
            <w:tcW w:w="5813" w:type="dxa"/>
            <w:vAlign w:val="center"/>
          </w:tcPr>
          <w:p w14:paraId="63593C5B" w14:textId="77777777" w:rsidR="00B76798" w:rsidRDefault="00000000">
            <w:pP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w:t>
            </w:r>
            <w:r>
              <w:rPr>
                <w:rFonts w:ascii="Arial" w:eastAsia="Arial" w:hAnsi="Arial" w:cs="Arial"/>
                <w:color w:val="000000"/>
                <w:sz w:val="18"/>
                <w:szCs w:val="18"/>
              </w:rPr>
              <w:t>Allows upload of student required documents, formatting, and printing of hard copy registration/application forms.</w:t>
            </w:r>
          </w:p>
        </w:tc>
        <w:tc>
          <w:tcPr>
            <w:tcW w:w="1972" w:type="dxa"/>
          </w:tcPr>
          <w:p w14:paraId="716D5B8D" w14:textId="77777777" w:rsidR="00B76798" w:rsidRDefault="00B76798">
            <w:pPr>
              <w:jc w:val="center"/>
              <w:rPr>
                <w:rFonts w:ascii="Arial" w:eastAsia="Arial" w:hAnsi="Arial" w:cs="Arial"/>
                <w:sz w:val="18"/>
                <w:szCs w:val="18"/>
              </w:rPr>
            </w:pPr>
          </w:p>
        </w:tc>
        <w:tc>
          <w:tcPr>
            <w:tcW w:w="5892" w:type="dxa"/>
          </w:tcPr>
          <w:p w14:paraId="0B5E3107" w14:textId="77777777" w:rsidR="00B76798" w:rsidRDefault="00B76798">
            <w:pPr>
              <w:rPr>
                <w:rFonts w:ascii="Arial" w:eastAsia="Arial" w:hAnsi="Arial" w:cs="Arial"/>
                <w:sz w:val="18"/>
                <w:szCs w:val="18"/>
              </w:rPr>
            </w:pPr>
          </w:p>
        </w:tc>
      </w:tr>
      <w:tr w:rsidR="00B76798" w14:paraId="76C4D32E" w14:textId="77777777">
        <w:trPr>
          <w:trHeight w:val="305"/>
        </w:trPr>
        <w:tc>
          <w:tcPr>
            <w:tcW w:w="718" w:type="dxa"/>
          </w:tcPr>
          <w:p w14:paraId="01123A75" w14:textId="77777777" w:rsidR="00B76798" w:rsidRDefault="00000000">
            <w:pPr>
              <w:rPr>
                <w:rFonts w:ascii="Arial" w:eastAsia="Arial" w:hAnsi="Arial" w:cs="Arial"/>
                <w:sz w:val="18"/>
                <w:szCs w:val="18"/>
              </w:rPr>
            </w:pPr>
            <w:r>
              <w:rPr>
                <w:rFonts w:ascii="Arial" w:eastAsia="Arial" w:hAnsi="Arial" w:cs="Arial"/>
                <w:sz w:val="18"/>
                <w:szCs w:val="18"/>
              </w:rPr>
              <w:t>4.1.10</w:t>
            </w:r>
          </w:p>
        </w:tc>
        <w:tc>
          <w:tcPr>
            <w:tcW w:w="5813" w:type="dxa"/>
            <w:vAlign w:val="center"/>
          </w:tcPr>
          <w:p w14:paraId="3359413E" w14:textId="77777777" w:rsidR="00B76798" w:rsidRDefault="00000000">
            <w:pPr>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w:t>
            </w:r>
            <w:r>
              <w:rPr>
                <w:rFonts w:ascii="Arial" w:eastAsia="Arial" w:hAnsi="Arial" w:cs="Arial"/>
                <w:color w:val="000000"/>
                <w:sz w:val="18"/>
                <w:szCs w:val="18"/>
              </w:rPr>
              <w:t>Provides a dashboard for school administrators to review summary information and student application/registration status for students assigned to their school, including non-reported campuses.</w:t>
            </w:r>
          </w:p>
        </w:tc>
        <w:tc>
          <w:tcPr>
            <w:tcW w:w="1972" w:type="dxa"/>
          </w:tcPr>
          <w:p w14:paraId="0228BDD9" w14:textId="77777777" w:rsidR="00B76798" w:rsidRDefault="00B76798">
            <w:pPr>
              <w:jc w:val="center"/>
              <w:rPr>
                <w:rFonts w:ascii="Arial" w:eastAsia="Arial" w:hAnsi="Arial" w:cs="Arial"/>
                <w:sz w:val="18"/>
                <w:szCs w:val="18"/>
              </w:rPr>
            </w:pPr>
          </w:p>
        </w:tc>
        <w:tc>
          <w:tcPr>
            <w:tcW w:w="5892" w:type="dxa"/>
          </w:tcPr>
          <w:p w14:paraId="7007D009" w14:textId="77777777" w:rsidR="00B76798" w:rsidRDefault="00B76798">
            <w:pPr>
              <w:rPr>
                <w:rFonts w:ascii="Arial" w:eastAsia="Arial" w:hAnsi="Arial" w:cs="Arial"/>
                <w:sz w:val="18"/>
                <w:szCs w:val="18"/>
              </w:rPr>
            </w:pPr>
          </w:p>
        </w:tc>
      </w:tr>
      <w:tr w:rsidR="00B76798" w14:paraId="21EA78CA" w14:textId="77777777">
        <w:trPr>
          <w:trHeight w:val="305"/>
        </w:trPr>
        <w:tc>
          <w:tcPr>
            <w:tcW w:w="718" w:type="dxa"/>
          </w:tcPr>
          <w:p w14:paraId="77E68637" w14:textId="77777777" w:rsidR="00B76798" w:rsidRDefault="00000000">
            <w:pPr>
              <w:rPr>
                <w:rFonts w:ascii="Arial" w:eastAsia="Arial" w:hAnsi="Arial" w:cs="Arial"/>
                <w:sz w:val="18"/>
                <w:szCs w:val="18"/>
              </w:rPr>
            </w:pPr>
            <w:r>
              <w:rPr>
                <w:rFonts w:ascii="Arial" w:eastAsia="Arial" w:hAnsi="Arial" w:cs="Arial"/>
                <w:sz w:val="18"/>
                <w:szCs w:val="18"/>
              </w:rPr>
              <w:t>4.1.11</w:t>
            </w:r>
          </w:p>
        </w:tc>
        <w:tc>
          <w:tcPr>
            <w:tcW w:w="5813" w:type="dxa"/>
            <w:vAlign w:val="center"/>
          </w:tcPr>
          <w:p w14:paraId="61B7EB95" w14:textId="77777777" w:rsidR="00B76798" w:rsidRDefault="00000000">
            <w:pPr>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Provides the </w:t>
            </w:r>
            <w:r>
              <w:rPr>
                <w:rFonts w:ascii="Arial" w:eastAsia="Arial" w:hAnsi="Arial" w:cs="Arial"/>
                <w:color w:val="000000"/>
                <w:sz w:val="18"/>
                <w:szCs w:val="18"/>
              </w:rPr>
              <w:t>ability for school staff to approve, hold, or reject choice school applications and registrations.</w:t>
            </w:r>
          </w:p>
        </w:tc>
        <w:tc>
          <w:tcPr>
            <w:tcW w:w="1972" w:type="dxa"/>
          </w:tcPr>
          <w:p w14:paraId="67D599DA" w14:textId="77777777" w:rsidR="00B76798" w:rsidRDefault="00B76798">
            <w:pPr>
              <w:jc w:val="center"/>
              <w:rPr>
                <w:rFonts w:ascii="Arial" w:eastAsia="Arial" w:hAnsi="Arial" w:cs="Arial"/>
                <w:sz w:val="18"/>
                <w:szCs w:val="18"/>
              </w:rPr>
            </w:pPr>
          </w:p>
        </w:tc>
        <w:tc>
          <w:tcPr>
            <w:tcW w:w="5892" w:type="dxa"/>
          </w:tcPr>
          <w:p w14:paraId="087C4186" w14:textId="77777777" w:rsidR="00B76798" w:rsidRDefault="00B76798">
            <w:pPr>
              <w:rPr>
                <w:rFonts w:ascii="Arial" w:eastAsia="Arial" w:hAnsi="Arial" w:cs="Arial"/>
                <w:sz w:val="18"/>
                <w:szCs w:val="18"/>
              </w:rPr>
            </w:pPr>
          </w:p>
        </w:tc>
      </w:tr>
      <w:tr w:rsidR="00B76798" w14:paraId="677D7485" w14:textId="77777777">
        <w:trPr>
          <w:trHeight w:val="305"/>
        </w:trPr>
        <w:tc>
          <w:tcPr>
            <w:tcW w:w="718" w:type="dxa"/>
          </w:tcPr>
          <w:p w14:paraId="3B289F52" w14:textId="77777777" w:rsidR="00B76798" w:rsidRDefault="00000000">
            <w:pPr>
              <w:rPr>
                <w:rFonts w:ascii="Arial" w:eastAsia="Arial" w:hAnsi="Arial" w:cs="Arial"/>
                <w:sz w:val="18"/>
                <w:szCs w:val="18"/>
              </w:rPr>
            </w:pPr>
            <w:r>
              <w:rPr>
                <w:rFonts w:ascii="Arial" w:eastAsia="Arial" w:hAnsi="Arial" w:cs="Arial"/>
                <w:sz w:val="18"/>
                <w:szCs w:val="18"/>
              </w:rPr>
              <w:t>4.1.12</w:t>
            </w:r>
          </w:p>
        </w:tc>
        <w:tc>
          <w:tcPr>
            <w:tcW w:w="5813" w:type="dxa"/>
            <w:vAlign w:val="center"/>
          </w:tcPr>
          <w:p w14:paraId="2074E0A3" w14:textId="77777777" w:rsidR="00B76798" w:rsidRDefault="00000000">
            <w:pPr>
              <w:rPr>
                <w:rFonts w:ascii="Arial" w:eastAsia="Arial" w:hAnsi="Arial" w:cs="Arial"/>
                <w:sz w:val="18"/>
                <w:szCs w:val="18"/>
              </w:rPr>
            </w:pPr>
            <w:r>
              <w:rPr>
                <w:rFonts w:ascii="Arial" w:eastAsia="Arial" w:hAnsi="Arial" w:cs="Arial"/>
                <w:b/>
                <w:sz w:val="18"/>
                <w:szCs w:val="18"/>
              </w:rPr>
              <w:t>School Choice Selection and Registration:</w:t>
            </w:r>
            <w:r>
              <w:rPr>
                <w:rFonts w:ascii="Arial" w:eastAsia="Arial" w:hAnsi="Arial" w:cs="Arial"/>
                <w:sz w:val="18"/>
                <w:szCs w:val="18"/>
              </w:rPr>
              <w:t xml:space="preserve"> Provides the a</w:t>
            </w:r>
            <w:r>
              <w:rPr>
                <w:rFonts w:ascii="Arial" w:eastAsia="Arial" w:hAnsi="Arial" w:cs="Arial"/>
                <w:color w:val="000000"/>
                <w:sz w:val="18"/>
                <w:szCs w:val="18"/>
              </w:rPr>
              <w:t>bility to correctly assign students to schools/programs that have a defined geographic area or to specialized schools with other defined requirements.</w:t>
            </w:r>
          </w:p>
        </w:tc>
        <w:tc>
          <w:tcPr>
            <w:tcW w:w="1972" w:type="dxa"/>
          </w:tcPr>
          <w:p w14:paraId="3EDA8A82" w14:textId="77777777" w:rsidR="00B76798" w:rsidRDefault="00B76798">
            <w:pPr>
              <w:jc w:val="center"/>
              <w:rPr>
                <w:rFonts w:ascii="Arial" w:eastAsia="Arial" w:hAnsi="Arial" w:cs="Arial"/>
                <w:sz w:val="18"/>
                <w:szCs w:val="18"/>
              </w:rPr>
            </w:pPr>
          </w:p>
        </w:tc>
        <w:tc>
          <w:tcPr>
            <w:tcW w:w="5892" w:type="dxa"/>
          </w:tcPr>
          <w:p w14:paraId="61006707" w14:textId="77777777" w:rsidR="00B76798" w:rsidRDefault="00B76798">
            <w:pPr>
              <w:rPr>
                <w:rFonts w:ascii="Arial" w:eastAsia="Arial" w:hAnsi="Arial" w:cs="Arial"/>
                <w:sz w:val="18"/>
                <w:szCs w:val="18"/>
              </w:rPr>
            </w:pPr>
          </w:p>
        </w:tc>
      </w:tr>
      <w:tr w:rsidR="00B76798" w14:paraId="0A18D7DB" w14:textId="77777777">
        <w:trPr>
          <w:trHeight w:val="305"/>
        </w:trPr>
        <w:tc>
          <w:tcPr>
            <w:tcW w:w="718" w:type="dxa"/>
          </w:tcPr>
          <w:p w14:paraId="52EC119E" w14:textId="77777777" w:rsidR="00B76798" w:rsidRDefault="00000000">
            <w:pPr>
              <w:rPr>
                <w:rFonts w:ascii="Arial" w:eastAsia="Arial" w:hAnsi="Arial" w:cs="Arial"/>
                <w:sz w:val="18"/>
                <w:szCs w:val="18"/>
              </w:rPr>
            </w:pPr>
            <w:r>
              <w:rPr>
                <w:rFonts w:ascii="Arial" w:eastAsia="Arial" w:hAnsi="Arial" w:cs="Arial"/>
                <w:sz w:val="18"/>
                <w:szCs w:val="18"/>
              </w:rPr>
              <w:t>4.1.13</w:t>
            </w:r>
          </w:p>
        </w:tc>
        <w:tc>
          <w:tcPr>
            <w:tcW w:w="5813" w:type="dxa"/>
            <w:vAlign w:val="center"/>
          </w:tcPr>
          <w:p w14:paraId="456CCB8A" w14:textId="77777777" w:rsidR="00B76798" w:rsidRDefault="00000000">
            <w:pPr>
              <w:rPr>
                <w:rFonts w:ascii="Arial" w:eastAsia="Arial" w:hAnsi="Arial" w:cs="Arial"/>
                <w:sz w:val="18"/>
                <w:szCs w:val="18"/>
              </w:rPr>
            </w:pPr>
            <w:r>
              <w:rPr>
                <w:rFonts w:ascii="Arial" w:eastAsia="Arial" w:hAnsi="Arial" w:cs="Arial"/>
                <w:b/>
                <w:sz w:val="18"/>
                <w:szCs w:val="18"/>
              </w:rPr>
              <w:t>Communication:</w:t>
            </w:r>
            <w:r>
              <w:rPr>
                <w:rFonts w:ascii="Arial" w:eastAsia="Arial" w:hAnsi="Arial" w:cs="Arial"/>
                <w:sz w:val="18"/>
                <w:szCs w:val="18"/>
              </w:rPr>
              <w:t xml:space="preserve"> Provides the a</w:t>
            </w:r>
            <w:r>
              <w:rPr>
                <w:rFonts w:ascii="Arial" w:eastAsia="Arial" w:hAnsi="Arial" w:cs="Arial"/>
                <w:color w:val="000000"/>
                <w:sz w:val="18"/>
                <w:szCs w:val="18"/>
              </w:rPr>
              <w:t xml:space="preserve">bility to communicate through multiple formats with guardian contacts, including the ability to send/schedule notifications or reminders of pending </w:t>
            </w:r>
            <w:r>
              <w:rPr>
                <w:rFonts w:ascii="Arial" w:eastAsia="Arial" w:hAnsi="Arial" w:cs="Arial"/>
                <w:color w:val="000000"/>
                <w:sz w:val="18"/>
                <w:szCs w:val="18"/>
              </w:rPr>
              <w:lastRenderedPageBreak/>
              <w:t xml:space="preserve">tasks/requirements. </w:t>
            </w:r>
            <w:r>
              <w:rPr>
                <w:rFonts w:ascii="Arial" w:eastAsia="Arial" w:hAnsi="Arial" w:cs="Arial"/>
                <w:b/>
                <w:color w:val="000000"/>
                <w:sz w:val="18"/>
                <w:szCs w:val="18"/>
              </w:rPr>
              <w:t>NOTE:</w:t>
            </w:r>
            <w:r>
              <w:rPr>
                <w:rFonts w:ascii="Arial" w:eastAsia="Arial" w:hAnsi="Arial" w:cs="Arial"/>
                <w:color w:val="000000"/>
                <w:sz w:val="18"/>
                <w:szCs w:val="18"/>
              </w:rPr>
              <w:t xml:space="preserve"> </w:t>
            </w:r>
            <w:r>
              <w:rPr>
                <w:rFonts w:ascii="Arial" w:eastAsia="Arial" w:hAnsi="Arial" w:cs="Arial"/>
                <w:i/>
                <w:color w:val="000000"/>
                <w:sz w:val="18"/>
                <w:szCs w:val="18"/>
              </w:rPr>
              <w:t>There are current 10+ scheduled notifications/reminders.</w:t>
            </w:r>
          </w:p>
        </w:tc>
        <w:tc>
          <w:tcPr>
            <w:tcW w:w="1972" w:type="dxa"/>
          </w:tcPr>
          <w:p w14:paraId="79C9519C" w14:textId="77777777" w:rsidR="00B76798" w:rsidRDefault="00B76798">
            <w:pPr>
              <w:jc w:val="center"/>
              <w:rPr>
                <w:rFonts w:ascii="Arial" w:eastAsia="Arial" w:hAnsi="Arial" w:cs="Arial"/>
                <w:sz w:val="18"/>
                <w:szCs w:val="18"/>
              </w:rPr>
            </w:pPr>
          </w:p>
        </w:tc>
        <w:tc>
          <w:tcPr>
            <w:tcW w:w="5892" w:type="dxa"/>
          </w:tcPr>
          <w:p w14:paraId="3B4CBDC4" w14:textId="77777777" w:rsidR="00B76798" w:rsidRDefault="00B76798">
            <w:pPr>
              <w:rPr>
                <w:rFonts w:ascii="Arial" w:eastAsia="Arial" w:hAnsi="Arial" w:cs="Arial"/>
                <w:sz w:val="18"/>
                <w:szCs w:val="18"/>
              </w:rPr>
            </w:pPr>
          </w:p>
        </w:tc>
      </w:tr>
      <w:tr w:rsidR="00B76798" w14:paraId="62D22BCD" w14:textId="77777777">
        <w:trPr>
          <w:trHeight w:val="305"/>
        </w:trPr>
        <w:tc>
          <w:tcPr>
            <w:tcW w:w="718" w:type="dxa"/>
          </w:tcPr>
          <w:p w14:paraId="761DA341" w14:textId="77777777" w:rsidR="00B76798" w:rsidRDefault="00000000">
            <w:pPr>
              <w:rPr>
                <w:rFonts w:ascii="Arial" w:eastAsia="Arial" w:hAnsi="Arial" w:cs="Arial"/>
                <w:sz w:val="18"/>
                <w:szCs w:val="18"/>
              </w:rPr>
            </w:pPr>
            <w:r>
              <w:rPr>
                <w:rFonts w:ascii="Arial" w:eastAsia="Arial" w:hAnsi="Arial" w:cs="Arial"/>
                <w:sz w:val="18"/>
                <w:szCs w:val="18"/>
              </w:rPr>
              <w:t>4.1.14</w:t>
            </w:r>
          </w:p>
        </w:tc>
        <w:tc>
          <w:tcPr>
            <w:tcW w:w="5813" w:type="dxa"/>
            <w:vAlign w:val="center"/>
          </w:tcPr>
          <w:p w14:paraId="6A0CE561" w14:textId="77777777" w:rsidR="00B76798" w:rsidRDefault="00000000">
            <w:pPr>
              <w:rPr>
                <w:rFonts w:ascii="Arial" w:eastAsia="Arial" w:hAnsi="Arial" w:cs="Arial"/>
                <w:sz w:val="18"/>
                <w:szCs w:val="18"/>
              </w:rPr>
            </w:pPr>
            <w:r>
              <w:rPr>
                <w:rFonts w:ascii="Arial" w:eastAsia="Arial" w:hAnsi="Arial" w:cs="Arial"/>
                <w:b/>
                <w:sz w:val="18"/>
                <w:szCs w:val="18"/>
              </w:rPr>
              <w:t>Reporting:</w:t>
            </w:r>
            <w:r>
              <w:rPr>
                <w:rFonts w:ascii="Arial" w:eastAsia="Arial" w:hAnsi="Arial" w:cs="Arial"/>
                <w:sz w:val="18"/>
                <w:szCs w:val="18"/>
              </w:rPr>
              <w:t xml:space="preserve"> Provides the a</w:t>
            </w:r>
            <w:r>
              <w:rPr>
                <w:rFonts w:ascii="Arial" w:eastAsia="Arial" w:hAnsi="Arial" w:cs="Arial"/>
                <w:color w:val="000000"/>
                <w:sz w:val="18"/>
                <w:szCs w:val="18"/>
              </w:rPr>
              <w:t>bility to create comprehensive reports of processes and status of student applications/registrations, including student demographics and non-reported campuses.</w:t>
            </w:r>
          </w:p>
        </w:tc>
        <w:tc>
          <w:tcPr>
            <w:tcW w:w="1972" w:type="dxa"/>
          </w:tcPr>
          <w:p w14:paraId="0BC8A251" w14:textId="77777777" w:rsidR="00B76798" w:rsidRDefault="00B76798">
            <w:pPr>
              <w:jc w:val="center"/>
              <w:rPr>
                <w:rFonts w:ascii="Arial" w:eastAsia="Arial" w:hAnsi="Arial" w:cs="Arial"/>
                <w:sz w:val="18"/>
                <w:szCs w:val="18"/>
              </w:rPr>
            </w:pPr>
          </w:p>
        </w:tc>
        <w:tc>
          <w:tcPr>
            <w:tcW w:w="5892" w:type="dxa"/>
          </w:tcPr>
          <w:p w14:paraId="2B07BC5E" w14:textId="77777777" w:rsidR="00B76798" w:rsidRDefault="00B76798">
            <w:pPr>
              <w:rPr>
                <w:rFonts w:ascii="Arial" w:eastAsia="Arial" w:hAnsi="Arial" w:cs="Arial"/>
                <w:sz w:val="18"/>
                <w:szCs w:val="18"/>
              </w:rPr>
            </w:pPr>
          </w:p>
        </w:tc>
      </w:tr>
      <w:tr w:rsidR="00A20EB2" w14:paraId="2DB1B260" w14:textId="77777777">
        <w:trPr>
          <w:trHeight w:val="305"/>
        </w:trPr>
        <w:tc>
          <w:tcPr>
            <w:tcW w:w="718" w:type="dxa"/>
          </w:tcPr>
          <w:p w14:paraId="24BDA999" w14:textId="6242219D" w:rsidR="00A20EB2" w:rsidRDefault="00A20EB2">
            <w:pPr>
              <w:rPr>
                <w:rFonts w:ascii="Arial" w:eastAsia="Arial" w:hAnsi="Arial" w:cs="Arial"/>
                <w:sz w:val="18"/>
                <w:szCs w:val="18"/>
              </w:rPr>
            </w:pPr>
            <w:r>
              <w:rPr>
                <w:rFonts w:ascii="Arial" w:eastAsia="Arial" w:hAnsi="Arial" w:cs="Arial"/>
                <w:sz w:val="18"/>
                <w:szCs w:val="18"/>
              </w:rPr>
              <w:t>4.1.15</w:t>
            </w:r>
          </w:p>
        </w:tc>
        <w:tc>
          <w:tcPr>
            <w:tcW w:w="5813" w:type="dxa"/>
            <w:vAlign w:val="center"/>
          </w:tcPr>
          <w:p w14:paraId="1B201DE3" w14:textId="51F6ACCC" w:rsidR="00A20EB2" w:rsidRPr="000D6C55" w:rsidRDefault="00A20EB2">
            <w:pPr>
              <w:rPr>
                <w:rFonts w:ascii="Arial" w:eastAsia="Arial" w:hAnsi="Arial" w:cs="Arial"/>
                <w:b/>
                <w:color w:val="000000" w:themeColor="text1"/>
                <w:sz w:val="18"/>
                <w:szCs w:val="18"/>
              </w:rPr>
            </w:pPr>
            <w:r w:rsidRPr="000D6C55">
              <w:rPr>
                <w:rFonts w:ascii="Arial" w:eastAsia="Arial" w:hAnsi="Arial" w:cs="Arial"/>
                <w:b/>
                <w:bCs/>
                <w:color w:val="000000" w:themeColor="text1"/>
                <w:sz w:val="18"/>
                <w:szCs w:val="18"/>
              </w:rPr>
              <w:t>Implementation:</w:t>
            </w:r>
            <w:r w:rsidRPr="000D6C55">
              <w:rPr>
                <w:rFonts w:ascii="Arial" w:eastAsia="Arial" w:hAnsi="Arial" w:cs="Arial"/>
                <w:color w:val="000000" w:themeColor="text1"/>
                <w:sz w:val="18"/>
                <w:szCs w:val="18"/>
              </w:rPr>
              <w:t xml:space="preserve"> Firm/vendor provides an outline of the proposed project budget, with costs for each major element and options for a payment schedule.</w:t>
            </w:r>
          </w:p>
        </w:tc>
        <w:tc>
          <w:tcPr>
            <w:tcW w:w="1972" w:type="dxa"/>
          </w:tcPr>
          <w:p w14:paraId="3A2755FF" w14:textId="77777777" w:rsidR="00A20EB2" w:rsidRDefault="00A20EB2">
            <w:pPr>
              <w:jc w:val="center"/>
              <w:rPr>
                <w:rFonts w:ascii="Arial" w:eastAsia="Arial" w:hAnsi="Arial" w:cs="Arial"/>
                <w:sz w:val="18"/>
                <w:szCs w:val="18"/>
              </w:rPr>
            </w:pPr>
          </w:p>
        </w:tc>
        <w:tc>
          <w:tcPr>
            <w:tcW w:w="5892" w:type="dxa"/>
          </w:tcPr>
          <w:p w14:paraId="121AEAE3" w14:textId="77777777" w:rsidR="00A20EB2" w:rsidRDefault="00A20EB2">
            <w:pPr>
              <w:rPr>
                <w:rFonts w:ascii="Arial" w:eastAsia="Arial" w:hAnsi="Arial" w:cs="Arial"/>
                <w:sz w:val="18"/>
                <w:szCs w:val="18"/>
              </w:rPr>
            </w:pPr>
          </w:p>
        </w:tc>
      </w:tr>
      <w:tr w:rsidR="00A20EB2" w14:paraId="53AA5329" w14:textId="77777777" w:rsidTr="000D6C55">
        <w:trPr>
          <w:trHeight w:val="305"/>
        </w:trPr>
        <w:tc>
          <w:tcPr>
            <w:tcW w:w="718" w:type="dxa"/>
          </w:tcPr>
          <w:p w14:paraId="7E6809A9" w14:textId="0BFB6AB7" w:rsidR="00A20EB2" w:rsidRDefault="00A20EB2" w:rsidP="00A20EB2">
            <w:pPr>
              <w:rPr>
                <w:rFonts w:ascii="Arial" w:eastAsia="Arial" w:hAnsi="Arial" w:cs="Arial"/>
                <w:sz w:val="18"/>
                <w:szCs w:val="18"/>
              </w:rPr>
            </w:pPr>
            <w:r>
              <w:rPr>
                <w:rFonts w:ascii="Arial" w:eastAsia="Arial" w:hAnsi="Arial" w:cs="Arial"/>
                <w:sz w:val="18"/>
                <w:szCs w:val="18"/>
              </w:rPr>
              <w:t>4.1.16</w:t>
            </w:r>
          </w:p>
        </w:tc>
        <w:tc>
          <w:tcPr>
            <w:tcW w:w="5813" w:type="dxa"/>
          </w:tcPr>
          <w:p w14:paraId="78478E7A" w14:textId="3112C09B" w:rsidR="00A20EB2" w:rsidRPr="000D6C55" w:rsidRDefault="00A20EB2" w:rsidP="00A20EB2">
            <w:pPr>
              <w:rPr>
                <w:rFonts w:ascii="Arial" w:eastAsia="Arial" w:hAnsi="Arial" w:cs="Arial"/>
                <w:b/>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Data Transfer Standard: Firm/vendor agrees that all data file transmissions, whether from District to Vendor or Vendor to District, or other third parties, will use PGP encryption via a U.S.-based FTP/SFTP site. Vendor will not transfer data files to an FTP/SFTP outside of the U.S. or upload to any non-U.S. based portal, even if a security release is executed.</w:t>
            </w:r>
          </w:p>
        </w:tc>
        <w:tc>
          <w:tcPr>
            <w:tcW w:w="1972" w:type="dxa"/>
          </w:tcPr>
          <w:p w14:paraId="6C31E8B6" w14:textId="77777777" w:rsidR="00A20EB2" w:rsidRDefault="00A20EB2" w:rsidP="00A20EB2">
            <w:pPr>
              <w:jc w:val="center"/>
              <w:rPr>
                <w:rFonts w:ascii="Arial" w:eastAsia="Arial" w:hAnsi="Arial" w:cs="Arial"/>
                <w:sz w:val="18"/>
                <w:szCs w:val="18"/>
              </w:rPr>
            </w:pPr>
          </w:p>
        </w:tc>
        <w:tc>
          <w:tcPr>
            <w:tcW w:w="5892" w:type="dxa"/>
          </w:tcPr>
          <w:p w14:paraId="51B97AD6" w14:textId="77777777" w:rsidR="00A20EB2" w:rsidRDefault="00A20EB2" w:rsidP="00A20EB2">
            <w:pPr>
              <w:rPr>
                <w:rFonts w:ascii="Arial" w:eastAsia="Arial" w:hAnsi="Arial" w:cs="Arial"/>
                <w:sz w:val="18"/>
                <w:szCs w:val="18"/>
              </w:rPr>
            </w:pPr>
          </w:p>
        </w:tc>
      </w:tr>
      <w:tr w:rsidR="00A20EB2" w14:paraId="7BC17CC9" w14:textId="77777777" w:rsidTr="000D6C55">
        <w:trPr>
          <w:trHeight w:val="305"/>
        </w:trPr>
        <w:tc>
          <w:tcPr>
            <w:tcW w:w="718" w:type="dxa"/>
          </w:tcPr>
          <w:p w14:paraId="1DE6BB13" w14:textId="712A1746" w:rsidR="00A20EB2" w:rsidRDefault="00A20EB2" w:rsidP="00A20EB2">
            <w:pPr>
              <w:rPr>
                <w:rFonts w:ascii="Arial" w:eastAsia="Arial" w:hAnsi="Arial" w:cs="Arial"/>
                <w:sz w:val="18"/>
                <w:szCs w:val="18"/>
              </w:rPr>
            </w:pPr>
            <w:r>
              <w:rPr>
                <w:rFonts w:ascii="Arial" w:eastAsia="Arial" w:hAnsi="Arial" w:cs="Arial"/>
                <w:sz w:val="18"/>
                <w:szCs w:val="18"/>
              </w:rPr>
              <w:t>4.1.17</w:t>
            </w:r>
          </w:p>
        </w:tc>
        <w:tc>
          <w:tcPr>
            <w:tcW w:w="5813" w:type="dxa"/>
          </w:tcPr>
          <w:p w14:paraId="37A3990D" w14:textId="2EC55A03" w:rsidR="00A20EB2" w:rsidRPr="000D6C55" w:rsidRDefault="00A20EB2" w:rsidP="00A20EB2">
            <w:pPr>
              <w:rPr>
                <w:rFonts w:ascii="Arial" w:eastAsia="Arial" w:hAnsi="Arial" w:cs="Arial"/>
                <w:b/>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Firm/vendor ensures that API exchanges are encrypted using TLS 1.2 or higher and that all data exchanges are secured. Encrypted key or password exchanges are used to protect these transactions.</w:t>
            </w:r>
          </w:p>
        </w:tc>
        <w:tc>
          <w:tcPr>
            <w:tcW w:w="1972" w:type="dxa"/>
          </w:tcPr>
          <w:p w14:paraId="1A3356B3" w14:textId="77777777" w:rsidR="00A20EB2" w:rsidRDefault="00A20EB2" w:rsidP="00A20EB2">
            <w:pPr>
              <w:jc w:val="center"/>
              <w:rPr>
                <w:rFonts w:ascii="Arial" w:eastAsia="Arial" w:hAnsi="Arial" w:cs="Arial"/>
                <w:sz w:val="18"/>
                <w:szCs w:val="18"/>
              </w:rPr>
            </w:pPr>
          </w:p>
        </w:tc>
        <w:tc>
          <w:tcPr>
            <w:tcW w:w="5892" w:type="dxa"/>
          </w:tcPr>
          <w:p w14:paraId="3E91D5BD" w14:textId="77777777" w:rsidR="00A20EB2" w:rsidRDefault="00A20EB2" w:rsidP="00A20EB2">
            <w:pPr>
              <w:rPr>
                <w:rFonts w:ascii="Arial" w:eastAsia="Arial" w:hAnsi="Arial" w:cs="Arial"/>
                <w:sz w:val="18"/>
                <w:szCs w:val="18"/>
              </w:rPr>
            </w:pPr>
          </w:p>
        </w:tc>
      </w:tr>
      <w:tr w:rsidR="00A20EB2" w14:paraId="75AFE296" w14:textId="77777777" w:rsidTr="000D6C55">
        <w:trPr>
          <w:trHeight w:val="305"/>
        </w:trPr>
        <w:tc>
          <w:tcPr>
            <w:tcW w:w="718" w:type="dxa"/>
          </w:tcPr>
          <w:p w14:paraId="3E20870A" w14:textId="7A472793" w:rsidR="00A20EB2" w:rsidRDefault="00A20EB2" w:rsidP="00A20EB2">
            <w:pPr>
              <w:rPr>
                <w:rFonts w:ascii="Arial" w:eastAsia="Arial" w:hAnsi="Arial" w:cs="Arial"/>
                <w:sz w:val="18"/>
                <w:szCs w:val="18"/>
              </w:rPr>
            </w:pPr>
            <w:r>
              <w:rPr>
                <w:rFonts w:ascii="Arial" w:eastAsia="Arial" w:hAnsi="Arial" w:cs="Arial"/>
                <w:sz w:val="18"/>
                <w:szCs w:val="18"/>
              </w:rPr>
              <w:t>4.1.18</w:t>
            </w:r>
          </w:p>
        </w:tc>
        <w:tc>
          <w:tcPr>
            <w:tcW w:w="5813" w:type="dxa"/>
          </w:tcPr>
          <w:p w14:paraId="00E95797" w14:textId="7C65B726" w:rsidR="00A20EB2" w:rsidRPr="000D6C55" w:rsidRDefault="00A20EB2" w:rsidP="00A20EB2">
            <w:pPr>
              <w:rPr>
                <w:rFonts w:ascii="Arial" w:eastAsia="Arial" w:hAnsi="Arial" w:cs="Arial"/>
                <w:b/>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Firm/vendor adheres to industry-standard security protocols, including encryption, secure file transfers, and regular security audits to safeguard the District’s data.</w:t>
            </w:r>
          </w:p>
        </w:tc>
        <w:tc>
          <w:tcPr>
            <w:tcW w:w="1972" w:type="dxa"/>
          </w:tcPr>
          <w:p w14:paraId="12D1DDE0" w14:textId="77777777" w:rsidR="00A20EB2" w:rsidRDefault="00A20EB2" w:rsidP="00A20EB2">
            <w:pPr>
              <w:jc w:val="center"/>
              <w:rPr>
                <w:rFonts w:ascii="Arial" w:eastAsia="Arial" w:hAnsi="Arial" w:cs="Arial"/>
                <w:sz w:val="18"/>
                <w:szCs w:val="18"/>
              </w:rPr>
            </w:pPr>
          </w:p>
        </w:tc>
        <w:tc>
          <w:tcPr>
            <w:tcW w:w="5892" w:type="dxa"/>
          </w:tcPr>
          <w:p w14:paraId="18399FB0" w14:textId="77777777" w:rsidR="00A20EB2" w:rsidRDefault="00A20EB2" w:rsidP="00A20EB2">
            <w:pPr>
              <w:rPr>
                <w:rFonts w:ascii="Arial" w:eastAsia="Arial" w:hAnsi="Arial" w:cs="Arial"/>
                <w:sz w:val="18"/>
                <w:szCs w:val="18"/>
              </w:rPr>
            </w:pPr>
          </w:p>
        </w:tc>
      </w:tr>
      <w:tr w:rsidR="00A20EB2" w14:paraId="3A034615" w14:textId="77777777" w:rsidTr="000D6C55">
        <w:trPr>
          <w:trHeight w:val="305"/>
        </w:trPr>
        <w:tc>
          <w:tcPr>
            <w:tcW w:w="718" w:type="dxa"/>
          </w:tcPr>
          <w:p w14:paraId="3EC3F6FC" w14:textId="288D00C3" w:rsidR="00A20EB2" w:rsidRDefault="00A20EB2" w:rsidP="00A20EB2">
            <w:pPr>
              <w:rPr>
                <w:rFonts w:ascii="Arial" w:eastAsia="Arial" w:hAnsi="Arial" w:cs="Arial"/>
                <w:sz w:val="18"/>
                <w:szCs w:val="18"/>
              </w:rPr>
            </w:pPr>
            <w:r>
              <w:rPr>
                <w:rFonts w:ascii="Arial" w:eastAsia="Arial" w:hAnsi="Arial" w:cs="Arial"/>
                <w:sz w:val="18"/>
                <w:szCs w:val="18"/>
              </w:rPr>
              <w:t>4.1.19</w:t>
            </w:r>
          </w:p>
        </w:tc>
        <w:tc>
          <w:tcPr>
            <w:tcW w:w="5813" w:type="dxa"/>
          </w:tcPr>
          <w:p w14:paraId="7EE6FEFB" w14:textId="2CA8BB46" w:rsidR="00A20EB2" w:rsidRPr="000D6C55" w:rsidRDefault="00A20EB2" w:rsidP="00A20EB2">
            <w:pPr>
              <w:rPr>
                <w:rFonts w:ascii="Arial" w:eastAsia="Arial" w:hAnsi="Arial" w:cs="Arial"/>
                <w:b/>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Firm/vendor maintains and provides documentation of their security measures and incident response procedures in the event of a data breach or security lapse.</w:t>
            </w:r>
          </w:p>
        </w:tc>
        <w:tc>
          <w:tcPr>
            <w:tcW w:w="1972" w:type="dxa"/>
          </w:tcPr>
          <w:p w14:paraId="7ED0D06D" w14:textId="77777777" w:rsidR="00A20EB2" w:rsidRDefault="00A20EB2" w:rsidP="00A20EB2">
            <w:pPr>
              <w:jc w:val="center"/>
              <w:rPr>
                <w:rFonts w:ascii="Arial" w:eastAsia="Arial" w:hAnsi="Arial" w:cs="Arial"/>
                <w:sz w:val="18"/>
                <w:szCs w:val="18"/>
              </w:rPr>
            </w:pPr>
          </w:p>
        </w:tc>
        <w:tc>
          <w:tcPr>
            <w:tcW w:w="5892" w:type="dxa"/>
          </w:tcPr>
          <w:p w14:paraId="2BD8DF82" w14:textId="77777777" w:rsidR="00A20EB2" w:rsidRDefault="00A20EB2" w:rsidP="00A20EB2">
            <w:pPr>
              <w:rPr>
                <w:rFonts w:ascii="Arial" w:eastAsia="Arial" w:hAnsi="Arial" w:cs="Arial"/>
                <w:sz w:val="18"/>
                <w:szCs w:val="18"/>
              </w:rPr>
            </w:pPr>
          </w:p>
        </w:tc>
      </w:tr>
      <w:tr w:rsidR="00A20EB2" w14:paraId="7220856C" w14:textId="77777777" w:rsidTr="000D6C55">
        <w:trPr>
          <w:trHeight w:val="305"/>
        </w:trPr>
        <w:tc>
          <w:tcPr>
            <w:tcW w:w="718" w:type="dxa"/>
          </w:tcPr>
          <w:p w14:paraId="7C08FC24" w14:textId="145C8206" w:rsidR="00A20EB2" w:rsidRDefault="00A20EB2" w:rsidP="00A20EB2">
            <w:pPr>
              <w:rPr>
                <w:rFonts w:ascii="Arial" w:eastAsia="Arial" w:hAnsi="Arial" w:cs="Arial"/>
                <w:sz w:val="18"/>
                <w:szCs w:val="18"/>
              </w:rPr>
            </w:pPr>
            <w:r>
              <w:rPr>
                <w:rFonts w:ascii="Arial" w:eastAsia="Arial" w:hAnsi="Arial" w:cs="Arial"/>
                <w:sz w:val="18"/>
                <w:szCs w:val="18"/>
              </w:rPr>
              <w:t>4.1.20</w:t>
            </w:r>
          </w:p>
        </w:tc>
        <w:tc>
          <w:tcPr>
            <w:tcW w:w="5813" w:type="dxa"/>
          </w:tcPr>
          <w:p w14:paraId="7FBDDD32" w14:textId="1928B180" w:rsidR="00A20EB2" w:rsidRPr="000D6C55" w:rsidRDefault="00A20EB2" w:rsidP="00A20EB2">
            <w:pPr>
              <w:rPr>
                <w:rFonts w:ascii="Arial" w:eastAsia="Arial" w:hAnsi="Arial" w:cs="Arial"/>
                <w:b/>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 xml:space="preserve">Right to Audit: Firm/vendor agrees that the District has the right to periodically audit vendor’s IT infrastructure, privacy policies, and cybersecurity practices applicable to the District to ensure ongoing compliance with contractual obligations and das security standards. </w:t>
            </w:r>
            <w:r w:rsidRPr="000D6C55">
              <w:rPr>
                <w:rFonts w:ascii="Arial" w:eastAsia="Arial" w:hAnsi="Arial" w:cs="Arial"/>
                <w:b/>
                <w:bCs/>
                <w:color w:val="000000" w:themeColor="text1"/>
                <w:sz w:val="18"/>
                <w:szCs w:val="18"/>
              </w:rPr>
              <w:t>NOTE:</w:t>
            </w:r>
            <w:r w:rsidRPr="000D6C55">
              <w:rPr>
                <w:rFonts w:ascii="Arial" w:eastAsia="Arial" w:hAnsi="Arial" w:cs="Arial"/>
                <w:color w:val="000000" w:themeColor="text1"/>
                <w:sz w:val="18"/>
                <w:szCs w:val="18"/>
              </w:rPr>
              <w:t xml:space="preserve"> </w:t>
            </w:r>
            <w:r w:rsidRPr="00D162FE">
              <w:rPr>
                <w:rFonts w:ascii="Arial" w:eastAsia="Arial" w:hAnsi="Arial" w:cs="Arial"/>
                <w:i/>
                <w:iCs/>
                <w:color w:val="000000" w:themeColor="text1"/>
                <w:sz w:val="18"/>
                <w:szCs w:val="18"/>
              </w:rPr>
              <w:t>District must provide in writing at least thirty (30) days in advance of the proposed data of cush an audit. Any such audit may not exceed three (3) days and may not occur more than once in a 12-month period.</w:t>
            </w:r>
          </w:p>
        </w:tc>
        <w:tc>
          <w:tcPr>
            <w:tcW w:w="1972" w:type="dxa"/>
          </w:tcPr>
          <w:p w14:paraId="31DBCB90" w14:textId="77777777" w:rsidR="00A20EB2" w:rsidRDefault="00A20EB2" w:rsidP="00A20EB2">
            <w:pPr>
              <w:jc w:val="center"/>
              <w:rPr>
                <w:rFonts w:ascii="Arial" w:eastAsia="Arial" w:hAnsi="Arial" w:cs="Arial"/>
                <w:sz w:val="18"/>
                <w:szCs w:val="18"/>
              </w:rPr>
            </w:pPr>
          </w:p>
        </w:tc>
        <w:tc>
          <w:tcPr>
            <w:tcW w:w="5892" w:type="dxa"/>
          </w:tcPr>
          <w:p w14:paraId="581D2BA7" w14:textId="77777777" w:rsidR="00A20EB2" w:rsidRDefault="00A20EB2" w:rsidP="00A20EB2">
            <w:pPr>
              <w:rPr>
                <w:rFonts w:ascii="Arial" w:eastAsia="Arial" w:hAnsi="Arial" w:cs="Arial"/>
                <w:sz w:val="18"/>
                <w:szCs w:val="18"/>
              </w:rPr>
            </w:pPr>
          </w:p>
        </w:tc>
      </w:tr>
      <w:tr w:rsidR="00A20EB2" w14:paraId="3CB256C1" w14:textId="77777777" w:rsidTr="000D6C55">
        <w:trPr>
          <w:trHeight w:val="305"/>
        </w:trPr>
        <w:tc>
          <w:tcPr>
            <w:tcW w:w="718" w:type="dxa"/>
          </w:tcPr>
          <w:p w14:paraId="511329DB" w14:textId="76C5D89D" w:rsidR="00A20EB2" w:rsidRDefault="00A20EB2" w:rsidP="00A20EB2">
            <w:pPr>
              <w:rPr>
                <w:rFonts w:ascii="Arial" w:eastAsia="Arial" w:hAnsi="Arial" w:cs="Arial"/>
                <w:sz w:val="18"/>
                <w:szCs w:val="18"/>
              </w:rPr>
            </w:pPr>
            <w:r>
              <w:rPr>
                <w:rFonts w:ascii="Arial" w:eastAsia="Arial" w:hAnsi="Arial" w:cs="Arial"/>
                <w:sz w:val="18"/>
                <w:szCs w:val="18"/>
              </w:rPr>
              <w:t>4.1.21</w:t>
            </w:r>
          </w:p>
        </w:tc>
        <w:tc>
          <w:tcPr>
            <w:tcW w:w="5813" w:type="dxa"/>
          </w:tcPr>
          <w:p w14:paraId="67399F9B" w14:textId="22C39BE4" w:rsidR="00A20EB2" w:rsidRPr="000D6C55" w:rsidRDefault="00A20EB2" w:rsidP="00A20EB2">
            <w:pPr>
              <w:rPr>
                <w:rFonts w:ascii="Arial" w:eastAsia="Arial" w:hAnsi="Arial" w:cs="Arial"/>
                <w:b/>
                <w:i/>
                <w:iCs/>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 xml:space="preserve">Firm/vendor agrees to execute a Data Protection Agreement (DPA) that holds the vendor accountable for any unauthorized data access or breaches, with clear financial or legal penalties for non-compliance. </w:t>
            </w:r>
            <w:r w:rsidRPr="000D6C55">
              <w:rPr>
                <w:rFonts w:ascii="Arial" w:eastAsia="Arial" w:hAnsi="Arial" w:cs="Arial"/>
                <w:b/>
                <w:bCs/>
                <w:color w:val="000000" w:themeColor="text1"/>
                <w:sz w:val="18"/>
                <w:szCs w:val="18"/>
              </w:rPr>
              <w:t>NOTE:</w:t>
            </w:r>
            <w:r w:rsidRPr="000D6C55">
              <w:rPr>
                <w:rFonts w:ascii="Arial" w:eastAsia="Arial" w:hAnsi="Arial" w:cs="Arial"/>
                <w:color w:val="000000" w:themeColor="text1"/>
                <w:sz w:val="18"/>
                <w:szCs w:val="18"/>
              </w:rPr>
              <w:t xml:space="preserve"> </w:t>
            </w:r>
            <w:r w:rsidRPr="000D6C55">
              <w:rPr>
                <w:rFonts w:ascii="Arial" w:eastAsia="Arial" w:hAnsi="Arial" w:cs="Arial"/>
                <w:i/>
                <w:iCs/>
                <w:color w:val="000000" w:themeColor="text1"/>
                <w:sz w:val="18"/>
                <w:szCs w:val="18"/>
              </w:rPr>
              <w:t>Firm/vendor is requested to use the District’s DPA template.</w:t>
            </w:r>
          </w:p>
        </w:tc>
        <w:tc>
          <w:tcPr>
            <w:tcW w:w="1972" w:type="dxa"/>
          </w:tcPr>
          <w:p w14:paraId="28ACF07A" w14:textId="77777777" w:rsidR="00A20EB2" w:rsidRDefault="00A20EB2" w:rsidP="00A20EB2">
            <w:pPr>
              <w:jc w:val="center"/>
              <w:rPr>
                <w:rFonts w:ascii="Arial" w:eastAsia="Arial" w:hAnsi="Arial" w:cs="Arial"/>
                <w:sz w:val="18"/>
                <w:szCs w:val="18"/>
              </w:rPr>
            </w:pPr>
          </w:p>
        </w:tc>
        <w:tc>
          <w:tcPr>
            <w:tcW w:w="5892" w:type="dxa"/>
          </w:tcPr>
          <w:p w14:paraId="0D9232C5" w14:textId="77777777" w:rsidR="00A20EB2" w:rsidRDefault="00A20EB2" w:rsidP="00A20EB2">
            <w:pPr>
              <w:rPr>
                <w:rFonts w:ascii="Arial" w:eastAsia="Arial" w:hAnsi="Arial" w:cs="Arial"/>
                <w:sz w:val="18"/>
                <w:szCs w:val="18"/>
              </w:rPr>
            </w:pPr>
          </w:p>
        </w:tc>
      </w:tr>
      <w:tr w:rsidR="00A20EB2" w14:paraId="6D67F758" w14:textId="77777777" w:rsidTr="000D6C55">
        <w:trPr>
          <w:trHeight w:val="305"/>
        </w:trPr>
        <w:tc>
          <w:tcPr>
            <w:tcW w:w="718" w:type="dxa"/>
          </w:tcPr>
          <w:p w14:paraId="438013B9" w14:textId="26550CAD" w:rsidR="00A20EB2" w:rsidRDefault="00A20EB2" w:rsidP="00A20EB2">
            <w:pPr>
              <w:rPr>
                <w:rFonts w:ascii="Arial" w:eastAsia="Arial" w:hAnsi="Arial" w:cs="Arial"/>
                <w:sz w:val="18"/>
                <w:szCs w:val="18"/>
              </w:rPr>
            </w:pPr>
            <w:r>
              <w:rPr>
                <w:rFonts w:ascii="Arial" w:eastAsia="Arial" w:hAnsi="Arial" w:cs="Arial"/>
                <w:sz w:val="18"/>
                <w:szCs w:val="18"/>
              </w:rPr>
              <w:t>4.1.22</w:t>
            </w:r>
          </w:p>
        </w:tc>
        <w:tc>
          <w:tcPr>
            <w:tcW w:w="5813" w:type="dxa"/>
          </w:tcPr>
          <w:p w14:paraId="238177A7" w14:textId="32810322" w:rsidR="00A20EB2" w:rsidRPr="000D6C55" w:rsidRDefault="00A20EB2" w:rsidP="00A20EB2">
            <w:pPr>
              <w:rPr>
                <w:rFonts w:ascii="Arial" w:eastAsia="Arial" w:hAnsi="Arial" w:cs="Arial"/>
                <w:b/>
                <w:color w:val="000000" w:themeColor="text1"/>
                <w:sz w:val="18"/>
                <w:szCs w:val="18"/>
              </w:rPr>
            </w:pPr>
            <w:r w:rsidRPr="00A20EB2">
              <w:rPr>
                <w:rFonts w:ascii="Arial" w:eastAsia="Arial" w:hAnsi="Arial" w:cs="Arial"/>
                <w:b/>
                <w:bCs/>
                <w:color w:val="000000" w:themeColor="text1"/>
                <w:sz w:val="18"/>
                <w:szCs w:val="18"/>
              </w:rPr>
              <w:t>Implementation:</w:t>
            </w:r>
            <w:r w:rsidRPr="00A20EB2">
              <w:rPr>
                <w:rFonts w:ascii="Arial" w:eastAsia="Arial" w:hAnsi="Arial" w:cs="Arial"/>
                <w:color w:val="000000" w:themeColor="text1"/>
                <w:sz w:val="18"/>
                <w:szCs w:val="18"/>
              </w:rPr>
              <w:t xml:space="preserve"> </w:t>
            </w:r>
            <w:r w:rsidRPr="000D6C55">
              <w:rPr>
                <w:rFonts w:ascii="Arial" w:eastAsia="Arial" w:hAnsi="Arial" w:cs="Arial"/>
                <w:color w:val="000000" w:themeColor="text1"/>
                <w:sz w:val="18"/>
                <w:szCs w:val="18"/>
              </w:rPr>
              <w:t xml:space="preserve">Firm/vendor agrees to execute a Business Associate Agreement (BAA) that details the duties of the parties under HIPPA. </w:t>
            </w:r>
            <w:r w:rsidRPr="000D6C55">
              <w:rPr>
                <w:rFonts w:ascii="Arial" w:eastAsia="Arial" w:hAnsi="Arial" w:cs="Arial"/>
                <w:b/>
                <w:bCs/>
                <w:color w:val="000000" w:themeColor="text1"/>
                <w:sz w:val="18"/>
                <w:szCs w:val="18"/>
              </w:rPr>
              <w:t>NOTE:</w:t>
            </w:r>
            <w:r w:rsidRPr="000D6C55">
              <w:rPr>
                <w:rFonts w:ascii="Arial" w:eastAsia="Arial" w:hAnsi="Arial" w:cs="Arial"/>
                <w:color w:val="000000" w:themeColor="text1"/>
                <w:sz w:val="18"/>
                <w:szCs w:val="18"/>
              </w:rPr>
              <w:t xml:space="preserve"> </w:t>
            </w:r>
            <w:r w:rsidRPr="000D6C55">
              <w:rPr>
                <w:rFonts w:ascii="Arial" w:eastAsia="Arial" w:hAnsi="Arial" w:cs="Arial"/>
                <w:i/>
                <w:iCs/>
                <w:color w:val="000000" w:themeColor="text1"/>
                <w:sz w:val="18"/>
                <w:szCs w:val="18"/>
              </w:rPr>
              <w:t>Firm/vendor is requested to use the District’s BBA template.</w:t>
            </w:r>
          </w:p>
        </w:tc>
        <w:tc>
          <w:tcPr>
            <w:tcW w:w="1972" w:type="dxa"/>
          </w:tcPr>
          <w:p w14:paraId="38D7F42C" w14:textId="77777777" w:rsidR="00A20EB2" w:rsidRDefault="00A20EB2" w:rsidP="00A20EB2">
            <w:pPr>
              <w:jc w:val="center"/>
              <w:rPr>
                <w:rFonts w:ascii="Arial" w:eastAsia="Arial" w:hAnsi="Arial" w:cs="Arial"/>
                <w:sz w:val="18"/>
                <w:szCs w:val="18"/>
              </w:rPr>
            </w:pPr>
          </w:p>
        </w:tc>
        <w:tc>
          <w:tcPr>
            <w:tcW w:w="5892" w:type="dxa"/>
          </w:tcPr>
          <w:p w14:paraId="4FBEFFCB" w14:textId="77777777" w:rsidR="00A20EB2" w:rsidRDefault="00A20EB2" w:rsidP="00A20EB2">
            <w:pPr>
              <w:rPr>
                <w:rFonts w:ascii="Arial" w:eastAsia="Arial" w:hAnsi="Arial" w:cs="Arial"/>
                <w:sz w:val="18"/>
                <w:szCs w:val="18"/>
              </w:rPr>
            </w:pPr>
          </w:p>
        </w:tc>
      </w:tr>
      <w:tr w:rsidR="00054D3F" w14:paraId="47E2E29F" w14:textId="77777777" w:rsidTr="000D6C55">
        <w:trPr>
          <w:trHeight w:val="305"/>
        </w:trPr>
        <w:tc>
          <w:tcPr>
            <w:tcW w:w="718" w:type="dxa"/>
          </w:tcPr>
          <w:p w14:paraId="14BD9D30" w14:textId="4031E6DA" w:rsidR="00054D3F" w:rsidRDefault="00054D3F" w:rsidP="00054D3F">
            <w:pPr>
              <w:rPr>
                <w:rFonts w:ascii="Arial" w:eastAsia="Arial" w:hAnsi="Arial" w:cs="Arial"/>
                <w:sz w:val="18"/>
                <w:szCs w:val="18"/>
              </w:rPr>
            </w:pPr>
            <w:r>
              <w:rPr>
                <w:rFonts w:ascii="Arial" w:eastAsia="Arial" w:hAnsi="Arial" w:cs="Arial"/>
                <w:sz w:val="18"/>
                <w:szCs w:val="18"/>
              </w:rPr>
              <w:t>4.1.23</w:t>
            </w:r>
          </w:p>
        </w:tc>
        <w:tc>
          <w:tcPr>
            <w:tcW w:w="5813" w:type="dxa"/>
          </w:tcPr>
          <w:p w14:paraId="494400DF" w14:textId="585120D9" w:rsidR="00054D3F" w:rsidRPr="00054D3F" w:rsidRDefault="00054D3F" w:rsidP="00054D3F">
            <w:pPr>
              <w:rPr>
                <w:rFonts w:ascii="Arial" w:eastAsia="Arial" w:hAnsi="Arial" w:cs="Arial"/>
                <w:b/>
                <w:sz w:val="18"/>
                <w:szCs w:val="18"/>
              </w:rPr>
            </w:pPr>
            <w:r w:rsidRPr="000D6C55">
              <w:rPr>
                <w:rFonts w:ascii="Arial" w:eastAsia="Arial" w:hAnsi="Arial" w:cs="Arial"/>
                <w:b/>
                <w:bCs/>
                <w:color w:val="000000"/>
                <w:sz w:val="18"/>
                <w:szCs w:val="18"/>
              </w:rPr>
              <w:t>Protocol Assumptions:</w:t>
            </w:r>
            <w:r w:rsidRPr="000D6C55">
              <w:rPr>
                <w:rFonts w:ascii="Arial" w:eastAsia="Arial" w:hAnsi="Arial" w:cs="Arial"/>
                <w:color w:val="000000"/>
                <w:sz w:val="18"/>
                <w:szCs w:val="18"/>
              </w:rPr>
              <w:t xml:space="preserve"> Host environment is within the United States.</w:t>
            </w:r>
          </w:p>
        </w:tc>
        <w:tc>
          <w:tcPr>
            <w:tcW w:w="1972" w:type="dxa"/>
          </w:tcPr>
          <w:p w14:paraId="50E24676" w14:textId="77777777" w:rsidR="00054D3F" w:rsidRDefault="00054D3F" w:rsidP="00054D3F">
            <w:pPr>
              <w:jc w:val="center"/>
              <w:rPr>
                <w:rFonts w:ascii="Arial" w:eastAsia="Arial" w:hAnsi="Arial" w:cs="Arial"/>
                <w:sz w:val="18"/>
                <w:szCs w:val="18"/>
              </w:rPr>
            </w:pPr>
          </w:p>
        </w:tc>
        <w:tc>
          <w:tcPr>
            <w:tcW w:w="5892" w:type="dxa"/>
          </w:tcPr>
          <w:p w14:paraId="13B5FE21" w14:textId="77777777" w:rsidR="00054D3F" w:rsidRDefault="00054D3F" w:rsidP="00054D3F">
            <w:pPr>
              <w:rPr>
                <w:rFonts w:ascii="Arial" w:eastAsia="Arial" w:hAnsi="Arial" w:cs="Arial"/>
                <w:sz w:val="18"/>
                <w:szCs w:val="18"/>
              </w:rPr>
            </w:pPr>
          </w:p>
        </w:tc>
      </w:tr>
      <w:tr w:rsidR="00054D3F" w14:paraId="7FE22EBE" w14:textId="77777777">
        <w:trPr>
          <w:trHeight w:val="305"/>
        </w:trPr>
        <w:tc>
          <w:tcPr>
            <w:tcW w:w="718" w:type="dxa"/>
          </w:tcPr>
          <w:p w14:paraId="5B371473" w14:textId="74075060" w:rsidR="00054D3F" w:rsidRDefault="00054D3F" w:rsidP="00054D3F">
            <w:pPr>
              <w:rPr>
                <w:rFonts w:ascii="Arial" w:eastAsia="Arial" w:hAnsi="Arial" w:cs="Arial"/>
                <w:sz w:val="18"/>
                <w:szCs w:val="18"/>
              </w:rPr>
            </w:pPr>
            <w:r>
              <w:rPr>
                <w:rFonts w:ascii="Arial" w:eastAsia="Arial" w:hAnsi="Arial" w:cs="Arial"/>
                <w:sz w:val="18"/>
                <w:szCs w:val="18"/>
              </w:rPr>
              <w:t>4.1.24</w:t>
            </w:r>
          </w:p>
        </w:tc>
        <w:tc>
          <w:tcPr>
            <w:tcW w:w="5813" w:type="dxa"/>
            <w:vAlign w:val="center"/>
          </w:tcPr>
          <w:p w14:paraId="6B18727E" w14:textId="6317ACA3" w:rsidR="00054D3F" w:rsidRPr="00054D3F" w:rsidRDefault="00054D3F" w:rsidP="00054D3F">
            <w:pPr>
              <w:rPr>
                <w:rFonts w:ascii="Arial" w:eastAsia="Arial" w:hAnsi="Arial" w:cs="Arial"/>
                <w:b/>
                <w:sz w:val="18"/>
                <w:szCs w:val="18"/>
              </w:rPr>
            </w:pPr>
            <w:r w:rsidRPr="000D6C55">
              <w:rPr>
                <w:rFonts w:ascii="Arial" w:eastAsia="Arial" w:hAnsi="Arial" w:cs="Arial"/>
                <w:b/>
                <w:bCs/>
                <w:color w:val="000000"/>
                <w:sz w:val="18"/>
                <w:szCs w:val="18"/>
              </w:rPr>
              <w:t>General System Requirements:</w:t>
            </w:r>
            <w:r w:rsidRPr="000D6C55">
              <w:rPr>
                <w:rFonts w:ascii="Arial" w:eastAsia="Arial" w:hAnsi="Arial" w:cs="Arial"/>
                <w:color w:val="000000"/>
                <w:sz w:val="18"/>
                <w:szCs w:val="18"/>
              </w:rPr>
              <w:t xml:space="preserve"> System includes a customizable and configurable “School Finder” functionality that incorporates district registration and transportation boundaries. The </w:t>
            </w:r>
            <w:r w:rsidR="000D6C55" w:rsidRPr="000D6C55">
              <w:rPr>
                <w:rFonts w:ascii="Arial" w:eastAsia="Arial" w:hAnsi="Arial" w:cs="Arial"/>
                <w:color w:val="000000"/>
                <w:sz w:val="18"/>
                <w:szCs w:val="18"/>
              </w:rPr>
              <w:t>system is</w:t>
            </w:r>
            <w:r w:rsidRPr="000D6C55">
              <w:rPr>
                <w:rFonts w:ascii="Arial" w:eastAsia="Arial" w:hAnsi="Arial" w:cs="Arial"/>
                <w:color w:val="000000"/>
                <w:sz w:val="18"/>
                <w:szCs w:val="18"/>
              </w:rPr>
              <w:t xml:space="preserve"> able to verify addresses and school attendance boundaries. The system also has the ability to render detailed school profile information.</w:t>
            </w:r>
          </w:p>
        </w:tc>
        <w:tc>
          <w:tcPr>
            <w:tcW w:w="1972" w:type="dxa"/>
          </w:tcPr>
          <w:p w14:paraId="23ED2923" w14:textId="77777777" w:rsidR="00054D3F" w:rsidRDefault="00054D3F" w:rsidP="00054D3F">
            <w:pPr>
              <w:jc w:val="center"/>
              <w:rPr>
                <w:rFonts w:ascii="Arial" w:eastAsia="Arial" w:hAnsi="Arial" w:cs="Arial"/>
                <w:sz w:val="18"/>
                <w:szCs w:val="18"/>
              </w:rPr>
            </w:pPr>
          </w:p>
        </w:tc>
        <w:tc>
          <w:tcPr>
            <w:tcW w:w="5892" w:type="dxa"/>
          </w:tcPr>
          <w:p w14:paraId="5C4FE3C7" w14:textId="77777777" w:rsidR="00054D3F" w:rsidRDefault="00054D3F" w:rsidP="00054D3F">
            <w:pPr>
              <w:rPr>
                <w:rFonts w:ascii="Arial" w:eastAsia="Arial" w:hAnsi="Arial" w:cs="Arial"/>
                <w:sz w:val="18"/>
                <w:szCs w:val="18"/>
              </w:rPr>
            </w:pPr>
          </w:p>
        </w:tc>
      </w:tr>
      <w:tr w:rsidR="00054D3F" w14:paraId="3E872891" w14:textId="77777777">
        <w:trPr>
          <w:trHeight w:val="305"/>
        </w:trPr>
        <w:tc>
          <w:tcPr>
            <w:tcW w:w="718" w:type="dxa"/>
          </w:tcPr>
          <w:p w14:paraId="394C08B6" w14:textId="2064A4C9" w:rsidR="00054D3F" w:rsidRDefault="00054D3F" w:rsidP="00054D3F">
            <w:pPr>
              <w:rPr>
                <w:rFonts w:ascii="Arial" w:eastAsia="Arial" w:hAnsi="Arial" w:cs="Arial"/>
                <w:sz w:val="18"/>
                <w:szCs w:val="18"/>
              </w:rPr>
            </w:pPr>
            <w:r>
              <w:rPr>
                <w:rFonts w:ascii="Arial" w:eastAsia="Arial" w:hAnsi="Arial" w:cs="Arial"/>
                <w:sz w:val="18"/>
                <w:szCs w:val="18"/>
              </w:rPr>
              <w:lastRenderedPageBreak/>
              <w:t>4.1.25</w:t>
            </w:r>
          </w:p>
        </w:tc>
        <w:tc>
          <w:tcPr>
            <w:tcW w:w="5813" w:type="dxa"/>
            <w:vAlign w:val="center"/>
          </w:tcPr>
          <w:p w14:paraId="34F70CD4" w14:textId="2022D2A4" w:rsidR="00054D3F" w:rsidRPr="00656D02" w:rsidRDefault="00D556D0" w:rsidP="00054D3F">
            <w:pPr>
              <w:rPr>
                <w:rFonts w:ascii="Arial" w:eastAsia="Arial" w:hAnsi="Arial" w:cs="Arial"/>
                <w:b/>
                <w:sz w:val="18"/>
                <w:szCs w:val="18"/>
              </w:rPr>
            </w:pPr>
            <w:r w:rsidRPr="000D6C55">
              <w:rPr>
                <w:rFonts w:ascii="Arial" w:eastAsia="Arial" w:hAnsi="Arial" w:cs="Arial"/>
                <w:b/>
                <w:bCs/>
                <w:color w:val="000000"/>
                <w:sz w:val="18"/>
                <w:szCs w:val="18"/>
              </w:rPr>
              <w:t>General System Requirements:</w:t>
            </w:r>
            <w:r w:rsidRPr="000D6C55">
              <w:rPr>
                <w:rFonts w:ascii="Arial" w:eastAsia="Arial" w:hAnsi="Arial" w:cs="Arial"/>
                <w:color w:val="000000"/>
                <w:sz w:val="18"/>
                <w:szCs w:val="18"/>
              </w:rPr>
              <w:t xml:space="preserve"> System supports multiple open/close/selection registration windows (concurrent and/or parallel).</w:t>
            </w:r>
          </w:p>
        </w:tc>
        <w:tc>
          <w:tcPr>
            <w:tcW w:w="1972" w:type="dxa"/>
          </w:tcPr>
          <w:p w14:paraId="04B3EB46" w14:textId="77777777" w:rsidR="00054D3F" w:rsidRDefault="00054D3F" w:rsidP="00054D3F">
            <w:pPr>
              <w:jc w:val="center"/>
              <w:rPr>
                <w:rFonts w:ascii="Arial" w:eastAsia="Arial" w:hAnsi="Arial" w:cs="Arial"/>
                <w:sz w:val="18"/>
                <w:szCs w:val="18"/>
              </w:rPr>
            </w:pPr>
          </w:p>
        </w:tc>
        <w:tc>
          <w:tcPr>
            <w:tcW w:w="5892" w:type="dxa"/>
          </w:tcPr>
          <w:p w14:paraId="05559022" w14:textId="77777777" w:rsidR="00054D3F" w:rsidRDefault="00054D3F" w:rsidP="00054D3F">
            <w:pPr>
              <w:rPr>
                <w:rFonts w:ascii="Arial" w:eastAsia="Arial" w:hAnsi="Arial" w:cs="Arial"/>
                <w:sz w:val="18"/>
                <w:szCs w:val="18"/>
              </w:rPr>
            </w:pPr>
          </w:p>
        </w:tc>
      </w:tr>
      <w:tr w:rsidR="00054D3F" w14:paraId="5EC9120E" w14:textId="77777777">
        <w:trPr>
          <w:trHeight w:val="305"/>
        </w:trPr>
        <w:tc>
          <w:tcPr>
            <w:tcW w:w="718" w:type="dxa"/>
          </w:tcPr>
          <w:p w14:paraId="1F3B565B" w14:textId="1CD222CC" w:rsidR="00054D3F" w:rsidRDefault="00054D3F" w:rsidP="00054D3F">
            <w:pPr>
              <w:rPr>
                <w:rFonts w:ascii="Arial" w:eastAsia="Arial" w:hAnsi="Arial" w:cs="Arial"/>
                <w:sz w:val="18"/>
                <w:szCs w:val="18"/>
              </w:rPr>
            </w:pPr>
            <w:r>
              <w:rPr>
                <w:rFonts w:ascii="Arial" w:eastAsia="Arial" w:hAnsi="Arial" w:cs="Arial"/>
                <w:sz w:val="18"/>
                <w:szCs w:val="18"/>
              </w:rPr>
              <w:t>4.1.26</w:t>
            </w:r>
          </w:p>
        </w:tc>
        <w:tc>
          <w:tcPr>
            <w:tcW w:w="5813" w:type="dxa"/>
            <w:vAlign w:val="center"/>
          </w:tcPr>
          <w:p w14:paraId="426CAF0F" w14:textId="63002E60" w:rsidR="00054D3F" w:rsidRPr="00656D02" w:rsidRDefault="00656D02" w:rsidP="00054D3F">
            <w:pPr>
              <w:rPr>
                <w:rFonts w:ascii="Arial" w:eastAsia="Arial" w:hAnsi="Arial" w:cs="Arial"/>
                <w:b/>
                <w:sz w:val="18"/>
                <w:szCs w:val="18"/>
              </w:rPr>
            </w:pPr>
            <w:r w:rsidRPr="000D6C55">
              <w:rPr>
                <w:rFonts w:ascii="Arial" w:eastAsia="Arial" w:hAnsi="Arial" w:cs="Arial"/>
                <w:b/>
                <w:bCs/>
                <w:sz w:val="18"/>
                <w:szCs w:val="18"/>
              </w:rPr>
              <w:t>General System Requirements:</w:t>
            </w:r>
            <w:r w:rsidRPr="000D6C55">
              <w:rPr>
                <w:rFonts w:ascii="Arial" w:eastAsia="Arial" w:hAnsi="Arial" w:cs="Arial"/>
                <w:sz w:val="18"/>
                <w:szCs w:val="18"/>
              </w:rPr>
              <w:t xml:space="preserve"> System has the ability to integrate with the Student Information System (</w:t>
            </w:r>
            <w:r w:rsidR="000D6C55">
              <w:rPr>
                <w:rFonts w:ascii="Arial" w:eastAsia="Arial" w:hAnsi="Arial" w:cs="Arial"/>
                <w:sz w:val="18"/>
                <w:szCs w:val="18"/>
              </w:rPr>
              <w:t xml:space="preserve">currently </w:t>
            </w:r>
            <w:r w:rsidRPr="000D6C55">
              <w:rPr>
                <w:rFonts w:ascii="Arial" w:eastAsia="Arial" w:hAnsi="Arial" w:cs="Arial"/>
                <w:sz w:val="18"/>
                <w:szCs w:val="18"/>
              </w:rPr>
              <w:t>PowerSchool SIS). Data is retrieved from the SIS and passed back to the SIS. Student enrollment and demographic information is retrieved from the SIS.</w:t>
            </w:r>
          </w:p>
        </w:tc>
        <w:tc>
          <w:tcPr>
            <w:tcW w:w="1972" w:type="dxa"/>
          </w:tcPr>
          <w:p w14:paraId="5E84AFA9" w14:textId="77777777" w:rsidR="00054D3F" w:rsidRDefault="00054D3F" w:rsidP="00054D3F">
            <w:pPr>
              <w:jc w:val="center"/>
              <w:rPr>
                <w:rFonts w:ascii="Arial" w:eastAsia="Arial" w:hAnsi="Arial" w:cs="Arial"/>
                <w:sz w:val="18"/>
                <w:szCs w:val="18"/>
              </w:rPr>
            </w:pPr>
          </w:p>
        </w:tc>
        <w:tc>
          <w:tcPr>
            <w:tcW w:w="5892" w:type="dxa"/>
          </w:tcPr>
          <w:p w14:paraId="2353BEBD" w14:textId="77777777" w:rsidR="00054D3F" w:rsidRDefault="00054D3F" w:rsidP="00054D3F">
            <w:pPr>
              <w:rPr>
                <w:rFonts w:ascii="Arial" w:eastAsia="Arial" w:hAnsi="Arial" w:cs="Arial"/>
                <w:sz w:val="18"/>
                <w:szCs w:val="18"/>
              </w:rPr>
            </w:pPr>
          </w:p>
        </w:tc>
      </w:tr>
      <w:tr w:rsidR="00A96FCF" w14:paraId="28A3422A" w14:textId="77777777" w:rsidTr="000D6C55">
        <w:trPr>
          <w:trHeight w:val="305"/>
        </w:trPr>
        <w:tc>
          <w:tcPr>
            <w:tcW w:w="718" w:type="dxa"/>
          </w:tcPr>
          <w:p w14:paraId="057C1257" w14:textId="31C1070F" w:rsidR="00A96FCF" w:rsidRDefault="00A96FCF" w:rsidP="00A96FCF">
            <w:pPr>
              <w:rPr>
                <w:rFonts w:ascii="Arial" w:eastAsia="Arial" w:hAnsi="Arial" w:cs="Arial"/>
                <w:sz w:val="18"/>
                <w:szCs w:val="18"/>
              </w:rPr>
            </w:pPr>
            <w:r>
              <w:rPr>
                <w:rFonts w:ascii="Arial" w:eastAsia="Arial" w:hAnsi="Arial" w:cs="Arial"/>
                <w:sz w:val="18"/>
                <w:szCs w:val="18"/>
              </w:rPr>
              <w:t>4.1.27</w:t>
            </w:r>
          </w:p>
        </w:tc>
        <w:tc>
          <w:tcPr>
            <w:tcW w:w="5813" w:type="dxa"/>
          </w:tcPr>
          <w:p w14:paraId="03D84B35" w14:textId="4D43460A" w:rsidR="00A96FCF" w:rsidRPr="00A96FCF" w:rsidRDefault="00A96FCF" w:rsidP="00A96FCF">
            <w:pPr>
              <w:rPr>
                <w:rFonts w:ascii="Arial" w:eastAsia="Arial" w:hAnsi="Arial" w:cs="Arial"/>
                <w:b/>
                <w:sz w:val="18"/>
                <w:szCs w:val="18"/>
              </w:rPr>
            </w:pPr>
            <w:r w:rsidRPr="000D6C55">
              <w:rPr>
                <w:rFonts w:ascii="Arial" w:eastAsia="Arial" w:hAnsi="Arial" w:cs="Arial"/>
                <w:b/>
                <w:bCs/>
                <w:color w:val="000000"/>
                <w:sz w:val="18"/>
                <w:szCs w:val="18"/>
              </w:rPr>
              <w:t>Parent Submittal Pages:</w:t>
            </w:r>
            <w:r>
              <w:rPr>
                <w:rFonts w:ascii="Arial" w:eastAsia="Arial" w:hAnsi="Arial" w:cs="Arial"/>
                <w:color w:val="000000"/>
                <w:sz w:val="18"/>
                <w:szCs w:val="18"/>
              </w:rPr>
              <w:t xml:space="preserve"> </w:t>
            </w:r>
            <w:r w:rsidRPr="000D6C55">
              <w:rPr>
                <w:rFonts w:ascii="Arial" w:eastAsia="Arial" w:hAnsi="Arial" w:cs="Arial"/>
                <w:color w:val="000000"/>
                <w:sz w:val="18"/>
                <w:szCs w:val="18"/>
              </w:rPr>
              <w:t>System allows a parent/guardian to save the form before submission, with the ability for them to log back into the application and complete submission, before the due date.</w:t>
            </w:r>
          </w:p>
        </w:tc>
        <w:tc>
          <w:tcPr>
            <w:tcW w:w="1972" w:type="dxa"/>
          </w:tcPr>
          <w:p w14:paraId="1BC9DB31" w14:textId="77777777" w:rsidR="00A96FCF" w:rsidRDefault="00A96FCF" w:rsidP="00A96FCF">
            <w:pPr>
              <w:jc w:val="center"/>
              <w:rPr>
                <w:rFonts w:ascii="Arial" w:eastAsia="Arial" w:hAnsi="Arial" w:cs="Arial"/>
                <w:sz w:val="18"/>
                <w:szCs w:val="18"/>
              </w:rPr>
            </w:pPr>
          </w:p>
        </w:tc>
        <w:tc>
          <w:tcPr>
            <w:tcW w:w="5892" w:type="dxa"/>
          </w:tcPr>
          <w:p w14:paraId="29EA9D5A" w14:textId="77777777" w:rsidR="00A96FCF" w:rsidRDefault="00A96FCF" w:rsidP="00A96FCF">
            <w:pPr>
              <w:rPr>
                <w:rFonts w:ascii="Arial" w:eastAsia="Arial" w:hAnsi="Arial" w:cs="Arial"/>
                <w:sz w:val="18"/>
                <w:szCs w:val="18"/>
              </w:rPr>
            </w:pPr>
          </w:p>
        </w:tc>
      </w:tr>
      <w:tr w:rsidR="00A96FCF" w14:paraId="05F03B16" w14:textId="77777777" w:rsidTr="000D6C55">
        <w:trPr>
          <w:trHeight w:val="305"/>
        </w:trPr>
        <w:tc>
          <w:tcPr>
            <w:tcW w:w="718" w:type="dxa"/>
          </w:tcPr>
          <w:p w14:paraId="3EFE10DF" w14:textId="1254A6D5" w:rsidR="00A96FCF" w:rsidRDefault="00A96FCF" w:rsidP="00A96FCF">
            <w:pPr>
              <w:rPr>
                <w:rFonts w:ascii="Arial" w:eastAsia="Arial" w:hAnsi="Arial" w:cs="Arial"/>
                <w:sz w:val="18"/>
                <w:szCs w:val="18"/>
              </w:rPr>
            </w:pPr>
            <w:r>
              <w:rPr>
                <w:rFonts w:ascii="Arial" w:eastAsia="Arial" w:hAnsi="Arial" w:cs="Arial"/>
                <w:sz w:val="18"/>
                <w:szCs w:val="18"/>
              </w:rPr>
              <w:t>4.1.28</w:t>
            </w:r>
          </w:p>
        </w:tc>
        <w:tc>
          <w:tcPr>
            <w:tcW w:w="5813" w:type="dxa"/>
          </w:tcPr>
          <w:p w14:paraId="33D9FFDF" w14:textId="7E33E458" w:rsidR="00A96FCF" w:rsidRPr="00A96FCF" w:rsidRDefault="00A96FCF" w:rsidP="00A96FCF">
            <w:pPr>
              <w:rPr>
                <w:rFonts w:ascii="Arial" w:eastAsia="Arial" w:hAnsi="Arial" w:cs="Arial"/>
                <w:b/>
                <w:sz w:val="18"/>
                <w:szCs w:val="18"/>
              </w:rPr>
            </w:pPr>
            <w:r w:rsidRPr="007F32F7">
              <w:rPr>
                <w:rFonts w:ascii="Arial" w:eastAsia="Arial" w:hAnsi="Arial" w:cs="Arial"/>
                <w:b/>
                <w:bCs/>
                <w:color w:val="000000"/>
                <w:sz w:val="18"/>
                <w:szCs w:val="18"/>
              </w:rPr>
              <w:t>Parent Submittal Pages:</w:t>
            </w:r>
            <w:r>
              <w:rPr>
                <w:rFonts w:ascii="Arial" w:eastAsia="Arial" w:hAnsi="Arial" w:cs="Arial"/>
                <w:color w:val="000000"/>
                <w:sz w:val="18"/>
                <w:szCs w:val="18"/>
              </w:rPr>
              <w:t xml:space="preserve"> </w:t>
            </w:r>
            <w:r w:rsidRPr="000D6C55">
              <w:rPr>
                <w:rFonts w:ascii="Arial" w:eastAsia="Arial" w:hAnsi="Arial" w:cs="Arial"/>
                <w:color w:val="000000"/>
                <w:sz w:val="18"/>
                <w:szCs w:val="18"/>
              </w:rPr>
              <w:t>System gives parents/guardians the ability to upload required documentation. Document formats must include DOC, DOCX, PDF, TXT, RTF, XLS, XLSX, BMP, GIF, JPG, JPEG, PNG.</w:t>
            </w:r>
          </w:p>
        </w:tc>
        <w:tc>
          <w:tcPr>
            <w:tcW w:w="1972" w:type="dxa"/>
          </w:tcPr>
          <w:p w14:paraId="4D39E514" w14:textId="77777777" w:rsidR="00A96FCF" w:rsidRDefault="00A96FCF" w:rsidP="00A96FCF">
            <w:pPr>
              <w:jc w:val="center"/>
              <w:rPr>
                <w:rFonts w:ascii="Arial" w:eastAsia="Arial" w:hAnsi="Arial" w:cs="Arial"/>
                <w:sz w:val="18"/>
                <w:szCs w:val="18"/>
              </w:rPr>
            </w:pPr>
          </w:p>
        </w:tc>
        <w:tc>
          <w:tcPr>
            <w:tcW w:w="5892" w:type="dxa"/>
          </w:tcPr>
          <w:p w14:paraId="41160CA7" w14:textId="77777777" w:rsidR="00A96FCF" w:rsidRDefault="00A96FCF" w:rsidP="00A96FCF">
            <w:pPr>
              <w:rPr>
                <w:rFonts w:ascii="Arial" w:eastAsia="Arial" w:hAnsi="Arial" w:cs="Arial"/>
                <w:sz w:val="18"/>
                <w:szCs w:val="18"/>
              </w:rPr>
            </w:pPr>
          </w:p>
        </w:tc>
      </w:tr>
      <w:tr w:rsidR="00A96FCF" w14:paraId="4F4432AC" w14:textId="77777777">
        <w:trPr>
          <w:trHeight w:val="305"/>
        </w:trPr>
        <w:tc>
          <w:tcPr>
            <w:tcW w:w="718" w:type="dxa"/>
          </w:tcPr>
          <w:p w14:paraId="1855C3C7" w14:textId="10B1CDEA" w:rsidR="00A96FCF" w:rsidRDefault="00A96FCF" w:rsidP="00A96FCF">
            <w:pPr>
              <w:rPr>
                <w:rFonts w:ascii="Arial" w:eastAsia="Arial" w:hAnsi="Arial" w:cs="Arial"/>
                <w:sz w:val="18"/>
                <w:szCs w:val="18"/>
              </w:rPr>
            </w:pPr>
            <w:r>
              <w:rPr>
                <w:rFonts w:ascii="Arial" w:eastAsia="Arial" w:hAnsi="Arial" w:cs="Arial"/>
                <w:sz w:val="18"/>
                <w:szCs w:val="18"/>
              </w:rPr>
              <w:t>4.1.29</w:t>
            </w:r>
          </w:p>
        </w:tc>
        <w:tc>
          <w:tcPr>
            <w:tcW w:w="5813" w:type="dxa"/>
            <w:vAlign w:val="center"/>
          </w:tcPr>
          <w:p w14:paraId="2D44684F" w14:textId="6FA0515E" w:rsidR="00A96FCF" w:rsidRDefault="00A96FCF" w:rsidP="00A96FCF">
            <w:pPr>
              <w:rPr>
                <w:rFonts w:ascii="Arial" w:eastAsia="Arial" w:hAnsi="Arial" w:cs="Arial"/>
                <w:b/>
                <w:sz w:val="18"/>
                <w:szCs w:val="18"/>
              </w:rPr>
            </w:pPr>
            <w:r>
              <w:rPr>
                <w:rFonts w:ascii="Arial" w:eastAsia="Arial" w:hAnsi="Arial" w:cs="Arial"/>
                <w:b/>
                <w:bCs/>
                <w:color w:val="000000"/>
                <w:sz w:val="18"/>
                <w:szCs w:val="18"/>
              </w:rPr>
              <w:t xml:space="preserve">Open Registration/Choice Processing/Transfers: </w:t>
            </w:r>
            <w:r w:rsidRPr="000D6C55">
              <w:rPr>
                <w:rFonts w:ascii="Arial" w:eastAsia="Arial" w:hAnsi="Arial" w:cs="Arial"/>
                <w:color w:val="000000"/>
                <w:sz w:val="18"/>
                <w:szCs w:val="18"/>
              </w:rPr>
              <w:t>System has the ability for customization based on individual school needs to allow for a unique lottery preference structure (i.e., not all schools have sibling preference), and unique sets of questions by school and grade level (i.e., special questions for magnet school only, or Kindergarten applications only).</w:t>
            </w:r>
          </w:p>
        </w:tc>
        <w:tc>
          <w:tcPr>
            <w:tcW w:w="1972" w:type="dxa"/>
          </w:tcPr>
          <w:p w14:paraId="34626F53" w14:textId="77777777" w:rsidR="00A96FCF" w:rsidRDefault="00A96FCF" w:rsidP="00A96FCF">
            <w:pPr>
              <w:jc w:val="center"/>
              <w:rPr>
                <w:rFonts w:ascii="Arial" w:eastAsia="Arial" w:hAnsi="Arial" w:cs="Arial"/>
                <w:sz w:val="18"/>
                <w:szCs w:val="18"/>
              </w:rPr>
            </w:pPr>
          </w:p>
        </w:tc>
        <w:tc>
          <w:tcPr>
            <w:tcW w:w="5892" w:type="dxa"/>
          </w:tcPr>
          <w:p w14:paraId="3F5587B6" w14:textId="77777777" w:rsidR="00A96FCF" w:rsidRDefault="00A96FCF" w:rsidP="00A96FCF">
            <w:pPr>
              <w:rPr>
                <w:rFonts w:ascii="Arial" w:eastAsia="Arial" w:hAnsi="Arial" w:cs="Arial"/>
                <w:sz w:val="18"/>
                <w:szCs w:val="18"/>
              </w:rPr>
            </w:pPr>
          </w:p>
        </w:tc>
      </w:tr>
      <w:tr w:rsidR="00A96FCF" w14:paraId="057B6C93" w14:textId="77777777">
        <w:trPr>
          <w:trHeight w:val="305"/>
        </w:trPr>
        <w:tc>
          <w:tcPr>
            <w:tcW w:w="718" w:type="dxa"/>
          </w:tcPr>
          <w:p w14:paraId="78F22665" w14:textId="091D9951" w:rsidR="00A96FCF" w:rsidRDefault="00A96FCF" w:rsidP="00A96FCF">
            <w:pPr>
              <w:rPr>
                <w:rFonts w:ascii="Arial" w:eastAsia="Arial" w:hAnsi="Arial" w:cs="Arial"/>
                <w:sz w:val="18"/>
                <w:szCs w:val="18"/>
              </w:rPr>
            </w:pPr>
            <w:r>
              <w:rPr>
                <w:rFonts w:ascii="Arial" w:eastAsia="Arial" w:hAnsi="Arial" w:cs="Arial"/>
                <w:sz w:val="18"/>
                <w:szCs w:val="18"/>
              </w:rPr>
              <w:t>4.1.30</w:t>
            </w:r>
          </w:p>
        </w:tc>
        <w:tc>
          <w:tcPr>
            <w:tcW w:w="5813" w:type="dxa"/>
            <w:vAlign w:val="center"/>
          </w:tcPr>
          <w:p w14:paraId="7CB7E6C6" w14:textId="21DB2EF0" w:rsidR="00A96FCF" w:rsidRDefault="00647FE3" w:rsidP="00A96FCF">
            <w:pPr>
              <w:rPr>
                <w:rFonts w:ascii="Arial" w:eastAsia="Arial" w:hAnsi="Arial" w:cs="Arial"/>
                <w:b/>
                <w:sz w:val="18"/>
                <w:szCs w:val="18"/>
              </w:rPr>
            </w:pPr>
            <w:r w:rsidRPr="000D6C55">
              <w:rPr>
                <w:rFonts w:ascii="Arial" w:eastAsia="Arial" w:hAnsi="Arial" w:cs="Arial"/>
                <w:b/>
                <w:bCs/>
                <w:color w:val="000000"/>
                <w:sz w:val="18"/>
                <w:szCs w:val="18"/>
              </w:rPr>
              <w:t xml:space="preserve">Administrative User: </w:t>
            </w:r>
            <w:r w:rsidRPr="000D6C55">
              <w:rPr>
                <w:rFonts w:ascii="Arial" w:eastAsia="Arial" w:hAnsi="Arial" w:cs="Arial"/>
                <w:color w:val="000000"/>
                <w:sz w:val="18"/>
                <w:szCs w:val="18"/>
              </w:rPr>
              <w:t>System provides administrators with automatic notification of possible duplicate students and the ability to delete/merge/update student records.</w:t>
            </w:r>
          </w:p>
        </w:tc>
        <w:tc>
          <w:tcPr>
            <w:tcW w:w="1972" w:type="dxa"/>
          </w:tcPr>
          <w:p w14:paraId="361D4453" w14:textId="77777777" w:rsidR="00A96FCF" w:rsidRDefault="00A96FCF" w:rsidP="00A96FCF">
            <w:pPr>
              <w:jc w:val="center"/>
              <w:rPr>
                <w:rFonts w:ascii="Arial" w:eastAsia="Arial" w:hAnsi="Arial" w:cs="Arial"/>
                <w:sz w:val="18"/>
                <w:szCs w:val="18"/>
              </w:rPr>
            </w:pPr>
          </w:p>
        </w:tc>
        <w:tc>
          <w:tcPr>
            <w:tcW w:w="5892" w:type="dxa"/>
          </w:tcPr>
          <w:p w14:paraId="1BD2EA83" w14:textId="77777777" w:rsidR="00A96FCF" w:rsidRDefault="00A96FCF" w:rsidP="00A96FCF">
            <w:pPr>
              <w:rPr>
                <w:rFonts w:ascii="Arial" w:eastAsia="Arial" w:hAnsi="Arial" w:cs="Arial"/>
                <w:sz w:val="18"/>
                <w:szCs w:val="18"/>
              </w:rPr>
            </w:pPr>
          </w:p>
        </w:tc>
      </w:tr>
      <w:tr w:rsidR="00647FE3" w14:paraId="12A6EA15" w14:textId="77777777" w:rsidTr="000D6C55">
        <w:trPr>
          <w:trHeight w:val="305"/>
        </w:trPr>
        <w:tc>
          <w:tcPr>
            <w:tcW w:w="718" w:type="dxa"/>
          </w:tcPr>
          <w:p w14:paraId="6D71D85A" w14:textId="176B3A2D" w:rsidR="00647FE3" w:rsidRDefault="00647FE3" w:rsidP="00647FE3">
            <w:pPr>
              <w:rPr>
                <w:rFonts w:ascii="Arial" w:eastAsia="Arial" w:hAnsi="Arial" w:cs="Arial"/>
                <w:sz w:val="18"/>
                <w:szCs w:val="18"/>
              </w:rPr>
            </w:pPr>
            <w:r>
              <w:rPr>
                <w:rFonts w:ascii="Arial" w:eastAsia="Arial" w:hAnsi="Arial" w:cs="Arial"/>
                <w:sz w:val="18"/>
                <w:szCs w:val="18"/>
              </w:rPr>
              <w:t>4.1.31</w:t>
            </w:r>
          </w:p>
        </w:tc>
        <w:tc>
          <w:tcPr>
            <w:tcW w:w="5813" w:type="dxa"/>
          </w:tcPr>
          <w:p w14:paraId="4385E1B7" w14:textId="6562172F" w:rsidR="00647FE3" w:rsidRPr="00647FE3" w:rsidRDefault="00647FE3" w:rsidP="00647FE3">
            <w:pPr>
              <w:rPr>
                <w:rFonts w:ascii="Arial" w:eastAsia="Arial" w:hAnsi="Arial" w:cs="Arial"/>
                <w:b/>
                <w:sz w:val="18"/>
                <w:szCs w:val="18"/>
              </w:rPr>
            </w:pPr>
            <w:r w:rsidRPr="000D6C55">
              <w:rPr>
                <w:rFonts w:ascii="Arial" w:eastAsia="Arial" w:hAnsi="Arial" w:cs="Arial"/>
                <w:b/>
                <w:bCs/>
                <w:color w:val="000000"/>
                <w:sz w:val="18"/>
                <w:szCs w:val="18"/>
              </w:rPr>
              <w:t xml:space="preserve">Technical: </w:t>
            </w:r>
            <w:r w:rsidRPr="000D6C55">
              <w:rPr>
                <w:rFonts w:ascii="Arial" w:eastAsia="Arial" w:hAnsi="Arial" w:cs="Arial"/>
                <w:color w:val="000000"/>
                <w:sz w:val="18"/>
                <w:szCs w:val="18"/>
              </w:rPr>
              <w:t>System includes test, development, staging, and training environments with replication of depersonalized data from production.</w:t>
            </w:r>
          </w:p>
        </w:tc>
        <w:tc>
          <w:tcPr>
            <w:tcW w:w="1972" w:type="dxa"/>
          </w:tcPr>
          <w:p w14:paraId="02310E6A" w14:textId="77777777" w:rsidR="00647FE3" w:rsidRDefault="00647FE3" w:rsidP="00647FE3">
            <w:pPr>
              <w:jc w:val="center"/>
              <w:rPr>
                <w:rFonts w:ascii="Arial" w:eastAsia="Arial" w:hAnsi="Arial" w:cs="Arial"/>
                <w:sz w:val="18"/>
                <w:szCs w:val="18"/>
              </w:rPr>
            </w:pPr>
          </w:p>
        </w:tc>
        <w:tc>
          <w:tcPr>
            <w:tcW w:w="5892" w:type="dxa"/>
          </w:tcPr>
          <w:p w14:paraId="2F029F52" w14:textId="77777777" w:rsidR="00647FE3" w:rsidRDefault="00647FE3" w:rsidP="00647FE3">
            <w:pPr>
              <w:rPr>
                <w:rFonts w:ascii="Arial" w:eastAsia="Arial" w:hAnsi="Arial" w:cs="Arial"/>
                <w:sz w:val="18"/>
                <w:szCs w:val="18"/>
              </w:rPr>
            </w:pPr>
          </w:p>
        </w:tc>
      </w:tr>
      <w:tr w:rsidR="00647FE3" w14:paraId="5B9043E5" w14:textId="77777777" w:rsidTr="000D6C55">
        <w:trPr>
          <w:trHeight w:val="305"/>
        </w:trPr>
        <w:tc>
          <w:tcPr>
            <w:tcW w:w="718" w:type="dxa"/>
          </w:tcPr>
          <w:p w14:paraId="4441C2BA" w14:textId="5675FC52" w:rsidR="00647FE3" w:rsidRDefault="00647FE3" w:rsidP="00647FE3">
            <w:pPr>
              <w:rPr>
                <w:rFonts w:ascii="Arial" w:eastAsia="Arial" w:hAnsi="Arial" w:cs="Arial"/>
                <w:sz w:val="18"/>
                <w:szCs w:val="18"/>
              </w:rPr>
            </w:pPr>
            <w:r>
              <w:rPr>
                <w:rFonts w:ascii="Arial" w:eastAsia="Arial" w:hAnsi="Arial" w:cs="Arial"/>
                <w:sz w:val="18"/>
                <w:szCs w:val="18"/>
              </w:rPr>
              <w:t>4.1.32</w:t>
            </w:r>
          </w:p>
        </w:tc>
        <w:tc>
          <w:tcPr>
            <w:tcW w:w="5813" w:type="dxa"/>
          </w:tcPr>
          <w:p w14:paraId="29D844DF" w14:textId="0F01DA64" w:rsidR="00647FE3" w:rsidRPr="00647FE3" w:rsidRDefault="00647FE3" w:rsidP="00647FE3">
            <w:pPr>
              <w:rPr>
                <w:rFonts w:ascii="Arial" w:eastAsia="Arial" w:hAnsi="Arial" w:cs="Arial"/>
                <w:b/>
                <w:sz w:val="18"/>
                <w:szCs w:val="18"/>
              </w:rPr>
            </w:pPr>
            <w:r w:rsidRPr="000D6C55">
              <w:rPr>
                <w:rFonts w:ascii="Arial" w:eastAsia="Arial" w:hAnsi="Arial" w:cs="Arial"/>
                <w:b/>
                <w:bCs/>
                <w:color w:val="000000"/>
                <w:sz w:val="18"/>
                <w:szCs w:val="18"/>
              </w:rPr>
              <w:t xml:space="preserve">Technical: </w:t>
            </w:r>
            <w:r w:rsidRPr="000D6C55">
              <w:rPr>
                <w:rFonts w:ascii="Arial" w:eastAsia="Arial" w:hAnsi="Arial" w:cs="Arial"/>
                <w:color w:val="000000"/>
                <w:sz w:val="18"/>
                <w:szCs w:val="18"/>
              </w:rPr>
              <w:t>System supports seamless integration, regardless of the type (i.e., desktop, mobile) and browser (i.e., IE, Firefox, Chrome, Safari), without need for browser plugins or modifications of default ability to identify successful delivery or failure of data between vendor and SIS settings</w:t>
            </w:r>
            <w:r w:rsidRPr="00647FE3">
              <w:rPr>
                <w:rFonts w:ascii="Arial" w:eastAsia="Arial" w:hAnsi="Arial" w:cs="Arial"/>
                <w:color w:val="000000"/>
                <w:sz w:val="18"/>
                <w:szCs w:val="18"/>
              </w:rPr>
              <w:t xml:space="preserve">. </w:t>
            </w:r>
          </w:p>
        </w:tc>
        <w:tc>
          <w:tcPr>
            <w:tcW w:w="1972" w:type="dxa"/>
          </w:tcPr>
          <w:p w14:paraId="68D6D6AE" w14:textId="77777777" w:rsidR="00647FE3" w:rsidRDefault="00647FE3" w:rsidP="00647FE3">
            <w:pPr>
              <w:jc w:val="center"/>
              <w:rPr>
                <w:rFonts w:ascii="Arial" w:eastAsia="Arial" w:hAnsi="Arial" w:cs="Arial"/>
                <w:sz w:val="18"/>
                <w:szCs w:val="18"/>
              </w:rPr>
            </w:pPr>
          </w:p>
        </w:tc>
        <w:tc>
          <w:tcPr>
            <w:tcW w:w="5892" w:type="dxa"/>
          </w:tcPr>
          <w:p w14:paraId="14F6CFD8" w14:textId="77777777" w:rsidR="00647FE3" w:rsidRDefault="00647FE3" w:rsidP="00647FE3">
            <w:pPr>
              <w:rPr>
                <w:rFonts w:ascii="Arial" w:eastAsia="Arial" w:hAnsi="Arial" w:cs="Arial"/>
                <w:sz w:val="18"/>
                <w:szCs w:val="18"/>
              </w:rPr>
            </w:pPr>
          </w:p>
        </w:tc>
      </w:tr>
      <w:tr w:rsidR="00647FE3" w14:paraId="32FAF017" w14:textId="77777777">
        <w:trPr>
          <w:trHeight w:val="305"/>
        </w:trPr>
        <w:tc>
          <w:tcPr>
            <w:tcW w:w="718" w:type="dxa"/>
          </w:tcPr>
          <w:p w14:paraId="0FB23EE0" w14:textId="52BA9F62" w:rsidR="00647FE3" w:rsidRDefault="00647FE3" w:rsidP="00647FE3">
            <w:pPr>
              <w:rPr>
                <w:rFonts w:ascii="Arial" w:eastAsia="Arial" w:hAnsi="Arial" w:cs="Arial"/>
                <w:sz w:val="18"/>
                <w:szCs w:val="18"/>
              </w:rPr>
            </w:pPr>
            <w:r>
              <w:rPr>
                <w:rFonts w:ascii="Arial" w:eastAsia="Arial" w:hAnsi="Arial" w:cs="Arial"/>
                <w:sz w:val="18"/>
                <w:szCs w:val="18"/>
              </w:rPr>
              <w:t>4.1.33</w:t>
            </w:r>
          </w:p>
        </w:tc>
        <w:tc>
          <w:tcPr>
            <w:tcW w:w="5813" w:type="dxa"/>
            <w:vAlign w:val="center"/>
          </w:tcPr>
          <w:p w14:paraId="4422DBEF" w14:textId="04A3AAB5" w:rsidR="00647FE3" w:rsidRDefault="009C5717" w:rsidP="00647FE3">
            <w:pPr>
              <w:rPr>
                <w:rFonts w:ascii="Arial" w:eastAsia="Arial" w:hAnsi="Arial" w:cs="Arial"/>
                <w:b/>
                <w:sz w:val="18"/>
                <w:szCs w:val="18"/>
              </w:rPr>
            </w:pPr>
            <w:r w:rsidRPr="000D6C55">
              <w:rPr>
                <w:rFonts w:ascii="Arial" w:eastAsia="Arial" w:hAnsi="Arial" w:cs="Arial"/>
                <w:b/>
                <w:bCs/>
                <w:color w:val="000000"/>
                <w:sz w:val="18"/>
                <w:szCs w:val="18"/>
              </w:rPr>
              <w:t xml:space="preserve">Technical: </w:t>
            </w:r>
            <w:r w:rsidRPr="000D6C55">
              <w:rPr>
                <w:rFonts w:ascii="Arial" w:eastAsia="Arial" w:hAnsi="Arial" w:cs="Arial"/>
                <w:color w:val="000000"/>
                <w:sz w:val="18"/>
                <w:szCs w:val="18"/>
              </w:rPr>
              <w:t>System has the ability to import data to the District’s student information system via API</w:t>
            </w:r>
            <w:r w:rsidR="000D6C55">
              <w:rPr>
                <w:rFonts w:ascii="Arial" w:eastAsia="Arial" w:hAnsi="Arial" w:cs="Arial"/>
                <w:color w:val="000000"/>
                <w:sz w:val="18"/>
                <w:szCs w:val="18"/>
              </w:rPr>
              <w:t>.</w:t>
            </w:r>
          </w:p>
        </w:tc>
        <w:tc>
          <w:tcPr>
            <w:tcW w:w="1972" w:type="dxa"/>
          </w:tcPr>
          <w:p w14:paraId="085C4162" w14:textId="77777777" w:rsidR="00647FE3" w:rsidRDefault="00647FE3" w:rsidP="00647FE3">
            <w:pPr>
              <w:jc w:val="center"/>
              <w:rPr>
                <w:rFonts w:ascii="Arial" w:eastAsia="Arial" w:hAnsi="Arial" w:cs="Arial"/>
                <w:sz w:val="18"/>
                <w:szCs w:val="18"/>
              </w:rPr>
            </w:pPr>
          </w:p>
        </w:tc>
        <w:tc>
          <w:tcPr>
            <w:tcW w:w="5892" w:type="dxa"/>
          </w:tcPr>
          <w:p w14:paraId="5645131C" w14:textId="77777777" w:rsidR="00647FE3" w:rsidRDefault="00647FE3" w:rsidP="00647FE3">
            <w:pPr>
              <w:rPr>
                <w:rFonts w:ascii="Arial" w:eastAsia="Arial" w:hAnsi="Arial" w:cs="Arial"/>
                <w:sz w:val="18"/>
                <w:szCs w:val="18"/>
              </w:rPr>
            </w:pPr>
          </w:p>
        </w:tc>
      </w:tr>
      <w:tr w:rsidR="001A2C9B" w14:paraId="56E1FDC5" w14:textId="77777777">
        <w:trPr>
          <w:trHeight w:val="305"/>
        </w:trPr>
        <w:tc>
          <w:tcPr>
            <w:tcW w:w="718" w:type="dxa"/>
          </w:tcPr>
          <w:p w14:paraId="3E3BE05C" w14:textId="0BC71DB5" w:rsidR="001A2C9B" w:rsidRPr="001A2C9B" w:rsidRDefault="001A2C9B" w:rsidP="00647FE3">
            <w:pPr>
              <w:rPr>
                <w:rFonts w:ascii="Arial" w:eastAsia="Arial" w:hAnsi="Arial" w:cs="Arial"/>
                <w:sz w:val="18"/>
                <w:szCs w:val="18"/>
              </w:rPr>
            </w:pPr>
            <w:r w:rsidRPr="001A2C9B">
              <w:rPr>
                <w:rFonts w:ascii="Arial" w:eastAsia="Arial" w:hAnsi="Arial" w:cs="Arial"/>
                <w:sz w:val="18"/>
                <w:szCs w:val="18"/>
              </w:rPr>
              <w:t>4.1.34</w:t>
            </w:r>
          </w:p>
        </w:tc>
        <w:tc>
          <w:tcPr>
            <w:tcW w:w="5813" w:type="dxa"/>
            <w:vAlign w:val="center"/>
          </w:tcPr>
          <w:p w14:paraId="1A1AEF42" w14:textId="66FF39F7" w:rsidR="001A2C9B" w:rsidRPr="0086057A" w:rsidRDefault="001A2C9B" w:rsidP="00647FE3">
            <w:pPr>
              <w:rPr>
                <w:rFonts w:ascii="Arial" w:eastAsia="Arial" w:hAnsi="Arial" w:cs="Arial"/>
                <w:b/>
                <w:bCs/>
                <w:color w:val="000000"/>
                <w:sz w:val="18"/>
                <w:szCs w:val="18"/>
                <w:highlight w:val="cyan"/>
              </w:rPr>
            </w:pPr>
            <w:r w:rsidRPr="005257EB">
              <w:rPr>
                <w:rFonts w:ascii="Arial" w:eastAsia="Arial" w:hAnsi="Arial" w:cs="Arial"/>
                <w:b/>
                <w:bCs/>
                <w:color w:val="000000"/>
                <w:sz w:val="18"/>
                <w:szCs w:val="18"/>
              </w:rPr>
              <w:t>Technical:</w:t>
            </w:r>
            <w:r w:rsidRPr="005257EB">
              <w:rPr>
                <w:rFonts w:ascii="Arial" w:eastAsia="Arial" w:hAnsi="Arial" w:cs="Arial"/>
                <w:color w:val="000000"/>
                <w:sz w:val="18"/>
                <w:szCs w:val="18"/>
              </w:rPr>
              <w:t xml:space="preserve"> Production environment is highly available has an instance in different regional areas for </w:t>
            </w:r>
            <w:r w:rsidR="00AD704A">
              <w:rPr>
                <w:rFonts w:ascii="Arial" w:eastAsia="Arial" w:hAnsi="Arial" w:cs="Arial"/>
                <w:color w:val="000000"/>
                <w:sz w:val="18"/>
                <w:szCs w:val="18"/>
              </w:rPr>
              <w:t>high availability and disaster recovery (</w:t>
            </w:r>
            <w:r w:rsidRPr="005257EB">
              <w:rPr>
                <w:rFonts w:ascii="Arial" w:eastAsia="Arial" w:hAnsi="Arial" w:cs="Arial"/>
                <w:color w:val="000000"/>
                <w:sz w:val="18"/>
                <w:szCs w:val="18"/>
              </w:rPr>
              <w:t>HA/DR</w:t>
            </w:r>
            <w:r w:rsidR="00AD704A">
              <w:rPr>
                <w:rFonts w:ascii="Arial" w:eastAsia="Arial" w:hAnsi="Arial" w:cs="Arial"/>
                <w:color w:val="000000"/>
                <w:sz w:val="18"/>
                <w:szCs w:val="18"/>
              </w:rPr>
              <w:t>)</w:t>
            </w:r>
            <w:r w:rsidRPr="005257EB">
              <w:rPr>
                <w:rFonts w:ascii="Arial" w:eastAsia="Arial" w:hAnsi="Arial" w:cs="Arial"/>
                <w:color w:val="000000"/>
                <w:sz w:val="18"/>
                <w:szCs w:val="18"/>
              </w:rPr>
              <w:t>.</w:t>
            </w:r>
          </w:p>
        </w:tc>
        <w:tc>
          <w:tcPr>
            <w:tcW w:w="1972" w:type="dxa"/>
          </w:tcPr>
          <w:p w14:paraId="1659758B" w14:textId="77777777" w:rsidR="001A2C9B" w:rsidRDefault="001A2C9B" w:rsidP="00647FE3">
            <w:pPr>
              <w:jc w:val="center"/>
              <w:rPr>
                <w:rFonts w:ascii="Arial" w:eastAsia="Arial" w:hAnsi="Arial" w:cs="Arial"/>
                <w:sz w:val="18"/>
                <w:szCs w:val="18"/>
              </w:rPr>
            </w:pPr>
          </w:p>
        </w:tc>
        <w:tc>
          <w:tcPr>
            <w:tcW w:w="5892" w:type="dxa"/>
          </w:tcPr>
          <w:p w14:paraId="00FF22AD" w14:textId="77777777" w:rsidR="001A2C9B" w:rsidRDefault="001A2C9B" w:rsidP="00647FE3">
            <w:pPr>
              <w:rPr>
                <w:rFonts w:ascii="Arial" w:eastAsia="Arial" w:hAnsi="Arial" w:cs="Arial"/>
                <w:sz w:val="18"/>
                <w:szCs w:val="18"/>
              </w:rPr>
            </w:pPr>
          </w:p>
        </w:tc>
      </w:tr>
      <w:tr w:rsidR="00647FE3" w14:paraId="4F0FDBF1" w14:textId="77777777">
        <w:trPr>
          <w:trHeight w:val="305"/>
        </w:trPr>
        <w:tc>
          <w:tcPr>
            <w:tcW w:w="718" w:type="dxa"/>
          </w:tcPr>
          <w:p w14:paraId="42691A19" w14:textId="3AEED923" w:rsidR="00647FE3" w:rsidRDefault="00647FE3" w:rsidP="00647FE3">
            <w:pPr>
              <w:rPr>
                <w:rFonts w:ascii="Arial" w:eastAsia="Arial" w:hAnsi="Arial" w:cs="Arial"/>
                <w:sz w:val="18"/>
                <w:szCs w:val="18"/>
              </w:rPr>
            </w:pPr>
            <w:r w:rsidRPr="001A2C9B">
              <w:rPr>
                <w:rFonts w:ascii="Arial" w:eastAsia="Arial" w:hAnsi="Arial" w:cs="Arial"/>
                <w:sz w:val="18"/>
                <w:szCs w:val="18"/>
              </w:rPr>
              <w:t>4.</w:t>
            </w:r>
            <w:r w:rsidR="001A2C9B" w:rsidRPr="001A2C9B">
              <w:rPr>
                <w:rFonts w:ascii="Arial" w:eastAsia="Arial" w:hAnsi="Arial" w:cs="Arial"/>
                <w:sz w:val="18"/>
                <w:szCs w:val="18"/>
              </w:rPr>
              <w:t>1.</w:t>
            </w:r>
            <w:r w:rsidR="001A2C9B">
              <w:rPr>
                <w:rFonts w:ascii="Arial" w:eastAsia="Arial" w:hAnsi="Arial" w:cs="Arial"/>
                <w:sz w:val="18"/>
                <w:szCs w:val="18"/>
              </w:rPr>
              <w:t>35</w:t>
            </w:r>
          </w:p>
        </w:tc>
        <w:tc>
          <w:tcPr>
            <w:tcW w:w="5813" w:type="dxa"/>
            <w:vAlign w:val="center"/>
          </w:tcPr>
          <w:p w14:paraId="551B0E84" w14:textId="4102C587" w:rsidR="00647FE3" w:rsidRDefault="009C5717" w:rsidP="00647FE3">
            <w:pPr>
              <w:rPr>
                <w:rFonts w:ascii="Arial" w:eastAsia="Arial" w:hAnsi="Arial" w:cs="Arial"/>
                <w:b/>
                <w:sz w:val="18"/>
                <w:szCs w:val="18"/>
              </w:rPr>
            </w:pPr>
            <w:r w:rsidRPr="000D6C55">
              <w:rPr>
                <w:rFonts w:ascii="Arial" w:eastAsia="Arial" w:hAnsi="Arial" w:cs="Arial"/>
                <w:b/>
                <w:bCs/>
                <w:color w:val="000000"/>
                <w:sz w:val="18"/>
                <w:szCs w:val="18"/>
              </w:rPr>
              <w:t xml:space="preserve">Training/Support: </w:t>
            </w:r>
            <w:r w:rsidRPr="000D6C55">
              <w:rPr>
                <w:rFonts w:ascii="Arial" w:eastAsia="Arial" w:hAnsi="Arial" w:cs="Arial"/>
                <w:color w:val="000000"/>
                <w:sz w:val="18"/>
                <w:szCs w:val="18"/>
              </w:rPr>
              <w:t>During the setup and delivery phase, the firm/vendor supplies initial end-to-end training and corresponding documentation, for key user roles. Training is provided for district-level system developers, administrators, analysts, database, and system administrators, district-level user support teams that support campuses and parent users, and district-level Help Desk for staff and parent support.</w:t>
            </w:r>
          </w:p>
        </w:tc>
        <w:tc>
          <w:tcPr>
            <w:tcW w:w="1972" w:type="dxa"/>
          </w:tcPr>
          <w:p w14:paraId="0A08CB34" w14:textId="77777777" w:rsidR="00647FE3" w:rsidRDefault="00647FE3" w:rsidP="00647FE3">
            <w:pPr>
              <w:jc w:val="center"/>
              <w:rPr>
                <w:rFonts w:ascii="Arial" w:eastAsia="Arial" w:hAnsi="Arial" w:cs="Arial"/>
                <w:sz w:val="18"/>
                <w:szCs w:val="18"/>
              </w:rPr>
            </w:pPr>
          </w:p>
        </w:tc>
        <w:tc>
          <w:tcPr>
            <w:tcW w:w="5892" w:type="dxa"/>
          </w:tcPr>
          <w:p w14:paraId="0E6836ED" w14:textId="77777777" w:rsidR="00647FE3" w:rsidRDefault="00647FE3" w:rsidP="00647FE3">
            <w:pPr>
              <w:rPr>
                <w:rFonts w:ascii="Arial" w:eastAsia="Arial" w:hAnsi="Arial" w:cs="Arial"/>
                <w:sz w:val="18"/>
                <w:szCs w:val="18"/>
              </w:rPr>
            </w:pPr>
          </w:p>
        </w:tc>
      </w:tr>
      <w:tr w:rsidR="003E3546" w14:paraId="777F7597" w14:textId="77777777" w:rsidTr="005257EB">
        <w:trPr>
          <w:trHeight w:val="305"/>
        </w:trPr>
        <w:tc>
          <w:tcPr>
            <w:tcW w:w="718" w:type="dxa"/>
          </w:tcPr>
          <w:p w14:paraId="5C4B5573" w14:textId="0D8887EA" w:rsidR="003E3546" w:rsidRDefault="001A2C9B" w:rsidP="003E3546">
            <w:pPr>
              <w:rPr>
                <w:rFonts w:ascii="Arial" w:eastAsia="Arial" w:hAnsi="Arial" w:cs="Arial"/>
                <w:sz w:val="18"/>
                <w:szCs w:val="18"/>
              </w:rPr>
            </w:pPr>
            <w:r>
              <w:rPr>
                <w:rFonts w:ascii="Arial" w:eastAsia="Arial" w:hAnsi="Arial" w:cs="Arial"/>
                <w:sz w:val="18"/>
                <w:szCs w:val="18"/>
              </w:rPr>
              <w:t>4.1.36</w:t>
            </w:r>
          </w:p>
        </w:tc>
        <w:tc>
          <w:tcPr>
            <w:tcW w:w="5813" w:type="dxa"/>
            <w:shd w:val="clear" w:color="auto" w:fill="auto"/>
            <w:vAlign w:val="center"/>
          </w:tcPr>
          <w:p w14:paraId="511A05AD" w14:textId="44805DF1" w:rsidR="003E3546" w:rsidRPr="005257EB" w:rsidRDefault="003E3546" w:rsidP="003E3546">
            <w:pPr>
              <w:rPr>
                <w:rFonts w:ascii="Arial" w:eastAsia="Arial" w:hAnsi="Arial" w:cs="Arial"/>
                <w:color w:val="000000"/>
                <w:sz w:val="18"/>
                <w:szCs w:val="18"/>
              </w:rPr>
            </w:pPr>
            <w:r w:rsidRPr="005257EB">
              <w:rPr>
                <w:rFonts w:ascii="Arial" w:eastAsia="Arial" w:hAnsi="Arial" w:cs="Arial"/>
                <w:b/>
                <w:bCs/>
                <w:color w:val="000000"/>
                <w:sz w:val="18"/>
                <w:szCs w:val="18"/>
              </w:rPr>
              <w:t xml:space="preserve">Vendor Hosting: </w:t>
            </w:r>
            <w:r w:rsidRPr="005257EB">
              <w:rPr>
                <w:rFonts w:ascii="Arial" w:eastAsia="Arial" w:hAnsi="Arial" w:cs="Arial"/>
                <w:color w:val="000000"/>
                <w:sz w:val="18"/>
                <w:szCs w:val="18"/>
              </w:rPr>
              <w:t>Firm/vendor hosted systems supports Disaster Recovery and Data Continuity plan in the event the primary systems become unavailable or unresponsive.</w:t>
            </w:r>
          </w:p>
        </w:tc>
        <w:tc>
          <w:tcPr>
            <w:tcW w:w="1972" w:type="dxa"/>
          </w:tcPr>
          <w:p w14:paraId="6E58A313" w14:textId="77777777" w:rsidR="003E3546" w:rsidRDefault="003E3546" w:rsidP="003E3546">
            <w:pPr>
              <w:jc w:val="center"/>
              <w:rPr>
                <w:rFonts w:ascii="Arial" w:eastAsia="Arial" w:hAnsi="Arial" w:cs="Arial"/>
                <w:sz w:val="18"/>
                <w:szCs w:val="18"/>
              </w:rPr>
            </w:pPr>
          </w:p>
        </w:tc>
        <w:tc>
          <w:tcPr>
            <w:tcW w:w="5892" w:type="dxa"/>
          </w:tcPr>
          <w:p w14:paraId="5974F8F3" w14:textId="53A57B70" w:rsidR="003E3546" w:rsidRDefault="003E3546" w:rsidP="003E3546">
            <w:pPr>
              <w:rPr>
                <w:rFonts w:ascii="Arial" w:eastAsia="Arial" w:hAnsi="Arial" w:cs="Arial"/>
                <w:sz w:val="18"/>
                <w:szCs w:val="18"/>
              </w:rPr>
            </w:pPr>
          </w:p>
        </w:tc>
      </w:tr>
      <w:tr w:rsidR="003E3546" w14:paraId="5241365A" w14:textId="77777777" w:rsidTr="005257EB">
        <w:trPr>
          <w:trHeight w:val="305"/>
        </w:trPr>
        <w:tc>
          <w:tcPr>
            <w:tcW w:w="718" w:type="dxa"/>
          </w:tcPr>
          <w:p w14:paraId="588228E9" w14:textId="1C41E6D7" w:rsidR="003E3546" w:rsidRDefault="001A2C9B" w:rsidP="003E3546">
            <w:pPr>
              <w:rPr>
                <w:rFonts w:ascii="Arial" w:eastAsia="Arial" w:hAnsi="Arial" w:cs="Arial"/>
                <w:sz w:val="18"/>
                <w:szCs w:val="18"/>
              </w:rPr>
            </w:pPr>
            <w:r>
              <w:rPr>
                <w:rFonts w:ascii="Arial" w:eastAsia="Arial" w:hAnsi="Arial" w:cs="Arial"/>
                <w:sz w:val="18"/>
                <w:szCs w:val="18"/>
              </w:rPr>
              <w:t>4.1.37</w:t>
            </w:r>
          </w:p>
        </w:tc>
        <w:tc>
          <w:tcPr>
            <w:tcW w:w="5813" w:type="dxa"/>
            <w:shd w:val="clear" w:color="auto" w:fill="auto"/>
            <w:vAlign w:val="center"/>
          </w:tcPr>
          <w:p w14:paraId="14684538" w14:textId="1F3BC947" w:rsidR="003E3546" w:rsidRPr="005257EB" w:rsidRDefault="003E3546" w:rsidP="003E3546">
            <w:pPr>
              <w:rPr>
                <w:rFonts w:ascii="Arial" w:eastAsia="Arial" w:hAnsi="Arial" w:cs="Arial"/>
                <w:color w:val="000000"/>
                <w:sz w:val="18"/>
                <w:szCs w:val="18"/>
              </w:rPr>
            </w:pPr>
            <w:r w:rsidRPr="005257EB">
              <w:rPr>
                <w:rFonts w:ascii="Arial" w:eastAsia="Arial" w:hAnsi="Arial" w:cs="Arial"/>
                <w:b/>
                <w:bCs/>
                <w:color w:val="000000"/>
                <w:sz w:val="18"/>
                <w:szCs w:val="18"/>
              </w:rPr>
              <w:t>Vendor Hosting:</w:t>
            </w:r>
            <w:r w:rsidRPr="005257EB">
              <w:rPr>
                <w:rFonts w:ascii="Arial" w:eastAsia="Arial" w:hAnsi="Arial" w:cs="Arial"/>
                <w:color w:val="000000"/>
                <w:sz w:val="18"/>
                <w:szCs w:val="18"/>
              </w:rPr>
              <w:t xml:space="preserve"> Firm/vendor ensures that Dallas Independent School District can export key business data into district assets on a routine basis, at no additional cost.</w:t>
            </w:r>
          </w:p>
        </w:tc>
        <w:tc>
          <w:tcPr>
            <w:tcW w:w="1972" w:type="dxa"/>
          </w:tcPr>
          <w:p w14:paraId="7F342F43" w14:textId="77777777" w:rsidR="003E3546" w:rsidRDefault="003E3546" w:rsidP="003E3546">
            <w:pPr>
              <w:jc w:val="center"/>
              <w:rPr>
                <w:rFonts w:ascii="Arial" w:eastAsia="Arial" w:hAnsi="Arial" w:cs="Arial"/>
                <w:sz w:val="18"/>
                <w:szCs w:val="18"/>
              </w:rPr>
            </w:pPr>
          </w:p>
        </w:tc>
        <w:tc>
          <w:tcPr>
            <w:tcW w:w="5892" w:type="dxa"/>
          </w:tcPr>
          <w:p w14:paraId="100606D8" w14:textId="0E7D5EF1" w:rsidR="003E3546" w:rsidRDefault="003E3546" w:rsidP="003E3546">
            <w:pPr>
              <w:rPr>
                <w:rFonts w:ascii="Arial" w:eastAsia="Arial" w:hAnsi="Arial" w:cs="Arial"/>
                <w:sz w:val="18"/>
                <w:szCs w:val="18"/>
              </w:rPr>
            </w:pPr>
          </w:p>
        </w:tc>
      </w:tr>
      <w:tr w:rsidR="003E3546" w14:paraId="361EB8B3" w14:textId="77777777" w:rsidTr="005257EB">
        <w:trPr>
          <w:trHeight w:val="305"/>
        </w:trPr>
        <w:tc>
          <w:tcPr>
            <w:tcW w:w="718" w:type="dxa"/>
          </w:tcPr>
          <w:p w14:paraId="411C4F5C" w14:textId="65C61EAE" w:rsidR="003E3546" w:rsidRDefault="001A2C9B" w:rsidP="003E3546">
            <w:pPr>
              <w:rPr>
                <w:rFonts w:ascii="Arial" w:eastAsia="Arial" w:hAnsi="Arial" w:cs="Arial"/>
                <w:sz w:val="18"/>
                <w:szCs w:val="18"/>
              </w:rPr>
            </w:pPr>
            <w:r>
              <w:rPr>
                <w:rFonts w:ascii="Arial" w:eastAsia="Arial" w:hAnsi="Arial" w:cs="Arial"/>
                <w:sz w:val="18"/>
                <w:szCs w:val="18"/>
              </w:rPr>
              <w:lastRenderedPageBreak/>
              <w:t>4.1.38</w:t>
            </w:r>
          </w:p>
        </w:tc>
        <w:tc>
          <w:tcPr>
            <w:tcW w:w="5813" w:type="dxa"/>
            <w:shd w:val="clear" w:color="auto" w:fill="auto"/>
            <w:vAlign w:val="center"/>
          </w:tcPr>
          <w:p w14:paraId="761D6445" w14:textId="5612C4CB" w:rsidR="00135304" w:rsidRPr="005257EB" w:rsidRDefault="003E3546" w:rsidP="001A2C9B">
            <w:pPr>
              <w:rPr>
                <w:rFonts w:ascii="Arial" w:eastAsia="Arial" w:hAnsi="Arial" w:cs="Arial"/>
                <w:color w:val="000000"/>
                <w:sz w:val="18"/>
                <w:szCs w:val="18"/>
              </w:rPr>
            </w:pPr>
            <w:r w:rsidRPr="005257EB">
              <w:rPr>
                <w:rFonts w:ascii="Arial" w:eastAsia="Arial" w:hAnsi="Arial" w:cs="Arial"/>
                <w:b/>
                <w:bCs/>
                <w:color w:val="000000"/>
                <w:sz w:val="18"/>
                <w:szCs w:val="18"/>
              </w:rPr>
              <w:t>Vendor Hosting:</w:t>
            </w:r>
            <w:r w:rsidRPr="005257EB">
              <w:rPr>
                <w:rFonts w:ascii="Arial" w:eastAsia="Arial" w:hAnsi="Arial" w:cs="Arial"/>
                <w:color w:val="000000"/>
                <w:sz w:val="18"/>
                <w:szCs w:val="18"/>
              </w:rPr>
              <w:t xml:space="preserve"> </w:t>
            </w:r>
            <w:r w:rsidR="00135304" w:rsidRPr="005257EB">
              <w:rPr>
                <w:rFonts w:ascii="Arial" w:eastAsia="Arial" w:hAnsi="Arial" w:cs="Arial"/>
                <w:color w:val="000000"/>
                <w:sz w:val="18"/>
                <w:szCs w:val="18"/>
              </w:rPr>
              <w:t xml:space="preserve">Firm/vendor hosted system exchanging of data files complies with all applicable data privacy and data protection regulations including, but not limited to, </w:t>
            </w:r>
            <w:r w:rsidR="001A2C9B" w:rsidRPr="005257EB">
              <w:rPr>
                <w:rFonts w:ascii="Arial" w:eastAsia="Arial" w:hAnsi="Arial" w:cs="Arial"/>
                <w:color w:val="000000"/>
                <w:sz w:val="18"/>
                <w:szCs w:val="18"/>
              </w:rPr>
              <w:t xml:space="preserve">HIPAA, </w:t>
            </w:r>
            <w:r w:rsidR="00135304" w:rsidRPr="005257EB">
              <w:rPr>
                <w:rFonts w:ascii="Arial" w:eastAsia="Arial" w:hAnsi="Arial" w:cs="Arial"/>
                <w:color w:val="000000"/>
                <w:sz w:val="18"/>
                <w:szCs w:val="18"/>
              </w:rPr>
              <w:t>Family Educational Rights and Privacy Act (FERPA)</w:t>
            </w:r>
            <w:r w:rsidR="001A2C9B" w:rsidRPr="005257EB">
              <w:rPr>
                <w:rFonts w:ascii="Arial" w:eastAsia="Arial" w:hAnsi="Arial" w:cs="Arial"/>
                <w:color w:val="000000"/>
                <w:sz w:val="18"/>
                <w:szCs w:val="18"/>
              </w:rPr>
              <w:t>, ISAE 3402 standar</w:t>
            </w:r>
            <w:r w:rsidR="0086057A" w:rsidRPr="005257EB">
              <w:rPr>
                <w:rFonts w:ascii="Arial" w:eastAsia="Arial" w:hAnsi="Arial" w:cs="Arial"/>
                <w:color w:val="000000"/>
                <w:sz w:val="18"/>
                <w:szCs w:val="18"/>
              </w:rPr>
              <w:t>d</w:t>
            </w:r>
            <w:r w:rsidR="001A2C9B" w:rsidRPr="005257EB">
              <w:rPr>
                <w:rFonts w:ascii="Arial" w:eastAsia="Arial" w:hAnsi="Arial" w:cs="Arial"/>
                <w:color w:val="000000"/>
                <w:sz w:val="18"/>
                <w:szCs w:val="18"/>
              </w:rPr>
              <w:t>s,</w:t>
            </w:r>
            <w:r w:rsidR="00135304" w:rsidRPr="005257EB">
              <w:rPr>
                <w:rFonts w:ascii="Arial" w:eastAsia="Arial" w:hAnsi="Arial" w:cs="Arial"/>
                <w:color w:val="000000"/>
                <w:sz w:val="18"/>
                <w:szCs w:val="18"/>
              </w:rPr>
              <w:t xml:space="preserve"> and any relevant state or local laws governing employee and student data privacy.</w:t>
            </w:r>
          </w:p>
        </w:tc>
        <w:tc>
          <w:tcPr>
            <w:tcW w:w="1972" w:type="dxa"/>
          </w:tcPr>
          <w:p w14:paraId="609CA1D3" w14:textId="77777777" w:rsidR="003E3546" w:rsidRDefault="003E3546" w:rsidP="003E3546">
            <w:pPr>
              <w:jc w:val="center"/>
              <w:rPr>
                <w:rFonts w:ascii="Arial" w:eastAsia="Arial" w:hAnsi="Arial" w:cs="Arial"/>
                <w:sz w:val="18"/>
                <w:szCs w:val="18"/>
              </w:rPr>
            </w:pPr>
          </w:p>
        </w:tc>
        <w:tc>
          <w:tcPr>
            <w:tcW w:w="5892" w:type="dxa"/>
          </w:tcPr>
          <w:p w14:paraId="73F9181B" w14:textId="77777777" w:rsidR="003E3546" w:rsidRDefault="003E3546" w:rsidP="003E3546">
            <w:pPr>
              <w:rPr>
                <w:rFonts w:ascii="Arial" w:eastAsia="Arial" w:hAnsi="Arial" w:cs="Arial"/>
                <w:sz w:val="18"/>
                <w:szCs w:val="18"/>
              </w:rPr>
            </w:pPr>
          </w:p>
        </w:tc>
      </w:tr>
      <w:tr w:rsidR="003E3546" w14:paraId="41794410" w14:textId="77777777" w:rsidTr="005257EB">
        <w:trPr>
          <w:trHeight w:val="305"/>
        </w:trPr>
        <w:tc>
          <w:tcPr>
            <w:tcW w:w="718" w:type="dxa"/>
          </w:tcPr>
          <w:p w14:paraId="29A9CE42" w14:textId="39A7460B" w:rsidR="003E3546" w:rsidRDefault="001A2C9B" w:rsidP="003E3546">
            <w:pPr>
              <w:rPr>
                <w:rFonts w:ascii="Arial" w:eastAsia="Arial" w:hAnsi="Arial" w:cs="Arial"/>
                <w:sz w:val="18"/>
                <w:szCs w:val="18"/>
              </w:rPr>
            </w:pPr>
            <w:r>
              <w:rPr>
                <w:rFonts w:ascii="Arial" w:eastAsia="Arial" w:hAnsi="Arial" w:cs="Arial"/>
                <w:sz w:val="18"/>
                <w:szCs w:val="18"/>
              </w:rPr>
              <w:t>4.1.39</w:t>
            </w:r>
          </w:p>
        </w:tc>
        <w:tc>
          <w:tcPr>
            <w:tcW w:w="5813" w:type="dxa"/>
            <w:shd w:val="clear" w:color="auto" w:fill="auto"/>
            <w:vAlign w:val="center"/>
          </w:tcPr>
          <w:p w14:paraId="725A8128" w14:textId="1CB12DAB" w:rsidR="003E3546" w:rsidRPr="005257EB" w:rsidRDefault="003E3546" w:rsidP="003E3546">
            <w:pPr>
              <w:rPr>
                <w:rFonts w:ascii="Arial" w:eastAsia="Arial" w:hAnsi="Arial" w:cs="Arial"/>
                <w:b/>
                <w:bCs/>
                <w:color w:val="000000"/>
                <w:sz w:val="18"/>
                <w:szCs w:val="18"/>
              </w:rPr>
            </w:pPr>
            <w:r w:rsidRPr="005257EB">
              <w:rPr>
                <w:rFonts w:ascii="Arial" w:eastAsia="Arial" w:hAnsi="Arial" w:cs="Arial"/>
                <w:b/>
                <w:bCs/>
                <w:color w:val="000000"/>
                <w:sz w:val="18"/>
                <w:szCs w:val="18"/>
              </w:rPr>
              <w:t>Vendor Hosting:</w:t>
            </w:r>
            <w:r w:rsidR="00135304" w:rsidRPr="005257EB">
              <w:rPr>
                <w:rFonts w:ascii="Arial" w:eastAsia="Arial" w:hAnsi="Arial" w:cs="Arial"/>
                <w:b/>
                <w:bCs/>
                <w:color w:val="000000"/>
                <w:sz w:val="18"/>
                <w:szCs w:val="18"/>
              </w:rPr>
              <w:t xml:space="preserve"> </w:t>
            </w:r>
            <w:r w:rsidR="00135304" w:rsidRPr="005257EB">
              <w:rPr>
                <w:rFonts w:ascii="Arial" w:eastAsia="Arial" w:hAnsi="Arial" w:cs="Arial"/>
                <w:color w:val="000000"/>
                <w:sz w:val="18"/>
                <w:szCs w:val="18"/>
              </w:rPr>
              <w:t>Firm/vendor hosted system datacenter utilizes a Tier 1 Carrier Internet backbone with a minimum 10 Gigabit Ethernet connection for Internet connectivity.</w:t>
            </w:r>
          </w:p>
        </w:tc>
        <w:tc>
          <w:tcPr>
            <w:tcW w:w="1972" w:type="dxa"/>
          </w:tcPr>
          <w:p w14:paraId="1519CACD" w14:textId="77777777" w:rsidR="003E3546" w:rsidRDefault="003E3546" w:rsidP="003E3546">
            <w:pPr>
              <w:jc w:val="center"/>
              <w:rPr>
                <w:rFonts w:ascii="Arial" w:eastAsia="Arial" w:hAnsi="Arial" w:cs="Arial"/>
                <w:sz w:val="18"/>
                <w:szCs w:val="18"/>
              </w:rPr>
            </w:pPr>
          </w:p>
        </w:tc>
        <w:tc>
          <w:tcPr>
            <w:tcW w:w="5892" w:type="dxa"/>
          </w:tcPr>
          <w:p w14:paraId="1985EA46" w14:textId="77777777" w:rsidR="003E3546" w:rsidRDefault="003E3546" w:rsidP="003E3546">
            <w:pPr>
              <w:rPr>
                <w:rFonts w:ascii="Arial" w:eastAsia="Arial" w:hAnsi="Arial" w:cs="Arial"/>
                <w:sz w:val="18"/>
                <w:szCs w:val="18"/>
              </w:rPr>
            </w:pPr>
          </w:p>
        </w:tc>
      </w:tr>
      <w:tr w:rsidR="00135304" w14:paraId="4C70726F" w14:textId="77777777" w:rsidTr="005257EB">
        <w:trPr>
          <w:trHeight w:val="305"/>
        </w:trPr>
        <w:tc>
          <w:tcPr>
            <w:tcW w:w="718" w:type="dxa"/>
          </w:tcPr>
          <w:p w14:paraId="330392E1" w14:textId="395B9DD0" w:rsidR="00135304" w:rsidRDefault="001A2C9B" w:rsidP="00135304">
            <w:pPr>
              <w:rPr>
                <w:rFonts w:ascii="Arial" w:eastAsia="Arial" w:hAnsi="Arial" w:cs="Arial"/>
                <w:sz w:val="18"/>
                <w:szCs w:val="18"/>
              </w:rPr>
            </w:pPr>
            <w:r>
              <w:rPr>
                <w:rFonts w:ascii="Arial" w:eastAsia="Arial" w:hAnsi="Arial" w:cs="Arial"/>
                <w:sz w:val="18"/>
                <w:szCs w:val="18"/>
              </w:rPr>
              <w:t>4.1.40</w:t>
            </w:r>
          </w:p>
        </w:tc>
        <w:tc>
          <w:tcPr>
            <w:tcW w:w="5813" w:type="dxa"/>
            <w:shd w:val="clear" w:color="auto" w:fill="auto"/>
          </w:tcPr>
          <w:p w14:paraId="2B269489" w14:textId="10E288AB" w:rsidR="00135304" w:rsidRPr="005257EB" w:rsidRDefault="00135304" w:rsidP="00135304">
            <w:pPr>
              <w:rPr>
                <w:rFonts w:ascii="Arial" w:eastAsia="Arial" w:hAnsi="Arial" w:cs="Arial"/>
                <w:b/>
                <w:bCs/>
                <w:color w:val="000000"/>
                <w:sz w:val="18"/>
                <w:szCs w:val="18"/>
              </w:rPr>
            </w:pPr>
            <w:r w:rsidRPr="005257EB">
              <w:rPr>
                <w:rFonts w:ascii="Arial" w:eastAsia="Arial" w:hAnsi="Arial" w:cs="Arial"/>
                <w:b/>
                <w:bCs/>
                <w:color w:val="000000"/>
                <w:sz w:val="18"/>
                <w:szCs w:val="18"/>
              </w:rPr>
              <w:t>Vendor Hosting:</w:t>
            </w:r>
            <w:r w:rsidRPr="005257EB">
              <w:rPr>
                <w:rFonts w:ascii="Arial" w:eastAsia="Arial" w:hAnsi="Arial" w:cs="Arial"/>
                <w:color w:val="000000"/>
                <w:sz w:val="18"/>
                <w:szCs w:val="18"/>
              </w:rPr>
              <w:t xml:space="preserve"> Firm/vendor hosted systems incorporates FI</w:t>
            </w:r>
            <w:r w:rsidR="0086057A" w:rsidRPr="005257EB">
              <w:rPr>
                <w:rFonts w:ascii="Arial" w:eastAsia="Arial" w:hAnsi="Arial" w:cs="Arial"/>
                <w:color w:val="000000"/>
                <w:sz w:val="18"/>
                <w:szCs w:val="18"/>
              </w:rPr>
              <w:t>P</w:t>
            </w:r>
            <w:r w:rsidRPr="005257EB">
              <w:rPr>
                <w:rFonts w:ascii="Arial" w:eastAsia="Arial" w:hAnsi="Arial" w:cs="Arial"/>
                <w:color w:val="000000"/>
                <w:sz w:val="18"/>
                <w:szCs w:val="18"/>
              </w:rPr>
              <w:t>S-140.3 standards.</w:t>
            </w:r>
          </w:p>
        </w:tc>
        <w:tc>
          <w:tcPr>
            <w:tcW w:w="1972" w:type="dxa"/>
          </w:tcPr>
          <w:p w14:paraId="021D1A99" w14:textId="77777777" w:rsidR="00135304" w:rsidRDefault="00135304" w:rsidP="00135304">
            <w:pPr>
              <w:jc w:val="center"/>
              <w:rPr>
                <w:rFonts w:ascii="Arial" w:eastAsia="Arial" w:hAnsi="Arial" w:cs="Arial"/>
                <w:sz w:val="18"/>
                <w:szCs w:val="18"/>
              </w:rPr>
            </w:pPr>
          </w:p>
        </w:tc>
        <w:tc>
          <w:tcPr>
            <w:tcW w:w="5892" w:type="dxa"/>
          </w:tcPr>
          <w:p w14:paraId="3192165B" w14:textId="77777777" w:rsidR="00135304" w:rsidRDefault="00135304" w:rsidP="00135304">
            <w:pPr>
              <w:rPr>
                <w:rFonts w:ascii="Arial" w:eastAsia="Arial" w:hAnsi="Arial" w:cs="Arial"/>
                <w:sz w:val="18"/>
                <w:szCs w:val="18"/>
              </w:rPr>
            </w:pPr>
          </w:p>
        </w:tc>
      </w:tr>
      <w:tr w:rsidR="00135304" w14:paraId="6879C57F" w14:textId="77777777" w:rsidTr="00281708">
        <w:trPr>
          <w:trHeight w:val="305"/>
        </w:trPr>
        <w:tc>
          <w:tcPr>
            <w:tcW w:w="718" w:type="dxa"/>
          </w:tcPr>
          <w:p w14:paraId="0988D20E" w14:textId="512F5C58" w:rsidR="00135304" w:rsidRDefault="00135304" w:rsidP="00135304">
            <w:pPr>
              <w:rPr>
                <w:rFonts w:ascii="Arial" w:eastAsia="Arial" w:hAnsi="Arial" w:cs="Arial"/>
                <w:sz w:val="18"/>
                <w:szCs w:val="18"/>
              </w:rPr>
            </w:pPr>
            <w:r w:rsidRPr="001A2C9B">
              <w:rPr>
                <w:rFonts w:ascii="Arial" w:eastAsia="Arial" w:hAnsi="Arial" w:cs="Arial"/>
                <w:sz w:val="18"/>
                <w:szCs w:val="18"/>
              </w:rPr>
              <w:t>4.1.</w:t>
            </w:r>
            <w:r w:rsidR="001A2C9B" w:rsidRPr="001A2C9B">
              <w:rPr>
                <w:rFonts w:ascii="Arial" w:eastAsia="Arial" w:hAnsi="Arial" w:cs="Arial"/>
                <w:sz w:val="18"/>
                <w:szCs w:val="18"/>
              </w:rPr>
              <w:t>41</w:t>
            </w:r>
          </w:p>
        </w:tc>
        <w:tc>
          <w:tcPr>
            <w:tcW w:w="5813" w:type="dxa"/>
          </w:tcPr>
          <w:p w14:paraId="60EF0E18" w14:textId="3112670A"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Firm/vendor ensures that all transactions are secured using “HTTPS” TLS 128-bit or better encryption.</w:t>
            </w:r>
          </w:p>
        </w:tc>
        <w:tc>
          <w:tcPr>
            <w:tcW w:w="1972" w:type="dxa"/>
          </w:tcPr>
          <w:p w14:paraId="4DFC9299" w14:textId="77777777" w:rsidR="00135304" w:rsidRDefault="00135304" w:rsidP="00135304">
            <w:pPr>
              <w:jc w:val="center"/>
              <w:rPr>
                <w:rFonts w:ascii="Arial" w:eastAsia="Arial" w:hAnsi="Arial" w:cs="Arial"/>
                <w:sz w:val="18"/>
                <w:szCs w:val="18"/>
              </w:rPr>
            </w:pPr>
          </w:p>
        </w:tc>
        <w:tc>
          <w:tcPr>
            <w:tcW w:w="5892" w:type="dxa"/>
          </w:tcPr>
          <w:p w14:paraId="6D90D64A" w14:textId="77777777" w:rsidR="00135304" w:rsidRDefault="00135304" w:rsidP="00135304">
            <w:pPr>
              <w:rPr>
                <w:rFonts w:ascii="Arial" w:eastAsia="Arial" w:hAnsi="Arial" w:cs="Arial"/>
                <w:sz w:val="18"/>
                <w:szCs w:val="18"/>
              </w:rPr>
            </w:pPr>
          </w:p>
        </w:tc>
      </w:tr>
      <w:tr w:rsidR="00135304" w14:paraId="71BAEB47" w14:textId="77777777" w:rsidTr="00281708">
        <w:trPr>
          <w:trHeight w:val="305"/>
        </w:trPr>
        <w:tc>
          <w:tcPr>
            <w:tcW w:w="718" w:type="dxa"/>
          </w:tcPr>
          <w:p w14:paraId="27A47A4E" w14:textId="0B276667" w:rsidR="00135304" w:rsidRDefault="00135304" w:rsidP="00135304">
            <w:pPr>
              <w:rPr>
                <w:rFonts w:ascii="Arial" w:eastAsia="Arial" w:hAnsi="Arial" w:cs="Arial"/>
                <w:sz w:val="18"/>
                <w:szCs w:val="18"/>
              </w:rPr>
            </w:pPr>
            <w:r>
              <w:rPr>
                <w:rFonts w:ascii="Arial" w:eastAsia="Arial" w:hAnsi="Arial" w:cs="Arial"/>
                <w:sz w:val="18"/>
                <w:szCs w:val="18"/>
              </w:rPr>
              <w:t>4.1.</w:t>
            </w:r>
            <w:r w:rsidR="001A2C9B">
              <w:rPr>
                <w:rFonts w:ascii="Arial" w:eastAsia="Arial" w:hAnsi="Arial" w:cs="Arial"/>
                <w:sz w:val="18"/>
                <w:szCs w:val="18"/>
              </w:rPr>
              <w:t>42</w:t>
            </w:r>
          </w:p>
        </w:tc>
        <w:tc>
          <w:tcPr>
            <w:tcW w:w="5813" w:type="dxa"/>
          </w:tcPr>
          <w:p w14:paraId="6BF4C2B2" w14:textId="05F2542D"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System fully supports the encryption of data at rest.</w:t>
            </w:r>
          </w:p>
        </w:tc>
        <w:tc>
          <w:tcPr>
            <w:tcW w:w="1972" w:type="dxa"/>
          </w:tcPr>
          <w:p w14:paraId="27DE27FE" w14:textId="77777777" w:rsidR="00135304" w:rsidRDefault="00135304" w:rsidP="00135304">
            <w:pPr>
              <w:jc w:val="center"/>
              <w:rPr>
                <w:rFonts w:ascii="Arial" w:eastAsia="Arial" w:hAnsi="Arial" w:cs="Arial"/>
                <w:sz w:val="18"/>
                <w:szCs w:val="18"/>
              </w:rPr>
            </w:pPr>
          </w:p>
        </w:tc>
        <w:tc>
          <w:tcPr>
            <w:tcW w:w="5892" w:type="dxa"/>
          </w:tcPr>
          <w:p w14:paraId="10B10289" w14:textId="77777777" w:rsidR="00135304" w:rsidRDefault="00135304" w:rsidP="00135304">
            <w:pPr>
              <w:rPr>
                <w:rFonts w:ascii="Arial" w:eastAsia="Arial" w:hAnsi="Arial" w:cs="Arial"/>
                <w:sz w:val="18"/>
                <w:szCs w:val="18"/>
              </w:rPr>
            </w:pPr>
          </w:p>
        </w:tc>
      </w:tr>
      <w:tr w:rsidR="00135304" w14:paraId="1F34301F" w14:textId="77777777" w:rsidTr="00281708">
        <w:trPr>
          <w:trHeight w:val="305"/>
        </w:trPr>
        <w:tc>
          <w:tcPr>
            <w:tcW w:w="718" w:type="dxa"/>
          </w:tcPr>
          <w:p w14:paraId="507A6F86" w14:textId="68D0B97E" w:rsidR="00135304" w:rsidRDefault="00135304" w:rsidP="00135304">
            <w:pPr>
              <w:rPr>
                <w:rFonts w:ascii="Arial" w:eastAsia="Arial" w:hAnsi="Arial" w:cs="Arial"/>
                <w:sz w:val="18"/>
                <w:szCs w:val="18"/>
              </w:rPr>
            </w:pPr>
            <w:r>
              <w:rPr>
                <w:rFonts w:ascii="Arial" w:eastAsia="Arial" w:hAnsi="Arial" w:cs="Arial"/>
                <w:sz w:val="18"/>
                <w:szCs w:val="18"/>
              </w:rPr>
              <w:t>4.1.</w:t>
            </w:r>
            <w:r w:rsidR="001A2C9B">
              <w:rPr>
                <w:rFonts w:ascii="Arial" w:eastAsia="Arial" w:hAnsi="Arial" w:cs="Arial"/>
                <w:sz w:val="18"/>
                <w:szCs w:val="18"/>
              </w:rPr>
              <w:t>43</w:t>
            </w:r>
          </w:p>
        </w:tc>
        <w:tc>
          <w:tcPr>
            <w:tcW w:w="5813" w:type="dxa"/>
          </w:tcPr>
          <w:p w14:paraId="04155514" w14:textId="3C94057C"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System supports an API that allows data encryption of student information when transported between systems.</w:t>
            </w:r>
          </w:p>
        </w:tc>
        <w:tc>
          <w:tcPr>
            <w:tcW w:w="1972" w:type="dxa"/>
          </w:tcPr>
          <w:p w14:paraId="416D9B3C" w14:textId="77777777" w:rsidR="00135304" w:rsidRDefault="00135304" w:rsidP="00135304">
            <w:pPr>
              <w:jc w:val="center"/>
              <w:rPr>
                <w:rFonts w:ascii="Arial" w:eastAsia="Arial" w:hAnsi="Arial" w:cs="Arial"/>
                <w:sz w:val="18"/>
                <w:szCs w:val="18"/>
              </w:rPr>
            </w:pPr>
          </w:p>
        </w:tc>
        <w:tc>
          <w:tcPr>
            <w:tcW w:w="5892" w:type="dxa"/>
          </w:tcPr>
          <w:p w14:paraId="24E924C4" w14:textId="77777777" w:rsidR="00135304" w:rsidRDefault="00135304" w:rsidP="00135304">
            <w:pPr>
              <w:rPr>
                <w:rFonts w:ascii="Arial" w:eastAsia="Arial" w:hAnsi="Arial" w:cs="Arial"/>
                <w:sz w:val="18"/>
                <w:szCs w:val="18"/>
              </w:rPr>
            </w:pPr>
          </w:p>
        </w:tc>
      </w:tr>
      <w:tr w:rsidR="00135304" w14:paraId="0E8E52C4" w14:textId="77777777" w:rsidTr="00281708">
        <w:trPr>
          <w:trHeight w:val="305"/>
        </w:trPr>
        <w:tc>
          <w:tcPr>
            <w:tcW w:w="718" w:type="dxa"/>
          </w:tcPr>
          <w:p w14:paraId="248A9473" w14:textId="2DB62497" w:rsidR="00135304" w:rsidRDefault="00135304" w:rsidP="00135304">
            <w:pPr>
              <w:rPr>
                <w:rFonts w:ascii="Arial" w:eastAsia="Arial" w:hAnsi="Arial" w:cs="Arial"/>
                <w:sz w:val="18"/>
                <w:szCs w:val="18"/>
              </w:rPr>
            </w:pPr>
            <w:r>
              <w:rPr>
                <w:rFonts w:ascii="Arial" w:eastAsia="Arial" w:hAnsi="Arial" w:cs="Arial"/>
                <w:sz w:val="18"/>
                <w:szCs w:val="18"/>
              </w:rPr>
              <w:t>4.1.</w:t>
            </w:r>
            <w:r w:rsidR="001A2C9B">
              <w:rPr>
                <w:rFonts w:ascii="Arial" w:eastAsia="Arial" w:hAnsi="Arial" w:cs="Arial"/>
                <w:sz w:val="18"/>
                <w:szCs w:val="18"/>
              </w:rPr>
              <w:t>44</w:t>
            </w:r>
          </w:p>
        </w:tc>
        <w:tc>
          <w:tcPr>
            <w:tcW w:w="5813" w:type="dxa"/>
          </w:tcPr>
          <w:p w14:paraId="736DBEB7" w14:textId="15A3364C"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Firm/vendor ensures that student data is secure and compliant with federal, state, local policies, and regulations.</w:t>
            </w:r>
          </w:p>
        </w:tc>
        <w:tc>
          <w:tcPr>
            <w:tcW w:w="1972" w:type="dxa"/>
          </w:tcPr>
          <w:p w14:paraId="543A627F" w14:textId="77777777" w:rsidR="00135304" w:rsidRDefault="00135304" w:rsidP="00135304">
            <w:pPr>
              <w:jc w:val="center"/>
              <w:rPr>
                <w:rFonts w:ascii="Arial" w:eastAsia="Arial" w:hAnsi="Arial" w:cs="Arial"/>
                <w:sz w:val="18"/>
                <w:szCs w:val="18"/>
              </w:rPr>
            </w:pPr>
          </w:p>
        </w:tc>
        <w:tc>
          <w:tcPr>
            <w:tcW w:w="5892" w:type="dxa"/>
          </w:tcPr>
          <w:p w14:paraId="5EE19141" w14:textId="77777777" w:rsidR="00135304" w:rsidRDefault="00135304" w:rsidP="00135304">
            <w:pPr>
              <w:rPr>
                <w:rFonts w:ascii="Arial" w:eastAsia="Arial" w:hAnsi="Arial" w:cs="Arial"/>
                <w:sz w:val="18"/>
                <w:szCs w:val="18"/>
              </w:rPr>
            </w:pPr>
          </w:p>
        </w:tc>
      </w:tr>
      <w:tr w:rsidR="00135304" w14:paraId="19116BB0" w14:textId="77777777" w:rsidTr="00281708">
        <w:trPr>
          <w:trHeight w:val="305"/>
        </w:trPr>
        <w:tc>
          <w:tcPr>
            <w:tcW w:w="718" w:type="dxa"/>
          </w:tcPr>
          <w:p w14:paraId="535D9057" w14:textId="440524C3" w:rsidR="00135304" w:rsidRDefault="00135304" w:rsidP="00135304">
            <w:pPr>
              <w:rPr>
                <w:rFonts w:ascii="Arial" w:eastAsia="Arial" w:hAnsi="Arial" w:cs="Arial"/>
                <w:sz w:val="18"/>
                <w:szCs w:val="18"/>
              </w:rPr>
            </w:pPr>
            <w:r>
              <w:rPr>
                <w:rFonts w:ascii="Arial" w:eastAsia="Arial" w:hAnsi="Arial" w:cs="Arial"/>
                <w:sz w:val="18"/>
                <w:szCs w:val="18"/>
              </w:rPr>
              <w:t>4.1.</w:t>
            </w:r>
            <w:r w:rsidR="001A2C9B">
              <w:rPr>
                <w:rFonts w:ascii="Arial" w:eastAsia="Arial" w:hAnsi="Arial" w:cs="Arial"/>
                <w:sz w:val="18"/>
                <w:szCs w:val="18"/>
              </w:rPr>
              <w:t>45</w:t>
            </w:r>
          </w:p>
        </w:tc>
        <w:tc>
          <w:tcPr>
            <w:tcW w:w="5813" w:type="dxa"/>
          </w:tcPr>
          <w:p w14:paraId="47774AAC" w14:textId="3166C9B1"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Data given to the hosted solution (firm/vendor) by Dallas Independent School District, as well as any District data produced by the hosted applications, remains the property of Dallas Independent School District.</w:t>
            </w:r>
          </w:p>
        </w:tc>
        <w:tc>
          <w:tcPr>
            <w:tcW w:w="1972" w:type="dxa"/>
          </w:tcPr>
          <w:p w14:paraId="467885FF" w14:textId="77777777" w:rsidR="00135304" w:rsidRDefault="00135304" w:rsidP="00135304">
            <w:pPr>
              <w:jc w:val="center"/>
              <w:rPr>
                <w:rFonts w:ascii="Arial" w:eastAsia="Arial" w:hAnsi="Arial" w:cs="Arial"/>
                <w:sz w:val="18"/>
                <w:szCs w:val="18"/>
              </w:rPr>
            </w:pPr>
          </w:p>
        </w:tc>
        <w:tc>
          <w:tcPr>
            <w:tcW w:w="5892" w:type="dxa"/>
          </w:tcPr>
          <w:p w14:paraId="18B9557D" w14:textId="77777777" w:rsidR="00135304" w:rsidRDefault="00135304" w:rsidP="00135304">
            <w:pPr>
              <w:rPr>
                <w:rFonts w:ascii="Arial" w:eastAsia="Arial" w:hAnsi="Arial" w:cs="Arial"/>
                <w:sz w:val="18"/>
                <w:szCs w:val="18"/>
              </w:rPr>
            </w:pPr>
          </w:p>
        </w:tc>
      </w:tr>
      <w:tr w:rsidR="00135304" w14:paraId="0F91D04F" w14:textId="77777777" w:rsidTr="00281708">
        <w:trPr>
          <w:trHeight w:val="305"/>
        </w:trPr>
        <w:tc>
          <w:tcPr>
            <w:tcW w:w="718" w:type="dxa"/>
          </w:tcPr>
          <w:p w14:paraId="535D5D32" w14:textId="49D51A92" w:rsidR="00135304" w:rsidRDefault="00135304" w:rsidP="00135304">
            <w:pPr>
              <w:rPr>
                <w:rFonts w:ascii="Arial" w:eastAsia="Arial" w:hAnsi="Arial" w:cs="Arial"/>
                <w:sz w:val="18"/>
                <w:szCs w:val="18"/>
              </w:rPr>
            </w:pPr>
            <w:r>
              <w:rPr>
                <w:rFonts w:ascii="Arial" w:eastAsia="Arial" w:hAnsi="Arial" w:cs="Arial"/>
                <w:sz w:val="18"/>
                <w:szCs w:val="18"/>
              </w:rPr>
              <w:t>4.1.4</w:t>
            </w:r>
            <w:r w:rsidR="001A2C9B">
              <w:rPr>
                <w:rFonts w:ascii="Arial" w:eastAsia="Arial" w:hAnsi="Arial" w:cs="Arial"/>
                <w:sz w:val="18"/>
                <w:szCs w:val="18"/>
              </w:rPr>
              <w:t>6</w:t>
            </w:r>
          </w:p>
        </w:tc>
        <w:tc>
          <w:tcPr>
            <w:tcW w:w="5813" w:type="dxa"/>
          </w:tcPr>
          <w:p w14:paraId="3FCD1DEE" w14:textId="4F545B19"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Firm/vendor submits a privacy policy and data security plan for their hosted solution.</w:t>
            </w:r>
          </w:p>
        </w:tc>
        <w:tc>
          <w:tcPr>
            <w:tcW w:w="1972" w:type="dxa"/>
          </w:tcPr>
          <w:p w14:paraId="3B021A57" w14:textId="77777777" w:rsidR="00135304" w:rsidRDefault="00135304" w:rsidP="00135304">
            <w:pPr>
              <w:jc w:val="center"/>
              <w:rPr>
                <w:rFonts w:ascii="Arial" w:eastAsia="Arial" w:hAnsi="Arial" w:cs="Arial"/>
                <w:sz w:val="18"/>
                <w:szCs w:val="18"/>
              </w:rPr>
            </w:pPr>
          </w:p>
        </w:tc>
        <w:tc>
          <w:tcPr>
            <w:tcW w:w="5892" w:type="dxa"/>
          </w:tcPr>
          <w:p w14:paraId="5AB93E24" w14:textId="77777777" w:rsidR="00135304" w:rsidRDefault="00135304" w:rsidP="00135304">
            <w:pPr>
              <w:rPr>
                <w:rFonts w:ascii="Arial" w:eastAsia="Arial" w:hAnsi="Arial" w:cs="Arial"/>
                <w:sz w:val="18"/>
                <w:szCs w:val="18"/>
              </w:rPr>
            </w:pPr>
          </w:p>
        </w:tc>
      </w:tr>
      <w:tr w:rsidR="00135304" w14:paraId="31A9C6C8" w14:textId="77777777" w:rsidTr="00281708">
        <w:trPr>
          <w:trHeight w:val="305"/>
        </w:trPr>
        <w:tc>
          <w:tcPr>
            <w:tcW w:w="718" w:type="dxa"/>
          </w:tcPr>
          <w:p w14:paraId="2FE49E2F" w14:textId="4FBAD31E" w:rsidR="00135304" w:rsidRDefault="00135304" w:rsidP="00135304">
            <w:pPr>
              <w:rPr>
                <w:rFonts w:ascii="Arial" w:eastAsia="Arial" w:hAnsi="Arial" w:cs="Arial"/>
                <w:sz w:val="18"/>
                <w:szCs w:val="18"/>
              </w:rPr>
            </w:pPr>
            <w:r>
              <w:rPr>
                <w:rFonts w:ascii="Arial" w:eastAsia="Arial" w:hAnsi="Arial" w:cs="Arial"/>
                <w:sz w:val="18"/>
                <w:szCs w:val="18"/>
              </w:rPr>
              <w:t>4.1.4</w:t>
            </w:r>
            <w:r w:rsidR="001A2C9B">
              <w:rPr>
                <w:rFonts w:ascii="Arial" w:eastAsia="Arial" w:hAnsi="Arial" w:cs="Arial"/>
                <w:sz w:val="18"/>
                <w:szCs w:val="18"/>
              </w:rPr>
              <w:t>7</w:t>
            </w:r>
          </w:p>
        </w:tc>
        <w:tc>
          <w:tcPr>
            <w:tcW w:w="5813" w:type="dxa"/>
          </w:tcPr>
          <w:p w14:paraId="70954CB5" w14:textId="7237B914"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 xml:space="preserve">All encryption keys are protected </w:t>
            </w:r>
            <w:r w:rsidRPr="009973BE">
              <w:rPr>
                <w:rFonts w:ascii="Arial" w:eastAsia="Arial" w:hAnsi="Arial" w:cs="Arial"/>
                <w:sz w:val="18"/>
                <w:szCs w:val="18"/>
              </w:rPr>
              <w:t>according to NIST</w:t>
            </w:r>
            <w:r w:rsidRPr="009973BE">
              <w:rPr>
                <w:rFonts w:ascii="Arial" w:eastAsia="Arial" w:hAnsi="Arial" w:cs="Arial"/>
                <w:color w:val="000000"/>
                <w:sz w:val="18"/>
                <w:szCs w:val="18"/>
              </w:rPr>
              <w:t xml:space="preserve"> 800 guidelines.</w:t>
            </w:r>
          </w:p>
        </w:tc>
        <w:tc>
          <w:tcPr>
            <w:tcW w:w="1972" w:type="dxa"/>
          </w:tcPr>
          <w:p w14:paraId="2AACC194" w14:textId="77777777" w:rsidR="00135304" w:rsidRDefault="00135304" w:rsidP="00135304">
            <w:pPr>
              <w:jc w:val="center"/>
              <w:rPr>
                <w:rFonts w:ascii="Arial" w:eastAsia="Arial" w:hAnsi="Arial" w:cs="Arial"/>
                <w:sz w:val="18"/>
                <w:szCs w:val="18"/>
              </w:rPr>
            </w:pPr>
          </w:p>
        </w:tc>
        <w:tc>
          <w:tcPr>
            <w:tcW w:w="5892" w:type="dxa"/>
          </w:tcPr>
          <w:p w14:paraId="408B0E20" w14:textId="77777777" w:rsidR="00135304" w:rsidRDefault="00135304" w:rsidP="00135304">
            <w:pPr>
              <w:rPr>
                <w:rFonts w:ascii="Arial" w:eastAsia="Arial" w:hAnsi="Arial" w:cs="Arial"/>
                <w:sz w:val="18"/>
                <w:szCs w:val="18"/>
              </w:rPr>
            </w:pPr>
          </w:p>
        </w:tc>
      </w:tr>
      <w:tr w:rsidR="00135304" w14:paraId="64CF9624" w14:textId="77777777" w:rsidTr="00281708">
        <w:trPr>
          <w:trHeight w:val="305"/>
        </w:trPr>
        <w:tc>
          <w:tcPr>
            <w:tcW w:w="718" w:type="dxa"/>
          </w:tcPr>
          <w:p w14:paraId="54F7E126" w14:textId="7A24AE80" w:rsidR="00135304" w:rsidRDefault="00135304" w:rsidP="00135304">
            <w:pPr>
              <w:rPr>
                <w:rFonts w:ascii="Arial" w:eastAsia="Arial" w:hAnsi="Arial" w:cs="Arial"/>
                <w:sz w:val="18"/>
                <w:szCs w:val="18"/>
              </w:rPr>
            </w:pPr>
            <w:r>
              <w:rPr>
                <w:rFonts w:ascii="Arial" w:eastAsia="Arial" w:hAnsi="Arial" w:cs="Arial"/>
                <w:sz w:val="18"/>
                <w:szCs w:val="18"/>
              </w:rPr>
              <w:t>4.1.4</w:t>
            </w:r>
            <w:r w:rsidR="001A2C9B">
              <w:rPr>
                <w:rFonts w:ascii="Arial" w:eastAsia="Arial" w:hAnsi="Arial" w:cs="Arial"/>
                <w:sz w:val="18"/>
                <w:szCs w:val="18"/>
              </w:rPr>
              <w:t>8</w:t>
            </w:r>
          </w:p>
        </w:tc>
        <w:tc>
          <w:tcPr>
            <w:tcW w:w="5813" w:type="dxa"/>
          </w:tcPr>
          <w:p w14:paraId="44855143" w14:textId="5EC41CCA"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Firm/vendor follows Digital cert NIST guidelines.</w:t>
            </w:r>
          </w:p>
        </w:tc>
        <w:tc>
          <w:tcPr>
            <w:tcW w:w="1972" w:type="dxa"/>
          </w:tcPr>
          <w:p w14:paraId="498B44BE" w14:textId="77777777" w:rsidR="00135304" w:rsidRDefault="00135304" w:rsidP="00135304">
            <w:pPr>
              <w:jc w:val="center"/>
              <w:rPr>
                <w:rFonts w:ascii="Arial" w:eastAsia="Arial" w:hAnsi="Arial" w:cs="Arial"/>
                <w:sz w:val="18"/>
                <w:szCs w:val="18"/>
              </w:rPr>
            </w:pPr>
          </w:p>
        </w:tc>
        <w:tc>
          <w:tcPr>
            <w:tcW w:w="5892" w:type="dxa"/>
          </w:tcPr>
          <w:p w14:paraId="7ED8F8D9" w14:textId="77777777" w:rsidR="00135304" w:rsidRDefault="00135304" w:rsidP="00135304">
            <w:pPr>
              <w:rPr>
                <w:rFonts w:ascii="Arial" w:eastAsia="Arial" w:hAnsi="Arial" w:cs="Arial"/>
                <w:sz w:val="18"/>
                <w:szCs w:val="18"/>
              </w:rPr>
            </w:pPr>
          </w:p>
        </w:tc>
      </w:tr>
      <w:tr w:rsidR="00135304" w14:paraId="4E18B9A2" w14:textId="77777777" w:rsidTr="00281708">
        <w:trPr>
          <w:trHeight w:val="305"/>
        </w:trPr>
        <w:tc>
          <w:tcPr>
            <w:tcW w:w="718" w:type="dxa"/>
          </w:tcPr>
          <w:p w14:paraId="26465EDB" w14:textId="0646094D" w:rsidR="00135304" w:rsidRDefault="00135304" w:rsidP="00135304">
            <w:pPr>
              <w:rPr>
                <w:rFonts w:ascii="Arial" w:eastAsia="Arial" w:hAnsi="Arial" w:cs="Arial"/>
                <w:sz w:val="18"/>
                <w:szCs w:val="18"/>
              </w:rPr>
            </w:pPr>
            <w:r>
              <w:rPr>
                <w:rFonts w:ascii="Arial" w:eastAsia="Arial" w:hAnsi="Arial" w:cs="Arial"/>
                <w:sz w:val="18"/>
                <w:szCs w:val="18"/>
              </w:rPr>
              <w:t>4.1.4</w:t>
            </w:r>
            <w:r w:rsidR="001A2C9B">
              <w:rPr>
                <w:rFonts w:ascii="Arial" w:eastAsia="Arial" w:hAnsi="Arial" w:cs="Arial"/>
                <w:sz w:val="18"/>
                <w:szCs w:val="18"/>
              </w:rPr>
              <w:t>9</w:t>
            </w:r>
          </w:p>
        </w:tc>
        <w:tc>
          <w:tcPr>
            <w:tcW w:w="5813" w:type="dxa"/>
          </w:tcPr>
          <w:p w14:paraId="74B1C242" w14:textId="24915A36"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System has the ability to alert Dallas Independent School District of any security incidents or data breaches.</w:t>
            </w:r>
          </w:p>
        </w:tc>
        <w:tc>
          <w:tcPr>
            <w:tcW w:w="1972" w:type="dxa"/>
          </w:tcPr>
          <w:p w14:paraId="627661D9" w14:textId="77777777" w:rsidR="00135304" w:rsidRDefault="00135304" w:rsidP="00135304">
            <w:pPr>
              <w:jc w:val="center"/>
              <w:rPr>
                <w:rFonts w:ascii="Arial" w:eastAsia="Arial" w:hAnsi="Arial" w:cs="Arial"/>
                <w:sz w:val="18"/>
                <w:szCs w:val="18"/>
              </w:rPr>
            </w:pPr>
          </w:p>
        </w:tc>
        <w:tc>
          <w:tcPr>
            <w:tcW w:w="5892" w:type="dxa"/>
          </w:tcPr>
          <w:p w14:paraId="7294B60B" w14:textId="77777777" w:rsidR="00135304" w:rsidRDefault="00135304" w:rsidP="00135304">
            <w:pPr>
              <w:rPr>
                <w:rFonts w:ascii="Arial" w:eastAsia="Arial" w:hAnsi="Arial" w:cs="Arial"/>
                <w:sz w:val="18"/>
                <w:szCs w:val="18"/>
              </w:rPr>
            </w:pPr>
          </w:p>
        </w:tc>
      </w:tr>
      <w:tr w:rsidR="00135304" w14:paraId="07518B7E" w14:textId="77777777" w:rsidTr="00281708">
        <w:trPr>
          <w:trHeight w:val="305"/>
        </w:trPr>
        <w:tc>
          <w:tcPr>
            <w:tcW w:w="718" w:type="dxa"/>
          </w:tcPr>
          <w:p w14:paraId="1B21D463" w14:textId="11626974" w:rsidR="00135304" w:rsidRDefault="00135304" w:rsidP="00135304">
            <w:pPr>
              <w:rPr>
                <w:rFonts w:ascii="Arial" w:eastAsia="Arial" w:hAnsi="Arial" w:cs="Arial"/>
                <w:sz w:val="18"/>
                <w:szCs w:val="18"/>
              </w:rPr>
            </w:pPr>
            <w:r>
              <w:rPr>
                <w:rFonts w:ascii="Arial" w:eastAsia="Arial" w:hAnsi="Arial" w:cs="Arial"/>
                <w:sz w:val="18"/>
                <w:szCs w:val="18"/>
              </w:rPr>
              <w:t>4.1.</w:t>
            </w:r>
            <w:r w:rsidR="001A2C9B">
              <w:rPr>
                <w:rFonts w:ascii="Arial" w:eastAsia="Arial" w:hAnsi="Arial" w:cs="Arial"/>
                <w:sz w:val="18"/>
                <w:szCs w:val="18"/>
              </w:rPr>
              <w:t>50</w:t>
            </w:r>
          </w:p>
        </w:tc>
        <w:tc>
          <w:tcPr>
            <w:tcW w:w="5813" w:type="dxa"/>
          </w:tcPr>
          <w:p w14:paraId="7BDD8F3C" w14:textId="4DFFB40F"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Firm/vendor-hosted system utilizes Distributed Denial of Service (DDoS) prevention and mitigation technologies.</w:t>
            </w:r>
          </w:p>
        </w:tc>
        <w:tc>
          <w:tcPr>
            <w:tcW w:w="1972" w:type="dxa"/>
          </w:tcPr>
          <w:p w14:paraId="7DCCF69E" w14:textId="77777777" w:rsidR="00135304" w:rsidRDefault="00135304" w:rsidP="00135304">
            <w:pPr>
              <w:jc w:val="center"/>
              <w:rPr>
                <w:rFonts w:ascii="Arial" w:eastAsia="Arial" w:hAnsi="Arial" w:cs="Arial"/>
                <w:sz w:val="18"/>
                <w:szCs w:val="18"/>
              </w:rPr>
            </w:pPr>
          </w:p>
        </w:tc>
        <w:tc>
          <w:tcPr>
            <w:tcW w:w="5892" w:type="dxa"/>
          </w:tcPr>
          <w:p w14:paraId="3B1DF51F" w14:textId="77777777" w:rsidR="00135304" w:rsidRDefault="00135304" w:rsidP="00135304">
            <w:pPr>
              <w:rPr>
                <w:rFonts w:ascii="Arial" w:eastAsia="Arial" w:hAnsi="Arial" w:cs="Arial"/>
                <w:sz w:val="18"/>
                <w:szCs w:val="18"/>
              </w:rPr>
            </w:pPr>
          </w:p>
        </w:tc>
      </w:tr>
      <w:tr w:rsidR="00135304" w14:paraId="1A59DDA5" w14:textId="77777777">
        <w:trPr>
          <w:trHeight w:val="305"/>
        </w:trPr>
        <w:tc>
          <w:tcPr>
            <w:tcW w:w="718" w:type="dxa"/>
          </w:tcPr>
          <w:p w14:paraId="5E12BFE1" w14:textId="1F63CA4E" w:rsidR="00135304" w:rsidRPr="009973BE" w:rsidRDefault="00135304" w:rsidP="00135304">
            <w:pPr>
              <w:rPr>
                <w:rFonts w:ascii="Arial" w:eastAsia="Arial" w:hAnsi="Arial" w:cs="Arial"/>
                <w:sz w:val="18"/>
                <w:szCs w:val="18"/>
              </w:rPr>
            </w:pPr>
            <w:r w:rsidRPr="009973BE">
              <w:rPr>
                <w:rFonts w:ascii="Arial" w:eastAsia="Arial" w:hAnsi="Arial" w:cs="Arial"/>
                <w:sz w:val="18"/>
                <w:szCs w:val="18"/>
              </w:rPr>
              <w:t>4.1.</w:t>
            </w:r>
            <w:r w:rsidR="001A2C9B">
              <w:rPr>
                <w:rFonts w:ascii="Arial" w:eastAsia="Arial" w:hAnsi="Arial" w:cs="Arial"/>
                <w:sz w:val="18"/>
                <w:szCs w:val="18"/>
              </w:rPr>
              <w:t>51</w:t>
            </w:r>
          </w:p>
        </w:tc>
        <w:tc>
          <w:tcPr>
            <w:tcW w:w="5813" w:type="dxa"/>
            <w:vAlign w:val="center"/>
          </w:tcPr>
          <w:p w14:paraId="1057F8B4" w14:textId="615BE24B" w:rsidR="00135304" w:rsidRPr="000D6C55"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9973BE">
              <w:rPr>
                <w:rFonts w:ascii="Arial" w:eastAsia="Arial" w:hAnsi="Arial" w:cs="Arial"/>
                <w:color w:val="000000"/>
                <w:sz w:val="18"/>
                <w:szCs w:val="18"/>
              </w:rPr>
              <w:t>Firm/vendor uses Web Application Firewalls (WAF) to protect the website from common threats.</w:t>
            </w:r>
          </w:p>
        </w:tc>
        <w:tc>
          <w:tcPr>
            <w:tcW w:w="1972" w:type="dxa"/>
          </w:tcPr>
          <w:p w14:paraId="19ECBC54" w14:textId="77777777" w:rsidR="00135304" w:rsidRDefault="00135304" w:rsidP="00135304">
            <w:pPr>
              <w:jc w:val="center"/>
              <w:rPr>
                <w:rFonts w:ascii="Arial" w:eastAsia="Arial" w:hAnsi="Arial" w:cs="Arial"/>
                <w:sz w:val="18"/>
                <w:szCs w:val="18"/>
              </w:rPr>
            </w:pPr>
          </w:p>
        </w:tc>
        <w:tc>
          <w:tcPr>
            <w:tcW w:w="5892" w:type="dxa"/>
          </w:tcPr>
          <w:p w14:paraId="2A019911" w14:textId="77777777" w:rsidR="00135304" w:rsidRDefault="00135304" w:rsidP="00135304">
            <w:pPr>
              <w:rPr>
                <w:rFonts w:ascii="Arial" w:eastAsia="Arial" w:hAnsi="Arial" w:cs="Arial"/>
                <w:sz w:val="18"/>
                <w:szCs w:val="18"/>
              </w:rPr>
            </w:pPr>
          </w:p>
        </w:tc>
      </w:tr>
      <w:tr w:rsidR="00135304" w14:paraId="73EA8D8B" w14:textId="77777777">
        <w:trPr>
          <w:trHeight w:val="305"/>
        </w:trPr>
        <w:tc>
          <w:tcPr>
            <w:tcW w:w="718" w:type="dxa"/>
          </w:tcPr>
          <w:p w14:paraId="7EBFDAB7" w14:textId="5237CEEF" w:rsidR="00135304" w:rsidRDefault="00135304" w:rsidP="00135304">
            <w:pPr>
              <w:rPr>
                <w:rFonts w:ascii="Arial" w:eastAsia="Arial" w:hAnsi="Arial" w:cs="Arial"/>
                <w:sz w:val="18"/>
                <w:szCs w:val="18"/>
              </w:rPr>
            </w:pPr>
            <w:r>
              <w:rPr>
                <w:rFonts w:ascii="Arial" w:eastAsia="Arial" w:hAnsi="Arial" w:cs="Arial"/>
                <w:sz w:val="18"/>
                <w:szCs w:val="18"/>
              </w:rPr>
              <w:t>4.1.</w:t>
            </w:r>
            <w:r w:rsidR="001A2C9B">
              <w:rPr>
                <w:rFonts w:ascii="Arial" w:eastAsia="Arial" w:hAnsi="Arial" w:cs="Arial"/>
                <w:sz w:val="18"/>
                <w:szCs w:val="18"/>
              </w:rPr>
              <w:t>52</w:t>
            </w:r>
          </w:p>
        </w:tc>
        <w:tc>
          <w:tcPr>
            <w:tcW w:w="5813" w:type="dxa"/>
            <w:vAlign w:val="center"/>
          </w:tcPr>
          <w:p w14:paraId="21368F66" w14:textId="672A9A52" w:rsidR="00135304" w:rsidRPr="009973BE" w:rsidRDefault="00135304" w:rsidP="00135304">
            <w:pPr>
              <w:rPr>
                <w:rFonts w:ascii="Arial" w:eastAsia="Arial" w:hAnsi="Arial" w:cs="Arial"/>
                <w:b/>
                <w:bCs/>
                <w:color w:val="000000"/>
                <w:sz w:val="18"/>
                <w:szCs w:val="18"/>
              </w:rPr>
            </w:pPr>
            <w:r w:rsidRPr="009973BE">
              <w:rPr>
                <w:rFonts w:ascii="Arial" w:eastAsia="Arial" w:hAnsi="Arial" w:cs="Arial"/>
                <w:b/>
                <w:bCs/>
                <w:color w:val="000000"/>
                <w:sz w:val="18"/>
                <w:szCs w:val="18"/>
              </w:rPr>
              <w:t xml:space="preserve">Security: </w:t>
            </w:r>
            <w:r w:rsidRPr="000D6C55">
              <w:rPr>
                <w:rFonts w:ascii="Arial" w:eastAsia="Arial" w:hAnsi="Arial" w:cs="Arial"/>
                <w:color w:val="000000"/>
                <w:sz w:val="18"/>
                <w:szCs w:val="18"/>
              </w:rPr>
              <w:t>Firm/vendor implements automated monitoring and incident response protocols to detect and address any potential security breaches or threats to the website in real-time.</w:t>
            </w:r>
          </w:p>
        </w:tc>
        <w:tc>
          <w:tcPr>
            <w:tcW w:w="1972" w:type="dxa"/>
          </w:tcPr>
          <w:p w14:paraId="45280BB4" w14:textId="77777777" w:rsidR="00135304" w:rsidRDefault="00135304" w:rsidP="00135304">
            <w:pPr>
              <w:jc w:val="center"/>
              <w:rPr>
                <w:rFonts w:ascii="Arial" w:eastAsia="Arial" w:hAnsi="Arial" w:cs="Arial"/>
                <w:sz w:val="18"/>
                <w:szCs w:val="18"/>
              </w:rPr>
            </w:pPr>
          </w:p>
        </w:tc>
        <w:tc>
          <w:tcPr>
            <w:tcW w:w="5892" w:type="dxa"/>
          </w:tcPr>
          <w:p w14:paraId="2C55D574" w14:textId="77777777" w:rsidR="00135304" w:rsidRDefault="00135304" w:rsidP="00135304">
            <w:pPr>
              <w:rPr>
                <w:rFonts w:ascii="Arial" w:eastAsia="Arial" w:hAnsi="Arial" w:cs="Arial"/>
                <w:sz w:val="18"/>
                <w:szCs w:val="18"/>
              </w:rPr>
            </w:pPr>
          </w:p>
        </w:tc>
      </w:tr>
      <w:tr w:rsidR="00135304" w14:paraId="1D1AECB5" w14:textId="77777777" w:rsidTr="005257EB">
        <w:trPr>
          <w:trHeight w:val="305"/>
        </w:trPr>
        <w:tc>
          <w:tcPr>
            <w:tcW w:w="718" w:type="dxa"/>
          </w:tcPr>
          <w:p w14:paraId="1FA18E09" w14:textId="2BC44F79" w:rsidR="00135304" w:rsidRDefault="001A2C9B" w:rsidP="00135304">
            <w:pPr>
              <w:rPr>
                <w:rFonts w:ascii="Arial" w:eastAsia="Arial" w:hAnsi="Arial" w:cs="Arial"/>
                <w:sz w:val="18"/>
                <w:szCs w:val="18"/>
              </w:rPr>
            </w:pPr>
            <w:r>
              <w:rPr>
                <w:rFonts w:ascii="Arial" w:eastAsia="Arial" w:hAnsi="Arial" w:cs="Arial"/>
                <w:sz w:val="18"/>
                <w:szCs w:val="18"/>
              </w:rPr>
              <w:t>4.1.53</w:t>
            </w:r>
          </w:p>
        </w:tc>
        <w:tc>
          <w:tcPr>
            <w:tcW w:w="5813" w:type="dxa"/>
            <w:shd w:val="clear" w:color="auto" w:fill="auto"/>
          </w:tcPr>
          <w:p w14:paraId="13D2ACDD" w14:textId="2053E9DF" w:rsidR="00135304" w:rsidRPr="005257EB" w:rsidRDefault="00135304" w:rsidP="00135304">
            <w:pPr>
              <w:rPr>
                <w:rFonts w:ascii="Arial" w:eastAsia="Arial" w:hAnsi="Arial" w:cs="Arial"/>
                <w:b/>
                <w:bCs/>
                <w:color w:val="000000"/>
                <w:sz w:val="18"/>
                <w:szCs w:val="18"/>
              </w:rPr>
            </w:pPr>
            <w:r w:rsidRPr="005257EB">
              <w:rPr>
                <w:rFonts w:ascii="Arial" w:eastAsia="Arial" w:hAnsi="Arial" w:cs="Arial"/>
                <w:b/>
                <w:bCs/>
                <w:color w:val="000000"/>
                <w:sz w:val="18"/>
                <w:szCs w:val="18"/>
              </w:rPr>
              <w:t>Security:</w:t>
            </w:r>
            <w:r w:rsidRPr="005257EB">
              <w:rPr>
                <w:rFonts w:ascii="Arial" w:eastAsia="Arial" w:hAnsi="Arial" w:cs="Arial"/>
                <w:color w:val="000000"/>
                <w:sz w:val="18"/>
                <w:szCs w:val="18"/>
              </w:rPr>
              <w:t xml:space="preserve"> Firm/vendor hosted system datacenter utilizes a minimum combination of biometric scanners and card readers for physical access to the systems’ infrastructure.</w:t>
            </w:r>
          </w:p>
        </w:tc>
        <w:tc>
          <w:tcPr>
            <w:tcW w:w="1972" w:type="dxa"/>
          </w:tcPr>
          <w:p w14:paraId="143E599A" w14:textId="77777777" w:rsidR="00135304" w:rsidRDefault="00135304" w:rsidP="00135304">
            <w:pPr>
              <w:jc w:val="center"/>
              <w:rPr>
                <w:rFonts w:ascii="Arial" w:eastAsia="Arial" w:hAnsi="Arial" w:cs="Arial"/>
                <w:sz w:val="18"/>
                <w:szCs w:val="18"/>
              </w:rPr>
            </w:pPr>
          </w:p>
        </w:tc>
        <w:tc>
          <w:tcPr>
            <w:tcW w:w="5892" w:type="dxa"/>
          </w:tcPr>
          <w:p w14:paraId="37002F14" w14:textId="77777777" w:rsidR="00135304" w:rsidRDefault="00135304" w:rsidP="00135304">
            <w:pPr>
              <w:rPr>
                <w:rFonts w:ascii="Arial" w:eastAsia="Arial" w:hAnsi="Arial" w:cs="Arial"/>
                <w:sz w:val="18"/>
                <w:szCs w:val="18"/>
              </w:rPr>
            </w:pPr>
          </w:p>
        </w:tc>
      </w:tr>
      <w:tr w:rsidR="00135304" w14:paraId="38B4AE84" w14:textId="77777777" w:rsidTr="005257EB">
        <w:trPr>
          <w:trHeight w:val="305"/>
        </w:trPr>
        <w:tc>
          <w:tcPr>
            <w:tcW w:w="718" w:type="dxa"/>
          </w:tcPr>
          <w:p w14:paraId="1902F273" w14:textId="5873B244" w:rsidR="00135304" w:rsidRDefault="001A2C9B" w:rsidP="00135304">
            <w:pPr>
              <w:rPr>
                <w:rFonts w:ascii="Arial" w:eastAsia="Arial" w:hAnsi="Arial" w:cs="Arial"/>
                <w:sz w:val="18"/>
                <w:szCs w:val="18"/>
              </w:rPr>
            </w:pPr>
            <w:r>
              <w:rPr>
                <w:rFonts w:ascii="Arial" w:eastAsia="Arial" w:hAnsi="Arial" w:cs="Arial"/>
                <w:sz w:val="18"/>
                <w:szCs w:val="18"/>
              </w:rPr>
              <w:t>4.1.54</w:t>
            </w:r>
          </w:p>
        </w:tc>
        <w:tc>
          <w:tcPr>
            <w:tcW w:w="5813" w:type="dxa"/>
            <w:shd w:val="clear" w:color="auto" w:fill="auto"/>
          </w:tcPr>
          <w:p w14:paraId="211BF594" w14:textId="0154EBE7" w:rsidR="00135304" w:rsidRPr="005257EB" w:rsidRDefault="00135304" w:rsidP="00135304">
            <w:pPr>
              <w:rPr>
                <w:rFonts w:ascii="Arial" w:eastAsia="Arial" w:hAnsi="Arial" w:cs="Arial"/>
                <w:b/>
                <w:bCs/>
                <w:color w:val="000000"/>
                <w:sz w:val="18"/>
                <w:szCs w:val="18"/>
              </w:rPr>
            </w:pPr>
            <w:r w:rsidRPr="005257EB">
              <w:rPr>
                <w:rFonts w:ascii="Arial" w:eastAsia="Arial" w:hAnsi="Arial" w:cs="Arial"/>
                <w:b/>
                <w:bCs/>
                <w:color w:val="000000"/>
                <w:sz w:val="18"/>
                <w:szCs w:val="18"/>
              </w:rPr>
              <w:t>Security:</w:t>
            </w:r>
            <w:r w:rsidRPr="005257EB">
              <w:rPr>
                <w:rFonts w:ascii="Arial" w:eastAsia="Arial" w:hAnsi="Arial" w:cs="Arial"/>
                <w:color w:val="000000"/>
                <w:sz w:val="18"/>
                <w:szCs w:val="18"/>
              </w:rPr>
              <w:t xml:space="preserve"> Firm/vendor hosted system datacenter utilizes 24x7x365 internal and external CCTV video surveillance that includes a minimum 90-day video retention policy.</w:t>
            </w:r>
          </w:p>
        </w:tc>
        <w:tc>
          <w:tcPr>
            <w:tcW w:w="1972" w:type="dxa"/>
          </w:tcPr>
          <w:p w14:paraId="48A8F366" w14:textId="77777777" w:rsidR="00135304" w:rsidRDefault="00135304" w:rsidP="00135304">
            <w:pPr>
              <w:jc w:val="center"/>
              <w:rPr>
                <w:rFonts w:ascii="Arial" w:eastAsia="Arial" w:hAnsi="Arial" w:cs="Arial"/>
                <w:sz w:val="18"/>
                <w:szCs w:val="18"/>
              </w:rPr>
            </w:pPr>
          </w:p>
        </w:tc>
        <w:tc>
          <w:tcPr>
            <w:tcW w:w="5892" w:type="dxa"/>
          </w:tcPr>
          <w:p w14:paraId="148E7895" w14:textId="77777777" w:rsidR="00135304" w:rsidRDefault="00135304" w:rsidP="00135304">
            <w:pPr>
              <w:rPr>
                <w:rFonts w:ascii="Arial" w:eastAsia="Arial" w:hAnsi="Arial" w:cs="Arial"/>
                <w:sz w:val="18"/>
                <w:szCs w:val="18"/>
              </w:rPr>
            </w:pPr>
          </w:p>
        </w:tc>
      </w:tr>
      <w:tr w:rsidR="00135304" w14:paraId="4A891723" w14:textId="77777777">
        <w:trPr>
          <w:trHeight w:val="305"/>
        </w:trPr>
        <w:tc>
          <w:tcPr>
            <w:tcW w:w="14395" w:type="dxa"/>
            <w:gridSpan w:val="4"/>
            <w:shd w:val="clear" w:color="auto" w:fill="E7E6E6"/>
            <w:vAlign w:val="center"/>
          </w:tcPr>
          <w:p w14:paraId="33E74684" w14:textId="77777777" w:rsidR="00135304" w:rsidRDefault="00135304" w:rsidP="00135304">
            <w:pPr>
              <w:ind w:left="522" w:hanging="522"/>
              <w:rPr>
                <w:rFonts w:ascii="Arial" w:eastAsia="Arial" w:hAnsi="Arial" w:cs="Arial"/>
                <w:b/>
                <w:sz w:val="18"/>
                <w:szCs w:val="18"/>
              </w:rPr>
            </w:pPr>
            <w:r>
              <w:rPr>
                <w:rFonts w:ascii="Arial" w:eastAsia="Arial" w:hAnsi="Arial" w:cs="Arial"/>
                <w:b/>
                <w:sz w:val="18"/>
                <w:szCs w:val="18"/>
              </w:rPr>
              <w:t>4.2   Implementation Protocols:</w:t>
            </w:r>
          </w:p>
        </w:tc>
      </w:tr>
      <w:tr w:rsidR="00135304" w:rsidRPr="00DE2131" w14:paraId="03F85BC7" w14:textId="77777777" w:rsidTr="000D6C55">
        <w:tc>
          <w:tcPr>
            <w:tcW w:w="718" w:type="dxa"/>
            <w:shd w:val="clear" w:color="auto" w:fill="auto"/>
          </w:tcPr>
          <w:p w14:paraId="084963BF" w14:textId="77777777" w:rsidR="00135304" w:rsidRPr="00DE2131" w:rsidRDefault="00135304" w:rsidP="00135304">
            <w:pPr>
              <w:rPr>
                <w:rFonts w:ascii="Arial" w:eastAsia="Arial" w:hAnsi="Arial" w:cs="Arial"/>
                <w:sz w:val="18"/>
                <w:szCs w:val="18"/>
              </w:rPr>
            </w:pPr>
            <w:r w:rsidRPr="00DE2131">
              <w:rPr>
                <w:rFonts w:ascii="Arial" w:eastAsia="Arial" w:hAnsi="Arial" w:cs="Arial"/>
                <w:sz w:val="18"/>
                <w:szCs w:val="18"/>
              </w:rPr>
              <w:t>4.2.1</w:t>
            </w:r>
          </w:p>
        </w:tc>
        <w:tc>
          <w:tcPr>
            <w:tcW w:w="5813" w:type="dxa"/>
            <w:shd w:val="clear" w:color="auto" w:fill="auto"/>
          </w:tcPr>
          <w:p w14:paraId="02845B8D" w14:textId="76A25911" w:rsidR="00135304" w:rsidRPr="00DE2131" w:rsidRDefault="00135304" w:rsidP="00135304">
            <w:pPr>
              <w:pBdr>
                <w:top w:val="nil"/>
                <w:left w:val="nil"/>
                <w:bottom w:val="nil"/>
                <w:right w:val="nil"/>
                <w:between w:val="nil"/>
              </w:pBdr>
              <w:rPr>
                <w:rFonts w:ascii="Arial" w:eastAsia="Arial" w:hAnsi="Arial" w:cs="Arial"/>
                <w:color w:val="000000"/>
                <w:sz w:val="18"/>
                <w:szCs w:val="18"/>
              </w:rPr>
            </w:pPr>
            <w:r w:rsidRPr="00DE2131">
              <w:rPr>
                <w:rFonts w:ascii="Arial" w:eastAsia="Arial" w:hAnsi="Arial" w:cs="Arial"/>
                <w:color w:val="000000"/>
                <w:sz w:val="18"/>
                <w:szCs w:val="18"/>
              </w:rPr>
              <w:t>Firm/vendor provides a qualified Project Manager and Project Implementation Team. Include resumes of proposed Project Manager and Team, including experience implementing similar projects using PMI or Agile methodologies. Certification in PMI or Agile preferred.</w:t>
            </w:r>
          </w:p>
        </w:tc>
        <w:tc>
          <w:tcPr>
            <w:tcW w:w="1972" w:type="dxa"/>
            <w:shd w:val="clear" w:color="auto" w:fill="auto"/>
          </w:tcPr>
          <w:p w14:paraId="2AB8D670" w14:textId="77777777" w:rsidR="00135304" w:rsidRPr="00DE2131" w:rsidRDefault="00135304" w:rsidP="00135304">
            <w:pPr>
              <w:jc w:val="center"/>
              <w:rPr>
                <w:rFonts w:ascii="Arial" w:eastAsia="Arial" w:hAnsi="Arial" w:cs="Arial"/>
                <w:sz w:val="18"/>
                <w:szCs w:val="18"/>
              </w:rPr>
            </w:pPr>
          </w:p>
        </w:tc>
        <w:tc>
          <w:tcPr>
            <w:tcW w:w="5892" w:type="dxa"/>
            <w:shd w:val="clear" w:color="auto" w:fill="auto"/>
          </w:tcPr>
          <w:p w14:paraId="10075298" w14:textId="77777777" w:rsidR="00135304" w:rsidRPr="00DE2131" w:rsidRDefault="00135304" w:rsidP="00135304">
            <w:pPr>
              <w:rPr>
                <w:rFonts w:ascii="Arial" w:eastAsia="Arial" w:hAnsi="Arial" w:cs="Arial"/>
                <w:sz w:val="18"/>
                <w:szCs w:val="18"/>
              </w:rPr>
            </w:pPr>
          </w:p>
        </w:tc>
      </w:tr>
      <w:tr w:rsidR="00135304" w:rsidRPr="00DE2131" w14:paraId="5AAAC4FA" w14:textId="77777777" w:rsidTr="000D6C55">
        <w:tc>
          <w:tcPr>
            <w:tcW w:w="718" w:type="dxa"/>
            <w:shd w:val="clear" w:color="auto" w:fill="auto"/>
          </w:tcPr>
          <w:p w14:paraId="69E58A80" w14:textId="77777777" w:rsidR="00135304" w:rsidRPr="00DE2131" w:rsidRDefault="00135304" w:rsidP="00135304">
            <w:pPr>
              <w:rPr>
                <w:rFonts w:ascii="Arial" w:eastAsia="Arial" w:hAnsi="Arial" w:cs="Arial"/>
                <w:sz w:val="18"/>
                <w:szCs w:val="18"/>
              </w:rPr>
            </w:pPr>
            <w:r w:rsidRPr="00DE2131">
              <w:rPr>
                <w:rFonts w:ascii="Arial" w:eastAsia="Arial" w:hAnsi="Arial" w:cs="Arial"/>
                <w:sz w:val="18"/>
                <w:szCs w:val="18"/>
              </w:rPr>
              <w:lastRenderedPageBreak/>
              <w:t>4.2.2</w:t>
            </w:r>
          </w:p>
        </w:tc>
        <w:tc>
          <w:tcPr>
            <w:tcW w:w="5813" w:type="dxa"/>
            <w:shd w:val="clear" w:color="auto" w:fill="auto"/>
          </w:tcPr>
          <w:p w14:paraId="25FF4CF5" w14:textId="77777777" w:rsidR="00135304" w:rsidRPr="00DE2131" w:rsidRDefault="00135304" w:rsidP="00135304">
            <w:pPr>
              <w:pBdr>
                <w:top w:val="nil"/>
                <w:left w:val="nil"/>
                <w:bottom w:val="nil"/>
                <w:right w:val="nil"/>
                <w:between w:val="nil"/>
              </w:pBdr>
              <w:rPr>
                <w:rFonts w:ascii="Arial" w:eastAsia="Arial" w:hAnsi="Arial" w:cs="Arial"/>
                <w:color w:val="000000"/>
                <w:sz w:val="18"/>
                <w:szCs w:val="18"/>
              </w:rPr>
            </w:pPr>
            <w:r w:rsidRPr="00DE2131">
              <w:rPr>
                <w:rFonts w:ascii="Arial" w:eastAsia="Arial" w:hAnsi="Arial" w:cs="Arial"/>
                <w:color w:val="000000"/>
                <w:sz w:val="18"/>
                <w:szCs w:val="18"/>
              </w:rPr>
              <w:t>Firm/vendor uses and maintains project artifacts/ templates for the adopted project management plan (PMI/Agile), including at minimum, a charter, WBS, project management plan, project plan schedule, risk register, communication plan, PCR log, and issue log. Provide samples of such artifacts and templates.</w:t>
            </w:r>
          </w:p>
        </w:tc>
        <w:tc>
          <w:tcPr>
            <w:tcW w:w="1972" w:type="dxa"/>
            <w:shd w:val="clear" w:color="auto" w:fill="auto"/>
          </w:tcPr>
          <w:p w14:paraId="4E382187" w14:textId="77777777" w:rsidR="00135304" w:rsidRPr="00DE2131" w:rsidRDefault="00135304" w:rsidP="00135304">
            <w:pPr>
              <w:jc w:val="center"/>
              <w:rPr>
                <w:rFonts w:ascii="Arial" w:eastAsia="Arial" w:hAnsi="Arial" w:cs="Arial"/>
                <w:sz w:val="18"/>
                <w:szCs w:val="18"/>
              </w:rPr>
            </w:pPr>
          </w:p>
        </w:tc>
        <w:tc>
          <w:tcPr>
            <w:tcW w:w="5892" w:type="dxa"/>
            <w:shd w:val="clear" w:color="auto" w:fill="auto"/>
          </w:tcPr>
          <w:p w14:paraId="5A6B1FAB" w14:textId="77777777" w:rsidR="00135304" w:rsidRPr="00DE2131" w:rsidRDefault="00135304" w:rsidP="00135304">
            <w:pPr>
              <w:rPr>
                <w:rFonts w:ascii="Arial" w:eastAsia="Arial" w:hAnsi="Arial" w:cs="Arial"/>
                <w:sz w:val="18"/>
                <w:szCs w:val="18"/>
              </w:rPr>
            </w:pPr>
          </w:p>
        </w:tc>
      </w:tr>
      <w:tr w:rsidR="00135304" w:rsidRPr="00DE2131" w14:paraId="5826639B" w14:textId="77777777" w:rsidTr="000D6C55">
        <w:tc>
          <w:tcPr>
            <w:tcW w:w="718" w:type="dxa"/>
            <w:shd w:val="clear" w:color="auto" w:fill="auto"/>
          </w:tcPr>
          <w:p w14:paraId="64538D33" w14:textId="77777777" w:rsidR="00135304" w:rsidRPr="00DE2131" w:rsidRDefault="00135304" w:rsidP="00135304">
            <w:pPr>
              <w:rPr>
                <w:rFonts w:ascii="Arial" w:eastAsia="Arial" w:hAnsi="Arial" w:cs="Arial"/>
                <w:sz w:val="18"/>
                <w:szCs w:val="18"/>
              </w:rPr>
            </w:pPr>
            <w:r w:rsidRPr="00DE2131">
              <w:rPr>
                <w:rFonts w:ascii="Arial" w:eastAsia="Arial" w:hAnsi="Arial" w:cs="Arial"/>
                <w:sz w:val="18"/>
                <w:szCs w:val="18"/>
              </w:rPr>
              <w:t>4.2.3</w:t>
            </w:r>
          </w:p>
        </w:tc>
        <w:tc>
          <w:tcPr>
            <w:tcW w:w="5813" w:type="dxa"/>
            <w:shd w:val="clear" w:color="auto" w:fill="auto"/>
          </w:tcPr>
          <w:p w14:paraId="745CCA52" w14:textId="77777777" w:rsidR="00135304" w:rsidRPr="00DE2131" w:rsidRDefault="00135304" w:rsidP="00135304">
            <w:pPr>
              <w:pBdr>
                <w:top w:val="nil"/>
                <w:left w:val="nil"/>
                <w:bottom w:val="nil"/>
                <w:right w:val="nil"/>
                <w:between w:val="nil"/>
              </w:pBdr>
              <w:rPr>
                <w:rFonts w:ascii="Arial" w:eastAsia="Arial" w:hAnsi="Arial" w:cs="Arial"/>
                <w:color w:val="000000"/>
                <w:sz w:val="18"/>
                <w:szCs w:val="18"/>
              </w:rPr>
            </w:pPr>
            <w:r w:rsidRPr="00DE2131">
              <w:rPr>
                <w:rFonts w:ascii="Arial" w:eastAsia="Arial" w:hAnsi="Arial" w:cs="Arial"/>
                <w:color w:val="000000"/>
                <w:sz w:val="18"/>
                <w:szCs w:val="18"/>
              </w:rPr>
              <w:t>Firm/vendor uses technical and business best practices. Describe the technical and business approach for implementation and transition into service.</w:t>
            </w:r>
          </w:p>
        </w:tc>
        <w:tc>
          <w:tcPr>
            <w:tcW w:w="1972" w:type="dxa"/>
            <w:shd w:val="clear" w:color="auto" w:fill="auto"/>
          </w:tcPr>
          <w:p w14:paraId="26CAA21A" w14:textId="77777777" w:rsidR="00135304" w:rsidRPr="00DE2131" w:rsidRDefault="00135304" w:rsidP="00135304">
            <w:pPr>
              <w:jc w:val="center"/>
              <w:rPr>
                <w:rFonts w:ascii="Arial" w:eastAsia="Arial" w:hAnsi="Arial" w:cs="Arial"/>
                <w:sz w:val="18"/>
                <w:szCs w:val="18"/>
              </w:rPr>
            </w:pPr>
          </w:p>
        </w:tc>
        <w:tc>
          <w:tcPr>
            <w:tcW w:w="5892" w:type="dxa"/>
            <w:shd w:val="clear" w:color="auto" w:fill="auto"/>
          </w:tcPr>
          <w:p w14:paraId="46B99217" w14:textId="77777777" w:rsidR="00135304" w:rsidRPr="00DE2131" w:rsidRDefault="00135304" w:rsidP="00135304">
            <w:pPr>
              <w:rPr>
                <w:rFonts w:ascii="Arial" w:eastAsia="Arial" w:hAnsi="Arial" w:cs="Arial"/>
                <w:sz w:val="18"/>
                <w:szCs w:val="18"/>
              </w:rPr>
            </w:pPr>
          </w:p>
        </w:tc>
      </w:tr>
      <w:tr w:rsidR="00135304" w:rsidRPr="00DE2131" w14:paraId="07A3418D" w14:textId="77777777" w:rsidTr="000D6C55">
        <w:tc>
          <w:tcPr>
            <w:tcW w:w="718" w:type="dxa"/>
            <w:shd w:val="clear" w:color="auto" w:fill="auto"/>
          </w:tcPr>
          <w:p w14:paraId="53C816B0" w14:textId="77777777" w:rsidR="00135304" w:rsidRPr="00DE2131" w:rsidRDefault="00135304" w:rsidP="00135304">
            <w:pPr>
              <w:rPr>
                <w:rFonts w:ascii="Arial" w:eastAsia="Arial" w:hAnsi="Arial" w:cs="Arial"/>
                <w:sz w:val="18"/>
                <w:szCs w:val="18"/>
              </w:rPr>
            </w:pPr>
            <w:r w:rsidRPr="00DE2131">
              <w:rPr>
                <w:rFonts w:ascii="Arial" w:eastAsia="Arial" w:hAnsi="Arial" w:cs="Arial"/>
                <w:sz w:val="18"/>
                <w:szCs w:val="18"/>
              </w:rPr>
              <w:t>4.2.4</w:t>
            </w:r>
          </w:p>
        </w:tc>
        <w:tc>
          <w:tcPr>
            <w:tcW w:w="5813" w:type="dxa"/>
            <w:shd w:val="clear" w:color="auto" w:fill="auto"/>
          </w:tcPr>
          <w:p w14:paraId="3E1B2E90" w14:textId="77777777" w:rsidR="00135304" w:rsidRPr="00DE2131" w:rsidRDefault="00135304" w:rsidP="00135304">
            <w:pPr>
              <w:pBdr>
                <w:top w:val="nil"/>
                <w:left w:val="nil"/>
                <w:bottom w:val="nil"/>
                <w:right w:val="nil"/>
                <w:between w:val="nil"/>
              </w:pBdr>
              <w:rPr>
                <w:rFonts w:ascii="Arial" w:eastAsia="Arial" w:hAnsi="Arial" w:cs="Arial"/>
                <w:color w:val="000000"/>
                <w:sz w:val="18"/>
                <w:szCs w:val="18"/>
              </w:rPr>
            </w:pPr>
            <w:r w:rsidRPr="00DE2131">
              <w:rPr>
                <w:rFonts w:ascii="Arial" w:eastAsia="Arial" w:hAnsi="Arial" w:cs="Arial"/>
                <w:color w:val="000000"/>
                <w:sz w:val="18"/>
                <w:szCs w:val="18"/>
              </w:rPr>
              <w:t xml:space="preserve">Firm/vendor has proven schedules and materials for training that will be customized to meet the District’s needs. Provide a sample training schedule and training materials. </w:t>
            </w:r>
          </w:p>
        </w:tc>
        <w:tc>
          <w:tcPr>
            <w:tcW w:w="1972" w:type="dxa"/>
            <w:shd w:val="clear" w:color="auto" w:fill="auto"/>
          </w:tcPr>
          <w:p w14:paraId="33D60EDF" w14:textId="77777777" w:rsidR="00135304" w:rsidRPr="00DE2131" w:rsidRDefault="00135304" w:rsidP="00135304">
            <w:pPr>
              <w:jc w:val="center"/>
              <w:rPr>
                <w:rFonts w:ascii="Arial" w:eastAsia="Arial" w:hAnsi="Arial" w:cs="Arial"/>
                <w:sz w:val="18"/>
                <w:szCs w:val="18"/>
              </w:rPr>
            </w:pPr>
          </w:p>
        </w:tc>
        <w:tc>
          <w:tcPr>
            <w:tcW w:w="5892" w:type="dxa"/>
            <w:shd w:val="clear" w:color="auto" w:fill="auto"/>
          </w:tcPr>
          <w:p w14:paraId="36056292" w14:textId="77777777" w:rsidR="00135304" w:rsidRPr="00DE2131" w:rsidRDefault="00135304" w:rsidP="00135304">
            <w:pPr>
              <w:rPr>
                <w:rFonts w:ascii="Arial" w:eastAsia="Arial" w:hAnsi="Arial" w:cs="Arial"/>
                <w:sz w:val="18"/>
                <w:szCs w:val="18"/>
              </w:rPr>
            </w:pPr>
          </w:p>
        </w:tc>
      </w:tr>
      <w:tr w:rsidR="00135304" w:rsidRPr="00DE2131" w14:paraId="3CC562E9" w14:textId="77777777" w:rsidTr="000D6C55">
        <w:tc>
          <w:tcPr>
            <w:tcW w:w="718" w:type="dxa"/>
            <w:shd w:val="clear" w:color="auto" w:fill="auto"/>
          </w:tcPr>
          <w:p w14:paraId="1D166EC7" w14:textId="77777777" w:rsidR="00135304" w:rsidRPr="00DE2131" w:rsidRDefault="00135304" w:rsidP="00135304">
            <w:pPr>
              <w:rPr>
                <w:rFonts w:ascii="Arial" w:eastAsia="Arial" w:hAnsi="Arial" w:cs="Arial"/>
                <w:sz w:val="18"/>
                <w:szCs w:val="18"/>
              </w:rPr>
            </w:pPr>
            <w:r w:rsidRPr="00DE2131">
              <w:rPr>
                <w:rFonts w:ascii="Arial" w:eastAsia="Arial" w:hAnsi="Arial" w:cs="Arial"/>
                <w:sz w:val="18"/>
                <w:szCs w:val="18"/>
              </w:rPr>
              <w:t>4.2.5</w:t>
            </w:r>
          </w:p>
        </w:tc>
        <w:tc>
          <w:tcPr>
            <w:tcW w:w="5813" w:type="dxa"/>
            <w:shd w:val="clear" w:color="auto" w:fill="auto"/>
          </w:tcPr>
          <w:p w14:paraId="00A496BF" w14:textId="77777777" w:rsidR="00135304" w:rsidRPr="00DE2131" w:rsidRDefault="00135304" w:rsidP="00135304">
            <w:pPr>
              <w:pBdr>
                <w:top w:val="nil"/>
                <w:left w:val="nil"/>
                <w:bottom w:val="nil"/>
                <w:right w:val="nil"/>
                <w:between w:val="nil"/>
              </w:pBdr>
              <w:rPr>
                <w:rFonts w:ascii="Arial" w:eastAsia="Arial" w:hAnsi="Arial" w:cs="Arial"/>
                <w:color w:val="000000"/>
                <w:sz w:val="18"/>
                <w:szCs w:val="18"/>
              </w:rPr>
            </w:pPr>
            <w:r w:rsidRPr="00DE2131">
              <w:rPr>
                <w:rFonts w:ascii="Arial" w:eastAsia="Arial" w:hAnsi="Arial" w:cs="Arial"/>
                <w:color w:val="000000"/>
                <w:sz w:val="18"/>
                <w:szCs w:val="18"/>
              </w:rPr>
              <w:t xml:space="preserve">Firm/vendor is </w:t>
            </w:r>
            <w:r w:rsidRPr="00DE2131">
              <w:rPr>
                <w:rFonts w:ascii="Arial" w:eastAsia="Arial" w:hAnsi="Arial" w:cs="Arial"/>
                <w:sz w:val="18"/>
                <w:szCs w:val="18"/>
              </w:rPr>
              <w:t>knowledgeable</w:t>
            </w:r>
            <w:r w:rsidRPr="00DE2131">
              <w:rPr>
                <w:rFonts w:ascii="Arial" w:eastAsia="Arial" w:hAnsi="Arial" w:cs="Arial"/>
                <w:color w:val="000000"/>
                <w:sz w:val="18"/>
                <w:szCs w:val="18"/>
              </w:rPr>
              <w:t xml:space="preserve"> about what items are out-of-scope. Provide a list of items that are not supplied by the vendor.</w:t>
            </w:r>
          </w:p>
        </w:tc>
        <w:tc>
          <w:tcPr>
            <w:tcW w:w="1972" w:type="dxa"/>
            <w:shd w:val="clear" w:color="auto" w:fill="auto"/>
          </w:tcPr>
          <w:p w14:paraId="4537D7AE" w14:textId="77777777" w:rsidR="00135304" w:rsidRPr="00DE2131" w:rsidRDefault="00135304" w:rsidP="00135304">
            <w:pPr>
              <w:jc w:val="center"/>
              <w:rPr>
                <w:rFonts w:ascii="Arial" w:eastAsia="Arial" w:hAnsi="Arial" w:cs="Arial"/>
                <w:sz w:val="18"/>
                <w:szCs w:val="18"/>
              </w:rPr>
            </w:pPr>
          </w:p>
        </w:tc>
        <w:tc>
          <w:tcPr>
            <w:tcW w:w="5892" w:type="dxa"/>
            <w:shd w:val="clear" w:color="auto" w:fill="auto"/>
          </w:tcPr>
          <w:p w14:paraId="0A5A1431" w14:textId="77777777" w:rsidR="00135304" w:rsidRPr="00DE2131" w:rsidRDefault="00135304" w:rsidP="00135304">
            <w:pPr>
              <w:rPr>
                <w:rFonts w:ascii="Arial" w:eastAsia="Arial" w:hAnsi="Arial" w:cs="Arial"/>
                <w:sz w:val="18"/>
                <w:szCs w:val="18"/>
              </w:rPr>
            </w:pPr>
          </w:p>
        </w:tc>
      </w:tr>
      <w:tr w:rsidR="00135304" w14:paraId="766F611C" w14:textId="77777777" w:rsidTr="000D6C55">
        <w:tc>
          <w:tcPr>
            <w:tcW w:w="718" w:type="dxa"/>
            <w:shd w:val="clear" w:color="auto" w:fill="auto"/>
          </w:tcPr>
          <w:p w14:paraId="7B704694" w14:textId="77777777" w:rsidR="00135304" w:rsidRPr="00DE2131" w:rsidRDefault="00135304" w:rsidP="00135304">
            <w:pPr>
              <w:rPr>
                <w:rFonts w:ascii="Arial" w:eastAsia="Arial" w:hAnsi="Arial" w:cs="Arial"/>
                <w:sz w:val="18"/>
                <w:szCs w:val="18"/>
              </w:rPr>
            </w:pPr>
            <w:r w:rsidRPr="00A20EB2">
              <w:rPr>
                <w:rFonts w:ascii="Arial" w:eastAsia="Arial" w:hAnsi="Arial" w:cs="Arial"/>
                <w:sz w:val="18"/>
                <w:szCs w:val="18"/>
              </w:rPr>
              <w:t>4.2.6</w:t>
            </w:r>
          </w:p>
        </w:tc>
        <w:tc>
          <w:tcPr>
            <w:tcW w:w="5813" w:type="dxa"/>
            <w:shd w:val="clear" w:color="auto" w:fill="auto"/>
          </w:tcPr>
          <w:p w14:paraId="1D5095FA" w14:textId="2D5AAE03" w:rsidR="00135304" w:rsidRDefault="00135304" w:rsidP="00135304">
            <w:pPr>
              <w:rPr>
                <w:rFonts w:ascii="Arial" w:eastAsia="Arial" w:hAnsi="Arial" w:cs="Arial"/>
                <w:sz w:val="18"/>
                <w:szCs w:val="18"/>
              </w:rPr>
            </w:pPr>
            <w:r w:rsidRPr="00DE2131">
              <w:rPr>
                <w:rFonts w:ascii="Arial" w:eastAsia="Arial" w:hAnsi="Arial" w:cs="Arial"/>
                <w:color w:val="000000"/>
                <w:sz w:val="18"/>
                <w:szCs w:val="18"/>
              </w:rPr>
              <w:t xml:space="preserve">Firm/vendor has managed similar size project budgets. </w:t>
            </w:r>
          </w:p>
        </w:tc>
        <w:tc>
          <w:tcPr>
            <w:tcW w:w="1972" w:type="dxa"/>
            <w:shd w:val="clear" w:color="auto" w:fill="auto"/>
          </w:tcPr>
          <w:p w14:paraId="37965530" w14:textId="77777777" w:rsidR="00135304" w:rsidRDefault="00135304" w:rsidP="00135304">
            <w:pPr>
              <w:jc w:val="center"/>
              <w:rPr>
                <w:rFonts w:ascii="Arial" w:eastAsia="Arial" w:hAnsi="Arial" w:cs="Arial"/>
                <w:sz w:val="18"/>
                <w:szCs w:val="18"/>
              </w:rPr>
            </w:pPr>
          </w:p>
        </w:tc>
        <w:tc>
          <w:tcPr>
            <w:tcW w:w="5892" w:type="dxa"/>
            <w:shd w:val="clear" w:color="auto" w:fill="auto"/>
          </w:tcPr>
          <w:p w14:paraId="1D4EE336" w14:textId="37B3A8DB" w:rsidR="00135304" w:rsidRDefault="00135304" w:rsidP="00135304">
            <w:pPr>
              <w:rPr>
                <w:rFonts w:ascii="Arial" w:eastAsia="Arial" w:hAnsi="Arial" w:cs="Arial"/>
                <w:sz w:val="18"/>
                <w:szCs w:val="18"/>
              </w:rPr>
            </w:pPr>
          </w:p>
        </w:tc>
      </w:tr>
      <w:tr w:rsidR="00135304" w14:paraId="246AC800" w14:textId="77777777">
        <w:tc>
          <w:tcPr>
            <w:tcW w:w="718" w:type="dxa"/>
          </w:tcPr>
          <w:p w14:paraId="29ED6EDA" w14:textId="77777777" w:rsidR="00135304" w:rsidRDefault="00135304" w:rsidP="00135304">
            <w:pPr>
              <w:rPr>
                <w:rFonts w:ascii="Arial" w:eastAsia="Arial" w:hAnsi="Arial" w:cs="Arial"/>
                <w:sz w:val="18"/>
                <w:szCs w:val="18"/>
              </w:rPr>
            </w:pPr>
            <w:r>
              <w:rPr>
                <w:rFonts w:ascii="Arial" w:eastAsia="Arial" w:hAnsi="Arial" w:cs="Arial"/>
                <w:sz w:val="18"/>
                <w:szCs w:val="18"/>
              </w:rPr>
              <w:t>4.2.7</w:t>
            </w:r>
          </w:p>
        </w:tc>
        <w:tc>
          <w:tcPr>
            <w:tcW w:w="5813" w:type="dxa"/>
          </w:tcPr>
          <w:p w14:paraId="14C26875" w14:textId="77777777" w:rsidR="00135304" w:rsidRDefault="00135304" w:rsidP="00135304">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Firm/vendor has experience implementing projects with dual project management. Describe the proposed approach to dual project management.</w:t>
            </w:r>
          </w:p>
          <w:p w14:paraId="012DFA05" w14:textId="77777777" w:rsidR="00135304" w:rsidRDefault="00135304" w:rsidP="00135304">
            <w:pPr>
              <w:pBdr>
                <w:top w:val="nil"/>
                <w:left w:val="nil"/>
                <w:bottom w:val="nil"/>
                <w:right w:val="nil"/>
                <w:between w:val="nil"/>
              </w:pBdr>
              <w:rPr>
                <w:rFonts w:ascii="Arial" w:eastAsia="Arial" w:hAnsi="Arial" w:cs="Arial"/>
                <w:color w:val="000000"/>
                <w:sz w:val="18"/>
                <w:szCs w:val="18"/>
              </w:rPr>
            </w:pPr>
          </w:p>
        </w:tc>
        <w:tc>
          <w:tcPr>
            <w:tcW w:w="1972" w:type="dxa"/>
          </w:tcPr>
          <w:p w14:paraId="5BDD370E" w14:textId="77777777" w:rsidR="00135304" w:rsidRDefault="00135304" w:rsidP="00135304">
            <w:pPr>
              <w:jc w:val="center"/>
              <w:rPr>
                <w:rFonts w:ascii="Arial" w:eastAsia="Arial" w:hAnsi="Arial" w:cs="Arial"/>
                <w:sz w:val="18"/>
                <w:szCs w:val="18"/>
              </w:rPr>
            </w:pPr>
          </w:p>
        </w:tc>
        <w:tc>
          <w:tcPr>
            <w:tcW w:w="5892" w:type="dxa"/>
          </w:tcPr>
          <w:p w14:paraId="5095F87E" w14:textId="77777777" w:rsidR="00135304" w:rsidRDefault="00135304" w:rsidP="00135304">
            <w:pPr>
              <w:rPr>
                <w:rFonts w:ascii="Arial" w:eastAsia="Arial" w:hAnsi="Arial" w:cs="Arial"/>
                <w:sz w:val="18"/>
                <w:szCs w:val="18"/>
              </w:rPr>
            </w:pPr>
          </w:p>
        </w:tc>
      </w:tr>
      <w:tr w:rsidR="00135304" w14:paraId="7A707F16" w14:textId="77777777">
        <w:trPr>
          <w:trHeight w:val="305"/>
        </w:trPr>
        <w:tc>
          <w:tcPr>
            <w:tcW w:w="14395" w:type="dxa"/>
            <w:gridSpan w:val="4"/>
            <w:shd w:val="clear" w:color="auto" w:fill="E7E6E6"/>
            <w:vAlign w:val="center"/>
          </w:tcPr>
          <w:p w14:paraId="2F8773C1" w14:textId="77777777" w:rsidR="00135304" w:rsidRDefault="00135304" w:rsidP="00135304">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Project Assumptions:</w:t>
            </w:r>
          </w:p>
        </w:tc>
      </w:tr>
      <w:tr w:rsidR="00135304" w14:paraId="58FBF950" w14:textId="77777777">
        <w:tc>
          <w:tcPr>
            <w:tcW w:w="718" w:type="dxa"/>
          </w:tcPr>
          <w:p w14:paraId="52BD0704" w14:textId="656CBBEA" w:rsidR="00135304" w:rsidRDefault="00135304" w:rsidP="00135304">
            <w:pPr>
              <w:rPr>
                <w:rFonts w:ascii="Arial" w:eastAsia="Arial" w:hAnsi="Arial" w:cs="Arial"/>
                <w:sz w:val="18"/>
                <w:szCs w:val="18"/>
              </w:rPr>
            </w:pPr>
            <w:r>
              <w:rPr>
                <w:rFonts w:ascii="Arial" w:eastAsia="Arial" w:hAnsi="Arial" w:cs="Arial"/>
                <w:sz w:val="18"/>
                <w:szCs w:val="18"/>
              </w:rPr>
              <w:t>4.3.1</w:t>
            </w:r>
          </w:p>
        </w:tc>
        <w:tc>
          <w:tcPr>
            <w:tcW w:w="5813" w:type="dxa"/>
          </w:tcPr>
          <w:p w14:paraId="38C3154C" w14:textId="77777777" w:rsidR="00135304" w:rsidRDefault="00135304" w:rsidP="00135304">
            <w:pPr>
              <w:rPr>
                <w:rFonts w:ascii="Arial" w:eastAsia="Arial" w:hAnsi="Arial" w:cs="Arial"/>
                <w:sz w:val="18"/>
                <w:szCs w:val="18"/>
              </w:rPr>
            </w:pPr>
            <w:r>
              <w:rPr>
                <w:rFonts w:ascii="Arial" w:eastAsia="Arial" w:hAnsi="Arial" w:cs="Arial"/>
                <w:color w:val="000000"/>
                <w:sz w:val="18"/>
                <w:szCs w:val="18"/>
              </w:rPr>
              <w:t>Services will be performed both at Dallas ISD’s work location (9400 North Central Expressway, Dallas, Texas, 75231) or remotely limited to North America.</w:t>
            </w:r>
          </w:p>
        </w:tc>
        <w:tc>
          <w:tcPr>
            <w:tcW w:w="1972" w:type="dxa"/>
          </w:tcPr>
          <w:p w14:paraId="2F14CD37" w14:textId="77777777" w:rsidR="00135304" w:rsidRDefault="00135304" w:rsidP="00135304">
            <w:pPr>
              <w:jc w:val="center"/>
              <w:rPr>
                <w:rFonts w:ascii="Arial" w:eastAsia="Arial" w:hAnsi="Arial" w:cs="Arial"/>
                <w:sz w:val="18"/>
                <w:szCs w:val="18"/>
              </w:rPr>
            </w:pPr>
          </w:p>
        </w:tc>
        <w:tc>
          <w:tcPr>
            <w:tcW w:w="5892" w:type="dxa"/>
          </w:tcPr>
          <w:p w14:paraId="4C119132" w14:textId="77777777" w:rsidR="00135304" w:rsidRDefault="00135304" w:rsidP="00135304">
            <w:pPr>
              <w:rPr>
                <w:rFonts w:ascii="Arial" w:eastAsia="Arial" w:hAnsi="Arial" w:cs="Arial"/>
                <w:sz w:val="18"/>
                <w:szCs w:val="18"/>
              </w:rPr>
            </w:pPr>
          </w:p>
        </w:tc>
      </w:tr>
      <w:tr w:rsidR="00135304" w14:paraId="5BB68D86" w14:textId="77777777">
        <w:tc>
          <w:tcPr>
            <w:tcW w:w="718" w:type="dxa"/>
          </w:tcPr>
          <w:p w14:paraId="55985D35" w14:textId="1771F439" w:rsidR="00135304" w:rsidRPr="003D34EF" w:rsidRDefault="00135304" w:rsidP="00135304">
            <w:pPr>
              <w:rPr>
                <w:rFonts w:ascii="Arial" w:eastAsia="Arial" w:hAnsi="Arial" w:cs="Arial"/>
                <w:sz w:val="18"/>
                <w:szCs w:val="18"/>
              </w:rPr>
            </w:pPr>
            <w:r w:rsidRPr="003D34EF">
              <w:rPr>
                <w:rFonts w:ascii="Arial" w:eastAsia="Arial" w:hAnsi="Arial" w:cs="Arial"/>
                <w:sz w:val="18"/>
                <w:szCs w:val="18"/>
              </w:rPr>
              <w:t>4.3.</w:t>
            </w:r>
            <w:r>
              <w:rPr>
                <w:rFonts w:ascii="Arial" w:eastAsia="Arial" w:hAnsi="Arial" w:cs="Arial"/>
                <w:sz w:val="18"/>
                <w:szCs w:val="18"/>
              </w:rPr>
              <w:t>2</w:t>
            </w:r>
          </w:p>
        </w:tc>
        <w:tc>
          <w:tcPr>
            <w:tcW w:w="5813" w:type="dxa"/>
          </w:tcPr>
          <w:p w14:paraId="513CB0B7" w14:textId="77777777" w:rsidR="00135304" w:rsidRPr="003D34EF" w:rsidRDefault="00135304" w:rsidP="00135304">
            <w:pPr>
              <w:keepNext/>
              <w:pBdr>
                <w:top w:val="nil"/>
                <w:left w:val="nil"/>
                <w:bottom w:val="nil"/>
                <w:right w:val="nil"/>
                <w:between w:val="nil"/>
              </w:pBdr>
              <w:rPr>
                <w:rFonts w:ascii="Arial" w:eastAsia="Arial" w:hAnsi="Arial" w:cs="Arial"/>
                <w:color w:val="000000"/>
                <w:sz w:val="18"/>
                <w:szCs w:val="18"/>
              </w:rPr>
            </w:pPr>
            <w:r w:rsidRPr="003D34EF">
              <w:rPr>
                <w:rFonts w:ascii="Arial" w:eastAsia="Arial" w:hAnsi="Arial" w:cs="Arial"/>
                <w:color w:val="000000"/>
                <w:sz w:val="18"/>
                <w:szCs w:val="18"/>
              </w:rPr>
              <w:t>The vendor’s personnel and resources, as well as third-party suppliers to support the delivery of products and services, are located in North America.</w:t>
            </w:r>
          </w:p>
        </w:tc>
        <w:tc>
          <w:tcPr>
            <w:tcW w:w="1972" w:type="dxa"/>
          </w:tcPr>
          <w:p w14:paraId="20543CFE" w14:textId="77777777" w:rsidR="00135304" w:rsidRDefault="00135304" w:rsidP="00135304">
            <w:pPr>
              <w:jc w:val="center"/>
              <w:rPr>
                <w:rFonts w:ascii="Arial" w:eastAsia="Arial" w:hAnsi="Arial" w:cs="Arial"/>
                <w:sz w:val="18"/>
                <w:szCs w:val="18"/>
              </w:rPr>
            </w:pPr>
          </w:p>
        </w:tc>
        <w:tc>
          <w:tcPr>
            <w:tcW w:w="5892" w:type="dxa"/>
          </w:tcPr>
          <w:p w14:paraId="5AB48DF3" w14:textId="77777777" w:rsidR="00135304" w:rsidRDefault="00135304" w:rsidP="00135304">
            <w:pPr>
              <w:rPr>
                <w:rFonts w:ascii="Arial" w:eastAsia="Arial" w:hAnsi="Arial" w:cs="Arial"/>
                <w:sz w:val="18"/>
                <w:szCs w:val="18"/>
              </w:rPr>
            </w:pPr>
          </w:p>
        </w:tc>
      </w:tr>
      <w:tr w:rsidR="00135304" w14:paraId="610F0E49" w14:textId="77777777">
        <w:tc>
          <w:tcPr>
            <w:tcW w:w="718" w:type="dxa"/>
          </w:tcPr>
          <w:p w14:paraId="05603D40" w14:textId="09B2FDFC" w:rsidR="00135304" w:rsidRDefault="00135304" w:rsidP="00135304">
            <w:pPr>
              <w:rPr>
                <w:rFonts w:ascii="Arial" w:eastAsia="Arial" w:hAnsi="Arial" w:cs="Arial"/>
                <w:sz w:val="18"/>
                <w:szCs w:val="18"/>
              </w:rPr>
            </w:pPr>
            <w:r>
              <w:rPr>
                <w:rFonts w:ascii="Arial" w:eastAsia="Arial" w:hAnsi="Arial" w:cs="Arial"/>
                <w:sz w:val="18"/>
                <w:szCs w:val="18"/>
              </w:rPr>
              <w:t>4.3.3</w:t>
            </w:r>
          </w:p>
        </w:tc>
        <w:tc>
          <w:tcPr>
            <w:tcW w:w="5813" w:type="dxa"/>
          </w:tcPr>
          <w:p w14:paraId="581A857C" w14:textId="77777777" w:rsidR="00135304" w:rsidRDefault="00135304" w:rsidP="00135304">
            <w:pPr>
              <w:keepNext/>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The vendor’s personnel and resources will be available for project meetings both by phone or in person from 7:00 AM to 7:00 PM Central Time, Monday through Friday, except on U.S. national holidays.</w:t>
            </w:r>
          </w:p>
        </w:tc>
        <w:tc>
          <w:tcPr>
            <w:tcW w:w="1972" w:type="dxa"/>
          </w:tcPr>
          <w:p w14:paraId="0C7FB998" w14:textId="77777777" w:rsidR="00135304" w:rsidRDefault="00135304" w:rsidP="00135304">
            <w:pPr>
              <w:jc w:val="center"/>
              <w:rPr>
                <w:rFonts w:ascii="Arial" w:eastAsia="Arial" w:hAnsi="Arial" w:cs="Arial"/>
                <w:sz w:val="18"/>
                <w:szCs w:val="18"/>
              </w:rPr>
            </w:pPr>
          </w:p>
        </w:tc>
        <w:tc>
          <w:tcPr>
            <w:tcW w:w="5892" w:type="dxa"/>
          </w:tcPr>
          <w:p w14:paraId="1AFFC401" w14:textId="77777777" w:rsidR="00135304" w:rsidRDefault="00135304" w:rsidP="00135304">
            <w:pPr>
              <w:rPr>
                <w:rFonts w:ascii="Arial" w:eastAsia="Arial" w:hAnsi="Arial" w:cs="Arial"/>
                <w:sz w:val="18"/>
                <w:szCs w:val="18"/>
              </w:rPr>
            </w:pPr>
          </w:p>
        </w:tc>
      </w:tr>
      <w:tr w:rsidR="00135304" w14:paraId="55F345E6" w14:textId="77777777">
        <w:tc>
          <w:tcPr>
            <w:tcW w:w="718" w:type="dxa"/>
          </w:tcPr>
          <w:p w14:paraId="44F11D3E" w14:textId="77806C61" w:rsidR="00135304" w:rsidRDefault="00135304" w:rsidP="00135304">
            <w:pPr>
              <w:rPr>
                <w:rFonts w:ascii="Arial" w:eastAsia="Arial" w:hAnsi="Arial" w:cs="Arial"/>
                <w:sz w:val="18"/>
                <w:szCs w:val="18"/>
              </w:rPr>
            </w:pPr>
            <w:r>
              <w:rPr>
                <w:rFonts w:ascii="Arial" w:eastAsia="Arial" w:hAnsi="Arial" w:cs="Arial"/>
                <w:sz w:val="18"/>
                <w:szCs w:val="18"/>
              </w:rPr>
              <w:t>4.3.4</w:t>
            </w:r>
          </w:p>
        </w:tc>
        <w:tc>
          <w:tcPr>
            <w:tcW w:w="5813" w:type="dxa"/>
          </w:tcPr>
          <w:p w14:paraId="70FB9B74" w14:textId="76BD912F" w:rsidR="00135304" w:rsidRDefault="00135304" w:rsidP="00135304">
            <w:pPr>
              <w:keepNext/>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The vendor ensures that the configuration will allow for the transfer of files to other District and third-party systems including, but not limited to, student demographic files.</w:t>
            </w:r>
          </w:p>
        </w:tc>
        <w:tc>
          <w:tcPr>
            <w:tcW w:w="1972" w:type="dxa"/>
          </w:tcPr>
          <w:p w14:paraId="7F87995D" w14:textId="77777777" w:rsidR="00135304" w:rsidRDefault="00135304" w:rsidP="00135304">
            <w:pPr>
              <w:jc w:val="center"/>
              <w:rPr>
                <w:rFonts w:ascii="Arial" w:eastAsia="Arial" w:hAnsi="Arial" w:cs="Arial"/>
                <w:sz w:val="18"/>
                <w:szCs w:val="18"/>
              </w:rPr>
            </w:pPr>
          </w:p>
        </w:tc>
        <w:tc>
          <w:tcPr>
            <w:tcW w:w="5892" w:type="dxa"/>
          </w:tcPr>
          <w:p w14:paraId="1013781A" w14:textId="77777777" w:rsidR="00135304" w:rsidRDefault="00135304" w:rsidP="00135304">
            <w:pPr>
              <w:rPr>
                <w:rFonts w:ascii="Arial" w:eastAsia="Arial" w:hAnsi="Arial" w:cs="Arial"/>
                <w:sz w:val="18"/>
                <w:szCs w:val="18"/>
              </w:rPr>
            </w:pPr>
          </w:p>
        </w:tc>
      </w:tr>
      <w:tr w:rsidR="00135304" w14:paraId="00E5CC35" w14:textId="77777777">
        <w:tc>
          <w:tcPr>
            <w:tcW w:w="718" w:type="dxa"/>
          </w:tcPr>
          <w:p w14:paraId="716FA241" w14:textId="7C7B5AF7" w:rsidR="00135304" w:rsidRDefault="00135304" w:rsidP="00135304">
            <w:pPr>
              <w:rPr>
                <w:rFonts w:ascii="Arial" w:eastAsia="Arial" w:hAnsi="Arial" w:cs="Arial"/>
                <w:sz w:val="18"/>
                <w:szCs w:val="18"/>
              </w:rPr>
            </w:pPr>
            <w:r>
              <w:rPr>
                <w:rFonts w:ascii="Arial" w:eastAsia="Arial" w:hAnsi="Arial" w:cs="Arial"/>
                <w:sz w:val="18"/>
                <w:szCs w:val="18"/>
              </w:rPr>
              <w:t>4.3.5</w:t>
            </w:r>
          </w:p>
        </w:tc>
        <w:tc>
          <w:tcPr>
            <w:tcW w:w="5813" w:type="dxa"/>
          </w:tcPr>
          <w:p w14:paraId="62B082FC" w14:textId="186DC215" w:rsidR="00135304" w:rsidRDefault="00135304" w:rsidP="00135304">
            <w:pPr>
              <w:keepNext/>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The vendor ensures that any configuration changes or updates are pre-approved by the District and documented thoroughly to ensure transparency and accountability</w:t>
            </w:r>
          </w:p>
        </w:tc>
        <w:tc>
          <w:tcPr>
            <w:tcW w:w="1972" w:type="dxa"/>
          </w:tcPr>
          <w:p w14:paraId="289DE2A0" w14:textId="77777777" w:rsidR="00135304" w:rsidRDefault="00135304" w:rsidP="00135304">
            <w:pPr>
              <w:jc w:val="center"/>
              <w:rPr>
                <w:rFonts w:ascii="Arial" w:eastAsia="Arial" w:hAnsi="Arial" w:cs="Arial"/>
                <w:sz w:val="18"/>
                <w:szCs w:val="18"/>
              </w:rPr>
            </w:pPr>
          </w:p>
        </w:tc>
        <w:tc>
          <w:tcPr>
            <w:tcW w:w="5892" w:type="dxa"/>
          </w:tcPr>
          <w:p w14:paraId="4C0BEF3D" w14:textId="77777777" w:rsidR="00135304" w:rsidRDefault="00135304" w:rsidP="00135304">
            <w:pPr>
              <w:rPr>
                <w:rFonts w:ascii="Arial" w:eastAsia="Arial" w:hAnsi="Arial" w:cs="Arial"/>
                <w:sz w:val="18"/>
                <w:szCs w:val="18"/>
              </w:rPr>
            </w:pPr>
          </w:p>
        </w:tc>
      </w:tr>
      <w:tr w:rsidR="00135304" w14:paraId="5A40F381" w14:textId="77777777">
        <w:tc>
          <w:tcPr>
            <w:tcW w:w="718" w:type="dxa"/>
          </w:tcPr>
          <w:p w14:paraId="75B6D3CB" w14:textId="2DFBF6E4" w:rsidR="00135304" w:rsidRDefault="00135304" w:rsidP="00135304">
            <w:pPr>
              <w:rPr>
                <w:rFonts w:ascii="Arial" w:eastAsia="Arial" w:hAnsi="Arial" w:cs="Arial"/>
                <w:sz w:val="18"/>
                <w:szCs w:val="18"/>
              </w:rPr>
            </w:pPr>
            <w:r>
              <w:rPr>
                <w:rFonts w:ascii="Arial" w:eastAsia="Arial" w:hAnsi="Arial" w:cs="Arial"/>
                <w:sz w:val="18"/>
                <w:szCs w:val="18"/>
              </w:rPr>
              <w:t>4.3.6</w:t>
            </w:r>
          </w:p>
        </w:tc>
        <w:tc>
          <w:tcPr>
            <w:tcW w:w="5813" w:type="dxa"/>
          </w:tcPr>
          <w:p w14:paraId="01E81C9E" w14:textId="0011A222" w:rsidR="00135304" w:rsidRDefault="00135304" w:rsidP="00135304">
            <w:pPr>
              <w:keepNext/>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The vendor acknowledges that any disruption in this configuration will result in an immediate review and corrective actions as outlined in the service level agreement (SLA) with the District.</w:t>
            </w:r>
          </w:p>
        </w:tc>
        <w:tc>
          <w:tcPr>
            <w:tcW w:w="1972" w:type="dxa"/>
          </w:tcPr>
          <w:p w14:paraId="409E9544" w14:textId="77777777" w:rsidR="00135304" w:rsidRDefault="00135304" w:rsidP="00135304">
            <w:pPr>
              <w:jc w:val="center"/>
              <w:rPr>
                <w:rFonts w:ascii="Arial" w:eastAsia="Arial" w:hAnsi="Arial" w:cs="Arial"/>
                <w:sz w:val="18"/>
                <w:szCs w:val="18"/>
              </w:rPr>
            </w:pPr>
          </w:p>
        </w:tc>
        <w:tc>
          <w:tcPr>
            <w:tcW w:w="5892" w:type="dxa"/>
          </w:tcPr>
          <w:p w14:paraId="1ED13091" w14:textId="77777777" w:rsidR="00135304" w:rsidRDefault="00135304" w:rsidP="00135304">
            <w:pPr>
              <w:rPr>
                <w:rFonts w:ascii="Arial" w:eastAsia="Arial" w:hAnsi="Arial" w:cs="Arial"/>
                <w:sz w:val="18"/>
                <w:szCs w:val="18"/>
              </w:rPr>
            </w:pPr>
          </w:p>
        </w:tc>
      </w:tr>
    </w:tbl>
    <w:p w14:paraId="678F22C9" w14:textId="77777777" w:rsidR="005762D1" w:rsidRDefault="005762D1"/>
    <w:p w14:paraId="43EDA107" w14:textId="77777777" w:rsidR="00B76798" w:rsidRDefault="00000000">
      <w:pPr>
        <w:rPr>
          <w:rFonts w:ascii="Arial" w:eastAsia="Arial" w:hAnsi="Arial" w:cs="Arial"/>
          <w:b/>
          <w:sz w:val="20"/>
          <w:szCs w:val="20"/>
        </w:rPr>
      </w:pPr>
      <w:r>
        <w:rPr>
          <w:rFonts w:ascii="Arial" w:eastAsia="Arial" w:hAnsi="Arial" w:cs="Arial"/>
          <w:b/>
          <w:sz w:val="20"/>
          <w:szCs w:val="20"/>
        </w:rPr>
        <w:t>SYSTEM REQUIREMENTS</w:t>
      </w:r>
    </w:p>
    <w:p w14:paraId="0E475A05" w14:textId="77777777" w:rsidR="00B76798" w:rsidRDefault="00B76798">
      <w:pPr>
        <w:rPr>
          <w:rFonts w:ascii="Arial" w:eastAsia="Arial" w:hAnsi="Arial" w:cs="Arial"/>
          <w:b/>
          <w:sz w:val="10"/>
          <w:szCs w:val="10"/>
        </w:rPr>
      </w:pPr>
    </w:p>
    <w:p w14:paraId="62552870" w14:textId="77777777" w:rsidR="00B76798" w:rsidRDefault="00000000">
      <w:pPr>
        <w:rPr>
          <w:rFonts w:ascii="Arial" w:eastAsia="Arial" w:hAnsi="Arial" w:cs="Arial"/>
          <w:sz w:val="18"/>
          <w:szCs w:val="18"/>
        </w:rPr>
      </w:pPr>
      <w:r>
        <w:rPr>
          <w:rFonts w:ascii="Arial" w:eastAsia="Arial" w:hAnsi="Arial" w:cs="Arial"/>
          <w:sz w:val="18"/>
          <w:szCs w:val="18"/>
        </w:rPr>
        <w:t>Requirements are divided into the following sections. Answer every question in each section completely, as these areas are the focus of our review. For each answer, provide detailed comments supporting your solution’s level of compliance. Include attachments, as needed to support evidence of compliance, making sure that your firm’s name and the associated item number are clearly marked at the top of each page of the attachment.</w:t>
      </w:r>
    </w:p>
    <w:p w14:paraId="77FD3A7C" w14:textId="77777777" w:rsidR="00B76798" w:rsidRDefault="00B76798">
      <w:pPr>
        <w:rPr>
          <w:rFonts w:ascii="Arial" w:eastAsia="Arial" w:hAnsi="Arial" w:cs="Arial"/>
          <w:sz w:val="18"/>
          <w:szCs w:val="18"/>
        </w:rPr>
      </w:pPr>
    </w:p>
    <w:tbl>
      <w:tblPr>
        <w:tblStyle w:val="a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786"/>
        <w:gridCol w:w="1951"/>
        <w:gridCol w:w="5841"/>
      </w:tblGrid>
      <w:tr w:rsidR="00B76798" w14:paraId="124FB6A9" w14:textId="77777777">
        <w:trPr>
          <w:trHeight w:val="305"/>
        </w:trPr>
        <w:tc>
          <w:tcPr>
            <w:tcW w:w="14395" w:type="dxa"/>
            <w:gridSpan w:val="4"/>
            <w:shd w:val="clear" w:color="auto" w:fill="E7E6E6"/>
            <w:vAlign w:val="center"/>
          </w:tcPr>
          <w:p w14:paraId="48B9932B"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General System Requirements</w:t>
            </w:r>
          </w:p>
        </w:tc>
      </w:tr>
      <w:tr w:rsidR="00B76798" w14:paraId="70C57701" w14:textId="77777777">
        <w:tc>
          <w:tcPr>
            <w:tcW w:w="817" w:type="dxa"/>
          </w:tcPr>
          <w:p w14:paraId="171F234D" w14:textId="77777777" w:rsidR="00B76798" w:rsidRDefault="00000000">
            <w:pPr>
              <w:rPr>
                <w:rFonts w:ascii="Arial" w:eastAsia="Arial" w:hAnsi="Arial" w:cs="Arial"/>
                <w:sz w:val="18"/>
                <w:szCs w:val="18"/>
              </w:rPr>
            </w:pPr>
            <w:r>
              <w:rPr>
                <w:rFonts w:ascii="Arial" w:eastAsia="Arial" w:hAnsi="Arial" w:cs="Arial"/>
                <w:sz w:val="18"/>
                <w:szCs w:val="18"/>
              </w:rPr>
              <w:lastRenderedPageBreak/>
              <w:t>4.4.1</w:t>
            </w:r>
          </w:p>
        </w:tc>
        <w:tc>
          <w:tcPr>
            <w:tcW w:w="5786" w:type="dxa"/>
          </w:tcPr>
          <w:p w14:paraId="2099F367" w14:textId="27EC3F09"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 xml:space="preserve">is </w:t>
            </w:r>
            <w:r>
              <w:rPr>
                <w:rFonts w:ascii="Arial" w:eastAsia="Arial" w:hAnsi="Arial" w:cs="Arial"/>
                <w:color w:val="000000"/>
                <w:sz w:val="18"/>
                <w:szCs w:val="18"/>
              </w:rPr>
              <w:t>integrated across all registration modules. Branding, navigation, field definitions, field validations, field naming, and processing must be consistent.</w:t>
            </w:r>
          </w:p>
        </w:tc>
        <w:tc>
          <w:tcPr>
            <w:tcW w:w="1951" w:type="dxa"/>
          </w:tcPr>
          <w:p w14:paraId="4D1B7342" w14:textId="77777777" w:rsidR="00B76798" w:rsidRDefault="00B76798">
            <w:pPr>
              <w:jc w:val="center"/>
              <w:rPr>
                <w:rFonts w:ascii="Arial" w:eastAsia="Arial" w:hAnsi="Arial" w:cs="Arial"/>
                <w:sz w:val="18"/>
                <w:szCs w:val="18"/>
              </w:rPr>
            </w:pPr>
          </w:p>
        </w:tc>
        <w:tc>
          <w:tcPr>
            <w:tcW w:w="5841" w:type="dxa"/>
          </w:tcPr>
          <w:p w14:paraId="312197B3" w14:textId="77777777" w:rsidR="00B76798" w:rsidRDefault="00B76798">
            <w:pPr>
              <w:rPr>
                <w:rFonts w:ascii="Arial" w:eastAsia="Arial" w:hAnsi="Arial" w:cs="Arial"/>
                <w:sz w:val="18"/>
                <w:szCs w:val="18"/>
              </w:rPr>
            </w:pPr>
          </w:p>
        </w:tc>
      </w:tr>
      <w:tr w:rsidR="00B76798" w14:paraId="6C5147C7" w14:textId="77777777">
        <w:tc>
          <w:tcPr>
            <w:tcW w:w="817" w:type="dxa"/>
          </w:tcPr>
          <w:p w14:paraId="62735E6B" w14:textId="77777777" w:rsidR="00B76798" w:rsidRDefault="00000000">
            <w:pPr>
              <w:rPr>
                <w:rFonts w:ascii="Arial" w:eastAsia="Arial" w:hAnsi="Arial" w:cs="Arial"/>
                <w:sz w:val="18"/>
                <w:szCs w:val="18"/>
              </w:rPr>
            </w:pPr>
            <w:r>
              <w:rPr>
                <w:rFonts w:ascii="Arial" w:eastAsia="Arial" w:hAnsi="Arial" w:cs="Arial"/>
                <w:sz w:val="18"/>
                <w:szCs w:val="18"/>
              </w:rPr>
              <w:t>4.4.2</w:t>
            </w:r>
          </w:p>
        </w:tc>
        <w:tc>
          <w:tcPr>
            <w:tcW w:w="5786" w:type="dxa"/>
          </w:tcPr>
          <w:p w14:paraId="7EFA0EDA" w14:textId="4ABE5088" w:rsidR="00B76798" w:rsidRDefault="00000000">
            <w:pPr>
              <w:rPr>
                <w:rFonts w:ascii="Arial" w:eastAsia="Arial" w:hAnsi="Arial" w:cs="Arial"/>
                <w:color w:val="000000"/>
                <w:sz w:val="18"/>
                <w:szCs w:val="18"/>
              </w:rPr>
            </w:pPr>
            <w:r>
              <w:rPr>
                <w:rFonts w:ascii="Arial" w:eastAsia="Arial" w:hAnsi="Arial" w:cs="Arial"/>
                <w:color w:val="000000"/>
                <w:sz w:val="18"/>
                <w:szCs w:val="18"/>
              </w:rPr>
              <w:t>System provide</w:t>
            </w:r>
            <w:r w:rsidR="00FA553A">
              <w:rPr>
                <w:rFonts w:ascii="Arial" w:eastAsia="Arial" w:hAnsi="Arial" w:cs="Arial"/>
                <w:color w:val="000000"/>
                <w:sz w:val="18"/>
                <w:szCs w:val="18"/>
              </w:rPr>
              <w:t>s</w:t>
            </w:r>
            <w:r>
              <w:rPr>
                <w:rFonts w:ascii="Arial" w:eastAsia="Arial" w:hAnsi="Arial" w:cs="Arial"/>
                <w:color w:val="000000"/>
                <w:sz w:val="18"/>
                <w:szCs w:val="18"/>
              </w:rPr>
              <w:t xml:space="preserve"> a configurable approach (i.e., dropdowns) to registration management that spans pre-k, elementary, middle and high schools for all registration. System </w:t>
            </w:r>
            <w:r w:rsidR="00FA553A">
              <w:rPr>
                <w:rFonts w:ascii="Arial" w:eastAsia="Arial" w:hAnsi="Arial" w:cs="Arial"/>
                <w:color w:val="000000"/>
                <w:sz w:val="18"/>
                <w:szCs w:val="18"/>
              </w:rPr>
              <w:t xml:space="preserve">is </w:t>
            </w:r>
            <w:r>
              <w:rPr>
                <w:rFonts w:ascii="Arial" w:eastAsia="Arial" w:hAnsi="Arial" w:cs="Arial"/>
                <w:color w:val="000000"/>
                <w:sz w:val="18"/>
                <w:szCs w:val="18"/>
              </w:rPr>
              <w:t>easily configured for year-to-year changes by district staff.</w:t>
            </w:r>
          </w:p>
        </w:tc>
        <w:tc>
          <w:tcPr>
            <w:tcW w:w="1951" w:type="dxa"/>
          </w:tcPr>
          <w:p w14:paraId="5A18B52F" w14:textId="77777777" w:rsidR="00B76798" w:rsidRDefault="00B76798">
            <w:pPr>
              <w:jc w:val="center"/>
              <w:rPr>
                <w:rFonts w:ascii="Arial" w:eastAsia="Arial" w:hAnsi="Arial" w:cs="Arial"/>
                <w:sz w:val="18"/>
                <w:szCs w:val="18"/>
              </w:rPr>
            </w:pPr>
          </w:p>
        </w:tc>
        <w:tc>
          <w:tcPr>
            <w:tcW w:w="5841" w:type="dxa"/>
          </w:tcPr>
          <w:p w14:paraId="00EBACD0" w14:textId="77777777" w:rsidR="00B76798" w:rsidRDefault="00B76798">
            <w:pPr>
              <w:rPr>
                <w:rFonts w:ascii="Arial" w:eastAsia="Arial" w:hAnsi="Arial" w:cs="Arial"/>
                <w:sz w:val="18"/>
                <w:szCs w:val="18"/>
              </w:rPr>
            </w:pPr>
          </w:p>
        </w:tc>
      </w:tr>
      <w:tr w:rsidR="00B76798" w14:paraId="1EDFF9BD" w14:textId="77777777">
        <w:tc>
          <w:tcPr>
            <w:tcW w:w="817" w:type="dxa"/>
          </w:tcPr>
          <w:p w14:paraId="053BA18C" w14:textId="77777777" w:rsidR="00B76798" w:rsidRDefault="00000000">
            <w:pPr>
              <w:rPr>
                <w:rFonts w:ascii="Arial" w:eastAsia="Arial" w:hAnsi="Arial" w:cs="Arial"/>
                <w:sz w:val="18"/>
                <w:szCs w:val="18"/>
              </w:rPr>
            </w:pPr>
            <w:r>
              <w:rPr>
                <w:rFonts w:ascii="Arial" w:eastAsia="Arial" w:hAnsi="Arial" w:cs="Arial"/>
                <w:sz w:val="18"/>
                <w:szCs w:val="18"/>
              </w:rPr>
              <w:t>4.4.3</w:t>
            </w:r>
          </w:p>
        </w:tc>
        <w:tc>
          <w:tcPr>
            <w:tcW w:w="5786" w:type="dxa"/>
          </w:tcPr>
          <w:p w14:paraId="5BB12770" w14:textId="02244255"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 xml:space="preserve">has </w:t>
            </w:r>
            <w:r>
              <w:rPr>
                <w:rFonts w:ascii="Arial" w:eastAsia="Arial" w:hAnsi="Arial" w:cs="Arial"/>
                <w:color w:val="000000"/>
                <w:sz w:val="18"/>
                <w:szCs w:val="18"/>
              </w:rPr>
              <w:t xml:space="preserve">the ability to mass change/add/replace/configure values in different registration modules throughout the system and is not limited to basic student data (i.e., demographics, scheduling, contacts). </w:t>
            </w:r>
          </w:p>
        </w:tc>
        <w:tc>
          <w:tcPr>
            <w:tcW w:w="1951" w:type="dxa"/>
          </w:tcPr>
          <w:p w14:paraId="3642DAA4" w14:textId="77777777" w:rsidR="00B76798" w:rsidRDefault="00B76798">
            <w:pPr>
              <w:jc w:val="center"/>
              <w:rPr>
                <w:rFonts w:ascii="Arial" w:eastAsia="Arial" w:hAnsi="Arial" w:cs="Arial"/>
                <w:sz w:val="18"/>
                <w:szCs w:val="18"/>
              </w:rPr>
            </w:pPr>
          </w:p>
        </w:tc>
        <w:tc>
          <w:tcPr>
            <w:tcW w:w="5841" w:type="dxa"/>
          </w:tcPr>
          <w:p w14:paraId="3DCA8F15" w14:textId="77777777" w:rsidR="00B76798" w:rsidRDefault="00B76798">
            <w:pPr>
              <w:rPr>
                <w:rFonts w:ascii="Arial" w:eastAsia="Arial" w:hAnsi="Arial" w:cs="Arial"/>
                <w:sz w:val="18"/>
                <w:szCs w:val="18"/>
              </w:rPr>
            </w:pPr>
          </w:p>
        </w:tc>
      </w:tr>
      <w:tr w:rsidR="00B76798" w14:paraId="1D11C7E5" w14:textId="77777777">
        <w:tc>
          <w:tcPr>
            <w:tcW w:w="817" w:type="dxa"/>
          </w:tcPr>
          <w:p w14:paraId="117C8AB9" w14:textId="77777777" w:rsidR="00B76798" w:rsidRDefault="00000000">
            <w:pPr>
              <w:rPr>
                <w:rFonts w:ascii="Arial" w:eastAsia="Arial" w:hAnsi="Arial" w:cs="Arial"/>
                <w:sz w:val="18"/>
                <w:szCs w:val="18"/>
              </w:rPr>
            </w:pPr>
            <w:r>
              <w:rPr>
                <w:rFonts w:ascii="Arial" w:eastAsia="Arial" w:hAnsi="Arial" w:cs="Arial"/>
                <w:sz w:val="18"/>
                <w:szCs w:val="18"/>
              </w:rPr>
              <w:t>4.4.4</w:t>
            </w:r>
          </w:p>
        </w:tc>
        <w:tc>
          <w:tcPr>
            <w:tcW w:w="5786" w:type="dxa"/>
          </w:tcPr>
          <w:p w14:paraId="71E2A47C" w14:textId="04F6E929"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has</w:t>
            </w:r>
            <w:r w:rsidR="00D556D0">
              <w:rPr>
                <w:rFonts w:ascii="Arial" w:eastAsia="Arial" w:hAnsi="Arial" w:cs="Arial"/>
                <w:color w:val="000000"/>
                <w:sz w:val="18"/>
                <w:szCs w:val="18"/>
              </w:rPr>
              <w:t xml:space="preserve"> </w:t>
            </w:r>
            <w:r>
              <w:rPr>
                <w:rFonts w:ascii="Arial" w:eastAsia="Arial" w:hAnsi="Arial" w:cs="Arial"/>
                <w:color w:val="000000"/>
                <w:sz w:val="18"/>
                <w:szCs w:val="18"/>
              </w:rPr>
              <w:t xml:space="preserve">the ability to create alerts/flags/holds based on </w:t>
            </w:r>
            <w:r>
              <w:rPr>
                <w:rFonts w:ascii="Arial" w:eastAsia="Arial" w:hAnsi="Arial" w:cs="Arial"/>
                <w:sz w:val="18"/>
                <w:szCs w:val="18"/>
              </w:rPr>
              <w:t>predefined</w:t>
            </w:r>
            <w:r>
              <w:rPr>
                <w:rFonts w:ascii="Arial" w:eastAsia="Arial" w:hAnsi="Arial" w:cs="Arial"/>
                <w:color w:val="000000"/>
                <w:sz w:val="18"/>
                <w:szCs w:val="18"/>
              </w:rPr>
              <w:t xml:space="preserve"> criteria (i.e., legal, medical, academic, seating), and be able to customize rights of who can see this information. </w:t>
            </w:r>
            <w:r>
              <w:rPr>
                <w:rFonts w:ascii="Arial" w:eastAsia="Arial" w:hAnsi="Arial" w:cs="Arial"/>
                <w:b/>
                <w:color w:val="000000"/>
                <w:sz w:val="18"/>
                <w:szCs w:val="18"/>
              </w:rPr>
              <w:t>NOTE:</w:t>
            </w:r>
            <w:r>
              <w:rPr>
                <w:rFonts w:ascii="Arial" w:eastAsia="Arial" w:hAnsi="Arial" w:cs="Arial"/>
                <w:color w:val="000000"/>
                <w:sz w:val="18"/>
                <w:szCs w:val="18"/>
              </w:rPr>
              <w:t xml:space="preserve"> </w:t>
            </w:r>
            <w:r>
              <w:rPr>
                <w:rFonts w:ascii="Arial" w:eastAsia="Arial" w:hAnsi="Arial" w:cs="Arial"/>
                <w:i/>
                <w:color w:val="000000"/>
                <w:sz w:val="18"/>
                <w:szCs w:val="18"/>
              </w:rPr>
              <w:t>There are currently 15+ alerts and flags.</w:t>
            </w:r>
          </w:p>
        </w:tc>
        <w:tc>
          <w:tcPr>
            <w:tcW w:w="1951" w:type="dxa"/>
          </w:tcPr>
          <w:p w14:paraId="1ECD1B9D" w14:textId="77777777" w:rsidR="00B76798" w:rsidRDefault="00B76798">
            <w:pPr>
              <w:jc w:val="center"/>
              <w:rPr>
                <w:rFonts w:ascii="Arial" w:eastAsia="Arial" w:hAnsi="Arial" w:cs="Arial"/>
                <w:sz w:val="18"/>
                <w:szCs w:val="18"/>
              </w:rPr>
            </w:pPr>
          </w:p>
        </w:tc>
        <w:tc>
          <w:tcPr>
            <w:tcW w:w="5841" w:type="dxa"/>
          </w:tcPr>
          <w:p w14:paraId="3DA92589" w14:textId="77777777" w:rsidR="00B76798" w:rsidRDefault="00B76798">
            <w:pPr>
              <w:rPr>
                <w:rFonts w:ascii="Arial" w:eastAsia="Arial" w:hAnsi="Arial" w:cs="Arial"/>
                <w:sz w:val="18"/>
                <w:szCs w:val="18"/>
              </w:rPr>
            </w:pPr>
          </w:p>
        </w:tc>
      </w:tr>
      <w:tr w:rsidR="00B76798" w14:paraId="2E6F1FCF" w14:textId="77777777">
        <w:tc>
          <w:tcPr>
            <w:tcW w:w="817" w:type="dxa"/>
          </w:tcPr>
          <w:p w14:paraId="4E2E6ED6" w14:textId="77777777" w:rsidR="00B76798" w:rsidRDefault="00000000">
            <w:pPr>
              <w:rPr>
                <w:rFonts w:ascii="Arial" w:eastAsia="Arial" w:hAnsi="Arial" w:cs="Arial"/>
                <w:sz w:val="18"/>
                <w:szCs w:val="18"/>
              </w:rPr>
            </w:pPr>
            <w:r>
              <w:rPr>
                <w:rFonts w:ascii="Arial" w:eastAsia="Arial" w:hAnsi="Arial" w:cs="Arial"/>
                <w:sz w:val="18"/>
                <w:szCs w:val="18"/>
              </w:rPr>
              <w:t>4.4.5</w:t>
            </w:r>
          </w:p>
        </w:tc>
        <w:tc>
          <w:tcPr>
            <w:tcW w:w="5786" w:type="dxa"/>
          </w:tcPr>
          <w:p w14:paraId="665EEEFE" w14:textId="6C26EB5A"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 xml:space="preserve">has </w:t>
            </w:r>
            <w:r>
              <w:rPr>
                <w:rFonts w:ascii="Arial" w:eastAsia="Arial" w:hAnsi="Arial" w:cs="Arial"/>
                <w:color w:val="000000"/>
                <w:sz w:val="18"/>
                <w:szCs w:val="18"/>
              </w:rPr>
              <w:t>customizable branding to reflect district colors, logos, font size/color and formatting.</w:t>
            </w:r>
          </w:p>
        </w:tc>
        <w:tc>
          <w:tcPr>
            <w:tcW w:w="1951" w:type="dxa"/>
          </w:tcPr>
          <w:p w14:paraId="63036BA6" w14:textId="77777777" w:rsidR="00B76798" w:rsidRDefault="00B76798">
            <w:pPr>
              <w:jc w:val="center"/>
              <w:rPr>
                <w:rFonts w:ascii="Arial" w:eastAsia="Arial" w:hAnsi="Arial" w:cs="Arial"/>
                <w:sz w:val="18"/>
                <w:szCs w:val="18"/>
              </w:rPr>
            </w:pPr>
          </w:p>
        </w:tc>
        <w:tc>
          <w:tcPr>
            <w:tcW w:w="5841" w:type="dxa"/>
          </w:tcPr>
          <w:p w14:paraId="1545B64B" w14:textId="77777777" w:rsidR="00B76798" w:rsidRDefault="00B76798">
            <w:pPr>
              <w:rPr>
                <w:rFonts w:ascii="Arial" w:eastAsia="Arial" w:hAnsi="Arial" w:cs="Arial"/>
                <w:sz w:val="18"/>
                <w:szCs w:val="18"/>
              </w:rPr>
            </w:pPr>
          </w:p>
        </w:tc>
      </w:tr>
      <w:tr w:rsidR="00B76798" w14:paraId="4D1472D5" w14:textId="77777777">
        <w:tc>
          <w:tcPr>
            <w:tcW w:w="817" w:type="dxa"/>
          </w:tcPr>
          <w:p w14:paraId="78240364" w14:textId="77777777" w:rsidR="00B76798" w:rsidRDefault="00000000">
            <w:pPr>
              <w:rPr>
                <w:rFonts w:ascii="Arial" w:eastAsia="Arial" w:hAnsi="Arial" w:cs="Arial"/>
                <w:sz w:val="18"/>
                <w:szCs w:val="18"/>
              </w:rPr>
            </w:pPr>
            <w:r>
              <w:rPr>
                <w:rFonts w:ascii="Arial" w:eastAsia="Arial" w:hAnsi="Arial" w:cs="Arial"/>
                <w:sz w:val="18"/>
                <w:szCs w:val="18"/>
              </w:rPr>
              <w:t>4.4.6</w:t>
            </w:r>
          </w:p>
        </w:tc>
        <w:tc>
          <w:tcPr>
            <w:tcW w:w="5786" w:type="dxa"/>
          </w:tcPr>
          <w:p w14:paraId="18A30034" w14:textId="76FA67B6"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has</w:t>
            </w:r>
            <w:r>
              <w:rPr>
                <w:rFonts w:ascii="Arial" w:eastAsia="Arial" w:hAnsi="Arial" w:cs="Arial"/>
                <w:color w:val="000000"/>
                <w:sz w:val="18"/>
                <w:szCs w:val="18"/>
              </w:rPr>
              <w:t xml:space="preserve"> the ability to register/enroll and track students that are out of district but are applying to an in-district school.</w:t>
            </w:r>
          </w:p>
        </w:tc>
        <w:tc>
          <w:tcPr>
            <w:tcW w:w="1951" w:type="dxa"/>
          </w:tcPr>
          <w:p w14:paraId="404B7B85" w14:textId="77777777" w:rsidR="00B76798" w:rsidRDefault="00B76798">
            <w:pPr>
              <w:jc w:val="center"/>
              <w:rPr>
                <w:rFonts w:ascii="Arial" w:eastAsia="Arial" w:hAnsi="Arial" w:cs="Arial"/>
                <w:sz w:val="18"/>
                <w:szCs w:val="18"/>
              </w:rPr>
            </w:pPr>
          </w:p>
        </w:tc>
        <w:tc>
          <w:tcPr>
            <w:tcW w:w="5841" w:type="dxa"/>
          </w:tcPr>
          <w:p w14:paraId="2ACE72BC" w14:textId="77777777" w:rsidR="00B76798" w:rsidRDefault="00B76798">
            <w:pPr>
              <w:rPr>
                <w:rFonts w:ascii="Arial" w:eastAsia="Arial" w:hAnsi="Arial" w:cs="Arial"/>
                <w:sz w:val="18"/>
                <w:szCs w:val="18"/>
              </w:rPr>
            </w:pPr>
          </w:p>
        </w:tc>
      </w:tr>
      <w:tr w:rsidR="00B76798" w14:paraId="04CCE20B" w14:textId="77777777">
        <w:tc>
          <w:tcPr>
            <w:tcW w:w="817" w:type="dxa"/>
          </w:tcPr>
          <w:p w14:paraId="24863BBC" w14:textId="77777777" w:rsidR="00B76798" w:rsidRDefault="00000000">
            <w:pPr>
              <w:rPr>
                <w:rFonts w:ascii="Arial" w:eastAsia="Arial" w:hAnsi="Arial" w:cs="Arial"/>
                <w:sz w:val="18"/>
                <w:szCs w:val="18"/>
              </w:rPr>
            </w:pPr>
            <w:r>
              <w:rPr>
                <w:rFonts w:ascii="Arial" w:eastAsia="Arial" w:hAnsi="Arial" w:cs="Arial"/>
                <w:sz w:val="18"/>
                <w:szCs w:val="18"/>
              </w:rPr>
              <w:t>4.4.7</w:t>
            </w:r>
          </w:p>
        </w:tc>
        <w:tc>
          <w:tcPr>
            <w:tcW w:w="5786" w:type="dxa"/>
          </w:tcPr>
          <w:p w14:paraId="4CAE536B" w14:textId="584A7184" w:rsidR="00B76798" w:rsidRDefault="00000000">
            <w:pPr>
              <w:rPr>
                <w:rFonts w:ascii="Arial" w:eastAsia="Arial" w:hAnsi="Arial" w:cs="Arial"/>
                <w:sz w:val="18"/>
                <w:szCs w:val="18"/>
              </w:rPr>
            </w:pPr>
            <w:r>
              <w:rPr>
                <w:rFonts w:ascii="Arial" w:eastAsia="Arial" w:hAnsi="Arial" w:cs="Arial"/>
                <w:color w:val="000000"/>
                <w:sz w:val="18"/>
                <w:szCs w:val="18"/>
              </w:rPr>
              <w:t>System support</w:t>
            </w:r>
            <w:r w:rsidR="00FA553A">
              <w:rPr>
                <w:rFonts w:ascii="Arial" w:eastAsia="Arial" w:hAnsi="Arial" w:cs="Arial"/>
                <w:color w:val="000000"/>
                <w:sz w:val="18"/>
                <w:szCs w:val="18"/>
              </w:rPr>
              <w:t>s</w:t>
            </w:r>
            <w:r>
              <w:rPr>
                <w:rFonts w:ascii="Arial" w:eastAsia="Arial" w:hAnsi="Arial" w:cs="Arial"/>
                <w:color w:val="000000"/>
                <w:sz w:val="18"/>
                <w:szCs w:val="18"/>
              </w:rPr>
              <w:t xml:space="preserve"> required fields and fields to field error checking (field level data validation).</w:t>
            </w:r>
          </w:p>
        </w:tc>
        <w:tc>
          <w:tcPr>
            <w:tcW w:w="1951" w:type="dxa"/>
          </w:tcPr>
          <w:p w14:paraId="56C30B95" w14:textId="77777777" w:rsidR="00B76798" w:rsidRDefault="00B76798">
            <w:pPr>
              <w:jc w:val="center"/>
              <w:rPr>
                <w:rFonts w:ascii="Arial" w:eastAsia="Arial" w:hAnsi="Arial" w:cs="Arial"/>
                <w:sz w:val="18"/>
                <w:szCs w:val="18"/>
              </w:rPr>
            </w:pPr>
          </w:p>
        </w:tc>
        <w:tc>
          <w:tcPr>
            <w:tcW w:w="5841" w:type="dxa"/>
          </w:tcPr>
          <w:p w14:paraId="13A0398F" w14:textId="77777777" w:rsidR="00B76798" w:rsidRDefault="00B76798">
            <w:pPr>
              <w:rPr>
                <w:rFonts w:ascii="Arial" w:eastAsia="Arial" w:hAnsi="Arial" w:cs="Arial"/>
                <w:sz w:val="18"/>
                <w:szCs w:val="18"/>
              </w:rPr>
            </w:pPr>
          </w:p>
        </w:tc>
      </w:tr>
      <w:tr w:rsidR="00B76798" w14:paraId="7D770669" w14:textId="77777777">
        <w:tc>
          <w:tcPr>
            <w:tcW w:w="817" w:type="dxa"/>
          </w:tcPr>
          <w:p w14:paraId="43087139" w14:textId="77777777" w:rsidR="00B76798" w:rsidRDefault="00000000">
            <w:pPr>
              <w:rPr>
                <w:rFonts w:ascii="Arial" w:eastAsia="Arial" w:hAnsi="Arial" w:cs="Arial"/>
                <w:sz w:val="18"/>
                <w:szCs w:val="18"/>
              </w:rPr>
            </w:pPr>
            <w:r>
              <w:rPr>
                <w:rFonts w:ascii="Arial" w:eastAsia="Arial" w:hAnsi="Arial" w:cs="Arial"/>
                <w:sz w:val="18"/>
                <w:szCs w:val="18"/>
              </w:rPr>
              <w:t>4.4.8</w:t>
            </w:r>
          </w:p>
        </w:tc>
        <w:tc>
          <w:tcPr>
            <w:tcW w:w="5786" w:type="dxa"/>
          </w:tcPr>
          <w:p w14:paraId="35EC7E82" w14:textId="7F69A2DB" w:rsidR="00B76798" w:rsidRDefault="00000000">
            <w:pPr>
              <w:rPr>
                <w:rFonts w:ascii="Arial" w:eastAsia="Arial" w:hAnsi="Arial" w:cs="Arial"/>
                <w:color w:val="000000"/>
                <w:sz w:val="18"/>
                <w:szCs w:val="18"/>
              </w:rPr>
            </w:pPr>
            <w:r>
              <w:rPr>
                <w:rFonts w:ascii="Arial" w:eastAsia="Arial" w:hAnsi="Arial" w:cs="Arial"/>
                <w:sz w:val="18"/>
                <w:szCs w:val="18"/>
              </w:rPr>
              <w:t>System allow</w:t>
            </w:r>
            <w:r w:rsidR="00FA553A">
              <w:rPr>
                <w:rFonts w:ascii="Arial" w:eastAsia="Arial" w:hAnsi="Arial" w:cs="Arial"/>
                <w:sz w:val="18"/>
                <w:szCs w:val="18"/>
              </w:rPr>
              <w:t>s</w:t>
            </w:r>
            <w:r>
              <w:rPr>
                <w:rFonts w:ascii="Arial" w:eastAsia="Arial" w:hAnsi="Arial" w:cs="Arial"/>
                <w:sz w:val="18"/>
                <w:szCs w:val="18"/>
              </w:rPr>
              <w:t xml:space="preserve"> communication with parents/guardians in English and Spanish, with other languages TBA. The system also provide</w:t>
            </w:r>
            <w:r w:rsidR="00FA553A">
              <w:rPr>
                <w:rFonts w:ascii="Arial" w:eastAsia="Arial" w:hAnsi="Arial" w:cs="Arial"/>
                <w:sz w:val="18"/>
                <w:szCs w:val="18"/>
              </w:rPr>
              <w:t>s</w:t>
            </w:r>
            <w:r>
              <w:rPr>
                <w:rFonts w:ascii="Arial" w:eastAsia="Arial" w:hAnsi="Arial" w:cs="Arial"/>
                <w:sz w:val="18"/>
                <w:szCs w:val="18"/>
              </w:rPr>
              <w:t xml:space="preserve"> the ability for on-demand and scheduled communications, </w:t>
            </w:r>
            <w:r>
              <w:rPr>
                <w:rFonts w:ascii="Arial" w:eastAsia="Arial" w:hAnsi="Arial" w:cs="Arial"/>
                <w:color w:val="000000"/>
                <w:sz w:val="18"/>
                <w:szCs w:val="18"/>
              </w:rPr>
              <w:t>triggered by registration, processing step(s), individual parent/guardian, individual students, groups of families, campus, or other conditional events.</w:t>
            </w:r>
          </w:p>
        </w:tc>
        <w:tc>
          <w:tcPr>
            <w:tcW w:w="1951" w:type="dxa"/>
          </w:tcPr>
          <w:p w14:paraId="4CBE2328" w14:textId="77777777" w:rsidR="00B76798" w:rsidRDefault="00B76798">
            <w:pPr>
              <w:jc w:val="center"/>
              <w:rPr>
                <w:rFonts w:ascii="Arial" w:eastAsia="Arial" w:hAnsi="Arial" w:cs="Arial"/>
                <w:sz w:val="18"/>
                <w:szCs w:val="18"/>
              </w:rPr>
            </w:pPr>
          </w:p>
        </w:tc>
        <w:tc>
          <w:tcPr>
            <w:tcW w:w="5841" w:type="dxa"/>
          </w:tcPr>
          <w:p w14:paraId="35579EE2" w14:textId="77777777" w:rsidR="00B76798" w:rsidRDefault="00B76798">
            <w:pPr>
              <w:rPr>
                <w:rFonts w:ascii="Arial" w:eastAsia="Arial" w:hAnsi="Arial" w:cs="Arial"/>
                <w:sz w:val="18"/>
                <w:szCs w:val="18"/>
              </w:rPr>
            </w:pPr>
          </w:p>
        </w:tc>
      </w:tr>
      <w:tr w:rsidR="00B76798" w14:paraId="3BFF987F" w14:textId="77777777">
        <w:tc>
          <w:tcPr>
            <w:tcW w:w="817" w:type="dxa"/>
          </w:tcPr>
          <w:p w14:paraId="5A3DE0D4" w14:textId="77777777" w:rsidR="00B76798" w:rsidRDefault="00000000">
            <w:pPr>
              <w:rPr>
                <w:rFonts w:ascii="Arial" w:eastAsia="Arial" w:hAnsi="Arial" w:cs="Arial"/>
                <w:sz w:val="18"/>
                <w:szCs w:val="18"/>
              </w:rPr>
            </w:pPr>
            <w:r>
              <w:rPr>
                <w:rFonts w:ascii="Arial" w:eastAsia="Arial" w:hAnsi="Arial" w:cs="Arial"/>
                <w:sz w:val="18"/>
                <w:szCs w:val="18"/>
              </w:rPr>
              <w:t>4.4.9</w:t>
            </w:r>
          </w:p>
        </w:tc>
        <w:tc>
          <w:tcPr>
            <w:tcW w:w="5786" w:type="dxa"/>
          </w:tcPr>
          <w:p w14:paraId="12E71A6E" w14:textId="1299A193"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has</w:t>
            </w:r>
            <w:r>
              <w:rPr>
                <w:rFonts w:ascii="Arial" w:eastAsia="Arial" w:hAnsi="Arial" w:cs="Arial"/>
                <w:color w:val="000000"/>
                <w:sz w:val="18"/>
                <w:szCs w:val="18"/>
              </w:rPr>
              <w:t xml:space="preserve"> the ability to send a customizable email and text to families who will automatically receive those messages based on their specified communication preference.</w:t>
            </w:r>
          </w:p>
        </w:tc>
        <w:tc>
          <w:tcPr>
            <w:tcW w:w="1951" w:type="dxa"/>
          </w:tcPr>
          <w:p w14:paraId="46EDB9A3" w14:textId="77777777" w:rsidR="00B76798" w:rsidRDefault="00B76798">
            <w:pPr>
              <w:jc w:val="center"/>
              <w:rPr>
                <w:rFonts w:ascii="Arial" w:eastAsia="Arial" w:hAnsi="Arial" w:cs="Arial"/>
                <w:sz w:val="18"/>
                <w:szCs w:val="18"/>
              </w:rPr>
            </w:pPr>
          </w:p>
        </w:tc>
        <w:tc>
          <w:tcPr>
            <w:tcW w:w="5841" w:type="dxa"/>
          </w:tcPr>
          <w:p w14:paraId="28F78D97" w14:textId="77777777" w:rsidR="00B76798" w:rsidRDefault="00B76798">
            <w:pPr>
              <w:rPr>
                <w:rFonts w:ascii="Arial" w:eastAsia="Arial" w:hAnsi="Arial" w:cs="Arial"/>
                <w:sz w:val="18"/>
                <w:szCs w:val="18"/>
              </w:rPr>
            </w:pPr>
          </w:p>
        </w:tc>
      </w:tr>
      <w:tr w:rsidR="00B76798" w14:paraId="5D0729C1" w14:textId="77777777">
        <w:tc>
          <w:tcPr>
            <w:tcW w:w="817" w:type="dxa"/>
          </w:tcPr>
          <w:p w14:paraId="578A1448" w14:textId="77777777" w:rsidR="00B76798" w:rsidRDefault="00000000">
            <w:pPr>
              <w:rPr>
                <w:rFonts w:ascii="Arial" w:eastAsia="Arial" w:hAnsi="Arial" w:cs="Arial"/>
                <w:sz w:val="18"/>
                <w:szCs w:val="18"/>
              </w:rPr>
            </w:pPr>
            <w:r>
              <w:rPr>
                <w:rFonts w:ascii="Arial" w:eastAsia="Arial" w:hAnsi="Arial" w:cs="Arial"/>
                <w:sz w:val="18"/>
                <w:szCs w:val="18"/>
              </w:rPr>
              <w:t>4.4.10</w:t>
            </w:r>
          </w:p>
        </w:tc>
        <w:tc>
          <w:tcPr>
            <w:tcW w:w="5786" w:type="dxa"/>
          </w:tcPr>
          <w:p w14:paraId="6738E752" w14:textId="2AD83B2D"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FA553A">
              <w:rPr>
                <w:rFonts w:ascii="Arial" w:eastAsia="Arial" w:hAnsi="Arial" w:cs="Arial"/>
                <w:color w:val="000000"/>
                <w:sz w:val="18"/>
                <w:szCs w:val="18"/>
              </w:rPr>
              <w:t>has</w:t>
            </w:r>
            <w:r>
              <w:rPr>
                <w:rFonts w:ascii="Arial" w:eastAsia="Arial" w:hAnsi="Arial" w:cs="Arial"/>
                <w:color w:val="000000"/>
                <w:sz w:val="18"/>
                <w:szCs w:val="18"/>
              </w:rPr>
              <w:t xml:space="preserve"> the ability to send communications to an unlimited number of families at the same time.</w:t>
            </w:r>
          </w:p>
        </w:tc>
        <w:tc>
          <w:tcPr>
            <w:tcW w:w="1951" w:type="dxa"/>
          </w:tcPr>
          <w:p w14:paraId="0D0F147A" w14:textId="77777777" w:rsidR="00B76798" w:rsidRDefault="00B76798">
            <w:pPr>
              <w:jc w:val="center"/>
              <w:rPr>
                <w:rFonts w:ascii="Arial" w:eastAsia="Arial" w:hAnsi="Arial" w:cs="Arial"/>
                <w:sz w:val="18"/>
                <w:szCs w:val="18"/>
              </w:rPr>
            </w:pPr>
          </w:p>
        </w:tc>
        <w:tc>
          <w:tcPr>
            <w:tcW w:w="5841" w:type="dxa"/>
          </w:tcPr>
          <w:p w14:paraId="16913E13" w14:textId="77777777" w:rsidR="00B76798" w:rsidRDefault="00B76798">
            <w:pPr>
              <w:rPr>
                <w:rFonts w:ascii="Arial" w:eastAsia="Arial" w:hAnsi="Arial" w:cs="Arial"/>
                <w:sz w:val="18"/>
                <w:szCs w:val="18"/>
              </w:rPr>
            </w:pPr>
          </w:p>
        </w:tc>
      </w:tr>
      <w:tr w:rsidR="00B76798" w14:paraId="13D0AEDF" w14:textId="77777777">
        <w:tc>
          <w:tcPr>
            <w:tcW w:w="817" w:type="dxa"/>
          </w:tcPr>
          <w:p w14:paraId="5D6E241C" w14:textId="0F62E80C"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11</w:t>
            </w:r>
          </w:p>
        </w:tc>
        <w:tc>
          <w:tcPr>
            <w:tcW w:w="5786" w:type="dxa"/>
          </w:tcPr>
          <w:p w14:paraId="656C35E3" w14:textId="4462FEB8"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for families using the “School Finder” to transact from a school profile. For example, Express Interest, Register/RSVP for Events, Apply, and Register.</w:t>
            </w:r>
          </w:p>
        </w:tc>
        <w:tc>
          <w:tcPr>
            <w:tcW w:w="1951" w:type="dxa"/>
          </w:tcPr>
          <w:p w14:paraId="035C3F01" w14:textId="77777777" w:rsidR="00B76798" w:rsidRDefault="00B76798">
            <w:pPr>
              <w:jc w:val="center"/>
              <w:rPr>
                <w:rFonts w:ascii="Arial" w:eastAsia="Arial" w:hAnsi="Arial" w:cs="Arial"/>
                <w:sz w:val="18"/>
                <w:szCs w:val="18"/>
              </w:rPr>
            </w:pPr>
          </w:p>
        </w:tc>
        <w:tc>
          <w:tcPr>
            <w:tcW w:w="5841" w:type="dxa"/>
          </w:tcPr>
          <w:p w14:paraId="04E9AE4F" w14:textId="77777777" w:rsidR="00B76798" w:rsidRDefault="00B76798">
            <w:pPr>
              <w:rPr>
                <w:rFonts w:ascii="Arial" w:eastAsia="Arial" w:hAnsi="Arial" w:cs="Arial"/>
                <w:sz w:val="18"/>
                <w:szCs w:val="18"/>
              </w:rPr>
            </w:pPr>
          </w:p>
        </w:tc>
      </w:tr>
      <w:tr w:rsidR="00B76798" w14:paraId="3A0E8B47" w14:textId="77777777">
        <w:tc>
          <w:tcPr>
            <w:tcW w:w="817" w:type="dxa"/>
          </w:tcPr>
          <w:p w14:paraId="47D14DE5" w14:textId="4A3517A7"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12</w:t>
            </w:r>
          </w:p>
        </w:tc>
        <w:tc>
          <w:tcPr>
            <w:tcW w:w="5786" w:type="dxa"/>
          </w:tcPr>
          <w:p w14:paraId="43A61C76" w14:textId="77777777" w:rsidR="00B76798" w:rsidRDefault="00000000">
            <w:pPr>
              <w:rPr>
                <w:rFonts w:ascii="Arial" w:eastAsia="Arial" w:hAnsi="Arial" w:cs="Arial"/>
                <w:color w:val="000000"/>
                <w:sz w:val="18"/>
                <w:szCs w:val="18"/>
              </w:rPr>
            </w:pPr>
            <w:r>
              <w:rPr>
                <w:rFonts w:ascii="Arial" w:eastAsia="Arial" w:hAnsi="Arial" w:cs="Arial"/>
                <w:color w:val="000000"/>
                <w:sz w:val="18"/>
                <w:szCs w:val="18"/>
              </w:rPr>
              <w:t>System “School Finder” functionality has the ability to guide families to identify, research, and compare schools and programs from a central “go-to” information hub.</w:t>
            </w:r>
          </w:p>
        </w:tc>
        <w:tc>
          <w:tcPr>
            <w:tcW w:w="1951" w:type="dxa"/>
          </w:tcPr>
          <w:p w14:paraId="569EC5A4" w14:textId="77777777" w:rsidR="00B76798" w:rsidRDefault="00B76798">
            <w:pPr>
              <w:jc w:val="center"/>
              <w:rPr>
                <w:rFonts w:ascii="Arial" w:eastAsia="Arial" w:hAnsi="Arial" w:cs="Arial"/>
                <w:sz w:val="18"/>
                <w:szCs w:val="18"/>
              </w:rPr>
            </w:pPr>
          </w:p>
        </w:tc>
        <w:tc>
          <w:tcPr>
            <w:tcW w:w="5841" w:type="dxa"/>
          </w:tcPr>
          <w:p w14:paraId="2410F833" w14:textId="77777777" w:rsidR="00B76798" w:rsidRDefault="00B76798">
            <w:pPr>
              <w:rPr>
                <w:rFonts w:ascii="Arial" w:eastAsia="Arial" w:hAnsi="Arial" w:cs="Arial"/>
                <w:sz w:val="18"/>
                <w:szCs w:val="18"/>
              </w:rPr>
            </w:pPr>
          </w:p>
        </w:tc>
      </w:tr>
      <w:tr w:rsidR="00B76798" w14:paraId="0A0F83E1" w14:textId="77777777">
        <w:tc>
          <w:tcPr>
            <w:tcW w:w="817" w:type="dxa"/>
          </w:tcPr>
          <w:p w14:paraId="5B01F8F6" w14:textId="71D93EA7"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13</w:t>
            </w:r>
          </w:p>
        </w:tc>
        <w:tc>
          <w:tcPr>
            <w:tcW w:w="5786" w:type="dxa"/>
          </w:tcPr>
          <w:p w14:paraId="75B8CADB" w14:textId="36457678" w:rsidR="00B76798" w:rsidRDefault="00000000">
            <w:pPr>
              <w:rPr>
                <w:rFonts w:ascii="Arial" w:eastAsia="Arial" w:hAnsi="Arial" w:cs="Arial"/>
                <w:color w:val="000000"/>
                <w:sz w:val="18"/>
                <w:szCs w:val="18"/>
              </w:rPr>
            </w:pPr>
            <w:r>
              <w:rPr>
                <w:rFonts w:ascii="Arial" w:eastAsia="Arial" w:hAnsi="Arial" w:cs="Arial"/>
                <w:color w:val="000000"/>
                <w:sz w:val="18"/>
                <w:szCs w:val="18"/>
              </w:rPr>
              <w:t>System allow</w:t>
            </w:r>
            <w:r w:rsidR="00A1456D">
              <w:rPr>
                <w:rFonts w:ascii="Arial" w:eastAsia="Arial" w:hAnsi="Arial" w:cs="Arial"/>
                <w:color w:val="000000"/>
                <w:sz w:val="18"/>
                <w:szCs w:val="18"/>
              </w:rPr>
              <w:t>s</w:t>
            </w:r>
            <w:r>
              <w:rPr>
                <w:rFonts w:ascii="Arial" w:eastAsia="Arial" w:hAnsi="Arial" w:cs="Arial"/>
                <w:color w:val="000000"/>
                <w:sz w:val="18"/>
                <w:szCs w:val="18"/>
              </w:rPr>
              <w:t xml:space="preserve"> for links to District and external websites/resources, such as public health information, school performance information, maps, transportation routes, college readiness, career programs, before and after school programs, meals offered, sports, and historical choice information.</w:t>
            </w:r>
          </w:p>
        </w:tc>
        <w:tc>
          <w:tcPr>
            <w:tcW w:w="1951" w:type="dxa"/>
          </w:tcPr>
          <w:p w14:paraId="4D4B3D6D" w14:textId="77777777" w:rsidR="00B76798" w:rsidRDefault="00B76798">
            <w:pPr>
              <w:jc w:val="center"/>
              <w:rPr>
                <w:rFonts w:ascii="Arial" w:eastAsia="Arial" w:hAnsi="Arial" w:cs="Arial"/>
                <w:sz w:val="18"/>
                <w:szCs w:val="18"/>
              </w:rPr>
            </w:pPr>
          </w:p>
        </w:tc>
        <w:tc>
          <w:tcPr>
            <w:tcW w:w="5841" w:type="dxa"/>
          </w:tcPr>
          <w:p w14:paraId="5A8060D4" w14:textId="77777777" w:rsidR="00B76798" w:rsidRDefault="00B76798">
            <w:pPr>
              <w:rPr>
                <w:rFonts w:ascii="Arial" w:eastAsia="Arial" w:hAnsi="Arial" w:cs="Arial"/>
                <w:sz w:val="18"/>
                <w:szCs w:val="18"/>
              </w:rPr>
            </w:pPr>
          </w:p>
        </w:tc>
      </w:tr>
      <w:tr w:rsidR="00B76798" w14:paraId="557D9C5A" w14:textId="77777777">
        <w:tc>
          <w:tcPr>
            <w:tcW w:w="817" w:type="dxa"/>
          </w:tcPr>
          <w:p w14:paraId="10430092" w14:textId="21DE9F5B"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14</w:t>
            </w:r>
          </w:p>
        </w:tc>
        <w:tc>
          <w:tcPr>
            <w:tcW w:w="5786" w:type="dxa"/>
          </w:tcPr>
          <w:p w14:paraId="75798C7F" w14:textId="0C3B1E40"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pre-fill/import student and family data, so the parent/guardian does not have to input existing information.</w:t>
            </w:r>
          </w:p>
        </w:tc>
        <w:tc>
          <w:tcPr>
            <w:tcW w:w="1951" w:type="dxa"/>
          </w:tcPr>
          <w:p w14:paraId="530FCB76" w14:textId="77777777" w:rsidR="00B76798" w:rsidRDefault="00B76798">
            <w:pPr>
              <w:jc w:val="center"/>
              <w:rPr>
                <w:rFonts w:ascii="Arial" w:eastAsia="Arial" w:hAnsi="Arial" w:cs="Arial"/>
                <w:sz w:val="18"/>
                <w:szCs w:val="18"/>
              </w:rPr>
            </w:pPr>
          </w:p>
        </w:tc>
        <w:tc>
          <w:tcPr>
            <w:tcW w:w="5841" w:type="dxa"/>
          </w:tcPr>
          <w:p w14:paraId="1FFD5A4A" w14:textId="77777777" w:rsidR="00B76798" w:rsidRDefault="00B76798">
            <w:pPr>
              <w:rPr>
                <w:rFonts w:ascii="Arial" w:eastAsia="Arial" w:hAnsi="Arial" w:cs="Arial"/>
                <w:sz w:val="18"/>
                <w:szCs w:val="18"/>
              </w:rPr>
            </w:pPr>
          </w:p>
        </w:tc>
      </w:tr>
      <w:tr w:rsidR="00B76798" w14:paraId="4EF53F3A" w14:textId="77777777">
        <w:tc>
          <w:tcPr>
            <w:tcW w:w="817" w:type="dxa"/>
          </w:tcPr>
          <w:p w14:paraId="4EE40FDF" w14:textId="71428753"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15</w:t>
            </w:r>
          </w:p>
        </w:tc>
        <w:tc>
          <w:tcPr>
            <w:tcW w:w="5786" w:type="dxa"/>
          </w:tcPr>
          <w:p w14:paraId="1E41BC6C" w14:textId="204E7E81"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A1456D">
              <w:rPr>
                <w:rFonts w:ascii="Arial" w:eastAsia="Arial" w:hAnsi="Arial" w:cs="Arial"/>
                <w:color w:val="000000"/>
                <w:sz w:val="18"/>
                <w:szCs w:val="18"/>
              </w:rPr>
              <w:t>s</w:t>
            </w:r>
            <w:r>
              <w:rPr>
                <w:rFonts w:ascii="Arial" w:eastAsia="Arial" w:hAnsi="Arial" w:cs="Arial"/>
                <w:color w:val="000000"/>
                <w:sz w:val="18"/>
                <w:szCs w:val="18"/>
              </w:rPr>
              <w:t xml:space="preserve"> workflow management and approvals. For example, data captured from parents/guardians are presented to appropriate district departments for review prior to final approval. </w:t>
            </w:r>
            <w:r>
              <w:rPr>
                <w:rFonts w:ascii="Arial" w:eastAsia="Arial" w:hAnsi="Arial" w:cs="Arial"/>
                <w:b/>
                <w:color w:val="000000"/>
                <w:sz w:val="18"/>
                <w:szCs w:val="18"/>
              </w:rPr>
              <w:t>NOTE:</w:t>
            </w:r>
            <w:r>
              <w:rPr>
                <w:rFonts w:ascii="Arial" w:eastAsia="Arial" w:hAnsi="Arial" w:cs="Arial"/>
                <w:color w:val="000000"/>
                <w:sz w:val="18"/>
                <w:szCs w:val="18"/>
              </w:rPr>
              <w:t xml:space="preserve"> </w:t>
            </w:r>
            <w:r>
              <w:rPr>
                <w:rFonts w:ascii="Arial" w:eastAsia="Arial" w:hAnsi="Arial" w:cs="Arial"/>
                <w:i/>
                <w:color w:val="000000"/>
                <w:sz w:val="18"/>
                <w:szCs w:val="18"/>
              </w:rPr>
              <w:t>There are currently 7+ workflows.</w:t>
            </w:r>
          </w:p>
        </w:tc>
        <w:tc>
          <w:tcPr>
            <w:tcW w:w="1951" w:type="dxa"/>
          </w:tcPr>
          <w:p w14:paraId="5AE64FFA" w14:textId="77777777" w:rsidR="00B76798" w:rsidRDefault="00B76798">
            <w:pPr>
              <w:jc w:val="center"/>
              <w:rPr>
                <w:rFonts w:ascii="Arial" w:eastAsia="Arial" w:hAnsi="Arial" w:cs="Arial"/>
                <w:sz w:val="18"/>
                <w:szCs w:val="18"/>
              </w:rPr>
            </w:pPr>
          </w:p>
        </w:tc>
        <w:tc>
          <w:tcPr>
            <w:tcW w:w="5841" w:type="dxa"/>
          </w:tcPr>
          <w:p w14:paraId="5097145E" w14:textId="77777777" w:rsidR="00B76798" w:rsidRDefault="00B76798">
            <w:pPr>
              <w:rPr>
                <w:rFonts w:ascii="Arial" w:eastAsia="Arial" w:hAnsi="Arial" w:cs="Arial"/>
                <w:sz w:val="18"/>
                <w:szCs w:val="18"/>
              </w:rPr>
            </w:pPr>
          </w:p>
        </w:tc>
      </w:tr>
      <w:tr w:rsidR="00B76798" w14:paraId="076C1632" w14:textId="77777777">
        <w:tc>
          <w:tcPr>
            <w:tcW w:w="817" w:type="dxa"/>
          </w:tcPr>
          <w:p w14:paraId="31876F2F" w14:textId="7E57DE5F" w:rsidR="00B76798" w:rsidRDefault="00000000">
            <w:pPr>
              <w:rPr>
                <w:rFonts w:ascii="Arial" w:eastAsia="Arial" w:hAnsi="Arial" w:cs="Arial"/>
                <w:sz w:val="18"/>
                <w:szCs w:val="18"/>
              </w:rPr>
            </w:pPr>
            <w:r>
              <w:rPr>
                <w:rFonts w:ascii="Arial" w:eastAsia="Arial" w:hAnsi="Arial" w:cs="Arial"/>
                <w:sz w:val="18"/>
                <w:szCs w:val="18"/>
              </w:rPr>
              <w:lastRenderedPageBreak/>
              <w:t>4.4.</w:t>
            </w:r>
            <w:r w:rsidR="00D556D0">
              <w:rPr>
                <w:rFonts w:ascii="Arial" w:eastAsia="Arial" w:hAnsi="Arial" w:cs="Arial"/>
                <w:sz w:val="18"/>
                <w:szCs w:val="18"/>
              </w:rPr>
              <w:t>16</w:t>
            </w:r>
          </w:p>
        </w:tc>
        <w:tc>
          <w:tcPr>
            <w:tcW w:w="5786" w:type="dxa"/>
          </w:tcPr>
          <w:p w14:paraId="33C1331E" w14:textId="0BFAD59B" w:rsidR="00B76798" w:rsidRDefault="00000000">
            <w:pPr>
              <w:rPr>
                <w:rFonts w:ascii="Arial" w:eastAsia="Arial" w:hAnsi="Arial" w:cs="Arial"/>
                <w:sz w:val="18"/>
                <w:szCs w:val="18"/>
              </w:rPr>
            </w:pPr>
            <w:r>
              <w:rPr>
                <w:rFonts w:ascii="Arial" w:eastAsia="Arial" w:hAnsi="Arial" w:cs="Arial"/>
                <w:color w:val="000000"/>
                <w:sz w:val="18"/>
                <w:szCs w:val="18"/>
              </w:rPr>
              <w:t>System trigger</w:t>
            </w:r>
            <w:r w:rsidR="00A1456D">
              <w:rPr>
                <w:rFonts w:ascii="Arial" w:eastAsia="Arial" w:hAnsi="Arial" w:cs="Arial"/>
                <w:color w:val="000000"/>
                <w:sz w:val="18"/>
                <w:szCs w:val="18"/>
              </w:rPr>
              <w:t>s</w:t>
            </w:r>
            <w:r>
              <w:rPr>
                <w:rFonts w:ascii="Arial" w:eastAsia="Arial" w:hAnsi="Arial" w:cs="Arial"/>
                <w:color w:val="000000"/>
                <w:sz w:val="18"/>
                <w:szCs w:val="18"/>
              </w:rPr>
              <w:t xml:space="preserve"> an Alert on applications that are approaching a submission deadline.</w:t>
            </w:r>
          </w:p>
        </w:tc>
        <w:tc>
          <w:tcPr>
            <w:tcW w:w="1951" w:type="dxa"/>
          </w:tcPr>
          <w:p w14:paraId="15D2E5F6" w14:textId="77777777" w:rsidR="00B76798" w:rsidRDefault="00B76798">
            <w:pPr>
              <w:jc w:val="center"/>
              <w:rPr>
                <w:rFonts w:ascii="Arial" w:eastAsia="Arial" w:hAnsi="Arial" w:cs="Arial"/>
                <w:sz w:val="18"/>
                <w:szCs w:val="18"/>
              </w:rPr>
            </w:pPr>
          </w:p>
        </w:tc>
        <w:tc>
          <w:tcPr>
            <w:tcW w:w="5841" w:type="dxa"/>
          </w:tcPr>
          <w:p w14:paraId="56CCBC99" w14:textId="77777777" w:rsidR="00B76798" w:rsidRDefault="00B76798">
            <w:pPr>
              <w:rPr>
                <w:rFonts w:ascii="Arial" w:eastAsia="Arial" w:hAnsi="Arial" w:cs="Arial"/>
                <w:sz w:val="18"/>
                <w:szCs w:val="18"/>
              </w:rPr>
            </w:pPr>
          </w:p>
        </w:tc>
      </w:tr>
      <w:tr w:rsidR="00B76798" w14:paraId="30DFCB79" w14:textId="77777777">
        <w:tc>
          <w:tcPr>
            <w:tcW w:w="817" w:type="dxa"/>
          </w:tcPr>
          <w:p w14:paraId="589C431F" w14:textId="30E14EC9"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17</w:t>
            </w:r>
          </w:p>
        </w:tc>
        <w:tc>
          <w:tcPr>
            <w:tcW w:w="5786" w:type="dxa"/>
          </w:tcPr>
          <w:p w14:paraId="7DC7D69F" w14:textId="530427CF"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a robust parent/guardian vetting process to ensure proper authorization for access and update of sensitive student data.</w:t>
            </w:r>
          </w:p>
        </w:tc>
        <w:tc>
          <w:tcPr>
            <w:tcW w:w="1951" w:type="dxa"/>
          </w:tcPr>
          <w:p w14:paraId="76819435" w14:textId="77777777" w:rsidR="00B76798" w:rsidRDefault="00B76798">
            <w:pPr>
              <w:jc w:val="center"/>
              <w:rPr>
                <w:rFonts w:ascii="Arial" w:eastAsia="Arial" w:hAnsi="Arial" w:cs="Arial"/>
                <w:sz w:val="18"/>
                <w:szCs w:val="18"/>
              </w:rPr>
            </w:pPr>
          </w:p>
        </w:tc>
        <w:tc>
          <w:tcPr>
            <w:tcW w:w="5841" w:type="dxa"/>
          </w:tcPr>
          <w:p w14:paraId="641FBE98" w14:textId="77777777" w:rsidR="00B76798" w:rsidRDefault="00B76798">
            <w:pPr>
              <w:rPr>
                <w:rFonts w:ascii="Arial" w:eastAsia="Arial" w:hAnsi="Arial" w:cs="Arial"/>
                <w:sz w:val="18"/>
                <w:szCs w:val="18"/>
              </w:rPr>
            </w:pPr>
          </w:p>
        </w:tc>
      </w:tr>
      <w:tr w:rsidR="00B76798" w14:paraId="286DA66C" w14:textId="77777777">
        <w:tc>
          <w:tcPr>
            <w:tcW w:w="817" w:type="dxa"/>
          </w:tcPr>
          <w:p w14:paraId="148DBD46" w14:textId="42DCCDB1"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18</w:t>
            </w:r>
          </w:p>
        </w:tc>
        <w:tc>
          <w:tcPr>
            <w:tcW w:w="5786" w:type="dxa"/>
          </w:tcPr>
          <w:p w14:paraId="1CA2D184" w14:textId="2BCBCD87" w:rsidR="00B76798" w:rsidRDefault="00000000">
            <w:pPr>
              <w:rPr>
                <w:rFonts w:ascii="Arial" w:eastAsia="Arial" w:hAnsi="Arial" w:cs="Arial"/>
                <w:sz w:val="18"/>
                <w:szCs w:val="18"/>
              </w:rPr>
            </w:pPr>
            <w:r>
              <w:rPr>
                <w:rFonts w:ascii="Arial" w:eastAsia="Arial" w:hAnsi="Arial" w:cs="Arial"/>
                <w:color w:val="000000"/>
                <w:sz w:val="18"/>
                <w:szCs w:val="18"/>
              </w:rPr>
              <w:t>System provide</w:t>
            </w:r>
            <w:r w:rsidR="00A1456D">
              <w:rPr>
                <w:rFonts w:ascii="Arial" w:eastAsia="Arial" w:hAnsi="Arial" w:cs="Arial"/>
                <w:color w:val="000000"/>
                <w:sz w:val="18"/>
                <w:szCs w:val="18"/>
              </w:rPr>
              <w:t>s</w:t>
            </w:r>
            <w:r>
              <w:rPr>
                <w:rFonts w:ascii="Arial" w:eastAsia="Arial" w:hAnsi="Arial" w:cs="Arial"/>
                <w:color w:val="000000"/>
                <w:sz w:val="18"/>
                <w:szCs w:val="18"/>
              </w:rPr>
              <w:t xml:space="preserve"> consistent, self-service help for parent module(s) and parent pages across all registration.</w:t>
            </w:r>
          </w:p>
        </w:tc>
        <w:tc>
          <w:tcPr>
            <w:tcW w:w="1951" w:type="dxa"/>
          </w:tcPr>
          <w:p w14:paraId="2D4C7970" w14:textId="77777777" w:rsidR="00B76798" w:rsidRDefault="00B76798">
            <w:pPr>
              <w:jc w:val="center"/>
              <w:rPr>
                <w:rFonts w:ascii="Arial" w:eastAsia="Arial" w:hAnsi="Arial" w:cs="Arial"/>
                <w:sz w:val="18"/>
                <w:szCs w:val="18"/>
              </w:rPr>
            </w:pPr>
          </w:p>
        </w:tc>
        <w:tc>
          <w:tcPr>
            <w:tcW w:w="5841" w:type="dxa"/>
          </w:tcPr>
          <w:p w14:paraId="69DB9846" w14:textId="77777777" w:rsidR="00B76798" w:rsidRDefault="00B76798">
            <w:pPr>
              <w:rPr>
                <w:rFonts w:ascii="Arial" w:eastAsia="Arial" w:hAnsi="Arial" w:cs="Arial"/>
                <w:sz w:val="18"/>
                <w:szCs w:val="18"/>
              </w:rPr>
            </w:pPr>
          </w:p>
        </w:tc>
      </w:tr>
      <w:tr w:rsidR="00B76798" w14:paraId="095505FA" w14:textId="77777777">
        <w:tc>
          <w:tcPr>
            <w:tcW w:w="817" w:type="dxa"/>
          </w:tcPr>
          <w:p w14:paraId="119653C8" w14:textId="44987FCC"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19</w:t>
            </w:r>
          </w:p>
        </w:tc>
        <w:tc>
          <w:tcPr>
            <w:tcW w:w="5786" w:type="dxa"/>
          </w:tcPr>
          <w:p w14:paraId="4F18CB44" w14:textId="296B8117" w:rsidR="00B76798" w:rsidRDefault="00000000">
            <w:pPr>
              <w:rPr>
                <w:rFonts w:ascii="Arial" w:eastAsia="Arial" w:hAnsi="Arial" w:cs="Arial"/>
                <w:color w:val="000000"/>
                <w:sz w:val="18"/>
                <w:szCs w:val="18"/>
              </w:rPr>
            </w:pPr>
            <w:r>
              <w:rPr>
                <w:rFonts w:ascii="Arial" w:eastAsia="Arial" w:hAnsi="Arial" w:cs="Arial"/>
                <w:color w:val="000000"/>
                <w:sz w:val="18"/>
                <w:szCs w:val="18"/>
              </w:rPr>
              <w:t>System provide</w:t>
            </w:r>
            <w:r w:rsidR="00A1456D">
              <w:rPr>
                <w:rFonts w:ascii="Arial" w:eastAsia="Arial" w:hAnsi="Arial" w:cs="Arial"/>
                <w:color w:val="000000"/>
                <w:sz w:val="18"/>
                <w:szCs w:val="18"/>
              </w:rPr>
              <w:t>s</w:t>
            </w:r>
            <w:r>
              <w:rPr>
                <w:rFonts w:ascii="Arial" w:eastAsia="Arial" w:hAnsi="Arial" w:cs="Arial"/>
                <w:color w:val="000000"/>
                <w:sz w:val="18"/>
                <w:szCs w:val="18"/>
              </w:rPr>
              <w:t xml:space="preserve"> an unlimited number of configurable and user defined email templates for use when communicating with families regarding the online registration processes.</w:t>
            </w:r>
          </w:p>
        </w:tc>
        <w:tc>
          <w:tcPr>
            <w:tcW w:w="1951" w:type="dxa"/>
          </w:tcPr>
          <w:p w14:paraId="053ABE9B" w14:textId="77777777" w:rsidR="00B76798" w:rsidRDefault="00B76798">
            <w:pPr>
              <w:jc w:val="center"/>
              <w:rPr>
                <w:rFonts w:ascii="Arial" w:eastAsia="Arial" w:hAnsi="Arial" w:cs="Arial"/>
                <w:sz w:val="18"/>
                <w:szCs w:val="18"/>
              </w:rPr>
            </w:pPr>
          </w:p>
        </w:tc>
        <w:tc>
          <w:tcPr>
            <w:tcW w:w="5841" w:type="dxa"/>
          </w:tcPr>
          <w:p w14:paraId="39AEFE0D" w14:textId="77777777" w:rsidR="00B76798" w:rsidRDefault="00B76798">
            <w:pPr>
              <w:rPr>
                <w:rFonts w:ascii="Arial" w:eastAsia="Arial" w:hAnsi="Arial" w:cs="Arial"/>
                <w:sz w:val="18"/>
                <w:szCs w:val="18"/>
              </w:rPr>
            </w:pPr>
          </w:p>
        </w:tc>
      </w:tr>
      <w:tr w:rsidR="00B76798" w14:paraId="2CF70ED0" w14:textId="77777777">
        <w:tc>
          <w:tcPr>
            <w:tcW w:w="817" w:type="dxa"/>
          </w:tcPr>
          <w:p w14:paraId="5368BE5C" w14:textId="318885A3"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20</w:t>
            </w:r>
          </w:p>
        </w:tc>
        <w:tc>
          <w:tcPr>
            <w:tcW w:w="5786" w:type="dxa"/>
          </w:tcPr>
          <w:p w14:paraId="745BA822" w14:textId="089D952D"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is</w:t>
            </w:r>
            <w:r>
              <w:rPr>
                <w:rFonts w:ascii="Arial" w:eastAsia="Arial" w:hAnsi="Arial" w:cs="Arial"/>
                <w:color w:val="000000"/>
                <w:sz w:val="18"/>
                <w:szCs w:val="18"/>
              </w:rPr>
              <w:t xml:space="preserve"> easy to use and implement districtwide.</w:t>
            </w:r>
          </w:p>
        </w:tc>
        <w:tc>
          <w:tcPr>
            <w:tcW w:w="1951" w:type="dxa"/>
          </w:tcPr>
          <w:p w14:paraId="7B4E22F3" w14:textId="77777777" w:rsidR="00B76798" w:rsidRDefault="00B76798">
            <w:pPr>
              <w:jc w:val="center"/>
              <w:rPr>
                <w:rFonts w:ascii="Arial" w:eastAsia="Arial" w:hAnsi="Arial" w:cs="Arial"/>
                <w:sz w:val="18"/>
                <w:szCs w:val="18"/>
              </w:rPr>
            </w:pPr>
          </w:p>
        </w:tc>
        <w:tc>
          <w:tcPr>
            <w:tcW w:w="5841" w:type="dxa"/>
          </w:tcPr>
          <w:p w14:paraId="7F9FB531" w14:textId="77777777" w:rsidR="00B76798" w:rsidRDefault="00B76798">
            <w:pPr>
              <w:rPr>
                <w:rFonts w:ascii="Arial" w:eastAsia="Arial" w:hAnsi="Arial" w:cs="Arial"/>
                <w:sz w:val="18"/>
                <w:szCs w:val="18"/>
              </w:rPr>
            </w:pPr>
          </w:p>
        </w:tc>
      </w:tr>
      <w:tr w:rsidR="00B76798" w14:paraId="44762306" w14:textId="77777777">
        <w:tc>
          <w:tcPr>
            <w:tcW w:w="817" w:type="dxa"/>
          </w:tcPr>
          <w:p w14:paraId="1D001EB3" w14:textId="0E776FCD"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21</w:t>
            </w:r>
          </w:p>
        </w:tc>
        <w:tc>
          <w:tcPr>
            <w:tcW w:w="5786" w:type="dxa"/>
          </w:tcPr>
          <w:p w14:paraId="28A68A67" w14:textId="496F880F"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create and edit an unlimited number of customized registration/re-registration forms. </w:t>
            </w:r>
            <w:r>
              <w:rPr>
                <w:rFonts w:ascii="Arial" w:eastAsia="Arial" w:hAnsi="Arial" w:cs="Arial"/>
                <w:b/>
                <w:color w:val="000000"/>
                <w:sz w:val="18"/>
                <w:szCs w:val="18"/>
              </w:rPr>
              <w:t>NOTE:</w:t>
            </w:r>
            <w:r>
              <w:rPr>
                <w:rFonts w:ascii="Arial" w:eastAsia="Arial" w:hAnsi="Arial" w:cs="Arial"/>
                <w:color w:val="000000"/>
                <w:sz w:val="18"/>
                <w:szCs w:val="18"/>
              </w:rPr>
              <w:t xml:space="preserve"> </w:t>
            </w:r>
            <w:r>
              <w:rPr>
                <w:rFonts w:ascii="Arial" w:eastAsia="Arial" w:hAnsi="Arial" w:cs="Arial"/>
                <w:i/>
                <w:color w:val="000000"/>
                <w:sz w:val="18"/>
                <w:szCs w:val="18"/>
              </w:rPr>
              <w:t xml:space="preserve">There are currently 14 steps or individual sections of registration, with specific workflows to each section. Implementation would include </w:t>
            </w:r>
            <w:r>
              <w:rPr>
                <w:rFonts w:ascii="Arial" w:eastAsia="Arial" w:hAnsi="Arial" w:cs="Arial"/>
                <w:i/>
                <w:sz w:val="18"/>
                <w:szCs w:val="18"/>
              </w:rPr>
              <w:t>all current</w:t>
            </w:r>
            <w:r>
              <w:rPr>
                <w:rFonts w:ascii="Arial" w:eastAsia="Arial" w:hAnsi="Arial" w:cs="Arial"/>
                <w:i/>
                <w:color w:val="000000"/>
                <w:sz w:val="18"/>
                <w:szCs w:val="18"/>
              </w:rPr>
              <w:t xml:space="preserve"> sections, with up to 5+ additional sections to accommodate District needs.</w:t>
            </w:r>
          </w:p>
        </w:tc>
        <w:tc>
          <w:tcPr>
            <w:tcW w:w="1951" w:type="dxa"/>
          </w:tcPr>
          <w:p w14:paraId="18184EF0" w14:textId="77777777" w:rsidR="00B76798" w:rsidRDefault="00B76798">
            <w:pPr>
              <w:jc w:val="center"/>
              <w:rPr>
                <w:rFonts w:ascii="Arial" w:eastAsia="Arial" w:hAnsi="Arial" w:cs="Arial"/>
                <w:sz w:val="18"/>
                <w:szCs w:val="18"/>
              </w:rPr>
            </w:pPr>
          </w:p>
        </w:tc>
        <w:tc>
          <w:tcPr>
            <w:tcW w:w="5841" w:type="dxa"/>
          </w:tcPr>
          <w:p w14:paraId="77990588" w14:textId="77777777" w:rsidR="00B76798" w:rsidRDefault="00B76798">
            <w:pPr>
              <w:rPr>
                <w:rFonts w:ascii="Arial" w:eastAsia="Arial" w:hAnsi="Arial" w:cs="Arial"/>
                <w:sz w:val="18"/>
                <w:szCs w:val="18"/>
              </w:rPr>
            </w:pPr>
          </w:p>
        </w:tc>
      </w:tr>
      <w:tr w:rsidR="00B76798" w14:paraId="44F8528E" w14:textId="77777777">
        <w:tc>
          <w:tcPr>
            <w:tcW w:w="817" w:type="dxa"/>
          </w:tcPr>
          <w:p w14:paraId="032A7753" w14:textId="461F1B9D" w:rsidR="00B76798" w:rsidRDefault="00000000">
            <w:pPr>
              <w:rPr>
                <w:rFonts w:ascii="Arial" w:eastAsia="Arial" w:hAnsi="Arial" w:cs="Arial"/>
                <w:sz w:val="18"/>
                <w:szCs w:val="18"/>
              </w:rPr>
            </w:pPr>
            <w:r>
              <w:rPr>
                <w:rFonts w:ascii="Arial" w:eastAsia="Arial" w:hAnsi="Arial" w:cs="Arial"/>
                <w:sz w:val="18"/>
                <w:szCs w:val="18"/>
              </w:rPr>
              <w:t>4.4.</w:t>
            </w:r>
            <w:r w:rsidR="00D556D0">
              <w:rPr>
                <w:rFonts w:ascii="Arial" w:eastAsia="Arial" w:hAnsi="Arial" w:cs="Arial"/>
                <w:sz w:val="18"/>
                <w:szCs w:val="18"/>
              </w:rPr>
              <w:t>22</w:t>
            </w:r>
          </w:p>
        </w:tc>
        <w:tc>
          <w:tcPr>
            <w:tcW w:w="5786" w:type="dxa"/>
          </w:tcPr>
          <w:p w14:paraId="0F304BF9" w14:textId="207090BA"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process registration records through-out the year.</w:t>
            </w:r>
          </w:p>
        </w:tc>
        <w:tc>
          <w:tcPr>
            <w:tcW w:w="1951" w:type="dxa"/>
          </w:tcPr>
          <w:p w14:paraId="4ADF585D" w14:textId="77777777" w:rsidR="00B76798" w:rsidRDefault="00B76798">
            <w:pPr>
              <w:jc w:val="center"/>
              <w:rPr>
                <w:rFonts w:ascii="Arial" w:eastAsia="Arial" w:hAnsi="Arial" w:cs="Arial"/>
                <w:sz w:val="18"/>
                <w:szCs w:val="18"/>
              </w:rPr>
            </w:pPr>
          </w:p>
        </w:tc>
        <w:tc>
          <w:tcPr>
            <w:tcW w:w="5841" w:type="dxa"/>
          </w:tcPr>
          <w:p w14:paraId="754DCE82" w14:textId="77777777" w:rsidR="00B76798" w:rsidRDefault="00B76798">
            <w:pPr>
              <w:rPr>
                <w:rFonts w:ascii="Arial" w:eastAsia="Arial" w:hAnsi="Arial" w:cs="Arial"/>
                <w:sz w:val="18"/>
                <w:szCs w:val="18"/>
              </w:rPr>
            </w:pPr>
          </w:p>
        </w:tc>
      </w:tr>
      <w:tr w:rsidR="00B76798" w14:paraId="5DB43147" w14:textId="77777777">
        <w:tc>
          <w:tcPr>
            <w:tcW w:w="817" w:type="dxa"/>
          </w:tcPr>
          <w:p w14:paraId="67663B1E" w14:textId="35FF7127"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23</w:t>
            </w:r>
          </w:p>
        </w:tc>
        <w:tc>
          <w:tcPr>
            <w:tcW w:w="5786" w:type="dxa"/>
          </w:tcPr>
          <w:p w14:paraId="57F6E7E1" w14:textId="21DF1143"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only one approved application delivered to the student information system for registration per student.</w:t>
            </w:r>
          </w:p>
        </w:tc>
        <w:tc>
          <w:tcPr>
            <w:tcW w:w="1951" w:type="dxa"/>
          </w:tcPr>
          <w:p w14:paraId="362A97DA" w14:textId="77777777" w:rsidR="00B76798" w:rsidRDefault="00B76798">
            <w:pPr>
              <w:jc w:val="center"/>
              <w:rPr>
                <w:rFonts w:ascii="Arial" w:eastAsia="Arial" w:hAnsi="Arial" w:cs="Arial"/>
                <w:sz w:val="18"/>
                <w:szCs w:val="18"/>
              </w:rPr>
            </w:pPr>
          </w:p>
        </w:tc>
        <w:tc>
          <w:tcPr>
            <w:tcW w:w="5841" w:type="dxa"/>
          </w:tcPr>
          <w:p w14:paraId="1B105C5E" w14:textId="77777777" w:rsidR="00B76798" w:rsidRDefault="00B76798">
            <w:pPr>
              <w:rPr>
                <w:rFonts w:ascii="Arial" w:eastAsia="Arial" w:hAnsi="Arial" w:cs="Arial"/>
                <w:sz w:val="18"/>
                <w:szCs w:val="18"/>
              </w:rPr>
            </w:pPr>
          </w:p>
        </w:tc>
      </w:tr>
      <w:tr w:rsidR="00B76798" w14:paraId="2027F18F" w14:textId="77777777">
        <w:tc>
          <w:tcPr>
            <w:tcW w:w="817" w:type="dxa"/>
          </w:tcPr>
          <w:p w14:paraId="64D3544C" w14:textId="23A4B32C"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24</w:t>
            </w:r>
          </w:p>
        </w:tc>
        <w:tc>
          <w:tcPr>
            <w:tcW w:w="5786" w:type="dxa"/>
          </w:tcPr>
          <w:p w14:paraId="1A55C9D8" w14:textId="05A6093E" w:rsidR="00B76798" w:rsidRDefault="00000000">
            <w:pPr>
              <w:rPr>
                <w:rFonts w:ascii="Arial" w:eastAsia="Arial" w:hAnsi="Arial" w:cs="Arial"/>
                <w:color w:val="000000"/>
                <w:sz w:val="18"/>
                <w:szCs w:val="18"/>
              </w:rPr>
            </w:pPr>
            <w:r>
              <w:rPr>
                <w:rFonts w:ascii="Arial" w:eastAsia="Arial" w:hAnsi="Arial" w:cs="Arial"/>
                <w:color w:val="000000"/>
                <w:sz w:val="18"/>
                <w:szCs w:val="18"/>
              </w:rPr>
              <w:t>System update</w:t>
            </w:r>
            <w:r w:rsidR="00A1456D">
              <w:rPr>
                <w:rFonts w:ascii="Arial" w:eastAsia="Arial" w:hAnsi="Arial" w:cs="Arial"/>
                <w:color w:val="000000"/>
                <w:sz w:val="18"/>
                <w:szCs w:val="18"/>
              </w:rPr>
              <w:t>s</w:t>
            </w:r>
            <w:r>
              <w:rPr>
                <w:rFonts w:ascii="Arial" w:eastAsia="Arial" w:hAnsi="Arial" w:cs="Arial"/>
                <w:color w:val="000000"/>
                <w:sz w:val="18"/>
                <w:szCs w:val="18"/>
              </w:rPr>
              <w:t>, polish</w:t>
            </w:r>
            <w:r w:rsidR="00A1456D">
              <w:rPr>
                <w:rFonts w:ascii="Arial" w:eastAsia="Arial" w:hAnsi="Arial" w:cs="Arial"/>
                <w:color w:val="000000"/>
                <w:sz w:val="18"/>
                <w:szCs w:val="18"/>
              </w:rPr>
              <w:t>es</w:t>
            </w:r>
            <w:r>
              <w:rPr>
                <w:rFonts w:ascii="Arial" w:eastAsia="Arial" w:hAnsi="Arial" w:cs="Arial"/>
                <w:color w:val="000000"/>
                <w:sz w:val="18"/>
                <w:szCs w:val="18"/>
              </w:rPr>
              <w:t>, and format</w:t>
            </w:r>
            <w:r w:rsidR="00A1456D">
              <w:rPr>
                <w:rFonts w:ascii="Arial" w:eastAsia="Arial" w:hAnsi="Arial" w:cs="Arial"/>
                <w:color w:val="000000"/>
                <w:sz w:val="18"/>
                <w:szCs w:val="18"/>
              </w:rPr>
              <w:t>s</w:t>
            </w:r>
            <w:r>
              <w:rPr>
                <w:rFonts w:ascii="Arial" w:eastAsia="Arial" w:hAnsi="Arial" w:cs="Arial"/>
                <w:color w:val="000000"/>
                <w:sz w:val="18"/>
                <w:szCs w:val="18"/>
              </w:rPr>
              <w:t xml:space="preserve"> current and new data gathered on families automatically before updates to the student information system.</w:t>
            </w:r>
          </w:p>
        </w:tc>
        <w:tc>
          <w:tcPr>
            <w:tcW w:w="1951" w:type="dxa"/>
          </w:tcPr>
          <w:p w14:paraId="682D1BF6" w14:textId="77777777" w:rsidR="00B76798" w:rsidRDefault="00B76798">
            <w:pPr>
              <w:jc w:val="center"/>
              <w:rPr>
                <w:rFonts w:ascii="Arial" w:eastAsia="Arial" w:hAnsi="Arial" w:cs="Arial"/>
                <w:sz w:val="18"/>
                <w:szCs w:val="18"/>
              </w:rPr>
            </w:pPr>
          </w:p>
        </w:tc>
        <w:tc>
          <w:tcPr>
            <w:tcW w:w="5841" w:type="dxa"/>
          </w:tcPr>
          <w:p w14:paraId="2596AAEC" w14:textId="77777777" w:rsidR="00B76798" w:rsidRDefault="00B76798">
            <w:pPr>
              <w:rPr>
                <w:rFonts w:ascii="Arial" w:eastAsia="Arial" w:hAnsi="Arial" w:cs="Arial"/>
                <w:sz w:val="18"/>
                <w:szCs w:val="18"/>
              </w:rPr>
            </w:pPr>
          </w:p>
        </w:tc>
      </w:tr>
      <w:tr w:rsidR="00B76798" w14:paraId="2FD1FF1B" w14:textId="77777777">
        <w:tc>
          <w:tcPr>
            <w:tcW w:w="817" w:type="dxa"/>
          </w:tcPr>
          <w:p w14:paraId="376ABBEA" w14:textId="007A55D6"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25</w:t>
            </w:r>
          </w:p>
        </w:tc>
        <w:tc>
          <w:tcPr>
            <w:tcW w:w="5786" w:type="dxa"/>
          </w:tcPr>
          <w:p w14:paraId="14B7C5FE" w14:textId="160BBD23"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filter/track the status of an application or multiple applications.</w:t>
            </w:r>
          </w:p>
        </w:tc>
        <w:tc>
          <w:tcPr>
            <w:tcW w:w="1951" w:type="dxa"/>
          </w:tcPr>
          <w:p w14:paraId="69336DC6" w14:textId="77777777" w:rsidR="00B76798" w:rsidRDefault="00B76798">
            <w:pPr>
              <w:jc w:val="center"/>
              <w:rPr>
                <w:rFonts w:ascii="Arial" w:eastAsia="Arial" w:hAnsi="Arial" w:cs="Arial"/>
                <w:sz w:val="18"/>
                <w:szCs w:val="18"/>
              </w:rPr>
            </w:pPr>
          </w:p>
        </w:tc>
        <w:tc>
          <w:tcPr>
            <w:tcW w:w="5841" w:type="dxa"/>
          </w:tcPr>
          <w:p w14:paraId="75073039" w14:textId="77777777" w:rsidR="00B76798" w:rsidRDefault="00B76798">
            <w:pPr>
              <w:rPr>
                <w:rFonts w:ascii="Arial" w:eastAsia="Arial" w:hAnsi="Arial" w:cs="Arial"/>
                <w:sz w:val="18"/>
                <w:szCs w:val="18"/>
              </w:rPr>
            </w:pPr>
          </w:p>
        </w:tc>
      </w:tr>
      <w:tr w:rsidR="00B76798" w14:paraId="6761D4D7" w14:textId="77777777">
        <w:tc>
          <w:tcPr>
            <w:tcW w:w="817" w:type="dxa"/>
          </w:tcPr>
          <w:p w14:paraId="26348727" w14:textId="703BA4B7"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26</w:t>
            </w:r>
          </w:p>
        </w:tc>
        <w:tc>
          <w:tcPr>
            <w:tcW w:w="5786" w:type="dxa"/>
          </w:tcPr>
          <w:p w14:paraId="48319C90" w14:textId="5B639352"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w:t>
            </w:r>
            <w:r>
              <w:rPr>
                <w:rFonts w:ascii="Arial" w:eastAsia="Arial" w:hAnsi="Arial" w:cs="Arial"/>
                <w:sz w:val="18"/>
                <w:szCs w:val="18"/>
              </w:rPr>
              <w:t>bility to manage in-district and out-of-district transfers.</w:t>
            </w:r>
          </w:p>
        </w:tc>
        <w:tc>
          <w:tcPr>
            <w:tcW w:w="1951" w:type="dxa"/>
          </w:tcPr>
          <w:p w14:paraId="32501F66" w14:textId="77777777" w:rsidR="00B76798" w:rsidRDefault="00B76798">
            <w:pPr>
              <w:jc w:val="center"/>
              <w:rPr>
                <w:rFonts w:ascii="Arial" w:eastAsia="Arial" w:hAnsi="Arial" w:cs="Arial"/>
                <w:sz w:val="18"/>
                <w:szCs w:val="18"/>
              </w:rPr>
            </w:pPr>
          </w:p>
        </w:tc>
        <w:tc>
          <w:tcPr>
            <w:tcW w:w="5841" w:type="dxa"/>
          </w:tcPr>
          <w:p w14:paraId="46D152C9" w14:textId="77777777" w:rsidR="00B76798" w:rsidRDefault="00B76798">
            <w:pPr>
              <w:rPr>
                <w:rFonts w:ascii="Arial" w:eastAsia="Arial" w:hAnsi="Arial" w:cs="Arial"/>
                <w:sz w:val="18"/>
                <w:szCs w:val="18"/>
              </w:rPr>
            </w:pPr>
          </w:p>
        </w:tc>
      </w:tr>
      <w:tr w:rsidR="00B76798" w14:paraId="0B5DA43A" w14:textId="77777777">
        <w:tc>
          <w:tcPr>
            <w:tcW w:w="817" w:type="dxa"/>
          </w:tcPr>
          <w:p w14:paraId="2F2F248F" w14:textId="3B2B069B"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27</w:t>
            </w:r>
          </w:p>
        </w:tc>
        <w:tc>
          <w:tcPr>
            <w:tcW w:w="5786" w:type="dxa"/>
          </w:tcPr>
          <w:p w14:paraId="3E9A3D5E" w14:textId="23284C02"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set seat counts for schools per application type.</w:t>
            </w:r>
          </w:p>
        </w:tc>
        <w:tc>
          <w:tcPr>
            <w:tcW w:w="1951" w:type="dxa"/>
          </w:tcPr>
          <w:p w14:paraId="3E311A90" w14:textId="77777777" w:rsidR="00B76798" w:rsidRDefault="00B76798">
            <w:pPr>
              <w:jc w:val="center"/>
              <w:rPr>
                <w:rFonts w:ascii="Arial" w:eastAsia="Arial" w:hAnsi="Arial" w:cs="Arial"/>
                <w:sz w:val="18"/>
                <w:szCs w:val="18"/>
              </w:rPr>
            </w:pPr>
          </w:p>
        </w:tc>
        <w:tc>
          <w:tcPr>
            <w:tcW w:w="5841" w:type="dxa"/>
          </w:tcPr>
          <w:p w14:paraId="7CD4D0DD" w14:textId="77777777" w:rsidR="00B76798" w:rsidRDefault="00B76798">
            <w:pPr>
              <w:rPr>
                <w:rFonts w:ascii="Arial" w:eastAsia="Arial" w:hAnsi="Arial" w:cs="Arial"/>
                <w:sz w:val="18"/>
                <w:szCs w:val="18"/>
              </w:rPr>
            </w:pPr>
          </w:p>
        </w:tc>
      </w:tr>
      <w:tr w:rsidR="00B76798" w14:paraId="53B82B48" w14:textId="77777777">
        <w:tc>
          <w:tcPr>
            <w:tcW w:w="817" w:type="dxa"/>
          </w:tcPr>
          <w:p w14:paraId="2271F4F4" w14:textId="7CA92C91"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28</w:t>
            </w:r>
          </w:p>
        </w:tc>
        <w:tc>
          <w:tcPr>
            <w:tcW w:w="5786" w:type="dxa"/>
          </w:tcPr>
          <w:p w14:paraId="08CEEABE" w14:textId="5BF8AA4A"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set up a waitlist for schools per application type.</w:t>
            </w:r>
          </w:p>
        </w:tc>
        <w:tc>
          <w:tcPr>
            <w:tcW w:w="1951" w:type="dxa"/>
          </w:tcPr>
          <w:p w14:paraId="0510340C" w14:textId="77777777" w:rsidR="00B76798" w:rsidRDefault="00B76798">
            <w:pPr>
              <w:jc w:val="center"/>
              <w:rPr>
                <w:rFonts w:ascii="Arial" w:eastAsia="Arial" w:hAnsi="Arial" w:cs="Arial"/>
                <w:sz w:val="18"/>
                <w:szCs w:val="18"/>
              </w:rPr>
            </w:pPr>
          </w:p>
        </w:tc>
        <w:tc>
          <w:tcPr>
            <w:tcW w:w="5841" w:type="dxa"/>
          </w:tcPr>
          <w:p w14:paraId="59A96C9A" w14:textId="77777777" w:rsidR="00B76798" w:rsidRDefault="00B76798">
            <w:pPr>
              <w:rPr>
                <w:rFonts w:ascii="Arial" w:eastAsia="Arial" w:hAnsi="Arial" w:cs="Arial"/>
                <w:sz w:val="18"/>
                <w:szCs w:val="18"/>
              </w:rPr>
            </w:pPr>
          </w:p>
        </w:tc>
      </w:tr>
      <w:tr w:rsidR="00B76798" w14:paraId="35257A4B" w14:textId="77777777">
        <w:tc>
          <w:tcPr>
            <w:tcW w:w="817" w:type="dxa"/>
          </w:tcPr>
          <w:p w14:paraId="5B61531A" w14:textId="011FA2BA"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29</w:t>
            </w:r>
          </w:p>
        </w:tc>
        <w:tc>
          <w:tcPr>
            <w:tcW w:w="5786" w:type="dxa"/>
          </w:tcPr>
          <w:p w14:paraId="3FBE0681" w14:textId="6DA9B03F"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reserve seat counts systematically for students meeting specific criteria within a school (i.e., zoning, performance standards).</w:t>
            </w:r>
          </w:p>
        </w:tc>
        <w:tc>
          <w:tcPr>
            <w:tcW w:w="1951" w:type="dxa"/>
          </w:tcPr>
          <w:p w14:paraId="780C5894" w14:textId="77777777" w:rsidR="00B76798" w:rsidRDefault="00B76798">
            <w:pPr>
              <w:jc w:val="center"/>
              <w:rPr>
                <w:rFonts w:ascii="Arial" w:eastAsia="Arial" w:hAnsi="Arial" w:cs="Arial"/>
                <w:sz w:val="18"/>
                <w:szCs w:val="18"/>
              </w:rPr>
            </w:pPr>
          </w:p>
        </w:tc>
        <w:tc>
          <w:tcPr>
            <w:tcW w:w="5841" w:type="dxa"/>
          </w:tcPr>
          <w:p w14:paraId="0CAF1E2E" w14:textId="77777777" w:rsidR="00B76798" w:rsidRDefault="00B76798">
            <w:pPr>
              <w:rPr>
                <w:rFonts w:ascii="Arial" w:eastAsia="Arial" w:hAnsi="Arial" w:cs="Arial"/>
                <w:sz w:val="18"/>
                <w:szCs w:val="18"/>
              </w:rPr>
            </w:pPr>
          </w:p>
        </w:tc>
      </w:tr>
      <w:tr w:rsidR="00B76798" w14:paraId="47E0BA12" w14:textId="77777777">
        <w:tc>
          <w:tcPr>
            <w:tcW w:w="817" w:type="dxa"/>
          </w:tcPr>
          <w:p w14:paraId="79D14FD5" w14:textId="35B26A59"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30</w:t>
            </w:r>
          </w:p>
        </w:tc>
        <w:tc>
          <w:tcPr>
            <w:tcW w:w="5786" w:type="dxa"/>
          </w:tcPr>
          <w:p w14:paraId="6DF08E3F" w14:textId="18A6BBB1"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for workflow tasks to be time and calendar dependent.</w:t>
            </w:r>
          </w:p>
        </w:tc>
        <w:tc>
          <w:tcPr>
            <w:tcW w:w="1951" w:type="dxa"/>
          </w:tcPr>
          <w:p w14:paraId="408DE812" w14:textId="77777777" w:rsidR="00B76798" w:rsidRDefault="00B76798">
            <w:pPr>
              <w:jc w:val="center"/>
              <w:rPr>
                <w:rFonts w:ascii="Arial" w:eastAsia="Arial" w:hAnsi="Arial" w:cs="Arial"/>
                <w:sz w:val="18"/>
                <w:szCs w:val="18"/>
              </w:rPr>
            </w:pPr>
          </w:p>
        </w:tc>
        <w:tc>
          <w:tcPr>
            <w:tcW w:w="5841" w:type="dxa"/>
          </w:tcPr>
          <w:p w14:paraId="1F0CC4A5" w14:textId="77777777" w:rsidR="00B76798" w:rsidRDefault="00B76798">
            <w:pPr>
              <w:rPr>
                <w:rFonts w:ascii="Arial" w:eastAsia="Arial" w:hAnsi="Arial" w:cs="Arial"/>
                <w:sz w:val="18"/>
                <w:szCs w:val="18"/>
              </w:rPr>
            </w:pPr>
          </w:p>
        </w:tc>
      </w:tr>
      <w:tr w:rsidR="00B76798" w14:paraId="4C01F548" w14:textId="77777777">
        <w:tc>
          <w:tcPr>
            <w:tcW w:w="817" w:type="dxa"/>
          </w:tcPr>
          <w:p w14:paraId="134F0CFF" w14:textId="4F7B2EB2"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31</w:t>
            </w:r>
          </w:p>
        </w:tc>
        <w:tc>
          <w:tcPr>
            <w:tcW w:w="5786" w:type="dxa"/>
          </w:tcPr>
          <w:p w14:paraId="5AB25EEA" w14:textId="43BB41C0"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A1456D">
              <w:rPr>
                <w:rFonts w:ascii="Arial" w:eastAsia="Arial" w:hAnsi="Arial" w:cs="Arial"/>
                <w:color w:val="000000"/>
                <w:sz w:val="18"/>
                <w:szCs w:val="18"/>
              </w:rPr>
              <w:t>s</w:t>
            </w:r>
            <w:r>
              <w:rPr>
                <w:rFonts w:ascii="Arial" w:eastAsia="Arial" w:hAnsi="Arial" w:cs="Arial"/>
                <w:color w:val="000000"/>
                <w:sz w:val="18"/>
                <w:szCs w:val="18"/>
              </w:rPr>
              <w:t xml:space="preserve"> </w:t>
            </w:r>
            <w:r>
              <w:rPr>
                <w:rFonts w:ascii="Arial" w:eastAsia="Arial" w:hAnsi="Arial" w:cs="Arial"/>
                <w:sz w:val="18"/>
                <w:szCs w:val="18"/>
              </w:rPr>
              <w:t>adding additional</w:t>
            </w:r>
            <w:r>
              <w:rPr>
                <w:rFonts w:ascii="Arial" w:eastAsia="Arial" w:hAnsi="Arial" w:cs="Arial"/>
                <w:color w:val="000000"/>
                <w:sz w:val="18"/>
                <w:szCs w:val="18"/>
              </w:rPr>
              <w:t xml:space="preserve"> application types, as needed.</w:t>
            </w:r>
          </w:p>
        </w:tc>
        <w:tc>
          <w:tcPr>
            <w:tcW w:w="1951" w:type="dxa"/>
          </w:tcPr>
          <w:p w14:paraId="07F00D67" w14:textId="77777777" w:rsidR="00B76798" w:rsidRDefault="00B76798">
            <w:pPr>
              <w:jc w:val="center"/>
              <w:rPr>
                <w:rFonts w:ascii="Arial" w:eastAsia="Arial" w:hAnsi="Arial" w:cs="Arial"/>
                <w:sz w:val="18"/>
                <w:szCs w:val="18"/>
              </w:rPr>
            </w:pPr>
          </w:p>
        </w:tc>
        <w:tc>
          <w:tcPr>
            <w:tcW w:w="5841" w:type="dxa"/>
          </w:tcPr>
          <w:p w14:paraId="1F3EEC75" w14:textId="77777777" w:rsidR="00B76798" w:rsidRDefault="00B76798">
            <w:pPr>
              <w:rPr>
                <w:rFonts w:ascii="Arial" w:eastAsia="Arial" w:hAnsi="Arial" w:cs="Arial"/>
                <w:sz w:val="18"/>
                <w:szCs w:val="18"/>
              </w:rPr>
            </w:pPr>
          </w:p>
        </w:tc>
      </w:tr>
      <w:tr w:rsidR="00B76798" w14:paraId="16CD96E0" w14:textId="77777777">
        <w:tc>
          <w:tcPr>
            <w:tcW w:w="817" w:type="dxa"/>
          </w:tcPr>
          <w:p w14:paraId="7A6D26A1" w14:textId="4D3FE43A"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32</w:t>
            </w:r>
          </w:p>
        </w:tc>
        <w:tc>
          <w:tcPr>
            <w:tcW w:w="5786" w:type="dxa"/>
          </w:tcPr>
          <w:p w14:paraId="486FD703" w14:textId="563CBAB6"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process students who are approved for more than one application type.</w:t>
            </w:r>
          </w:p>
        </w:tc>
        <w:tc>
          <w:tcPr>
            <w:tcW w:w="1951" w:type="dxa"/>
          </w:tcPr>
          <w:p w14:paraId="059876EB" w14:textId="77777777" w:rsidR="00B76798" w:rsidRDefault="00B76798">
            <w:pPr>
              <w:jc w:val="center"/>
              <w:rPr>
                <w:rFonts w:ascii="Arial" w:eastAsia="Arial" w:hAnsi="Arial" w:cs="Arial"/>
                <w:sz w:val="18"/>
                <w:szCs w:val="18"/>
              </w:rPr>
            </w:pPr>
          </w:p>
        </w:tc>
        <w:tc>
          <w:tcPr>
            <w:tcW w:w="5841" w:type="dxa"/>
          </w:tcPr>
          <w:p w14:paraId="4516CD45" w14:textId="77777777" w:rsidR="00B76798" w:rsidRDefault="00B76798">
            <w:pPr>
              <w:rPr>
                <w:rFonts w:ascii="Arial" w:eastAsia="Arial" w:hAnsi="Arial" w:cs="Arial"/>
                <w:sz w:val="18"/>
                <w:szCs w:val="18"/>
              </w:rPr>
            </w:pPr>
          </w:p>
        </w:tc>
      </w:tr>
      <w:tr w:rsidR="00B76798" w14:paraId="10C7FE4B" w14:textId="77777777">
        <w:tc>
          <w:tcPr>
            <w:tcW w:w="817" w:type="dxa"/>
          </w:tcPr>
          <w:p w14:paraId="6821DBCD" w14:textId="1136B6C1"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33</w:t>
            </w:r>
          </w:p>
        </w:tc>
        <w:tc>
          <w:tcPr>
            <w:tcW w:w="5786" w:type="dxa"/>
          </w:tcPr>
          <w:p w14:paraId="75FA2BCC" w14:textId="58F59E1D"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a gatekeeping mechanism to ensure that schools can hold placement of applicants until any/all conditions have been verified and met (conditionally approved/conditionally waitlisted).</w:t>
            </w:r>
          </w:p>
        </w:tc>
        <w:tc>
          <w:tcPr>
            <w:tcW w:w="1951" w:type="dxa"/>
          </w:tcPr>
          <w:p w14:paraId="196F39A2" w14:textId="77777777" w:rsidR="00B76798" w:rsidRDefault="00B76798">
            <w:pPr>
              <w:jc w:val="center"/>
              <w:rPr>
                <w:rFonts w:ascii="Arial" w:eastAsia="Arial" w:hAnsi="Arial" w:cs="Arial"/>
                <w:sz w:val="18"/>
                <w:szCs w:val="18"/>
              </w:rPr>
            </w:pPr>
          </w:p>
        </w:tc>
        <w:tc>
          <w:tcPr>
            <w:tcW w:w="5841" w:type="dxa"/>
          </w:tcPr>
          <w:p w14:paraId="5B02AD87" w14:textId="77777777" w:rsidR="00B76798" w:rsidRDefault="00B76798">
            <w:pPr>
              <w:rPr>
                <w:rFonts w:ascii="Arial" w:eastAsia="Arial" w:hAnsi="Arial" w:cs="Arial"/>
                <w:sz w:val="18"/>
                <w:szCs w:val="18"/>
              </w:rPr>
            </w:pPr>
          </w:p>
        </w:tc>
      </w:tr>
      <w:tr w:rsidR="00B76798" w14:paraId="3A3C63BE" w14:textId="77777777">
        <w:tc>
          <w:tcPr>
            <w:tcW w:w="817" w:type="dxa"/>
          </w:tcPr>
          <w:p w14:paraId="63734C73" w14:textId="61BF9DC4"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34</w:t>
            </w:r>
          </w:p>
        </w:tc>
        <w:tc>
          <w:tcPr>
            <w:tcW w:w="5786" w:type="dxa"/>
          </w:tcPr>
          <w:p w14:paraId="5948C360" w14:textId="0F14633D"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w:t>
            </w:r>
            <w:r>
              <w:rPr>
                <w:rFonts w:ascii="Arial" w:eastAsia="Arial" w:hAnsi="Arial" w:cs="Arial"/>
                <w:sz w:val="18"/>
                <w:szCs w:val="18"/>
              </w:rPr>
              <w:t>align district enrollment data to data from other sources such as google analytics, social media platforms (i.e., FB, IG), using SIS to further refine program enrollment, interest, and drive enrollment.</w:t>
            </w:r>
          </w:p>
        </w:tc>
        <w:tc>
          <w:tcPr>
            <w:tcW w:w="1951" w:type="dxa"/>
          </w:tcPr>
          <w:p w14:paraId="577C0D6B" w14:textId="77777777" w:rsidR="00B76798" w:rsidRDefault="00B76798">
            <w:pPr>
              <w:jc w:val="center"/>
              <w:rPr>
                <w:rFonts w:ascii="Arial" w:eastAsia="Arial" w:hAnsi="Arial" w:cs="Arial"/>
                <w:sz w:val="18"/>
                <w:szCs w:val="18"/>
              </w:rPr>
            </w:pPr>
          </w:p>
        </w:tc>
        <w:tc>
          <w:tcPr>
            <w:tcW w:w="5841" w:type="dxa"/>
          </w:tcPr>
          <w:p w14:paraId="4D1BB004" w14:textId="77777777" w:rsidR="00B76798" w:rsidRDefault="00B76798">
            <w:pPr>
              <w:rPr>
                <w:rFonts w:ascii="Arial" w:eastAsia="Arial" w:hAnsi="Arial" w:cs="Arial"/>
                <w:sz w:val="18"/>
                <w:szCs w:val="18"/>
              </w:rPr>
            </w:pPr>
          </w:p>
        </w:tc>
      </w:tr>
      <w:tr w:rsidR="00B76798" w14:paraId="5A8E86E0" w14:textId="77777777">
        <w:tc>
          <w:tcPr>
            <w:tcW w:w="817" w:type="dxa"/>
          </w:tcPr>
          <w:p w14:paraId="39CB4525" w14:textId="1C2FD861" w:rsidR="00B76798" w:rsidRDefault="00000000">
            <w:pPr>
              <w:rPr>
                <w:rFonts w:ascii="Arial" w:eastAsia="Arial" w:hAnsi="Arial" w:cs="Arial"/>
                <w:sz w:val="18"/>
                <w:szCs w:val="18"/>
              </w:rPr>
            </w:pPr>
            <w:r>
              <w:rPr>
                <w:rFonts w:ascii="Arial" w:eastAsia="Arial" w:hAnsi="Arial" w:cs="Arial"/>
                <w:sz w:val="18"/>
                <w:szCs w:val="18"/>
              </w:rPr>
              <w:lastRenderedPageBreak/>
              <w:t>4.4.</w:t>
            </w:r>
            <w:r w:rsidR="00656D02">
              <w:rPr>
                <w:rFonts w:ascii="Arial" w:eastAsia="Arial" w:hAnsi="Arial" w:cs="Arial"/>
                <w:sz w:val="18"/>
                <w:szCs w:val="18"/>
              </w:rPr>
              <w:t>35</w:t>
            </w:r>
          </w:p>
        </w:tc>
        <w:tc>
          <w:tcPr>
            <w:tcW w:w="5786" w:type="dxa"/>
          </w:tcPr>
          <w:p w14:paraId="46285D1B" w14:textId="728CC412" w:rsidR="00B76798" w:rsidRDefault="00000000">
            <w:pPr>
              <w:rPr>
                <w:rFonts w:ascii="Arial" w:eastAsia="Arial" w:hAnsi="Arial" w:cs="Arial"/>
                <w:sz w:val="18"/>
                <w:szCs w:val="18"/>
              </w:rPr>
            </w:pPr>
            <w:r>
              <w:rPr>
                <w:rFonts w:ascii="Arial" w:eastAsia="Arial" w:hAnsi="Arial" w:cs="Arial"/>
                <w:sz w:val="18"/>
                <w:szCs w:val="18"/>
              </w:rPr>
              <w:t xml:space="preserve">System </w:t>
            </w:r>
            <w:r w:rsidR="00A1456D">
              <w:rPr>
                <w:rFonts w:ascii="Arial" w:eastAsia="Arial" w:hAnsi="Arial" w:cs="Arial"/>
                <w:sz w:val="18"/>
                <w:szCs w:val="18"/>
              </w:rPr>
              <w:t>is</w:t>
            </w:r>
            <w:r>
              <w:rPr>
                <w:rFonts w:ascii="Arial" w:eastAsia="Arial" w:hAnsi="Arial" w:cs="Arial"/>
                <w:sz w:val="18"/>
                <w:szCs w:val="18"/>
              </w:rPr>
              <w:t xml:space="preserve"> mobile friendly. School Finder/Enrollment/ Registration process mimics the online process so that regardless of how a family creates an account, the experience is the same.</w:t>
            </w:r>
          </w:p>
        </w:tc>
        <w:tc>
          <w:tcPr>
            <w:tcW w:w="1951" w:type="dxa"/>
          </w:tcPr>
          <w:p w14:paraId="1588A549" w14:textId="77777777" w:rsidR="00B76798" w:rsidRDefault="00B76798">
            <w:pPr>
              <w:jc w:val="center"/>
              <w:rPr>
                <w:rFonts w:ascii="Arial" w:eastAsia="Arial" w:hAnsi="Arial" w:cs="Arial"/>
                <w:sz w:val="18"/>
                <w:szCs w:val="18"/>
              </w:rPr>
            </w:pPr>
          </w:p>
        </w:tc>
        <w:tc>
          <w:tcPr>
            <w:tcW w:w="5841" w:type="dxa"/>
          </w:tcPr>
          <w:p w14:paraId="36399825" w14:textId="77777777" w:rsidR="00B76798" w:rsidRDefault="00B76798">
            <w:pPr>
              <w:rPr>
                <w:rFonts w:ascii="Arial" w:eastAsia="Arial" w:hAnsi="Arial" w:cs="Arial"/>
                <w:sz w:val="18"/>
                <w:szCs w:val="18"/>
              </w:rPr>
            </w:pPr>
          </w:p>
        </w:tc>
      </w:tr>
      <w:tr w:rsidR="00B76798" w14:paraId="0E644BA3" w14:textId="77777777">
        <w:tc>
          <w:tcPr>
            <w:tcW w:w="817" w:type="dxa"/>
          </w:tcPr>
          <w:p w14:paraId="28D92B80" w14:textId="1D4AE7A5"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36</w:t>
            </w:r>
          </w:p>
        </w:tc>
        <w:tc>
          <w:tcPr>
            <w:tcW w:w="5786" w:type="dxa"/>
          </w:tcPr>
          <w:p w14:paraId="2E668519" w14:textId="5DA55738"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add, edit, and remove school priorities, programs, capacities, and required enrollment distribution for their assigned school(s).</w:t>
            </w:r>
          </w:p>
        </w:tc>
        <w:tc>
          <w:tcPr>
            <w:tcW w:w="1951" w:type="dxa"/>
          </w:tcPr>
          <w:p w14:paraId="2E0CE161" w14:textId="77777777" w:rsidR="00B76798" w:rsidRDefault="00B76798">
            <w:pPr>
              <w:jc w:val="center"/>
              <w:rPr>
                <w:rFonts w:ascii="Arial" w:eastAsia="Arial" w:hAnsi="Arial" w:cs="Arial"/>
                <w:sz w:val="18"/>
                <w:szCs w:val="18"/>
              </w:rPr>
            </w:pPr>
          </w:p>
        </w:tc>
        <w:tc>
          <w:tcPr>
            <w:tcW w:w="5841" w:type="dxa"/>
          </w:tcPr>
          <w:p w14:paraId="3F2F2326" w14:textId="77777777" w:rsidR="00B76798" w:rsidRDefault="00B76798">
            <w:pPr>
              <w:rPr>
                <w:rFonts w:ascii="Arial" w:eastAsia="Arial" w:hAnsi="Arial" w:cs="Arial"/>
                <w:sz w:val="18"/>
                <w:szCs w:val="18"/>
              </w:rPr>
            </w:pPr>
          </w:p>
        </w:tc>
      </w:tr>
      <w:tr w:rsidR="00B76798" w14:paraId="72343087" w14:textId="77777777">
        <w:tc>
          <w:tcPr>
            <w:tcW w:w="817" w:type="dxa"/>
          </w:tcPr>
          <w:p w14:paraId="38B67618" w14:textId="2B0FD49D"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37</w:t>
            </w:r>
          </w:p>
        </w:tc>
        <w:tc>
          <w:tcPr>
            <w:tcW w:w="5786" w:type="dxa"/>
          </w:tcPr>
          <w:p w14:paraId="4ADD544E" w14:textId="195C59A3"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upload and attach documents to a student’s digital record in the application process.</w:t>
            </w:r>
          </w:p>
        </w:tc>
        <w:tc>
          <w:tcPr>
            <w:tcW w:w="1951" w:type="dxa"/>
          </w:tcPr>
          <w:p w14:paraId="27F80928" w14:textId="77777777" w:rsidR="00B76798" w:rsidRDefault="00B76798">
            <w:pPr>
              <w:jc w:val="center"/>
              <w:rPr>
                <w:rFonts w:ascii="Arial" w:eastAsia="Arial" w:hAnsi="Arial" w:cs="Arial"/>
                <w:sz w:val="18"/>
                <w:szCs w:val="18"/>
              </w:rPr>
            </w:pPr>
          </w:p>
        </w:tc>
        <w:tc>
          <w:tcPr>
            <w:tcW w:w="5841" w:type="dxa"/>
          </w:tcPr>
          <w:p w14:paraId="71840EAE" w14:textId="77777777" w:rsidR="00B76798" w:rsidRDefault="00B76798">
            <w:pPr>
              <w:rPr>
                <w:rFonts w:ascii="Arial" w:eastAsia="Arial" w:hAnsi="Arial" w:cs="Arial"/>
                <w:sz w:val="18"/>
                <w:szCs w:val="18"/>
              </w:rPr>
            </w:pPr>
          </w:p>
        </w:tc>
      </w:tr>
      <w:tr w:rsidR="00B76798" w14:paraId="649CF731" w14:textId="77777777">
        <w:tc>
          <w:tcPr>
            <w:tcW w:w="817" w:type="dxa"/>
          </w:tcPr>
          <w:p w14:paraId="5736AD0B" w14:textId="06E78A73"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38</w:t>
            </w:r>
          </w:p>
        </w:tc>
        <w:tc>
          <w:tcPr>
            <w:tcW w:w="5786" w:type="dxa"/>
          </w:tcPr>
          <w:p w14:paraId="67995E87" w14:textId="7BB71525"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System </w:t>
            </w:r>
            <w:r w:rsidR="00A1456D">
              <w:rPr>
                <w:rFonts w:ascii="Arial" w:eastAsia="Arial" w:hAnsi="Arial" w:cs="Arial"/>
                <w:color w:val="000000"/>
                <w:sz w:val="18"/>
                <w:szCs w:val="18"/>
              </w:rPr>
              <w:t>has</w:t>
            </w:r>
            <w:r>
              <w:rPr>
                <w:rFonts w:ascii="Arial" w:eastAsia="Arial" w:hAnsi="Arial" w:cs="Arial"/>
                <w:color w:val="000000"/>
                <w:sz w:val="18"/>
                <w:szCs w:val="18"/>
              </w:rPr>
              <w:t xml:space="preserve"> the ability to </w:t>
            </w:r>
            <w:r>
              <w:rPr>
                <w:rFonts w:ascii="Arial" w:eastAsia="Arial" w:hAnsi="Arial" w:cs="Arial"/>
                <w:sz w:val="18"/>
                <w:szCs w:val="18"/>
              </w:rPr>
              <w:t>create appointments for students (i.e., testing sessions, interviews, auditions).</w:t>
            </w:r>
          </w:p>
        </w:tc>
        <w:tc>
          <w:tcPr>
            <w:tcW w:w="1951" w:type="dxa"/>
          </w:tcPr>
          <w:p w14:paraId="01CC5197" w14:textId="77777777" w:rsidR="00B76798" w:rsidRDefault="00B76798">
            <w:pPr>
              <w:jc w:val="center"/>
              <w:rPr>
                <w:rFonts w:ascii="Arial" w:eastAsia="Arial" w:hAnsi="Arial" w:cs="Arial"/>
                <w:sz w:val="18"/>
                <w:szCs w:val="18"/>
              </w:rPr>
            </w:pPr>
          </w:p>
        </w:tc>
        <w:tc>
          <w:tcPr>
            <w:tcW w:w="5841" w:type="dxa"/>
          </w:tcPr>
          <w:p w14:paraId="1662BA97" w14:textId="77777777" w:rsidR="00B76798" w:rsidRDefault="00B76798">
            <w:pPr>
              <w:rPr>
                <w:rFonts w:ascii="Arial" w:eastAsia="Arial" w:hAnsi="Arial" w:cs="Arial"/>
                <w:sz w:val="18"/>
                <w:szCs w:val="18"/>
              </w:rPr>
            </w:pPr>
          </w:p>
        </w:tc>
      </w:tr>
      <w:tr w:rsidR="00B76798" w14:paraId="54DF8FF4" w14:textId="77777777">
        <w:tc>
          <w:tcPr>
            <w:tcW w:w="817" w:type="dxa"/>
          </w:tcPr>
          <w:p w14:paraId="639F05C7" w14:textId="39B33590"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39</w:t>
            </w:r>
          </w:p>
        </w:tc>
        <w:tc>
          <w:tcPr>
            <w:tcW w:w="5786" w:type="dxa"/>
          </w:tcPr>
          <w:p w14:paraId="66AD8FDD" w14:textId="2B1A9860" w:rsidR="00B76798" w:rsidRDefault="00000000">
            <w:pPr>
              <w:rPr>
                <w:rFonts w:ascii="Arial" w:eastAsia="Arial" w:hAnsi="Arial" w:cs="Arial"/>
                <w:sz w:val="18"/>
                <w:szCs w:val="18"/>
              </w:rPr>
            </w:pPr>
            <w:r>
              <w:rPr>
                <w:rFonts w:ascii="Arial" w:eastAsia="Arial" w:hAnsi="Arial" w:cs="Arial"/>
                <w:sz w:val="18"/>
                <w:szCs w:val="18"/>
              </w:rPr>
              <w:t xml:space="preserve">System </w:t>
            </w:r>
            <w:r w:rsidR="00A1456D">
              <w:rPr>
                <w:rFonts w:ascii="Arial" w:eastAsia="Arial" w:hAnsi="Arial" w:cs="Arial"/>
                <w:sz w:val="18"/>
                <w:szCs w:val="18"/>
              </w:rPr>
              <w:t>has</w:t>
            </w:r>
            <w:r>
              <w:rPr>
                <w:rFonts w:ascii="Arial" w:eastAsia="Arial" w:hAnsi="Arial" w:cs="Arial"/>
                <w:sz w:val="18"/>
                <w:szCs w:val="18"/>
              </w:rPr>
              <w:t xml:space="preserve"> the ability to export registration forms and import into student record repository.</w:t>
            </w:r>
          </w:p>
        </w:tc>
        <w:tc>
          <w:tcPr>
            <w:tcW w:w="1951" w:type="dxa"/>
          </w:tcPr>
          <w:p w14:paraId="2B74F2B2" w14:textId="77777777" w:rsidR="00B76798" w:rsidRDefault="00B76798">
            <w:pPr>
              <w:jc w:val="center"/>
              <w:rPr>
                <w:rFonts w:ascii="Arial" w:eastAsia="Arial" w:hAnsi="Arial" w:cs="Arial"/>
                <w:sz w:val="18"/>
                <w:szCs w:val="18"/>
              </w:rPr>
            </w:pPr>
          </w:p>
        </w:tc>
        <w:tc>
          <w:tcPr>
            <w:tcW w:w="5841" w:type="dxa"/>
          </w:tcPr>
          <w:p w14:paraId="408F4F3C" w14:textId="77777777" w:rsidR="00B76798" w:rsidRDefault="00B76798">
            <w:pPr>
              <w:rPr>
                <w:rFonts w:ascii="Arial" w:eastAsia="Arial" w:hAnsi="Arial" w:cs="Arial"/>
                <w:sz w:val="18"/>
                <w:szCs w:val="18"/>
              </w:rPr>
            </w:pPr>
          </w:p>
        </w:tc>
      </w:tr>
      <w:tr w:rsidR="00B76798" w14:paraId="4C45906A" w14:textId="77777777">
        <w:tc>
          <w:tcPr>
            <w:tcW w:w="817" w:type="dxa"/>
          </w:tcPr>
          <w:p w14:paraId="1FA277B5" w14:textId="36546428"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40</w:t>
            </w:r>
          </w:p>
        </w:tc>
        <w:tc>
          <w:tcPr>
            <w:tcW w:w="5786" w:type="dxa"/>
          </w:tcPr>
          <w:p w14:paraId="36D71C18" w14:textId="4D0EE1B8" w:rsidR="00B76798" w:rsidRDefault="00000000">
            <w:pPr>
              <w:rPr>
                <w:rFonts w:ascii="Arial" w:eastAsia="Arial" w:hAnsi="Arial" w:cs="Arial"/>
                <w:sz w:val="18"/>
                <w:szCs w:val="18"/>
              </w:rPr>
            </w:pPr>
            <w:r>
              <w:rPr>
                <w:rFonts w:ascii="Arial" w:eastAsia="Arial" w:hAnsi="Arial" w:cs="Arial"/>
                <w:sz w:val="18"/>
                <w:szCs w:val="18"/>
              </w:rPr>
              <w:t xml:space="preserve">System </w:t>
            </w:r>
            <w:r w:rsidR="00A1456D">
              <w:rPr>
                <w:rFonts w:ascii="Arial" w:eastAsia="Arial" w:hAnsi="Arial" w:cs="Arial"/>
                <w:sz w:val="18"/>
                <w:szCs w:val="18"/>
              </w:rPr>
              <w:t>has</w:t>
            </w:r>
            <w:r>
              <w:rPr>
                <w:rFonts w:ascii="Arial" w:eastAsia="Arial" w:hAnsi="Arial" w:cs="Arial"/>
                <w:sz w:val="18"/>
                <w:szCs w:val="18"/>
              </w:rPr>
              <w:t xml:space="preserve"> the ability to create </w:t>
            </w:r>
            <w:r w:rsidR="009B3E2A">
              <w:rPr>
                <w:rFonts w:ascii="Arial" w:eastAsia="Arial" w:hAnsi="Arial" w:cs="Arial"/>
                <w:sz w:val="18"/>
                <w:szCs w:val="18"/>
              </w:rPr>
              <w:t xml:space="preserve">additional </w:t>
            </w:r>
            <w:r>
              <w:rPr>
                <w:rFonts w:ascii="Arial" w:eastAsia="Arial" w:hAnsi="Arial" w:cs="Arial"/>
                <w:sz w:val="18"/>
                <w:szCs w:val="18"/>
              </w:rPr>
              <w:t>application eligibility statuses – In Processing, Eligible, Ineligible</w:t>
            </w:r>
            <w:r w:rsidR="009B3E2A" w:rsidRPr="00656D02">
              <w:rPr>
                <w:rFonts w:ascii="Arial" w:eastAsia="Arial" w:hAnsi="Arial" w:cs="Arial"/>
                <w:sz w:val="18"/>
                <w:szCs w:val="18"/>
              </w:rPr>
              <w:t>, Eligible Not Qualified</w:t>
            </w:r>
          </w:p>
        </w:tc>
        <w:tc>
          <w:tcPr>
            <w:tcW w:w="1951" w:type="dxa"/>
          </w:tcPr>
          <w:p w14:paraId="755D872D" w14:textId="77777777" w:rsidR="00B76798" w:rsidRDefault="00B76798">
            <w:pPr>
              <w:jc w:val="center"/>
              <w:rPr>
                <w:rFonts w:ascii="Arial" w:eastAsia="Arial" w:hAnsi="Arial" w:cs="Arial"/>
                <w:sz w:val="18"/>
                <w:szCs w:val="18"/>
              </w:rPr>
            </w:pPr>
          </w:p>
        </w:tc>
        <w:tc>
          <w:tcPr>
            <w:tcW w:w="5841" w:type="dxa"/>
          </w:tcPr>
          <w:p w14:paraId="2017CDF9" w14:textId="77777777" w:rsidR="00B76798" w:rsidRDefault="00B76798">
            <w:pPr>
              <w:rPr>
                <w:rFonts w:ascii="Arial" w:eastAsia="Arial" w:hAnsi="Arial" w:cs="Arial"/>
                <w:sz w:val="18"/>
                <w:szCs w:val="18"/>
              </w:rPr>
            </w:pPr>
          </w:p>
        </w:tc>
      </w:tr>
      <w:tr w:rsidR="00B76798" w14:paraId="22BE15F1" w14:textId="77777777">
        <w:tc>
          <w:tcPr>
            <w:tcW w:w="817" w:type="dxa"/>
          </w:tcPr>
          <w:p w14:paraId="23C20CE0" w14:textId="4EF63E5D" w:rsidR="00B76798" w:rsidRDefault="00000000">
            <w:pPr>
              <w:rPr>
                <w:rFonts w:ascii="Arial" w:eastAsia="Arial" w:hAnsi="Arial" w:cs="Arial"/>
                <w:sz w:val="18"/>
                <w:szCs w:val="18"/>
              </w:rPr>
            </w:pPr>
            <w:r>
              <w:rPr>
                <w:rFonts w:ascii="Arial" w:eastAsia="Arial" w:hAnsi="Arial" w:cs="Arial"/>
                <w:sz w:val="18"/>
                <w:szCs w:val="18"/>
              </w:rPr>
              <w:t>4.4.</w:t>
            </w:r>
            <w:r w:rsidR="00656D02">
              <w:rPr>
                <w:rFonts w:ascii="Arial" w:eastAsia="Arial" w:hAnsi="Arial" w:cs="Arial"/>
                <w:sz w:val="18"/>
                <w:szCs w:val="18"/>
              </w:rPr>
              <w:t>41</w:t>
            </w:r>
          </w:p>
        </w:tc>
        <w:tc>
          <w:tcPr>
            <w:tcW w:w="5786" w:type="dxa"/>
          </w:tcPr>
          <w:p w14:paraId="6674A319" w14:textId="57C34C8D" w:rsidR="00B76798" w:rsidRDefault="00000000">
            <w:pPr>
              <w:rPr>
                <w:rFonts w:ascii="Arial" w:eastAsia="Arial" w:hAnsi="Arial" w:cs="Arial"/>
                <w:sz w:val="18"/>
                <w:szCs w:val="18"/>
              </w:rPr>
            </w:pPr>
            <w:r>
              <w:rPr>
                <w:rFonts w:ascii="Arial" w:eastAsia="Arial" w:hAnsi="Arial" w:cs="Arial"/>
                <w:sz w:val="18"/>
                <w:szCs w:val="18"/>
              </w:rPr>
              <w:t xml:space="preserve">System </w:t>
            </w:r>
            <w:r w:rsidR="00A1456D">
              <w:rPr>
                <w:rFonts w:ascii="Arial" w:eastAsia="Arial" w:hAnsi="Arial" w:cs="Arial"/>
                <w:sz w:val="18"/>
                <w:szCs w:val="18"/>
              </w:rPr>
              <w:t>has</w:t>
            </w:r>
            <w:r>
              <w:rPr>
                <w:rFonts w:ascii="Arial" w:eastAsia="Arial" w:hAnsi="Arial" w:cs="Arial"/>
                <w:sz w:val="18"/>
                <w:szCs w:val="18"/>
              </w:rPr>
              <w:t xml:space="preserve"> the ability to require document upload based on answers to registration questions.</w:t>
            </w:r>
          </w:p>
        </w:tc>
        <w:tc>
          <w:tcPr>
            <w:tcW w:w="1951" w:type="dxa"/>
          </w:tcPr>
          <w:p w14:paraId="23A1D8FD" w14:textId="77777777" w:rsidR="00B76798" w:rsidRDefault="00B76798">
            <w:pPr>
              <w:jc w:val="center"/>
              <w:rPr>
                <w:rFonts w:ascii="Arial" w:eastAsia="Arial" w:hAnsi="Arial" w:cs="Arial"/>
                <w:sz w:val="18"/>
                <w:szCs w:val="18"/>
              </w:rPr>
            </w:pPr>
          </w:p>
        </w:tc>
        <w:tc>
          <w:tcPr>
            <w:tcW w:w="5841" w:type="dxa"/>
          </w:tcPr>
          <w:p w14:paraId="130E32C3" w14:textId="77777777" w:rsidR="00B76798" w:rsidRDefault="00B76798">
            <w:pPr>
              <w:rPr>
                <w:rFonts w:ascii="Arial" w:eastAsia="Arial" w:hAnsi="Arial" w:cs="Arial"/>
                <w:sz w:val="18"/>
                <w:szCs w:val="18"/>
              </w:rPr>
            </w:pPr>
          </w:p>
        </w:tc>
      </w:tr>
      <w:tr w:rsidR="00B76798" w14:paraId="71C8CB75" w14:textId="77777777">
        <w:tc>
          <w:tcPr>
            <w:tcW w:w="817" w:type="dxa"/>
          </w:tcPr>
          <w:p w14:paraId="715C93BE" w14:textId="5073B447" w:rsidR="00B76798" w:rsidRDefault="00000000">
            <w:pPr>
              <w:rPr>
                <w:rFonts w:ascii="Arial" w:eastAsia="Arial" w:hAnsi="Arial" w:cs="Arial"/>
                <w:sz w:val="18"/>
                <w:szCs w:val="18"/>
              </w:rPr>
            </w:pPr>
            <w:r w:rsidRPr="00656D02">
              <w:rPr>
                <w:rFonts w:ascii="Arial" w:eastAsia="Arial" w:hAnsi="Arial" w:cs="Arial"/>
                <w:sz w:val="18"/>
                <w:szCs w:val="18"/>
              </w:rPr>
              <w:t>4.4.4</w:t>
            </w:r>
            <w:r w:rsidR="00022FD6">
              <w:rPr>
                <w:rFonts w:ascii="Arial" w:eastAsia="Arial" w:hAnsi="Arial" w:cs="Arial"/>
                <w:sz w:val="18"/>
                <w:szCs w:val="18"/>
              </w:rPr>
              <w:t>2</w:t>
            </w:r>
          </w:p>
        </w:tc>
        <w:tc>
          <w:tcPr>
            <w:tcW w:w="5786" w:type="dxa"/>
          </w:tcPr>
          <w:p w14:paraId="079CCE06" w14:textId="7A5CA419" w:rsidR="00B76798" w:rsidRDefault="00000000">
            <w:pPr>
              <w:rPr>
                <w:rFonts w:ascii="Arial" w:eastAsia="Arial" w:hAnsi="Arial" w:cs="Arial"/>
                <w:sz w:val="18"/>
                <w:szCs w:val="18"/>
              </w:rPr>
            </w:pPr>
            <w:r>
              <w:rPr>
                <w:rFonts w:ascii="Arial" w:eastAsia="Arial" w:hAnsi="Arial" w:cs="Arial"/>
                <w:sz w:val="18"/>
                <w:szCs w:val="18"/>
              </w:rPr>
              <w:t xml:space="preserve">SAML 2.0 open authentication protocol is </w:t>
            </w:r>
            <w:r w:rsidR="00A1456D">
              <w:rPr>
                <w:rFonts w:ascii="Arial" w:eastAsia="Arial" w:hAnsi="Arial" w:cs="Arial"/>
                <w:sz w:val="18"/>
                <w:szCs w:val="18"/>
              </w:rPr>
              <w:t>used for single-sign-on (SSO)</w:t>
            </w:r>
            <w:r w:rsidR="00006D8B">
              <w:rPr>
                <w:rFonts w:ascii="Arial" w:eastAsia="Arial" w:hAnsi="Arial" w:cs="Arial"/>
                <w:sz w:val="18"/>
                <w:szCs w:val="18"/>
              </w:rPr>
              <w:t xml:space="preserve">, </w:t>
            </w:r>
            <w:r w:rsidR="00006D8B" w:rsidRPr="00656D02">
              <w:rPr>
                <w:rFonts w:ascii="Arial" w:eastAsia="Arial" w:hAnsi="Arial" w:cs="Arial"/>
                <w:sz w:val="18"/>
                <w:szCs w:val="18"/>
              </w:rPr>
              <w:t>providing secure and standardized identity verification across platforms</w:t>
            </w:r>
            <w:r w:rsidR="00A1456D" w:rsidRPr="00656D02">
              <w:rPr>
                <w:rFonts w:ascii="Arial" w:eastAsia="Arial" w:hAnsi="Arial" w:cs="Arial"/>
                <w:sz w:val="18"/>
                <w:szCs w:val="18"/>
              </w:rPr>
              <w:t xml:space="preserve"> </w:t>
            </w:r>
            <w:r w:rsidRPr="00656D02">
              <w:rPr>
                <w:rFonts w:ascii="Arial" w:eastAsia="Arial" w:hAnsi="Arial" w:cs="Arial"/>
                <w:sz w:val="18"/>
                <w:szCs w:val="18"/>
              </w:rPr>
              <w:t>– configuration</w:t>
            </w:r>
            <w:r>
              <w:rPr>
                <w:rFonts w:ascii="Arial" w:eastAsia="Arial" w:hAnsi="Arial" w:cs="Arial"/>
                <w:sz w:val="18"/>
                <w:szCs w:val="18"/>
              </w:rPr>
              <w:t xml:space="preserve"> specifications, restricted access to internal systems, smooth data flow and integration, data security and protocols, ongoing monitoring and reporting, access management, website cybersecurity best practices.</w:t>
            </w:r>
          </w:p>
        </w:tc>
        <w:tc>
          <w:tcPr>
            <w:tcW w:w="1951" w:type="dxa"/>
          </w:tcPr>
          <w:p w14:paraId="2598622C" w14:textId="77777777" w:rsidR="00B76798" w:rsidRDefault="00B76798">
            <w:pPr>
              <w:jc w:val="center"/>
              <w:rPr>
                <w:rFonts w:ascii="Arial" w:eastAsia="Arial" w:hAnsi="Arial" w:cs="Arial"/>
                <w:sz w:val="18"/>
                <w:szCs w:val="18"/>
              </w:rPr>
            </w:pPr>
          </w:p>
        </w:tc>
        <w:tc>
          <w:tcPr>
            <w:tcW w:w="5841" w:type="dxa"/>
          </w:tcPr>
          <w:p w14:paraId="61FAE8FB" w14:textId="77777777" w:rsidR="00B76798" w:rsidRDefault="00B76798">
            <w:pPr>
              <w:rPr>
                <w:rFonts w:ascii="Arial" w:eastAsia="Arial" w:hAnsi="Arial" w:cs="Arial"/>
                <w:sz w:val="18"/>
                <w:szCs w:val="18"/>
              </w:rPr>
            </w:pPr>
          </w:p>
        </w:tc>
      </w:tr>
      <w:tr w:rsidR="00B76798" w14:paraId="069CA070" w14:textId="77777777">
        <w:trPr>
          <w:trHeight w:val="305"/>
        </w:trPr>
        <w:tc>
          <w:tcPr>
            <w:tcW w:w="14395" w:type="dxa"/>
            <w:gridSpan w:val="4"/>
            <w:shd w:val="clear" w:color="auto" w:fill="E7E6E6"/>
            <w:vAlign w:val="center"/>
          </w:tcPr>
          <w:p w14:paraId="3F324562"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User Access</w:t>
            </w:r>
          </w:p>
        </w:tc>
      </w:tr>
      <w:tr w:rsidR="00B76798" w14:paraId="4784D435" w14:textId="77777777">
        <w:tc>
          <w:tcPr>
            <w:tcW w:w="817" w:type="dxa"/>
          </w:tcPr>
          <w:p w14:paraId="41C3A860" w14:textId="77777777" w:rsidR="00B76798" w:rsidRDefault="00000000">
            <w:pPr>
              <w:rPr>
                <w:rFonts w:ascii="Arial" w:eastAsia="Arial" w:hAnsi="Arial" w:cs="Arial"/>
                <w:sz w:val="18"/>
                <w:szCs w:val="18"/>
              </w:rPr>
            </w:pPr>
            <w:r>
              <w:rPr>
                <w:rFonts w:ascii="Arial" w:eastAsia="Arial" w:hAnsi="Arial" w:cs="Arial"/>
                <w:sz w:val="18"/>
                <w:szCs w:val="18"/>
              </w:rPr>
              <w:t>4.5.1</w:t>
            </w:r>
          </w:p>
        </w:tc>
        <w:tc>
          <w:tcPr>
            <w:tcW w:w="5786" w:type="dxa"/>
          </w:tcPr>
          <w:p w14:paraId="0A1F53DA" w14:textId="4F103BFB"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9E15DC">
              <w:rPr>
                <w:rFonts w:ascii="Arial" w:eastAsia="Arial" w:hAnsi="Arial" w:cs="Arial"/>
                <w:color w:val="000000"/>
                <w:sz w:val="18"/>
                <w:szCs w:val="18"/>
              </w:rPr>
              <w:t>s</w:t>
            </w:r>
            <w:r>
              <w:rPr>
                <w:rFonts w:ascii="Arial" w:eastAsia="Arial" w:hAnsi="Arial" w:cs="Arial"/>
                <w:color w:val="000000"/>
                <w:sz w:val="18"/>
                <w:szCs w:val="18"/>
              </w:rPr>
              <w:t xml:space="preserve"> open authentication protocols.</w:t>
            </w:r>
          </w:p>
        </w:tc>
        <w:tc>
          <w:tcPr>
            <w:tcW w:w="1951" w:type="dxa"/>
          </w:tcPr>
          <w:p w14:paraId="6EE09807" w14:textId="77777777" w:rsidR="00B76798" w:rsidRDefault="00B76798">
            <w:pPr>
              <w:jc w:val="center"/>
              <w:rPr>
                <w:rFonts w:ascii="Arial" w:eastAsia="Arial" w:hAnsi="Arial" w:cs="Arial"/>
                <w:sz w:val="18"/>
                <w:szCs w:val="18"/>
              </w:rPr>
            </w:pPr>
          </w:p>
        </w:tc>
        <w:tc>
          <w:tcPr>
            <w:tcW w:w="5841" w:type="dxa"/>
          </w:tcPr>
          <w:p w14:paraId="39352979" w14:textId="77777777" w:rsidR="00B76798" w:rsidRDefault="00B76798">
            <w:pPr>
              <w:rPr>
                <w:rFonts w:ascii="Arial" w:eastAsia="Arial" w:hAnsi="Arial" w:cs="Arial"/>
                <w:sz w:val="18"/>
                <w:szCs w:val="18"/>
              </w:rPr>
            </w:pPr>
          </w:p>
        </w:tc>
      </w:tr>
      <w:tr w:rsidR="00B76798" w14:paraId="3C01F995" w14:textId="77777777">
        <w:tc>
          <w:tcPr>
            <w:tcW w:w="817" w:type="dxa"/>
          </w:tcPr>
          <w:p w14:paraId="4DCDD982" w14:textId="77777777" w:rsidR="00B76798" w:rsidRDefault="00000000">
            <w:pPr>
              <w:rPr>
                <w:rFonts w:ascii="Arial" w:eastAsia="Arial" w:hAnsi="Arial" w:cs="Arial"/>
                <w:sz w:val="18"/>
                <w:szCs w:val="18"/>
              </w:rPr>
            </w:pPr>
            <w:r w:rsidRPr="00656D02">
              <w:rPr>
                <w:rFonts w:ascii="Arial" w:eastAsia="Arial" w:hAnsi="Arial" w:cs="Arial"/>
                <w:sz w:val="18"/>
                <w:szCs w:val="18"/>
              </w:rPr>
              <w:t>4.5.2</w:t>
            </w:r>
          </w:p>
        </w:tc>
        <w:tc>
          <w:tcPr>
            <w:tcW w:w="5786" w:type="dxa"/>
          </w:tcPr>
          <w:p w14:paraId="6D1E2B69" w14:textId="72D3B793"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9E15DC">
              <w:rPr>
                <w:rFonts w:ascii="Arial" w:eastAsia="Arial" w:hAnsi="Arial" w:cs="Arial"/>
                <w:color w:val="000000"/>
                <w:sz w:val="18"/>
                <w:szCs w:val="18"/>
              </w:rPr>
              <w:t>integrates</w:t>
            </w:r>
            <w:r>
              <w:rPr>
                <w:rFonts w:ascii="Arial" w:eastAsia="Arial" w:hAnsi="Arial" w:cs="Arial"/>
                <w:color w:val="000000"/>
                <w:sz w:val="18"/>
                <w:szCs w:val="18"/>
              </w:rPr>
              <w:t xml:space="preserve"> </w:t>
            </w:r>
            <w:r>
              <w:rPr>
                <w:rFonts w:ascii="Arial" w:eastAsia="Arial" w:hAnsi="Arial" w:cs="Arial"/>
                <w:sz w:val="18"/>
                <w:szCs w:val="18"/>
              </w:rPr>
              <w:t xml:space="preserve">with the </w:t>
            </w:r>
            <w:r w:rsidR="009E15DC">
              <w:rPr>
                <w:rFonts w:ascii="Arial" w:eastAsia="Arial" w:hAnsi="Arial" w:cs="Arial"/>
                <w:sz w:val="18"/>
                <w:szCs w:val="18"/>
              </w:rPr>
              <w:t>District’s</w:t>
            </w:r>
            <w:r w:rsidR="009E15DC">
              <w:rPr>
                <w:rFonts w:ascii="Arial" w:eastAsia="Arial" w:hAnsi="Arial" w:cs="Arial"/>
                <w:color w:val="000000"/>
                <w:sz w:val="18"/>
                <w:szCs w:val="18"/>
              </w:rPr>
              <w:t xml:space="preserve"> </w:t>
            </w:r>
            <w:r>
              <w:rPr>
                <w:rFonts w:ascii="Arial" w:eastAsia="Arial" w:hAnsi="Arial" w:cs="Arial"/>
                <w:sz w:val="18"/>
                <w:szCs w:val="18"/>
              </w:rPr>
              <w:t>identity</w:t>
            </w:r>
            <w:r>
              <w:rPr>
                <w:rFonts w:ascii="Arial" w:eastAsia="Arial" w:hAnsi="Arial" w:cs="Arial"/>
                <w:color w:val="000000"/>
                <w:sz w:val="18"/>
                <w:szCs w:val="18"/>
              </w:rPr>
              <w:t xml:space="preserve"> provider </w:t>
            </w:r>
            <w:r w:rsidR="009E15DC">
              <w:rPr>
                <w:rFonts w:ascii="Arial" w:eastAsia="Arial" w:hAnsi="Arial" w:cs="Arial"/>
                <w:color w:val="000000"/>
                <w:sz w:val="18"/>
                <w:szCs w:val="18"/>
              </w:rPr>
              <w:t xml:space="preserve">(currently Rapid ID) </w:t>
            </w:r>
            <w:r>
              <w:rPr>
                <w:rFonts w:ascii="Arial" w:eastAsia="Arial" w:hAnsi="Arial" w:cs="Arial"/>
                <w:color w:val="000000"/>
                <w:sz w:val="18"/>
                <w:szCs w:val="18"/>
              </w:rPr>
              <w:t>to create parent accounts.</w:t>
            </w:r>
          </w:p>
        </w:tc>
        <w:tc>
          <w:tcPr>
            <w:tcW w:w="1951" w:type="dxa"/>
          </w:tcPr>
          <w:p w14:paraId="39745D85" w14:textId="77777777" w:rsidR="00B76798" w:rsidRDefault="00B76798">
            <w:pPr>
              <w:jc w:val="center"/>
              <w:rPr>
                <w:rFonts w:ascii="Arial" w:eastAsia="Arial" w:hAnsi="Arial" w:cs="Arial"/>
                <w:sz w:val="18"/>
                <w:szCs w:val="18"/>
              </w:rPr>
            </w:pPr>
          </w:p>
        </w:tc>
        <w:tc>
          <w:tcPr>
            <w:tcW w:w="5841" w:type="dxa"/>
          </w:tcPr>
          <w:p w14:paraId="40349341" w14:textId="77777777" w:rsidR="00B76798" w:rsidRDefault="00B76798">
            <w:pPr>
              <w:rPr>
                <w:rFonts w:ascii="Arial" w:eastAsia="Arial" w:hAnsi="Arial" w:cs="Arial"/>
                <w:sz w:val="18"/>
                <w:szCs w:val="18"/>
              </w:rPr>
            </w:pPr>
          </w:p>
        </w:tc>
      </w:tr>
      <w:tr w:rsidR="00B76798" w14:paraId="66F2B979" w14:textId="77777777">
        <w:tc>
          <w:tcPr>
            <w:tcW w:w="817" w:type="dxa"/>
          </w:tcPr>
          <w:p w14:paraId="32D0A238" w14:textId="77777777" w:rsidR="00B76798" w:rsidRDefault="00000000">
            <w:pPr>
              <w:rPr>
                <w:rFonts w:ascii="Arial" w:eastAsia="Arial" w:hAnsi="Arial" w:cs="Arial"/>
                <w:sz w:val="18"/>
                <w:szCs w:val="18"/>
              </w:rPr>
            </w:pPr>
            <w:r>
              <w:rPr>
                <w:rFonts w:ascii="Arial" w:eastAsia="Arial" w:hAnsi="Arial" w:cs="Arial"/>
                <w:sz w:val="18"/>
                <w:szCs w:val="18"/>
              </w:rPr>
              <w:t>4.5.3</w:t>
            </w:r>
          </w:p>
        </w:tc>
        <w:tc>
          <w:tcPr>
            <w:tcW w:w="5786" w:type="dxa"/>
          </w:tcPr>
          <w:p w14:paraId="08EC1710" w14:textId="1665088A"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9E15DC">
              <w:rPr>
                <w:rFonts w:ascii="Arial" w:eastAsia="Arial" w:hAnsi="Arial" w:cs="Arial"/>
                <w:color w:val="000000"/>
                <w:sz w:val="18"/>
                <w:szCs w:val="18"/>
              </w:rPr>
              <w:t>s</w:t>
            </w:r>
            <w:r>
              <w:rPr>
                <w:rFonts w:ascii="Arial" w:eastAsia="Arial" w:hAnsi="Arial" w:cs="Arial"/>
                <w:color w:val="000000"/>
                <w:sz w:val="18"/>
                <w:szCs w:val="18"/>
              </w:rPr>
              <w:t xml:space="preserve"> SCIM (System for Cross-Domain Identity Management) for user identity management.</w:t>
            </w:r>
          </w:p>
        </w:tc>
        <w:tc>
          <w:tcPr>
            <w:tcW w:w="1951" w:type="dxa"/>
          </w:tcPr>
          <w:p w14:paraId="643D76AF" w14:textId="77777777" w:rsidR="00B76798" w:rsidRDefault="00B76798">
            <w:pPr>
              <w:jc w:val="center"/>
              <w:rPr>
                <w:rFonts w:ascii="Arial" w:eastAsia="Arial" w:hAnsi="Arial" w:cs="Arial"/>
                <w:sz w:val="18"/>
                <w:szCs w:val="18"/>
              </w:rPr>
            </w:pPr>
          </w:p>
        </w:tc>
        <w:tc>
          <w:tcPr>
            <w:tcW w:w="5841" w:type="dxa"/>
          </w:tcPr>
          <w:p w14:paraId="24FF086B" w14:textId="77777777" w:rsidR="00B76798" w:rsidRDefault="00B76798">
            <w:pPr>
              <w:rPr>
                <w:rFonts w:ascii="Arial" w:eastAsia="Arial" w:hAnsi="Arial" w:cs="Arial"/>
                <w:sz w:val="18"/>
                <w:szCs w:val="18"/>
              </w:rPr>
            </w:pPr>
          </w:p>
        </w:tc>
      </w:tr>
      <w:tr w:rsidR="00B76798" w14:paraId="6AD32B03" w14:textId="77777777">
        <w:tc>
          <w:tcPr>
            <w:tcW w:w="817" w:type="dxa"/>
          </w:tcPr>
          <w:p w14:paraId="08C2578A" w14:textId="77777777" w:rsidR="00B76798" w:rsidRDefault="00000000">
            <w:pPr>
              <w:rPr>
                <w:rFonts w:ascii="Arial" w:eastAsia="Arial" w:hAnsi="Arial" w:cs="Arial"/>
                <w:sz w:val="18"/>
                <w:szCs w:val="18"/>
              </w:rPr>
            </w:pPr>
            <w:r>
              <w:rPr>
                <w:rFonts w:ascii="Arial" w:eastAsia="Arial" w:hAnsi="Arial" w:cs="Arial"/>
                <w:sz w:val="18"/>
                <w:szCs w:val="18"/>
              </w:rPr>
              <w:t>4.5.4</w:t>
            </w:r>
          </w:p>
        </w:tc>
        <w:tc>
          <w:tcPr>
            <w:tcW w:w="5786" w:type="dxa"/>
          </w:tcPr>
          <w:p w14:paraId="22A4F0EC" w14:textId="3F366BFA"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9E15DC">
              <w:rPr>
                <w:rFonts w:ascii="Arial" w:eastAsia="Arial" w:hAnsi="Arial" w:cs="Arial"/>
                <w:color w:val="000000"/>
                <w:sz w:val="18"/>
                <w:szCs w:val="18"/>
              </w:rPr>
              <w:t>has</w:t>
            </w:r>
            <w:r>
              <w:rPr>
                <w:rFonts w:ascii="Arial" w:eastAsia="Arial" w:hAnsi="Arial" w:cs="Arial"/>
                <w:color w:val="000000"/>
                <w:sz w:val="18"/>
                <w:szCs w:val="18"/>
              </w:rPr>
              <w:t xml:space="preserve"> the ability for workflow tasks to include multiple roles, each of which may have specific workflow tasks. e.g., Lottery Administrator, School Administrators, SPED Administrator, Early Learning Administrator, Registration and Transfer Staff.</w:t>
            </w:r>
          </w:p>
        </w:tc>
        <w:tc>
          <w:tcPr>
            <w:tcW w:w="1951" w:type="dxa"/>
          </w:tcPr>
          <w:p w14:paraId="2CBB5285" w14:textId="77777777" w:rsidR="00B76798" w:rsidRDefault="00B76798">
            <w:pPr>
              <w:jc w:val="center"/>
              <w:rPr>
                <w:rFonts w:ascii="Arial" w:eastAsia="Arial" w:hAnsi="Arial" w:cs="Arial"/>
                <w:sz w:val="18"/>
                <w:szCs w:val="18"/>
              </w:rPr>
            </w:pPr>
          </w:p>
        </w:tc>
        <w:tc>
          <w:tcPr>
            <w:tcW w:w="5841" w:type="dxa"/>
          </w:tcPr>
          <w:p w14:paraId="2959886B" w14:textId="77777777" w:rsidR="00B76798" w:rsidRDefault="00B76798">
            <w:pPr>
              <w:rPr>
                <w:rFonts w:ascii="Arial" w:eastAsia="Arial" w:hAnsi="Arial" w:cs="Arial"/>
                <w:sz w:val="18"/>
                <w:szCs w:val="18"/>
              </w:rPr>
            </w:pPr>
          </w:p>
        </w:tc>
      </w:tr>
      <w:tr w:rsidR="00B76798" w14:paraId="4DDD8A46" w14:textId="77777777">
        <w:tc>
          <w:tcPr>
            <w:tcW w:w="817" w:type="dxa"/>
          </w:tcPr>
          <w:p w14:paraId="4226107E" w14:textId="77777777" w:rsidR="00B76798" w:rsidRDefault="00000000">
            <w:pPr>
              <w:rPr>
                <w:rFonts w:ascii="Arial" w:eastAsia="Arial" w:hAnsi="Arial" w:cs="Arial"/>
                <w:sz w:val="18"/>
                <w:szCs w:val="18"/>
              </w:rPr>
            </w:pPr>
            <w:r>
              <w:rPr>
                <w:rFonts w:ascii="Arial" w:eastAsia="Arial" w:hAnsi="Arial" w:cs="Arial"/>
                <w:sz w:val="18"/>
                <w:szCs w:val="18"/>
              </w:rPr>
              <w:t>4.5.5</w:t>
            </w:r>
          </w:p>
        </w:tc>
        <w:tc>
          <w:tcPr>
            <w:tcW w:w="5786" w:type="dxa"/>
          </w:tcPr>
          <w:p w14:paraId="49539C19" w14:textId="12CE0A57" w:rsidR="00B76798" w:rsidRDefault="00000000">
            <w:pPr>
              <w:rPr>
                <w:rFonts w:ascii="Arial" w:eastAsia="Arial" w:hAnsi="Arial" w:cs="Arial"/>
                <w:sz w:val="18"/>
                <w:szCs w:val="18"/>
              </w:rPr>
            </w:pPr>
            <w:r>
              <w:rPr>
                <w:rFonts w:ascii="Arial" w:eastAsia="Arial" w:hAnsi="Arial" w:cs="Arial"/>
                <w:color w:val="000000"/>
                <w:sz w:val="18"/>
                <w:szCs w:val="18"/>
              </w:rPr>
              <w:t>System support</w:t>
            </w:r>
            <w:r w:rsidR="009E15DC">
              <w:rPr>
                <w:rFonts w:ascii="Arial" w:eastAsia="Arial" w:hAnsi="Arial" w:cs="Arial"/>
                <w:color w:val="000000"/>
                <w:sz w:val="18"/>
                <w:szCs w:val="18"/>
              </w:rPr>
              <w:t>s</w:t>
            </w:r>
            <w:r>
              <w:rPr>
                <w:rFonts w:ascii="Arial" w:eastAsia="Arial" w:hAnsi="Arial" w:cs="Arial"/>
                <w:color w:val="000000"/>
                <w:sz w:val="18"/>
                <w:szCs w:val="18"/>
              </w:rPr>
              <w:t xml:space="preserve"> a Super User access role that can span across campuses and/or registration.</w:t>
            </w:r>
          </w:p>
        </w:tc>
        <w:tc>
          <w:tcPr>
            <w:tcW w:w="1951" w:type="dxa"/>
          </w:tcPr>
          <w:p w14:paraId="27983B42" w14:textId="77777777" w:rsidR="00B76798" w:rsidRDefault="00B76798">
            <w:pPr>
              <w:jc w:val="center"/>
              <w:rPr>
                <w:rFonts w:ascii="Arial" w:eastAsia="Arial" w:hAnsi="Arial" w:cs="Arial"/>
                <w:sz w:val="18"/>
                <w:szCs w:val="18"/>
              </w:rPr>
            </w:pPr>
          </w:p>
        </w:tc>
        <w:tc>
          <w:tcPr>
            <w:tcW w:w="5841" w:type="dxa"/>
          </w:tcPr>
          <w:p w14:paraId="16261418" w14:textId="77777777" w:rsidR="00B76798" w:rsidRDefault="00B76798">
            <w:pPr>
              <w:rPr>
                <w:rFonts w:ascii="Arial" w:eastAsia="Arial" w:hAnsi="Arial" w:cs="Arial"/>
                <w:sz w:val="18"/>
                <w:szCs w:val="18"/>
              </w:rPr>
            </w:pPr>
          </w:p>
        </w:tc>
      </w:tr>
      <w:tr w:rsidR="00B76798" w14:paraId="05CC85B0" w14:textId="77777777">
        <w:tc>
          <w:tcPr>
            <w:tcW w:w="817" w:type="dxa"/>
          </w:tcPr>
          <w:p w14:paraId="470E8A0D" w14:textId="77777777" w:rsidR="00B76798" w:rsidRDefault="00000000">
            <w:pPr>
              <w:rPr>
                <w:rFonts w:ascii="Arial" w:eastAsia="Arial" w:hAnsi="Arial" w:cs="Arial"/>
                <w:sz w:val="18"/>
                <w:szCs w:val="18"/>
              </w:rPr>
            </w:pPr>
            <w:r>
              <w:rPr>
                <w:rFonts w:ascii="Arial" w:eastAsia="Arial" w:hAnsi="Arial" w:cs="Arial"/>
                <w:sz w:val="18"/>
                <w:szCs w:val="18"/>
              </w:rPr>
              <w:t>4.5.6</w:t>
            </w:r>
          </w:p>
        </w:tc>
        <w:tc>
          <w:tcPr>
            <w:tcW w:w="5786" w:type="dxa"/>
          </w:tcPr>
          <w:p w14:paraId="13D300C6" w14:textId="056F7650" w:rsidR="00B76798" w:rsidRDefault="00000000">
            <w:pPr>
              <w:rPr>
                <w:rFonts w:ascii="Arial" w:eastAsia="Arial" w:hAnsi="Arial" w:cs="Arial"/>
                <w:color w:val="000000"/>
                <w:sz w:val="18"/>
                <w:szCs w:val="18"/>
              </w:rPr>
            </w:pPr>
            <w:r>
              <w:rPr>
                <w:rFonts w:ascii="Arial" w:eastAsia="Arial" w:hAnsi="Arial" w:cs="Arial"/>
                <w:color w:val="000000"/>
                <w:sz w:val="18"/>
                <w:szCs w:val="18"/>
              </w:rPr>
              <w:t>System provide</w:t>
            </w:r>
            <w:r w:rsidR="009E15DC">
              <w:rPr>
                <w:rFonts w:ascii="Arial" w:eastAsia="Arial" w:hAnsi="Arial" w:cs="Arial"/>
                <w:color w:val="000000"/>
                <w:sz w:val="18"/>
                <w:szCs w:val="18"/>
              </w:rPr>
              <w:t>s</w:t>
            </w:r>
            <w:r>
              <w:rPr>
                <w:rFonts w:ascii="Arial" w:eastAsia="Arial" w:hAnsi="Arial" w:cs="Arial"/>
                <w:color w:val="000000"/>
                <w:sz w:val="18"/>
                <w:szCs w:val="18"/>
              </w:rPr>
              <w:t xml:space="preserve"> role-based security. The ability for field level </w:t>
            </w:r>
            <w:r>
              <w:rPr>
                <w:rFonts w:ascii="Arial" w:eastAsia="Arial" w:hAnsi="Arial" w:cs="Arial"/>
                <w:sz w:val="18"/>
                <w:szCs w:val="18"/>
              </w:rPr>
              <w:t>security is preferred</w:t>
            </w:r>
            <w:r>
              <w:rPr>
                <w:rFonts w:ascii="Arial" w:eastAsia="Arial" w:hAnsi="Arial" w:cs="Arial"/>
                <w:color w:val="000000"/>
                <w:sz w:val="18"/>
                <w:szCs w:val="18"/>
              </w:rPr>
              <w:t>.</w:t>
            </w:r>
          </w:p>
        </w:tc>
        <w:tc>
          <w:tcPr>
            <w:tcW w:w="1951" w:type="dxa"/>
          </w:tcPr>
          <w:p w14:paraId="20D15C8F" w14:textId="77777777" w:rsidR="00B76798" w:rsidRDefault="00B76798">
            <w:pPr>
              <w:jc w:val="center"/>
              <w:rPr>
                <w:rFonts w:ascii="Arial" w:eastAsia="Arial" w:hAnsi="Arial" w:cs="Arial"/>
                <w:sz w:val="18"/>
                <w:szCs w:val="18"/>
              </w:rPr>
            </w:pPr>
          </w:p>
        </w:tc>
        <w:tc>
          <w:tcPr>
            <w:tcW w:w="5841" w:type="dxa"/>
          </w:tcPr>
          <w:p w14:paraId="1AD8AF5F" w14:textId="77777777" w:rsidR="00B76798" w:rsidRDefault="00B76798">
            <w:pPr>
              <w:rPr>
                <w:rFonts w:ascii="Arial" w:eastAsia="Arial" w:hAnsi="Arial" w:cs="Arial"/>
                <w:sz w:val="18"/>
                <w:szCs w:val="18"/>
              </w:rPr>
            </w:pPr>
          </w:p>
        </w:tc>
      </w:tr>
      <w:tr w:rsidR="00B76798" w14:paraId="5F3A6DDC" w14:textId="77777777">
        <w:tc>
          <w:tcPr>
            <w:tcW w:w="817" w:type="dxa"/>
          </w:tcPr>
          <w:p w14:paraId="123170EE" w14:textId="77777777" w:rsidR="00B76798" w:rsidRDefault="00000000">
            <w:pPr>
              <w:rPr>
                <w:rFonts w:ascii="Arial" w:eastAsia="Arial" w:hAnsi="Arial" w:cs="Arial"/>
                <w:sz w:val="18"/>
                <w:szCs w:val="18"/>
              </w:rPr>
            </w:pPr>
            <w:r>
              <w:rPr>
                <w:rFonts w:ascii="Arial" w:eastAsia="Arial" w:hAnsi="Arial" w:cs="Arial"/>
                <w:sz w:val="18"/>
                <w:szCs w:val="18"/>
              </w:rPr>
              <w:t>4.5.7</w:t>
            </w:r>
          </w:p>
        </w:tc>
        <w:tc>
          <w:tcPr>
            <w:tcW w:w="5786" w:type="dxa"/>
          </w:tcPr>
          <w:p w14:paraId="0DC61296" w14:textId="201A9236"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System allow</w:t>
            </w:r>
            <w:r w:rsidR="009E15DC">
              <w:rPr>
                <w:rFonts w:ascii="Arial" w:eastAsia="Arial" w:hAnsi="Arial" w:cs="Arial"/>
                <w:color w:val="000000"/>
                <w:sz w:val="18"/>
                <w:szCs w:val="18"/>
              </w:rPr>
              <w:t>s</w:t>
            </w:r>
            <w:r>
              <w:rPr>
                <w:rFonts w:ascii="Arial" w:eastAsia="Arial" w:hAnsi="Arial" w:cs="Arial"/>
                <w:color w:val="000000"/>
                <w:sz w:val="18"/>
                <w:szCs w:val="18"/>
              </w:rPr>
              <w:t xml:space="preserve"> designated school officials to log into the system as a parent/guardian, navigating the application and troubleshooting errors on behalf of the family.</w:t>
            </w:r>
          </w:p>
        </w:tc>
        <w:tc>
          <w:tcPr>
            <w:tcW w:w="1951" w:type="dxa"/>
          </w:tcPr>
          <w:p w14:paraId="02C3B9D8" w14:textId="77777777" w:rsidR="00B76798" w:rsidRDefault="00B76798">
            <w:pPr>
              <w:jc w:val="center"/>
              <w:rPr>
                <w:rFonts w:ascii="Arial" w:eastAsia="Arial" w:hAnsi="Arial" w:cs="Arial"/>
                <w:sz w:val="18"/>
                <w:szCs w:val="18"/>
              </w:rPr>
            </w:pPr>
          </w:p>
        </w:tc>
        <w:tc>
          <w:tcPr>
            <w:tcW w:w="5841" w:type="dxa"/>
          </w:tcPr>
          <w:p w14:paraId="29BD5389" w14:textId="77777777" w:rsidR="00B76798" w:rsidRDefault="00B76798">
            <w:pPr>
              <w:rPr>
                <w:rFonts w:ascii="Arial" w:eastAsia="Arial" w:hAnsi="Arial" w:cs="Arial"/>
                <w:sz w:val="18"/>
                <w:szCs w:val="18"/>
              </w:rPr>
            </w:pPr>
          </w:p>
        </w:tc>
      </w:tr>
      <w:tr w:rsidR="00B76798" w14:paraId="752DF62E" w14:textId="77777777">
        <w:tc>
          <w:tcPr>
            <w:tcW w:w="817" w:type="dxa"/>
          </w:tcPr>
          <w:p w14:paraId="5F957F84" w14:textId="77777777" w:rsidR="00B76798" w:rsidRDefault="00000000">
            <w:pPr>
              <w:rPr>
                <w:rFonts w:ascii="Arial" w:eastAsia="Arial" w:hAnsi="Arial" w:cs="Arial"/>
                <w:sz w:val="18"/>
                <w:szCs w:val="18"/>
              </w:rPr>
            </w:pPr>
            <w:r>
              <w:rPr>
                <w:rFonts w:ascii="Arial" w:eastAsia="Arial" w:hAnsi="Arial" w:cs="Arial"/>
                <w:sz w:val="18"/>
                <w:szCs w:val="18"/>
              </w:rPr>
              <w:t>4.5.8</w:t>
            </w:r>
          </w:p>
        </w:tc>
        <w:tc>
          <w:tcPr>
            <w:tcW w:w="5786" w:type="dxa"/>
          </w:tcPr>
          <w:p w14:paraId="0549C8B1" w14:textId="3667EF78"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System allow</w:t>
            </w:r>
            <w:r w:rsidR="009E15DC">
              <w:rPr>
                <w:rFonts w:ascii="Arial" w:eastAsia="Arial" w:hAnsi="Arial" w:cs="Arial"/>
                <w:color w:val="000000"/>
                <w:sz w:val="18"/>
                <w:szCs w:val="18"/>
              </w:rPr>
              <w:t>s</w:t>
            </w:r>
            <w:r>
              <w:rPr>
                <w:rFonts w:ascii="Arial" w:eastAsia="Arial" w:hAnsi="Arial" w:cs="Arial"/>
                <w:color w:val="000000"/>
                <w:sz w:val="18"/>
                <w:szCs w:val="18"/>
              </w:rPr>
              <w:t xml:space="preserve"> for a minimum of 16 user roles/groups.</w:t>
            </w:r>
          </w:p>
        </w:tc>
        <w:tc>
          <w:tcPr>
            <w:tcW w:w="1951" w:type="dxa"/>
          </w:tcPr>
          <w:p w14:paraId="7AA4EAB1" w14:textId="77777777" w:rsidR="00B76798" w:rsidRDefault="00B76798">
            <w:pPr>
              <w:jc w:val="center"/>
              <w:rPr>
                <w:rFonts w:ascii="Arial" w:eastAsia="Arial" w:hAnsi="Arial" w:cs="Arial"/>
                <w:sz w:val="18"/>
                <w:szCs w:val="18"/>
              </w:rPr>
            </w:pPr>
          </w:p>
        </w:tc>
        <w:tc>
          <w:tcPr>
            <w:tcW w:w="5841" w:type="dxa"/>
          </w:tcPr>
          <w:p w14:paraId="23CC7194" w14:textId="77777777" w:rsidR="00B76798" w:rsidRDefault="00B76798">
            <w:pPr>
              <w:rPr>
                <w:rFonts w:ascii="Arial" w:eastAsia="Arial" w:hAnsi="Arial" w:cs="Arial"/>
                <w:sz w:val="18"/>
                <w:szCs w:val="18"/>
              </w:rPr>
            </w:pPr>
          </w:p>
        </w:tc>
      </w:tr>
      <w:tr w:rsidR="00B76798" w14:paraId="28992A61" w14:textId="77777777">
        <w:tc>
          <w:tcPr>
            <w:tcW w:w="817" w:type="dxa"/>
          </w:tcPr>
          <w:p w14:paraId="7F4A447C" w14:textId="77777777" w:rsidR="00B76798" w:rsidRDefault="00000000">
            <w:pPr>
              <w:rPr>
                <w:rFonts w:ascii="Arial" w:eastAsia="Arial" w:hAnsi="Arial" w:cs="Arial"/>
                <w:sz w:val="18"/>
                <w:szCs w:val="18"/>
              </w:rPr>
            </w:pPr>
            <w:r>
              <w:rPr>
                <w:rFonts w:ascii="Arial" w:eastAsia="Arial" w:hAnsi="Arial" w:cs="Arial"/>
                <w:sz w:val="18"/>
                <w:szCs w:val="18"/>
              </w:rPr>
              <w:t>4.5.9</w:t>
            </w:r>
          </w:p>
        </w:tc>
        <w:tc>
          <w:tcPr>
            <w:tcW w:w="5786" w:type="dxa"/>
          </w:tcPr>
          <w:p w14:paraId="5F3239F6" w14:textId="4C5A9DDE"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System </w:t>
            </w:r>
            <w:r w:rsidR="009E15DC">
              <w:rPr>
                <w:rFonts w:ascii="Arial" w:eastAsia="Arial" w:hAnsi="Arial" w:cs="Arial"/>
                <w:color w:val="000000"/>
                <w:sz w:val="18"/>
                <w:szCs w:val="18"/>
              </w:rPr>
              <w:t xml:space="preserve">has </w:t>
            </w:r>
            <w:r>
              <w:rPr>
                <w:rFonts w:ascii="Arial" w:eastAsia="Arial" w:hAnsi="Arial" w:cs="Arial"/>
                <w:color w:val="000000"/>
                <w:sz w:val="18"/>
                <w:szCs w:val="18"/>
              </w:rPr>
              <w:t>the ability to hide school choice ranking from specific user groups.</w:t>
            </w:r>
          </w:p>
        </w:tc>
        <w:tc>
          <w:tcPr>
            <w:tcW w:w="1951" w:type="dxa"/>
          </w:tcPr>
          <w:p w14:paraId="24E68862" w14:textId="77777777" w:rsidR="00B76798" w:rsidRDefault="00B76798">
            <w:pPr>
              <w:jc w:val="center"/>
              <w:rPr>
                <w:rFonts w:ascii="Arial" w:eastAsia="Arial" w:hAnsi="Arial" w:cs="Arial"/>
                <w:sz w:val="18"/>
                <w:szCs w:val="18"/>
              </w:rPr>
            </w:pPr>
          </w:p>
        </w:tc>
        <w:tc>
          <w:tcPr>
            <w:tcW w:w="5841" w:type="dxa"/>
          </w:tcPr>
          <w:p w14:paraId="3B0ACE4D" w14:textId="77777777" w:rsidR="00B76798" w:rsidRDefault="00B76798">
            <w:pPr>
              <w:rPr>
                <w:rFonts w:ascii="Arial" w:eastAsia="Arial" w:hAnsi="Arial" w:cs="Arial"/>
                <w:sz w:val="18"/>
                <w:szCs w:val="18"/>
              </w:rPr>
            </w:pPr>
          </w:p>
        </w:tc>
      </w:tr>
      <w:tr w:rsidR="00B76798" w14:paraId="52C163D7" w14:textId="77777777">
        <w:tc>
          <w:tcPr>
            <w:tcW w:w="817" w:type="dxa"/>
          </w:tcPr>
          <w:p w14:paraId="16FB8CE1" w14:textId="77777777" w:rsidR="00B76798" w:rsidRDefault="00000000">
            <w:pPr>
              <w:rPr>
                <w:rFonts w:ascii="Arial" w:eastAsia="Arial" w:hAnsi="Arial" w:cs="Arial"/>
                <w:sz w:val="18"/>
                <w:szCs w:val="18"/>
              </w:rPr>
            </w:pPr>
            <w:r>
              <w:rPr>
                <w:rFonts w:ascii="Arial" w:eastAsia="Arial" w:hAnsi="Arial" w:cs="Arial"/>
                <w:sz w:val="18"/>
                <w:szCs w:val="18"/>
              </w:rPr>
              <w:t>4.5.10</w:t>
            </w:r>
          </w:p>
        </w:tc>
        <w:tc>
          <w:tcPr>
            <w:tcW w:w="5786" w:type="dxa"/>
          </w:tcPr>
          <w:p w14:paraId="4B584BB6" w14:textId="4B672E3B" w:rsidR="00B76798"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System </w:t>
            </w:r>
            <w:r w:rsidR="009E15DC">
              <w:rPr>
                <w:rFonts w:ascii="Arial" w:eastAsia="Arial" w:hAnsi="Arial" w:cs="Arial"/>
                <w:color w:val="000000"/>
                <w:sz w:val="18"/>
                <w:szCs w:val="18"/>
              </w:rPr>
              <w:t>has</w:t>
            </w:r>
            <w:r>
              <w:rPr>
                <w:rFonts w:ascii="Arial" w:eastAsia="Arial" w:hAnsi="Arial" w:cs="Arial"/>
                <w:color w:val="000000"/>
                <w:sz w:val="18"/>
                <w:szCs w:val="18"/>
              </w:rPr>
              <w:t xml:space="preserve"> the ability to enable and disable access per user group and per specific permissions at any point during the school year.</w:t>
            </w:r>
          </w:p>
        </w:tc>
        <w:tc>
          <w:tcPr>
            <w:tcW w:w="1951" w:type="dxa"/>
          </w:tcPr>
          <w:p w14:paraId="155D52E5" w14:textId="77777777" w:rsidR="00B76798" w:rsidRDefault="00B76798">
            <w:pPr>
              <w:jc w:val="center"/>
              <w:rPr>
                <w:rFonts w:ascii="Arial" w:eastAsia="Arial" w:hAnsi="Arial" w:cs="Arial"/>
                <w:sz w:val="18"/>
                <w:szCs w:val="18"/>
              </w:rPr>
            </w:pPr>
          </w:p>
        </w:tc>
        <w:tc>
          <w:tcPr>
            <w:tcW w:w="5841" w:type="dxa"/>
          </w:tcPr>
          <w:p w14:paraId="3841E37F" w14:textId="77777777" w:rsidR="00B76798" w:rsidRDefault="00B76798">
            <w:pPr>
              <w:rPr>
                <w:rFonts w:ascii="Arial" w:eastAsia="Arial" w:hAnsi="Arial" w:cs="Arial"/>
                <w:sz w:val="18"/>
                <w:szCs w:val="18"/>
              </w:rPr>
            </w:pPr>
          </w:p>
        </w:tc>
      </w:tr>
      <w:tr w:rsidR="00B76798" w14:paraId="48BBF54F" w14:textId="77777777">
        <w:trPr>
          <w:trHeight w:val="305"/>
        </w:trPr>
        <w:tc>
          <w:tcPr>
            <w:tcW w:w="14395" w:type="dxa"/>
            <w:gridSpan w:val="4"/>
            <w:shd w:val="clear" w:color="auto" w:fill="E7E6E6"/>
            <w:vAlign w:val="center"/>
          </w:tcPr>
          <w:p w14:paraId="60200DBD"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Parent Submittal Pages</w:t>
            </w:r>
          </w:p>
        </w:tc>
      </w:tr>
      <w:tr w:rsidR="00B76798" w14:paraId="592291EA" w14:textId="77777777">
        <w:tc>
          <w:tcPr>
            <w:tcW w:w="817" w:type="dxa"/>
          </w:tcPr>
          <w:p w14:paraId="6DBEB5E2" w14:textId="77777777" w:rsidR="00B76798" w:rsidRDefault="00000000">
            <w:pPr>
              <w:rPr>
                <w:rFonts w:ascii="Arial" w:eastAsia="Arial" w:hAnsi="Arial" w:cs="Arial"/>
                <w:sz w:val="18"/>
                <w:szCs w:val="18"/>
              </w:rPr>
            </w:pPr>
            <w:r>
              <w:rPr>
                <w:rFonts w:ascii="Arial" w:eastAsia="Arial" w:hAnsi="Arial" w:cs="Arial"/>
                <w:sz w:val="18"/>
                <w:szCs w:val="18"/>
              </w:rPr>
              <w:t>4.6.1</w:t>
            </w:r>
          </w:p>
        </w:tc>
        <w:tc>
          <w:tcPr>
            <w:tcW w:w="5786" w:type="dxa"/>
          </w:tcPr>
          <w:p w14:paraId="4854854E" w14:textId="50656C71" w:rsidR="00B76798" w:rsidRDefault="00000000">
            <w:pPr>
              <w:rPr>
                <w:rFonts w:ascii="Arial" w:eastAsia="Arial" w:hAnsi="Arial" w:cs="Arial"/>
                <w:sz w:val="18"/>
                <w:szCs w:val="18"/>
              </w:rPr>
            </w:pPr>
            <w:r>
              <w:rPr>
                <w:rFonts w:ascii="Arial" w:eastAsia="Arial" w:hAnsi="Arial" w:cs="Arial"/>
                <w:color w:val="000000"/>
                <w:sz w:val="18"/>
                <w:szCs w:val="18"/>
              </w:rPr>
              <w:t>System allow</w:t>
            </w:r>
            <w:r w:rsidR="009E15DC">
              <w:rPr>
                <w:rFonts w:ascii="Arial" w:eastAsia="Arial" w:hAnsi="Arial" w:cs="Arial"/>
                <w:color w:val="000000"/>
                <w:sz w:val="18"/>
                <w:szCs w:val="18"/>
              </w:rPr>
              <w:t>s</w:t>
            </w:r>
            <w:r>
              <w:rPr>
                <w:rFonts w:ascii="Arial" w:eastAsia="Arial" w:hAnsi="Arial" w:cs="Arial"/>
                <w:color w:val="000000"/>
                <w:sz w:val="18"/>
                <w:szCs w:val="18"/>
              </w:rPr>
              <w:t xml:space="preserve"> parents to electronically sign off or initial on sections or forms.</w:t>
            </w:r>
          </w:p>
        </w:tc>
        <w:tc>
          <w:tcPr>
            <w:tcW w:w="1951" w:type="dxa"/>
          </w:tcPr>
          <w:p w14:paraId="6D8AD1E2" w14:textId="77777777" w:rsidR="00B76798" w:rsidRDefault="00B76798">
            <w:pPr>
              <w:jc w:val="center"/>
              <w:rPr>
                <w:rFonts w:ascii="Arial" w:eastAsia="Arial" w:hAnsi="Arial" w:cs="Arial"/>
                <w:sz w:val="18"/>
                <w:szCs w:val="18"/>
              </w:rPr>
            </w:pPr>
          </w:p>
        </w:tc>
        <w:tc>
          <w:tcPr>
            <w:tcW w:w="5841" w:type="dxa"/>
          </w:tcPr>
          <w:p w14:paraId="01A2AF0F" w14:textId="77777777" w:rsidR="00B76798" w:rsidRDefault="00B76798">
            <w:pPr>
              <w:rPr>
                <w:rFonts w:ascii="Arial" w:eastAsia="Arial" w:hAnsi="Arial" w:cs="Arial"/>
                <w:sz w:val="18"/>
                <w:szCs w:val="18"/>
              </w:rPr>
            </w:pPr>
          </w:p>
        </w:tc>
      </w:tr>
      <w:tr w:rsidR="00B76798" w14:paraId="2947BD78" w14:textId="77777777">
        <w:tc>
          <w:tcPr>
            <w:tcW w:w="817" w:type="dxa"/>
          </w:tcPr>
          <w:p w14:paraId="1E449215" w14:textId="77777777" w:rsidR="00B76798" w:rsidRDefault="00000000">
            <w:pPr>
              <w:rPr>
                <w:rFonts w:ascii="Arial" w:eastAsia="Arial" w:hAnsi="Arial" w:cs="Arial"/>
                <w:sz w:val="18"/>
                <w:szCs w:val="18"/>
              </w:rPr>
            </w:pPr>
            <w:r>
              <w:rPr>
                <w:rFonts w:ascii="Arial" w:eastAsia="Arial" w:hAnsi="Arial" w:cs="Arial"/>
                <w:sz w:val="18"/>
                <w:szCs w:val="18"/>
              </w:rPr>
              <w:lastRenderedPageBreak/>
              <w:t>4.6.2</w:t>
            </w:r>
          </w:p>
        </w:tc>
        <w:tc>
          <w:tcPr>
            <w:tcW w:w="5786" w:type="dxa"/>
          </w:tcPr>
          <w:p w14:paraId="47A4E6ED" w14:textId="734B4840" w:rsidR="00B76798" w:rsidRDefault="00000000">
            <w:pPr>
              <w:rPr>
                <w:rFonts w:ascii="Arial" w:eastAsia="Arial" w:hAnsi="Arial" w:cs="Arial"/>
                <w:color w:val="000000"/>
                <w:sz w:val="18"/>
                <w:szCs w:val="18"/>
              </w:rPr>
            </w:pPr>
            <w:r>
              <w:rPr>
                <w:rFonts w:ascii="Arial" w:eastAsia="Arial" w:hAnsi="Arial" w:cs="Arial"/>
                <w:color w:val="000000"/>
                <w:sz w:val="18"/>
                <w:szCs w:val="18"/>
              </w:rPr>
              <w:t>System allow</w:t>
            </w:r>
            <w:r w:rsidR="009E15DC">
              <w:rPr>
                <w:rFonts w:ascii="Arial" w:eastAsia="Arial" w:hAnsi="Arial" w:cs="Arial"/>
                <w:color w:val="000000"/>
                <w:sz w:val="18"/>
                <w:szCs w:val="18"/>
              </w:rPr>
              <w:t>s</w:t>
            </w:r>
            <w:r>
              <w:rPr>
                <w:rFonts w:ascii="Arial" w:eastAsia="Arial" w:hAnsi="Arial" w:cs="Arial"/>
                <w:color w:val="000000"/>
                <w:sz w:val="18"/>
                <w:szCs w:val="18"/>
              </w:rPr>
              <w:t xml:space="preserve"> for dynamic flow forms. The system </w:t>
            </w:r>
            <w:r w:rsidR="00AB3116">
              <w:rPr>
                <w:rFonts w:ascii="Arial" w:eastAsia="Arial" w:hAnsi="Arial" w:cs="Arial"/>
                <w:color w:val="000000"/>
                <w:sz w:val="18"/>
                <w:szCs w:val="18"/>
              </w:rPr>
              <w:t>has</w:t>
            </w:r>
            <w:r>
              <w:rPr>
                <w:rFonts w:ascii="Arial" w:eastAsia="Arial" w:hAnsi="Arial" w:cs="Arial"/>
                <w:color w:val="000000"/>
                <w:sz w:val="18"/>
                <w:szCs w:val="18"/>
              </w:rPr>
              <w:t xml:space="preserve"> the ability to display or hide certain page navigation and data entry fields, depending on registration and whether a student is a new, returning, or previous student.</w:t>
            </w:r>
          </w:p>
        </w:tc>
        <w:tc>
          <w:tcPr>
            <w:tcW w:w="1951" w:type="dxa"/>
          </w:tcPr>
          <w:p w14:paraId="1C3BEDE3" w14:textId="77777777" w:rsidR="00B76798" w:rsidRDefault="00B76798">
            <w:pPr>
              <w:jc w:val="center"/>
              <w:rPr>
                <w:rFonts w:ascii="Arial" w:eastAsia="Arial" w:hAnsi="Arial" w:cs="Arial"/>
                <w:sz w:val="18"/>
                <w:szCs w:val="18"/>
              </w:rPr>
            </w:pPr>
          </w:p>
        </w:tc>
        <w:tc>
          <w:tcPr>
            <w:tcW w:w="5841" w:type="dxa"/>
          </w:tcPr>
          <w:p w14:paraId="4221E47F" w14:textId="77777777" w:rsidR="00B76798" w:rsidRDefault="00B76798">
            <w:pPr>
              <w:rPr>
                <w:rFonts w:ascii="Arial" w:eastAsia="Arial" w:hAnsi="Arial" w:cs="Arial"/>
                <w:sz w:val="18"/>
                <w:szCs w:val="18"/>
              </w:rPr>
            </w:pPr>
          </w:p>
        </w:tc>
      </w:tr>
      <w:tr w:rsidR="00B76798" w14:paraId="30412818" w14:textId="77777777">
        <w:tc>
          <w:tcPr>
            <w:tcW w:w="817" w:type="dxa"/>
          </w:tcPr>
          <w:p w14:paraId="403C7C8F" w14:textId="77777777" w:rsidR="00B76798" w:rsidRDefault="00000000">
            <w:pPr>
              <w:rPr>
                <w:rFonts w:ascii="Arial" w:eastAsia="Arial" w:hAnsi="Arial" w:cs="Arial"/>
                <w:sz w:val="18"/>
                <w:szCs w:val="18"/>
              </w:rPr>
            </w:pPr>
            <w:r>
              <w:rPr>
                <w:rFonts w:ascii="Arial" w:eastAsia="Arial" w:hAnsi="Arial" w:cs="Arial"/>
                <w:sz w:val="18"/>
                <w:szCs w:val="18"/>
              </w:rPr>
              <w:t>4.6.3</w:t>
            </w:r>
          </w:p>
        </w:tc>
        <w:tc>
          <w:tcPr>
            <w:tcW w:w="5786" w:type="dxa"/>
          </w:tcPr>
          <w:p w14:paraId="6B835D3A" w14:textId="76E5DB4A"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9E15DC">
              <w:rPr>
                <w:rFonts w:ascii="Arial" w:eastAsia="Arial" w:hAnsi="Arial" w:cs="Arial"/>
                <w:color w:val="000000"/>
                <w:sz w:val="18"/>
                <w:szCs w:val="18"/>
              </w:rPr>
              <w:t>has</w:t>
            </w:r>
            <w:r>
              <w:rPr>
                <w:rFonts w:ascii="Arial" w:eastAsia="Arial" w:hAnsi="Arial" w:cs="Arial"/>
                <w:color w:val="000000"/>
                <w:sz w:val="18"/>
                <w:szCs w:val="18"/>
              </w:rPr>
              <w:t xml:space="preserve"> the ability to store multiple relationships and emergency contacts for students, including phone numbers, mail addresses, and email addresses.</w:t>
            </w:r>
          </w:p>
        </w:tc>
        <w:tc>
          <w:tcPr>
            <w:tcW w:w="1951" w:type="dxa"/>
          </w:tcPr>
          <w:p w14:paraId="299C6DC3" w14:textId="77777777" w:rsidR="00B76798" w:rsidRDefault="00B76798">
            <w:pPr>
              <w:jc w:val="center"/>
              <w:rPr>
                <w:rFonts w:ascii="Arial" w:eastAsia="Arial" w:hAnsi="Arial" w:cs="Arial"/>
                <w:sz w:val="18"/>
                <w:szCs w:val="18"/>
              </w:rPr>
            </w:pPr>
          </w:p>
        </w:tc>
        <w:tc>
          <w:tcPr>
            <w:tcW w:w="5841" w:type="dxa"/>
          </w:tcPr>
          <w:p w14:paraId="712B96B2" w14:textId="77777777" w:rsidR="00B76798" w:rsidRDefault="00B76798">
            <w:pPr>
              <w:rPr>
                <w:rFonts w:ascii="Arial" w:eastAsia="Arial" w:hAnsi="Arial" w:cs="Arial"/>
                <w:sz w:val="18"/>
                <w:szCs w:val="18"/>
              </w:rPr>
            </w:pPr>
          </w:p>
        </w:tc>
      </w:tr>
      <w:tr w:rsidR="00B76798" w14:paraId="33A8AC41" w14:textId="77777777">
        <w:trPr>
          <w:trHeight w:val="305"/>
        </w:trPr>
        <w:tc>
          <w:tcPr>
            <w:tcW w:w="14395" w:type="dxa"/>
            <w:gridSpan w:val="4"/>
            <w:shd w:val="clear" w:color="auto" w:fill="E7E6E6"/>
            <w:vAlign w:val="center"/>
          </w:tcPr>
          <w:p w14:paraId="6E64FF72"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Open Registration/Choice Processing/Transfers</w:t>
            </w:r>
          </w:p>
        </w:tc>
      </w:tr>
      <w:tr w:rsidR="00B76798" w14:paraId="14DF7675" w14:textId="77777777">
        <w:tc>
          <w:tcPr>
            <w:tcW w:w="817" w:type="dxa"/>
          </w:tcPr>
          <w:p w14:paraId="68E50C8F" w14:textId="77777777" w:rsidR="00B76798" w:rsidRDefault="00000000">
            <w:pPr>
              <w:rPr>
                <w:rFonts w:ascii="Arial" w:eastAsia="Arial" w:hAnsi="Arial" w:cs="Arial"/>
                <w:sz w:val="18"/>
                <w:szCs w:val="18"/>
              </w:rPr>
            </w:pPr>
            <w:r>
              <w:rPr>
                <w:rFonts w:ascii="Arial" w:eastAsia="Arial" w:hAnsi="Arial" w:cs="Arial"/>
                <w:sz w:val="18"/>
                <w:szCs w:val="18"/>
              </w:rPr>
              <w:t>4.7.1</w:t>
            </w:r>
          </w:p>
        </w:tc>
        <w:tc>
          <w:tcPr>
            <w:tcW w:w="5786" w:type="dxa"/>
          </w:tcPr>
          <w:p w14:paraId="361FA6B6" w14:textId="6B1A8DF5" w:rsidR="00B76798" w:rsidRDefault="00000000">
            <w:pPr>
              <w:rPr>
                <w:rFonts w:ascii="Arial" w:eastAsia="Arial" w:hAnsi="Arial" w:cs="Arial"/>
                <w:sz w:val="18"/>
                <w:szCs w:val="18"/>
              </w:rPr>
            </w:pPr>
            <w:r>
              <w:rPr>
                <w:rFonts w:ascii="Arial" w:eastAsia="Arial" w:hAnsi="Arial" w:cs="Arial"/>
                <w:color w:val="000000"/>
                <w:sz w:val="18"/>
                <w:szCs w:val="18"/>
              </w:rPr>
              <w:t>System provide</w:t>
            </w:r>
            <w:r w:rsidR="009E15DC">
              <w:rPr>
                <w:rFonts w:ascii="Arial" w:eastAsia="Arial" w:hAnsi="Arial" w:cs="Arial"/>
                <w:color w:val="000000"/>
                <w:sz w:val="18"/>
                <w:szCs w:val="18"/>
              </w:rPr>
              <w:t>s</w:t>
            </w:r>
            <w:r>
              <w:rPr>
                <w:rFonts w:ascii="Arial" w:eastAsia="Arial" w:hAnsi="Arial" w:cs="Arial"/>
                <w:color w:val="000000"/>
                <w:sz w:val="18"/>
                <w:szCs w:val="18"/>
              </w:rPr>
              <w:t xml:space="preserve"> a parent/guardian dashboard that contains the student registration</w:t>
            </w:r>
            <w:r>
              <w:rPr>
                <w:rFonts w:ascii="Arial" w:eastAsia="Arial" w:hAnsi="Arial" w:cs="Arial"/>
                <w:sz w:val="18"/>
                <w:szCs w:val="18"/>
              </w:rPr>
              <w:t>, registration process status, and supports multiple students.</w:t>
            </w:r>
          </w:p>
        </w:tc>
        <w:tc>
          <w:tcPr>
            <w:tcW w:w="1951" w:type="dxa"/>
          </w:tcPr>
          <w:p w14:paraId="774B6902" w14:textId="77777777" w:rsidR="00B76798" w:rsidRDefault="00B76798">
            <w:pPr>
              <w:jc w:val="center"/>
              <w:rPr>
                <w:rFonts w:ascii="Arial" w:eastAsia="Arial" w:hAnsi="Arial" w:cs="Arial"/>
                <w:sz w:val="18"/>
                <w:szCs w:val="18"/>
              </w:rPr>
            </w:pPr>
          </w:p>
        </w:tc>
        <w:tc>
          <w:tcPr>
            <w:tcW w:w="5841" w:type="dxa"/>
          </w:tcPr>
          <w:p w14:paraId="23086A37" w14:textId="77777777" w:rsidR="00B76798" w:rsidRDefault="00B76798">
            <w:pPr>
              <w:rPr>
                <w:rFonts w:ascii="Arial" w:eastAsia="Arial" w:hAnsi="Arial" w:cs="Arial"/>
                <w:sz w:val="18"/>
                <w:szCs w:val="18"/>
              </w:rPr>
            </w:pPr>
          </w:p>
        </w:tc>
      </w:tr>
      <w:tr w:rsidR="00B76798" w14:paraId="478438A7" w14:textId="77777777">
        <w:tc>
          <w:tcPr>
            <w:tcW w:w="817" w:type="dxa"/>
          </w:tcPr>
          <w:p w14:paraId="5BD01C00" w14:textId="77777777" w:rsidR="00B76798" w:rsidRDefault="00000000">
            <w:pPr>
              <w:rPr>
                <w:rFonts w:ascii="Arial" w:eastAsia="Arial" w:hAnsi="Arial" w:cs="Arial"/>
                <w:sz w:val="18"/>
                <w:szCs w:val="18"/>
              </w:rPr>
            </w:pPr>
            <w:r>
              <w:rPr>
                <w:rFonts w:ascii="Arial" w:eastAsia="Arial" w:hAnsi="Arial" w:cs="Arial"/>
                <w:sz w:val="18"/>
                <w:szCs w:val="18"/>
              </w:rPr>
              <w:t>4.7.2</w:t>
            </w:r>
          </w:p>
        </w:tc>
        <w:tc>
          <w:tcPr>
            <w:tcW w:w="5786" w:type="dxa"/>
          </w:tcPr>
          <w:p w14:paraId="59CF205D" w14:textId="74C4D561"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9E15DC">
              <w:rPr>
                <w:rFonts w:ascii="Arial" w:eastAsia="Arial" w:hAnsi="Arial" w:cs="Arial"/>
                <w:color w:val="000000"/>
                <w:sz w:val="18"/>
                <w:szCs w:val="18"/>
              </w:rPr>
              <w:t>s</w:t>
            </w:r>
            <w:r>
              <w:rPr>
                <w:rFonts w:ascii="Arial" w:eastAsia="Arial" w:hAnsi="Arial" w:cs="Arial"/>
                <w:color w:val="000000"/>
                <w:sz w:val="18"/>
                <w:szCs w:val="18"/>
              </w:rPr>
              <w:t xml:space="preserve"> multiple lotteries, sub-lotteries, and selection criteria. </w:t>
            </w:r>
            <w:r>
              <w:rPr>
                <w:rFonts w:ascii="Arial" w:eastAsia="Arial" w:hAnsi="Arial" w:cs="Arial"/>
                <w:b/>
                <w:color w:val="000000"/>
                <w:sz w:val="18"/>
                <w:szCs w:val="18"/>
              </w:rPr>
              <w:t>NOTE:</w:t>
            </w:r>
            <w:r>
              <w:rPr>
                <w:rFonts w:ascii="Arial" w:eastAsia="Arial" w:hAnsi="Arial" w:cs="Arial"/>
                <w:color w:val="000000"/>
                <w:sz w:val="18"/>
                <w:szCs w:val="18"/>
              </w:rPr>
              <w:t xml:space="preserve"> </w:t>
            </w:r>
            <w:r>
              <w:rPr>
                <w:rFonts w:ascii="Arial" w:eastAsia="Arial" w:hAnsi="Arial" w:cs="Arial"/>
                <w:i/>
                <w:color w:val="000000"/>
                <w:sz w:val="18"/>
                <w:szCs w:val="18"/>
              </w:rPr>
              <w:t>Currently 10+ different criteria lotteries.</w:t>
            </w:r>
          </w:p>
        </w:tc>
        <w:tc>
          <w:tcPr>
            <w:tcW w:w="1951" w:type="dxa"/>
          </w:tcPr>
          <w:p w14:paraId="7A196CFE" w14:textId="77777777" w:rsidR="00B76798" w:rsidRDefault="00B76798">
            <w:pPr>
              <w:jc w:val="center"/>
              <w:rPr>
                <w:rFonts w:ascii="Arial" w:eastAsia="Arial" w:hAnsi="Arial" w:cs="Arial"/>
                <w:sz w:val="18"/>
                <w:szCs w:val="18"/>
              </w:rPr>
            </w:pPr>
          </w:p>
        </w:tc>
        <w:tc>
          <w:tcPr>
            <w:tcW w:w="5841" w:type="dxa"/>
          </w:tcPr>
          <w:p w14:paraId="3C774AFA" w14:textId="77777777" w:rsidR="00B76798" w:rsidRDefault="00B76798">
            <w:pPr>
              <w:rPr>
                <w:rFonts w:ascii="Arial" w:eastAsia="Arial" w:hAnsi="Arial" w:cs="Arial"/>
                <w:sz w:val="18"/>
                <w:szCs w:val="18"/>
              </w:rPr>
            </w:pPr>
          </w:p>
        </w:tc>
      </w:tr>
      <w:tr w:rsidR="00B76798" w14:paraId="1FC5DFFB" w14:textId="77777777">
        <w:tc>
          <w:tcPr>
            <w:tcW w:w="817" w:type="dxa"/>
          </w:tcPr>
          <w:p w14:paraId="367E44B9" w14:textId="77777777" w:rsidR="00B76798" w:rsidRDefault="00000000">
            <w:pPr>
              <w:rPr>
                <w:rFonts w:ascii="Arial" w:eastAsia="Arial" w:hAnsi="Arial" w:cs="Arial"/>
                <w:sz w:val="18"/>
                <w:szCs w:val="18"/>
              </w:rPr>
            </w:pPr>
            <w:r>
              <w:rPr>
                <w:rFonts w:ascii="Arial" w:eastAsia="Arial" w:hAnsi="Arial" w:cs="Arial"/>
                <w:sz w:val="18"/>
                <w:szCs w:val="18"/>
              </w:rPr>
              <w:t>4.7.3</w:t>
            </w:r>
          </w:p>
        </w:tc>
        <w:tc>
          <w:tcPr>
            <w:tcW w:w="5786" w:type="dxa"/>
          </w:tcPr>
          <w:p w14:paraId="251F2FD2" w14:textId="3E3AE14D" w:rsidR="00B76798" w:rsidRDefault="00000000">
            <w:pPr>
              <w:rPr>
                <w:rFonts w:ascii="Arial" w:eastAsia="Arial" w:hAnsi="Arial" w:cs="Arial"/>
                <w:sz w:val="18"/>
                <w:szCs w:val="18"/>
              </w:rPr>
            </w:pPr>
            <w:r>
              <w:rPr>
                <w:rFonts w:ascii="Arial" w:eastAsia="Arial" w:hAnsi="Arial" w:cs="Arial"/>
                <w:color w:val="000000"/>
                <w:sz w:val="18"/>
                <w:szCs w:val="18"/>
              </w:rPr>
              <w:t>System allow</w:t>
            </w:r>
            <w:r w:rsidR="009E15DC">
              <w:rPr>
                <w:rFonts w:ascii="Arial" w:eastAsia="Arial" w:hAnsi="Arial" w:cs="Arial"/>
                <w:color w:val="000000"/>
                <w:sz w:val="18"/>
                <w:szCs w:val="18"/>
              </w:rPr>
              <w:t>s</w:t>
            </w:r>
            <w:r>
              <w:rPr>
                <w:rFonts w:ascii="Arial" w:eastAsia="Arial" w:hAnsi="Arial" w:cs="Arial"/>
                <w:color w:val="000000"/>
                <w:sz w:val="18"/>
                <w:szCs w:val="18"/>
              </w:rPr>
              <w:t xml:space="preserve"> parents/guardians to rank selections by preference.</w:t>
            </w:r>
          </w:p>
        </w:tc>
        <w:tc>
          <w:tcPr>
            <w:tcW w:w="1951" w:type="dxa"/>
          </w:tcPr>
          <w:p w14:paraId="387A511F" w14:textId="77777777" w:rsidR="00B76798" w:rsidRDefault="00B76798">
            <w:pPr>
              <w:jc w:val="center"/>
              <w:rPr>
                <w:rFonts w:ascii="Arial" w:eastAsia="Arial" w:hAnsi="Arial" w:cs="Arial"/>
                <w:sz w:val="18"/>
                <w:szCs w:val="18"/>
              </w:rPr>
            </w:pPr>
          </w:p>
        </w:tc>
        <w:tc>
          <w:tcPr>
            <w:tcW w:w="5841" w:type="dxa"/>
          </w:tcPr>
          <w:p w14:paraId="4786F731" w14:textId="77777777" w:rsidR="00B76798" w:rsidRDefault="00B76798">
            <w:pPr>
              <w:rPr>
                <w:rFonts w:ascii="Arial" w:eastAsia="Arial" w:hAnsi="Arial" w:cs="Arial"/>
                <w:sz w:val="18"/>
                <w:szCs w:val="18"/>
              </w:rPr>
            </w:pPr>
          </w:p>
        </w:tc>
      </w:tr>
      <w:tr w:rsidR="00B76798" w14:paraId="51564DA5" w14:textId="77777777">
        <w:tc>
          <w:tcPr>
            <w:tcW w:w="817" w:type="dxa"/>
          </w:tcPr>
          <w:p w14:paraId="052E571C" w14:textId="77777777" w:rsidR="00B76798" w:rsidRDefault="00000000">
            <w:pPr>
              <w:rPr>
                <w:rFonts w:ascii="Arial" w:eastAsia="Arial" w:hAnsi="Arial" w:cs="Arial"/>
                <w:sz w:val="18"/>
                <w:szCs w:val="18"/>
              </w:rPr>
            </w:pPr>
            <w:r>
              <w:rPr>
                <w:rFonts w:ascii="Arial" w:eastAsia="Arial" w:hAnsi="Arial" w:cs="Arial"/>
                <w:sz w:val="18"/>
                <w:szCs w:val="18"/>
              </w:rPr>
              <w:t>4.7.4</w:t>
            </w:r>
          </w:p>
        </w:tc>
        <w:tc>
          <w:tcPr>
            <w:tcW w:w="5786" w:type="dxa"/>
          </w:tcPr>
          <w:p w14:paraId="5DD0861E" w14:textId="73E21293" w:rsidR="00B76798" w:rsidRDefault="00000000">
            <w:pPr>
              <w:rPr>
                <w:rFonts w:ascii="Arial" w:eastAsia="Arial" w:hAnsi="Arial" w:cs="Arial"/>
                <w:color w:val="000000"/>
                <w:sz w:val="18"/>
                <w:szCs w:val="18"/>
              </w:rPr>
            </w:pPr>
            <w:r>
              <w:rPr>
                <w:rFonts w:ascii="Arial" w:eastAsia="Arial" w:hAnsi="Arial" w:cs="Arial"/>
                <w:color w:val="000000"/>
                <w:sz w:val="18"/>
                <w:szCs w:val="18"/>
              </w:rPr>
              <w:t>System trigger</w:t>
            </w:r>
            <w:r w:rsidR="009E15DC">
              <w:rPr>
                <w:rFonts w:ascii="Arial" w:eastAsia="Arial" w:hAnsi="Arial" w:cs="Arial"/>
                <w:color w:val="000000"/>
                <w:sz w:val="18"/>
                <w:szCs w:val="18"/>
              </w:rPr>
              <w:t>s</w:t>
            </w:r>
            <w:r>
              <w:rPr>
                <w:rFonts w:ascii="Arial" w:eastAsia="Arial" w:hAnsi="Arial" w:cs="Arial"/>
                <w:color w:val="000000"/>
                <w:sz w:val="18"/>
                <w:szCs w:val="18"/>
              </w:rPr>
              <w:t xml:space="preserve"> a notification for students that are eligible for an offer.</w:t>
            </w:r>
          </w:p>
        </w:tc>
        <w:tc>
          <w:tcPr>
            <w:tcW w:w="1951" w:type="dxa"/>
          </w:tcPr>
          <w:p w14:paraId="23B6088A" w14:textId="77777777" w:rsidR="00B76798" w:rsidRDefault="00B76798">
            <w:pPr>
              <w:jc w:val="center"/>
              <w:rPr>
                <w:rFonts w:ascii="Arial" w:eastAsia="Arial" w:hAnsi="Arial" w:cs="Arial"/>
                <w:sz w:val="18"/>
                <w:szCs w:val="18"/>
              </w:rPr>
            </w:pPr>
          </w:p>
        </w:tc>
        <w:tc>
          <w:tcPr>
            <w:tcW w:w="5841" w:type="dxa"/>
          </w:tcPr>
          <w:p w14:paraId="19724F3B" w14:textId="77777777" w:rsidR="00B76798" w:rsidRDefault="00B76798">
            <w:pPr>
              <w:rPr>
                <w:rFonts w:ascii="Arial" w:eastAsia="Arial" w:hAnsi="Arial" w:cs="Arial"/>
                <w:sz w:val="18"/>
                <w:szCs w:val="18"/>
              </w:rPr>
            </w:pPr>
          </w:p>
        </w:tc>
      </w:tr>
      <w:tr w:rsidR="00B76798" w14:paraId="0F31AE1C" w14:textId="77777777">
        <w:tc>
          <w:tcPr>
            <w:tcW w:w="817" w:type="dxa"/>
          </w:tcPr>
          <w:p w14:paraId="76ED8A28" w14:textId="77777777" w:rsidR="00B76798" w:rsidRDefault="00000000">
            <w:pPr>
              <w:rPr>
                <w:rFonts w:ascii="Arial" w:eastAsia="Arial" w:hAnsi="Arial" w:cs="Arial"/>
                <w:sz w:val="18"/>
                <w:szCs w:val="18"/>
              </w:rPr>
            </w:pPr>
            <w:r>
              <w:rPr>
                <w:rFonts w:ascii="Arial" w:eastAsia="Arial" w:hAnsi="Arial" w:cs="Arial"/>
                <w:sz w:val="18"/>
                <w:szCs w:val="18"/>
              </w:rPr>
              <w:t>4.7.5</w:t>
            </w:r>
          </w:p>
        </w:tc>
        <w:tc>
          <w:tcPr>
            <w:tcW w:w="5786" w:type="dxa"/>
          </w:tcPr>
          <w:p w14:paraId="11DA0ADC" w14:textId="42EF75CE"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 xml:space="preserve">has </w:t>
            </w:r>
            <w:r>
              <w:rPr>
                <w:rFonts w:ascii="Arial" w:eastAsia="Arial" w:hAnsi="Arial" w:cs="Arial"/>
                <w:color w:val="000000"/>
                <w:sz w:val="18"/>
                <w:szCs w:val="18"/>
              </w:rPr>
              <w:t>the ability for students to apply for multiple application types for one account.</w:t>
            </w:r>
          </w:p>
        </w:tc>
        <w:tc>
          <w:tcPr>
            <w:tcW w:w="1951" w:type="dxa"/>
          </w:tcPr>
          <w:p w14:paraId="74DF43CE" w14:textId="77777777" w:rsidR="00B76798" w:rsidRDefault="00B76798">
            <w:pPr>
              <w:jc w:val="center"/>
              <w:rPr>
                <w:rFonts w:ascii="Arial" w:eastAsia="Arial" w:hAnsi="Arial" w:cs="Arial"/>
                <w:sz w:val="18"/>
                <w:szCs w:val="18"/>
              </w:rPr>
            </w:pPr>
          </w:p>
        </w:tc>
        <w:tc>
          <w:tcPr>
            <w:tcW w:w="5841" w:type="dxa"/>
          </w:tcPr>
          <w:p w14:paraId="34392448" w14:textId="77777777" w:rsidR="00B76798" w:rsidRDefault="00B76798">
            <w:pPr>
              <w:rPr>
                <w:rFonts w:ascii="Arial" w:eastAsia="Arial" w:hAnsi="Arial" w:cs="Arial"/>
                <w:sz w:val="18"/>
                <w:szCs w:val="18"/>
              </w:rPr>
            </w:pPr>
          </w:p>
        </w:tc>
      </w:tr>
      <w:tr w:rsidR="00B76798" w14:paraId="59607A51" w14:textId="77777777">
        <w:tc>
          <w:tcPr>
            <w:tcW w:w="817" w:type="dxa"/>
          </w:tcPr>
          <w:p w14:paraId="7FF11460" w14:textId="77777777" w:rsidR="00B76798" w:rsidRDefault="00000000">
            <w:pPr>
              <w:rPr>
                <w:rFonts w:ascii="Arial" w:eastAsia="Arial" w:hAnsi="Arial" w:cs="Arial"/>
                <w:sz w:val="18"/>
                <w:szCs w:val="18"/>
              </w:rPr>
            </w:pPr>
            <w:r>
              <w:rPr>
                <w:rFonts w:ascii="Arial" w:eastAsia="Arial" w:hAnsi="Arial" w:cs="Arial"/>
                <w:sz w:val="18"/>
                <w:szCs w:val="18"/>
              </w:rPr>
              <w:t>4.7.6</w:t>
            </w:r>
          </w:p>
        </w:tc>
        <w:tc>
          <w:tcPr>
            <w:tcW w:w="5786" w:type="dxa"/>
          </w:tcPr>
          <w:p w14:paraId="5EA7AD85" w14:textId="778748F5" w:rsidR="00B76798" w:rsidRDefault="00000000">
            <w:pPr>
              <w:rPr>
                <w:rFonts w:ascii="Arial" w:eastAsia="Arial" w:hAnsi="Arial" w:cs="Arial"/>
                <w:color w:val="000000"/>
                <w:sz w:val="18"/>
                <w:szCs w:val="18"/>
              </w:rPr>
            </w:pPr>
            <w:r>
              <w:rPr>
                <w:rFonts w:ascii="Arial" w:eastAsia="Arial" w:hAnsi="Arial" w:cs="Arial"/>
                <w:color w:val="000000"/>
                <w:sz w:val="18"/>
                <w:szCs w:val="18"/>
              </w:rPr>
              <w:t>System provide</w:t>
            </w:r>
            <w:r w:rsidR="003759CE">
              <w:rPr>
                <w:rFonts w:ascii="Arial" w:eastAsia="Arial" w:hAnsi="Arial" w:cs="Arial"/>
                <w:color w:val="000000"/>
                <w:sz w:val="18"/>
                <w:szCs w:val="18"/>
              </w:rPr>
              <w:t>s</w:t>
            </w:r>
            <w:r>
              <w:rPr>
                <w:rFonts w:ascii="Arial" w:eastAsia="Arial" w:hAnsi="Arial" w:cs="Arial"/>
                <w:color w:val="000000"/>
                <w:sz w:val="18"/>
                <w:szCs w:val="18"/>
              </w:rPr>
              <w:t xml:space="preserve"> student selection processing, approvals, and communication triggers that are integrated across all registration/application types.</w:t>
            </w:r>
          </w:p>
        </w:tc>
        <w:tc>
          <w:tcPr>
            <w:tcW w:w="1951" w:type="dxa"/>
          </w:tcPr>
          <w:p w14:paraId="61B8B0E3" w14:textId="77777777" w:rsidR="00B76798" w:rsidRDefault="00B76798">
            <w:pPr>
              <w:jc w:val="center"/>
              <w:rPr>
                <w:rFonts w:ascii="Arial" w:eastAsia="Arial" w:hAnsi="Arial" w:cs="Arial"/>
                <w:sz w:val="18"/>
                <w:szCs w:val="18"/>
              </w:rPr>
            </w:pPr>
          </w:p>
        </w:tc>
        <w:tc>
          <w:tcPr>
            <w:tcW w:w="5841" w:type="dxa"/>
          </w:tcPr>
          <w:p w14:paraId="0566F20C" w14:textId="77777777" w:rsidR="00B76798" w:rsidRDefault="00B76798">
            <w:pPr>
              <w:rPr>
                <w:rFonts w:ascii="Arial" w:eastAsia="Arial" w:hAnsi="Arial" w:cs="Arial"/>
                <w:sz w:val="18"/>
                <w:szCs w:val="18"/>
              </w:rPr>
            </w:pPr>
          </w:p>
        </w:tc>
      </w:tr>
      <w:tr w:rsidR="00B76798" w14:paraId="66AC978A" w14:textId="77777777">
        <w:tc>
          <w:tcPr>
            <w:tcW w:w="817" w:type="dxa"/>
          </w:tcPr>
          <w:p w14:paraId="65416BF6" w14:textId="77777777" w:rsidR="00B76798" w:rsidRDefault="00000000">
            <w:pPr>
              <w:rPr>
                <w:rFonts w:ascii="Arial" w:eastAsia="Arial" w:hAnsi="Arial" w:cs="Arial"/>
                <w:sz w:val="18"/>
                <w:szCs w:val="18"/>
              </w:rPr>
            </w:pPr>
            <w:r>
              <w:rPr>
                <w:rFonts w:ascii="Arial" w:eastAsia="Arial" w:hAnsi="Arial" w:cs="Arial"/>
                <w:sz w:val="18"/>
                <w:szCs w:val="18"/>
              </w:rPr>
              <w:t>4.7.7</w:t>
            </w:r>
          </w:p>
        </w:tc>
        <w:tc>
          <w:tcPr>
            <w:tcW w:w="5786" w:type="dxa"/>
          </w:tcPr>
          <w:p w14:paraId="19D7A3D9" w14:textId="2A1FB6EA"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for an application type to have its own set of questions or information to be provided by the applicant.</w:t>
            </w:r>
          </w:p>
        </w:tc>
        <w:tc>
          <w:tcPr>
            <w:tcW w:w="1951" w:type="dxa"/>
          </w:tcPr>
          <w:p w14:paraId="00B56965" w14:textId="77777777" w:rsidR="00B76798" w:rsidRDefault="00B76798">
            <w:pPr>
              <w:jc w:val="center"/>
              <w:rPr>
                <w:rFonts w:ascii="Arial" w:eastAsia="Arial" w:hAnsi="Arial" w:cs="Arial"/>
                <w:sz w:val="18"/>
                <w:szCs w:val="18"/>
              </w:rPr>
            </w:pPr>
          </w:p>
        </w:tc>
        <w:tc>
          <w:tcPr>
            <w:tcW w:w="5841" w:type="dxa"/>
          </w:tcPr>
          <w:p w14:paraId="4A98E596" w14:textId="77777777" w:rsidR="00B76798" w:rsidRDefault="00B76798">
            <w:pPr>
              <w:rPr>
                <w:rFonts w:ascii="Arial" w:eastAsia="Arial" w:hAnsi="Arial" w:cs="Arial"/>
                <w:sz w:val="18"/>
                <w:szCs w:val="18"/>
              </w:rPr>
            </w:pPr>
          </w:p>
        </w:tc>
      </w:tr>
      <w:tr w:rsidR="00B76798" w14:paraId="00F60A6C" w14:textId="77777777">
        <w:tc>
          <w:tcPr>
            <w:tcW w:w="817" w:type="dxa"/>
          </w:tcPr>
          <w:p w14:paraId="063E6B98" w14:textId="77777777" w:rsidR="00B76798" w:rsidRDefault="00000000">
            <w:pPr>
              <w:rPr>
                <w:rFonts w:ascii="Arial" w:eastAsia="Arial" w:hAnsi="Arial" w:cs="Arial"/>
                <w:sz w:val="18"/>
                <w:szCs w:val="18"/>
              </w:rPr>
            </w:pPr>
            <w:r>
              <w:rPr>
                <w:rFonts w:ascii="Arial" w:eastAsia="Arial" w:hAnsi="Arial" w:cs="Arial"/>
                <w:sz w:val="18"/>
                <w:szCs w:val="18"/>
              </w:rPr>
              <w:t>4.7.8</w:t>
            </w:r>
          </w:p>
        </w:tc>
        <w:tc>
          <w:tcPr>
            <w:tcW w:w="5786" w:type="dxa"/>
          </w:tcPr>
          <w:p w14:paraId="23B24D42" w14:textId="4DC4F08D"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 xml:space="preserve">has </w:t>
            </w:r>
            <w:r>
              <w:rPr>
                <w:rFonts w:ascii="Arial" w:eastAsia="Arial" w:hAnsi="Arial" w:cs="Arial"/>
                <w:color w:val="000000"/>
                <w:sz w:val="18"/>
                <w:szCs w:val="18"/>
              </w:rPr>
              <w:t>the ability for each application type to have a time period for submitting/approving the application (i.e., family must make a selection no later than 10 days after placement).</w:t>
            </w:r>
          </w:p>
        </w:tc>
        <w:tc>
          <w:tcPr>
            <w:tcW w:w="1951" w:type="dxa"/>
          </w:tcPr>
          <w:p w14:paraId="0A4AA8CF" w14:textId="77777777" w:rsidR="00B76798" w:rsidRDefault="00B76798">
            <w:pPr>
              <w:jc w:val="center"/>
              <w:rPr>
                <w:rFonts w:ascii="Arial" w:eastAsia="Arial" w:hAnsi="Arial" w:cs="Arial"/>
                <w:sz w:val="18"/>
                <w:szCs w:val="18"/>
              </w:rPr>
            </w:pPr>
          </w:p>
        </w:tc>
        <w:tc>
          <w:tcPr>
            <w:tcW w:w="5841" w:type="dxa"/>
          </w:tcPr>
          <w:p w14:paraId="6D3AB9C7" w14:textId="77777777" w:rsidR="00B76798" w:rsidRDefault="00B76798">
            <w:pPr>
              <w:rPr>
                <w:rFonts w:ascii="Arial" w:eastAsia="Arial" w:hAnsi="Arial" w:cs="Arial"/>
                <w:sz w:val="18"/>
                <w:szCs w:val="18"/>
              </w:rPr>
            </w:pPr>
          </w:p>
        </w:tc>
      </w:tr>
      <w:tr w:rsidR="00B76798" w14:paraId="3125BCD5" w14:textId="77777777">
        <w:tc>
          <w:tcPr>
            <w:tcW w:w="817" w:type="dxa"/>
          </w:tcPr>
          <w:p w14:paraId="79FA7FE9" w14:textId="77777777" w:rsidR="00B76798" w:rsidRDefault="00000000">
            <w:pPr>
              <w:rPr>
                <w:rFonts w:ascii="Arial" w:eastAsia="Arial" w:hAnsi="Arial" w:cs="Arial"/>
                <w:sz w:val="18"/>
                <w:szCs w:val="18"/>
              </w:rPr>
            </w:pPr>
            <w:r>
              <w:rPr>
                <w:rFonts w:ascii="Arial" w:eastAsia="Arial" w:hAnsi="Arial" w:cs="Arial"/>
                <w:sz w:val="18"/>
                <w:szCs w:val="18"/>
              </w:rPr>
              <w:t>4.7.9</w:t>
            </w:r>
          </w:p>
        </w:tc>
        <w:tc>
          <w:tcPr>
            <w:tcW w:w="5786" w:type="dxa"/>
          </w:tcPr>
          <w:p w14:paraId="1A0A1412" w14:textId="174D2D16"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have a workflow specific for each application type.</w:t>
            </w:r>
          </w:p>
        </w:tc>
        <w:tc>
          <w:tcPr>
            <w:tcW w:w="1951" w:type="dxa"/>
          </w:tcPr>
          <w:p w14:paraId="0FB0B050" w14:textId="77777777" w:rsidR="00B76798" w:rsidRDefault="00B76798">
            <w:pPr>
              <w:jc w:val="center"/>
              <w:rPr>
                <w:rFonts w:ascii="Arial" w:eastAsia="Arial" w:hAnsi="Arial" w:cs="Arial"/>
                <w:sz w:val="18"/>
                <w:szCs w:val="18"/>
              </w:rPr>
            </w:pPr>
          </w:p>
        </w:tc>
        <w:tc>
          <w:tcPr>
            <w:tcW w:w="5841" w:type="dxa"/>
          </w:tcPr>
          <w:p w14:paraId="0868A244" w14:textId="77777777" w:rsidR="00B76798" w:rsidRDefault="00B76798">
            <w:pPr>
              <w:rPr>
                <w:rFonts w:ascii="Arial" w:eastAsia="Arial" w:hAnsi="Arial" w:cs="Arial"/>
                <w:sz w:val="18"/>
                <w:szCs w:val="18"/>
              </w:rPr>
            </w:pPr>
          </w:p>
        </w:tc>
      </w:tr>
      <w:tr w:rsidR="00B76798" w14:paraId="6F0A1959" w14:textId="77777777">
        <w:tc>
          <w:tcPr>
            <w:tcW w:w="817" w:type="dxa"/>
          </w:tcPr>
          <w:p w14:paraId="0FC9FEB7" w14:textId="77777777" w:rsidR="00B76798" w:rsidRDefault="00000000">
            <w:pPr>
              <w:rPr>
                <w:rFonts w:ascii="Arial" w:eastAsia="Arial" w:hAnsi="Arial" w:cs="Arial"/>
                <w:sz w:val="18"/>
                <w:szCs w:val="18"/>
              </w:rPr>
            </w:pPr>
            <w:r>
              <w:rPr>
                <w:rFonts w:ascii="Arial" w:eastAsia="Arial" w:hAnsi="Arial" w:cs="Arial"/>
                <w:sz w:val="18"/>
                <w:szCs w:val="18"/>
              </w:rPr>
              <w:t>4.7.10</w:t>
            </w:r>
          </w:p>
        </w:tc>
        <w:tc>
          <w:tcPr>
            <w:tcW w:w="5786" w:type="dxa"/>
          </w:tcPr>
          <w:p w14:paraId="533D62F5" w14:textId="06C772FF"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display available schools and/or programs for an application type.</w:t>
            </w:r>
          </w:p>
        </w:tc>
        <w:tc>
          <w:tcPr>
            <w:tcW w:w="1951" w:type="dxa"/>
          </w:tcPr>
          <w:p w14:paraId="750A3ED9" w14:textId="77777777" w:rsidR="00B76798" w:rsidRDefault="00B76798">
            <w:pPr>
              <w:jc w:val="center"/>
              <w:rPr>
                <w:rFonts w:ascii="Arial" w:eastAsia="Arial" w:hAnsi="Arial" w:cs="Arial"/>
                <w:sz w:val="18"/>
                <w:szCs w:val="18"/>
              </w:rPr>
            </w:pPr>
          </w:p>
        </w:tc>
        <w:tc>
          <w:tcPr>
            <w:tcW w:w="5841" w:type="dxa"/>
          </w:tcPr>
          <w:p w14:paraId="2519EF9D" w14:textId="77777777" w:rsidR="00B76798" w:rsidRDefault="00B76798">
            <w:pPr>
              <w:rPr>
                <w:rFonts w:ascii="Arial" w:eastAsia="Arial" w:hAnsi="Arial" w:cs="Arial"/>
                <w:sz w:val="18"/>
                <w:szCs w:val="18"/>
              </w:rPr>
            </w:pPr>
          </w:p>
        </w:tc>
      </w:tr>
      <w:tr w:rsidR="00B76798" w14:paraId="1B046065" w14:textId="77777777">
        <w:tc>
          <w:tcPr>
            <w:tcW w:w="817" w:type="dxa"/>
          </w:tcPr>
          <w:p w14:paraId="717B57D3" w14:textId="77777777" w:rsidR="00B76798" w:rsidRDefault="00000000">
            <w:pPr>
              <w:rPr>
                <w:rFonts w:ascii="Arial" w:eastAsia="Arial" w:hAnsi="Arial" w:cs="Arial"/>
                <w:sz w:val="18"/>
                <w:szCs w:val="18"/>
              </w:rPr>
            </w:pPr>
            <w:r>
              <w:rPr>
                <w:rFonts w:ascii="Arial" w:eastAsia="Arial" w:hAnsi="Arial" w:cs="Arial"/>
                <w:sz w:val="18"/>
                <w:szCs w:val="18"/>
              </w:rPr>
              <w:t>4.7.11</w:t>
            </w:r>
          </w:p>
        </w:tc>
        <w:tc>
          <w:tcPr>
            <w:tcW w:w="5786" w:type="dxa"/>
          </w:tcPr>
          <w:p w14:paraId="23E53A75" w14:textId="2C93577C"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list or display specific requirements that a student must meet prior to being placed in a school or program.</w:t>
            </w:r>
          </w:p>
        </w:tc>
        <w:tc>
          <w:tcPr>
            <w:tcW w:w="1951" w:type="dxa"/>
          </w:tcPr>
          <w:p w14:paraId="2C005746" w14:textId="77777777" w:rsidR="00B76798" w:rsidRDefault="00B76798">
            <w:pPr>
              <w:jc w:val="center"/>
              <w:rPr>
                <w:rFonts w:ascii="Arial" w:eastAsia="Arial" w:hAnsi="Arial" w:cs="Arial"/>
                <w:sz w:val="18"/>
                <w:szCs w:val="18"/>
              </w:rPr>
            </w:pPr>
          </w:p>
        </w:tc>
        <w:tc>
          <w:tcPr>
            <w:tcW w:w="5841" w:type="dxa"/>
          </w:tcPr>
          <w:p w14:paraId="2420D7D2" w14:textId="77777777" w:rsidR="00B76798" w:rsidRDefault="00B76798">
            <w:pPr>
              <w:rPr>
                <w:rFonts w:ascii="Arial" w:eastAsia="Arial" w:hAnsi="Arial" w:cs="Arial"/>
                <w:sz w:val="18"/>
                <w:szCs w:val="18"/>
              </w:rPr>
            </w:pPr>
          </w:p>
        </w:tc>
      </w:tr>
      <w:tr w:rsidR="00B76798" w14:paraId="1A1ECA77" w14:textId="77777777">
        <w:tc>
          <w:tcPr>
            <w:tcW w:w="817" w:type="dxa"/>
          </w:tcPr>
          <w:p w14:paraId="11F2B2A6" w14:textId="77777777" w:rsidR="00B76798" w:rsidRDefault="00000000">
            <w:pPr>
              <w:rPr>
                <w:rFonts w:ascii="Arial" w:eastAsia="Arial" w:hAnsi="Arial" w:cs="Arial"/>
                <w:sz w:val="18"/>
                <w:szCs w:val="18"/>
              </w:rPr>
            </w:pPr>
            <w:r>
              <w:rPr>
                <w:rFonts w:ascii="Arial" w:eastAsia="Arial" w:hAnsi="Arial" w:cs="Arial"/>
                <w:sz w:val="18"/>
                <w:szCs w:val="18"/>
              </w:rPr>
              <w:t>4.7.12</w:t>
            </w:r>
          </w:p>
        </w:tc>
        <w:tc>
          <w:tcPr>
            <w:tcW w:w="5786" w:type="dxa"/>
          </w:tcPr>
          <w:p w14:paraId="26BC4760" w14:textId="2B900864"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sidR="00355973">
              <w:rPr>
                <w:rFonts w:ascii="Arial" w:eastAsia="Arial" w:hAnsi="Arial" w:cs="Arial"/>
                <w:color w:val="000000"/>
                <w:sz w:val="18"/>
                <w:szCs w:val="18"/>
              </w:rPr>
              <w:t xml:space="preserve"> </w:t>
            </w:r>
            <w:r>
              <w:rPr>
                <w:rFonts w:ascii="Arial" w:eastAsia="Arial" w:hAnsi="Arial" w:cs="Arial"/>
                <w:color w:val="000000"/>
                <w:sz w:val="18"/>
                <w:szCs w:val="18"/>
              </w:rPr>
              <w:t>the ability to track specific requirements based on criteria of when that requirement must be met for a student to be placed in a school and/or program.</w:t>
            </w:r>
          </w:p>
        </w:tc>
        <w:tc>
          <w:tcPr>
            <w:tcW w:w="1951" w:type="dxa"/>
          </w:tcPr>
          <w:p w14:paraId="200AE2C7" w14:textId="77777777" w:rsidR="00B76798" w:rsidRDefault="00B76798">
            <w:pPr>
              <w:jc w:val="center"/>
              <w:rPr>
                <w:rFonts w:ascii="Arial" w:eastAsia="Arial" w:hAnsi="Arial" w:cs="Arial"/>
                <w:sz w:val="18"/>
                <w:szCs w:val="18"/>
              </w:rPr>
            </w:pPr>
          </w:p>
        </w:tc>
        <w:tc>
          <w:tcPr>
            <w:tcW w:w="5841" w:type="dxa"/>
          </w:tcPr>
          <w:p w14:paraId="5CAAA8E9" w14:textId="77777777" w:rsidR="00B76798" w:rsidRDefault="00B76798">
            <w:pPr>
              <w:rPr>
                <w:rFonts w:ascii="Arial" w:eastAsia="Arial" w:hAnsi="Arial" w:cs="Arial"/>
                <w:sz w:val="18"/>
                <w:szCs w:val="18"/>
              </w:rPr>
            </w:pPr>
          </w:p>
        </w:tc>
      </w:tr>
      <w:tr w:rsidR="00B76798" w14:paraId="7F8C2532" w14:textId="77777777">
        <w:tc>
          <w:tcPr>
            <w:tcW w:w="817" w:type="dxa"/>
          </w:tcPr>
          <w:p w14:paraId="2A49E636" w14:textId="77777777" w:rsidR="00B76798" w:rsidRDefault="00000000">
            <w:pPr>
              <w:rPr>
                <w:rFonts w:ascii="Arial" w:eastAsia="Arial" w:hAnsi="Arial" w:cs="Arial"/>
                <w:sz w:val="18"/>
                <w:szCs w:val="18"/>
              </w:rPr>
            </w:pPr>
            <w:r>
              <w:rPr>
                <w:rFonts w:ascii="Arial" w:eastAsia="Arial" w:hAnsi="Arial" w:cs="Arial"/>
                <w:sz w:val="18"/>
                <w:szCs w:val="18"/>
              </w:rPr>
              <w:t>4.7.13</w:t>
            </w:r>
          </w:p>
        </w:tc>
        <w:tc>
          <w:tcPr>
            <w:tcW w:w="5786" w:type="dxa"/>
          </w:tcPr>
          <w:p w14:paraId="70117B2F" w14:textId="4F9E9DB9"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inactivate student applications when a parent decides not to accept. Results updated in the seating and placement cycle.</w:t>
            </w:r>
          </w:p>
        </w:tc>
        <w:tc>
          <w:tcPr>
            <w:tcW w:w="1951" w:type="dxa"/>
          </w:tcPr>
          <w:p w14:paraId="69AFA48C" w14:textId="77777777" w:rsidR="00B76798" w:rsidRDefault="00B76798">
            <w:pPr>
              <w:jc w:val="center"/>
              <w:rPr>
                <w:rFonts w:ascii="Arial" w:eastAsia="Arial" w:hAnsi="Arial" w:cs="Arial"/>
                <w:sz w:val="18"/>
                <w:szCs w:val="18"/>
              </w:rPr>
            </w:pPr>
          </w:p>
        </w:tc>
        <w:tc>
          <w:tcPr>
            <w:tcW w:w="5841" w:type="dxa"/>
          </w:tcPr>
          <w:p w14:paraId="12486D0C" w14:textId="77777777" w:rsidR="00B76798" w:rsidRDefault="00B76798">
            <w:pPr>
              <w:rPr>
                <w:rFonts w:ascii="Arial" w:eastAsia="Arial" w:hAnsi="Arial" w:cs="Arial"/>
                <w:sz w:val="18"/>
                <w:szCs w:val="18"/>
              </w:rPr>
            </w:pPr>
          </w:p>
        </w:tc>
      </w:tr>
      <w:tr w:rsidR="00B76798" w14:paraId="38F58AE3" w14:textId="77777777">
        <w:tc>
          <w:tcPr>
            <w:tcW w:w="817" w:type="dxa"/>
          </w:tcPr>
          <w:p w14:paraId="3E7BE613" w14:textId="77777777" w:rsidR="00B76798" w:rsidRDefault="00000000">
            <w:pPr>
              <w:rPr>
                <w:rFonts w:ascii="Arial" w:eastAsia="Arial" w:hAnsi="Arial" w:cs="Arial"/>
                <w:sz w:val="18"/>
                <w:szCs w:val="18"/>
              </w:rPr>
            </w:pPr>
            <w:r>
              <w:rPr>
                <w:rFonts w:ascii="Arial" w:eastAsia="Arial" w:hAnsi="Arial" w:cs="Arial"/>
                <w:sz w:val="18"/>
                <w:szCs w:val="18"/>
              </w:rPr>
              <w:t>4.7.14</w:t>
            </w:r>
          </w:p>
        </w:tc>
        <w:tc>
          <w:tcPr>
            <w:tcW w:w="5786" w:type="dxa"/>
          </w:tcPr>
          <w:p w14:paraId="32364AEF" w14:textId="1315A14B" w:rsidR="00B76798" w:rsidRDefault="00000000">
            <w:pPr>
              <w:rPr>
                <w:rFonts w:ascii="Arial" w:eastAsia="Arial" w:hAnsi="Arial" w:cs="Arial"/>
                <w:color w:val="000000"/>
                <w:sz w:val="18"/>
                <w:szCs w:val="18"/>
              </w:rPr>
            </w:pPr>
            <w:r>
              <w:rPr>
                <w:rFonts w:ascii="Arial" w:eastAsia="Arial" w:hAnsi="Arial" w:cs="Arial"/>
                <w:color w:val="000000"/>
                <w:sz w:val="18"/>
                <w:szCs w:val="18"/>
              </w:rPr>
              <w:t>System provide</w:t>
            </w:r>
            <w:r w:rsidR="003759CE">
              <w:rPr>
                <w:rFonts w:ascii="Arial" w:eastAsia="Arial" w:hAnsi="Arial" w:cs="Arial"/>
                <w:color w:val="000000"/>
                <w:sz w:val="18"/>
                <w:szCs w:val="18"/>
              </w:rPr>
              <w:t>s</w:t>
            </w:r>
            <w:r>
              <w:rPr>
                <w:rFonts w:ascii="Arial" w:eastAsia="Arial" w:hAnsi="Arial" w:cs="Arial"/>
                <w:color w:val="000000"/>
                <w:sz w:val="18"/>
                <w:szCs w:val="18"/>
              </w:rPr>
              <w:t xml:space="preserve"> notifications to administrative staff when specific fields or information have been updated by parents.</w:t>
            </w:r>
          </w:p>
        </w:tc>
        <w:tc>
          <w:tcPr>
            <w:tcW w:w="1951" w:type="dxa"/>
          </w:tcPr>
          <w:p w14:paraId="67E5791B" w14:textId="77777777" w:rsidR="00B76798" w:rsidRDefault="00B76798">
            <w:pPr>
              <w:jc w:val="center"/>
              <w:rPr>
                <w:rFonts w:ascii="Arial" w:eastAsia="Arial" w:hAnsi="Arial" w:cs="Arial"/>
                <w:sz w:val="18"/>
                <w:szCs w:val="18"/>
              </w:rPr>
            </w:pPr>
          </w:p>
        </w:tc>
        <w:tc>
          <w:tcPr>
            <w:tcW w:w="5841" w:type="dxa"/>
          </w:tcPr>
          <w:p w14:paraId="6963E92E" w14:textId="77777777" w:rsidR="00B76798" w:rsidRDefault="00B76798">
            <w:pPr>
              <w:rPr>
                <w:rFonts w:ascii="Arial" w:eastAsia="Arial" w:hAnsi="Arial" w:cs="Arial"/>
                <w:sz w:val="18"/>
                <w:szCs w:val="18"/>
              </w:rPr>
            </w:pPr>
          </w:p>
        </w:tc>
      </w:tr>
      <w:tr w:rsidR="00B76798" w14:paraId="3E31E06C" w14:textId="77777777">
        <w:tc>
          <w:tcPr>
            <w:tcW w:w="817" w:type="dxa"/>
          </w:tcPr>
          <w:p w14:paraId="3EDE0600" w14:textId="77777777" w:rsidR="00B76798" w:rsidRDefault="00000000">
            <w:pPr>
              <w:rPr>
                <w:rFonts w:ascii="Arial" w:eastAsia="Arial" w:hAnsi="Arial" w:cs="Arial"/>
                <w:sz w:val="18"/>
                <w:szCs w:val="18"/>
              </w:rPr>
            </w:pPr>
            <w:r>
              <w:rPr>
                <w:rFonts w:ascii="Arial" w:eastAsia="Arial" w:hAnsi="Arial" w:cs="Arial"/>
                <w:sz w:val="18"/>
                <w:szCs w:val="18"/>
              </w:rPr>
              <w:t>4.7.15</w:t>
            </w:r>
          </w:p>
        </w:tc>
        <w:tc>
          <w:tcPr>
            <w:tcW w:w="5786" w:type="dxa"/>
          </w:tcPr>
          <w:p w14:paraId="6698F82D" w14:textId="3FD980FB"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status tracking that allows a parent to see their real time status throughout the registration process.</w:t>
            </w:r>
          </w:p>
        </w:tc>
        <w:tc>
          <w:tcPr>
            <w:tcW w:w="1951" w:type="dxa"/>
          </w:tcPr>
          <w:p w14:paraId="1575CFCF" w14:textId="77777777" w:rsidR="00B76798" w:rsidRDefault="00B76798">
            <w:pPr>
              <w:jc w:val="center"/>
              <w:rPr>
                <w:rFonts w:ascii="Arial" w:eastAsia="Arial" w:hAnsi="Arial" w:cs="Arial"/>
                <w:sz w:val="18"/>
                <w:szCs w:val="18"/>
              </w:rPr>
            </w:pPr>
          </w:p>
        </w:tc>
        <w:tc>
          <w:tcPr>
            <w:tcW w:w="5841" w:type="dxa"/>
          </w:tcPr>
          <w:p w14:paraId="63B1FC88" w14:textId="77777777" w:rsidR="00B76798" w:rsidRDefault="00B76798">
            <w:pPr>
              <w:rPr>
                <w:rFonts w:ascii="Arial" w:eastAsia="Arial" w:hAnsi="Arial" w:cs="Arial"/>
                <w:sz w:val="18"/>
                <w:szCs w:val="18"/>
              </w:rPr>
            </w:pPr>
          </w:p>
        </w:tc>
      </w:tr>
      <w:tr w:rsidR="00B76798" w14:paraId="71CD7EF7" w14:textId="77777777">
        <w:tc>
          <w:tcPr>
            <w:tcW w:w="817" w:type="dxa"/>
          </w:tcPr>
          <w:p w14:paraId="1A7B621C" w14:textId="77777777" w:rsidR="00B76798" w:rsidRDefault="00000000">
            <w:pPr>
              <w:rPr>
                <w:rFonts w:ascii="Arial" w:eastAsia="Arial" w:hAnsi="Arial" w:cs="Arial"/>
                <w:sz w:val="18"/>
                <w:szCs w:val="18"/>
              </w:rPr>
            </w:pPr>
            <w:r>
              <w:rPr>
                <w:rFonts w:ascii="Arial" w:eastAsia="Arial" w:hAnsi="Arial" w:cs="Arial"/>
                <w:sz w:val="18"/>
                <w:szCs w:val="18"/>
              </w:rPr>
              <w:t>4.7.16</w:t>
            </w:r>
          </w:p>
        </w:tc>
        <w:tc>
          <w:tcPr>
            <w:tcW w:w="5786" w:type="dxa"/>
          </w:tcPr>
          <w:p w14:paraId="0A6F7B9B" w14:textId="1635E2A5"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dynamic processes to manage waitlists, with the option to manually manage in special circumstances.</w:t>
            </w:r>
          </w:p>
        </w:tc>
        <w:tc>
          <w:tcPr>
            <w:tcW w:w="1951" w:type="dxa"/>
          </w:tcPr>
          <w:p w14:paraId="71E59BF5" w14:textId="77777777" w:rsidR="00B76798" w:rsidRDefault="00B76798">
            <w:pPr>
              <w:jc w:val="center"/>
              <w:rPr>
                <w:rFonts w:ascii="Arial" w:eastAsia="Arial" w:hAnsi="Arial" w:cs="Arial"/>
                <w:sz w:val="18"/>
                <w:szCs w:val="18"/>
              </w:rPr>
            </w:pPr>
          </w:p>
        </w:tc>
        <w:tc>
          <w:tcPr>
            <w:tcW w:w="5841" w:type="dxa"/>
          </w:tcPr>
          <w:p w14:paraId="109CFE1E" w14:textId="77777777" w:rsidR="00B76798" w:rsidRDefault="00B76798">
            <w:pPr>
              <w:rPr>
                <w:rFonts w:ascii="Arial" w:eastAsia="Arial" w:hAnsi="Arial" w:cs="Arial"/>
                <w:sz w:val="18"/>
                <w:szCs w:val="18"/>
              </w:rPr>
            </w:pPr>
          </w:p>
        </w:tc>
      </w:tr>
      <w:tr w:rsidR="00B76798" w14:paraId="2643CFE4" w14:textId="77777777">
        <w:tc>
          <w:tcPr>
            <w:tcW w:w="817" w:type="dxa"/>
          </w:tcPr>
          <w:p w14:paraId="738CC12A" w14:textId="77777777" w:rsidR="00B76798" w:rsidRDefault="00000000">
            <w:pPr>
              <w:rPr>
                <w:rFonts w:ascii="Arial" w:eastAsia="Arial" w:hAnsi="Arial" w:cs="Arial"/>
                <w:sz w:val="18"/>
                <w:szCs w:val="18"/>
              </w:rPr>
            </w:pPr>
            <w:r>
              <w:rPr>
                <w:rFonts w:ascii="Arial" w:eastAsia="Arial" w:hAnsi="Arial" w:cs="Arial"/>
                <w:sz w:val="18"/>
                <w:szCs w:val="18"/>
              </w:rPr>
              <w:t>4.7.17</w:t>
            </w:r>
          </w:p>
        </w:tc>
        <w:tc>
          <w:tcPr>
            <w:tcW w:w="5786" w:type="dxa"/>
          </w:tcPr>
          <w:p w14:paraId="79DB56C6" w14:textId="2C449608"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track, flag and review sibling applications that may be eligible for a lottery preference.</w:t>
            </w:r>
          </w:p>
        </w:tc>
        <w:tc>
          <w:tcPr>
            <w:tcW w:w="1951" w:type="dxa"/>
          </w:tcPr>
          <w:p w14:paraId="6E9CE722" w14:textId="77777777" w:rsidR="00B76798" w:rsidRDefault="00B76798">
            <w:pPr>
              <w:jc w:val="center"/>
              <w:rPr>
                <w:rFonts w:ascii="Arial" w:eastAsia="Arial" w:hAnsi="Arial" w:cs="Arial"/>
                <w:sz w:val="18"/>
                <w:szCs w:val="18"/>
              </w:rPr>
            </w:pPr>
          </w:p>
        </w:tc>
        <w:tc>
          <w:tcPr>
            <w:tcW w:w="5841" w:type="dxa"/>
          </w:tcPr>
          <w:p w14:paraId="145BF146" w14:textId="77777777" w:rsidR="00B76798" w:rsidRDefault="00B76798">
            <w:pPr>
              <w:rPr>
                <w:rFonts w:ascii="Arial" w:eastAsia="Arial" w:hAnsi="Arial" w:cs="Arial"/>
                <w:sz w:val="18"/>
                <w:szCs w:val="18"/>
              </w:rPr>
            </w:pPr>
          </w:p>
        </w:tc>
      </w:tr>
      <w:tr w:rsidR="00B76798" w14:paraId="7DF91B5F" w14:textId="77777777">
        <w:tc>
          <w:tcPr>
            <w:tcW w:w="817" w:type="dxa"/>
          </w:tcPr>
          <w:p w14:paraId="5FBC18D7" w14:textId="54A3F6BE" w:rsidR="00B76798" w:rsidRDefault="00000000">
            <w:pPr>
              <w:rPr>
                <w:rFonts w:ascii="Arial" w:eastAsia="Arial" w:hAnsi="Arial" w:cs="Arial"/>
                <w:sz w:val="18"/>
                <w:szCs w:val="18"/>
              </w:rPr>
            </w:pPr>
            <w:r>
              <w:rPr>
                <w:rFonts w:ascii="Arial" w:eastAsia="Arial" w:hAnsi="Arial" w:cs="Arial"/>
                <w:sz w:val="18"/>
                <w:szCs w:val="18"/>
              </w:rPr>
              <w:t>4.7.1</w:t>
            </w:r>
            <w:r w:rsidR="00022FD6">
              <w:rPr>
                <w:rFonts w:ascii="Arial" w:eastAsia="Arial" w:hAnsi="Arial" w:cs="Arial"/>
                <w:sz w:val="18"/>
                <w:szCs w:val="18"/>
              </w:rPr>
              <w:t>8</w:t>
            </w:r>
          </w:p>
        </w:tc>
        <w:tc>
          <w:tcPr>
            <w:tcW w:w="5786" w:type="dxa"/>
          </w:tcPr>
          <w:p w14:paraId="4E11E0DF" w14:textId="5E3C6C53"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configure choice limits by program type.</w:t>
            </w:r>
          </w:p>
        </w:tc>
        <w:tc>
          <w:tcPr>
            <w:tcW w:w="1951" w:type="dxa"/>
          </w:tcPr>
          <w:p w14:paraId="1EECB304" w14:textId="77777777" w:rsidR="00B76798" w:rsidRDefault="00B76798">
            <w:pPr>
              <w:jc w:val="center"/>
              <w:rPr>
                <w:rFonts w:ascii="Arial" w:eastAsia="Arial" w:hAnsi="Arial" w:cs="Arial"/>
                <w:sz w:val="18"/>
                <w:szCs w:val="18"/>
              </w:rPr>
            </w:pPr>
          </w:p>
        </w:tc>
        <w:tc>
          <w:tcPr>
            <w:tcW w:w="5841" w:type="dxa"/>
          </w:tcPr>
          <w:p w14:paraId="799C586C" w14:textId="77777777" w:rsidR="00B76798" w:rsidRDefault="00B76798">
            <w:pPr>
              <w:rPr>
                <w:rFonts w:ascii="Arial" w:eastAsia="Arial" w:hAnsi="Arial" w:cs="Arial"/>
                <w:sz w:val="18"/>
                <w:szCs w:val="18"/>
              </w:rPr>
            </w:pPr>
          </w:p>
        </w:tc>
      </w:tr>
      <w:tr w:rsidR="00B76798" w14:paraId="72DF5B3A" w14:textId="77777777">
        <w:trPr>
          <w:trHeight w:val="305"/>
        </w:trPr>
        <w:tc>
          <w:tcPr>
            <w:tcW w:w="14395" w:type="dxa"/>
            <w:gridSpan w:val="4"/>
            <w:shd w:val="clear" w:color="auto" w:fill="E7E6E6"/>
            <w:vAlign w:val="center"/>
          </w:tcPr>
          <w:p w14:paraId="589BFA54"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Forms/Printing</w:t>
            </w:r>
          </w:p>
        </w:tc>
      </w:tr>
      <w:tr w:rsidR="00B76798" w14:paraId="391F067C" w14:textId="77777777">
        <w:tc>
          <w:tcPr>
            <w:tcW w:w="817" w:type="dxa"/>
          </w:tcPr>
          <w:p w14:paraId="7DBBC3CA" w14:textId="77777777" w:rsidR="00B76798" w:rsidRDefault="00000000">
            <w:pPr>
              <w:rPr>
                <w:rFonts w:ascii="Arial" w:eastAsia="Arial" w:hAnsi="Arial" w:cs="Arial"/>
                <w:sz w:val="18"/>
                <w:szCs w:val="18"/>
              </w:rPr>
            </w:pPr>
            <w:r>
              <w:rPr>
                <w:rFonts w:ascii="Arial" w:eastAsia="Arial" w:hAnsi="Arial" w:cs="Arial"/>
                <w:sz w:val="18"/>
                <w:szCs w:val="18"/>
              </w:rPr>
              <w:lastRenderedPageBreak/>
              <w:t>4.8.1</w:t>
            </w:r>
          </w:p>
        </w:tc>
        <w:tc>
          <w:tcPr>
            <w:tcW w:w="5786" w:type="dxa"/>
          </w:tcPr>
          <w:p w14:paraId="2753292D" w14:textId="4F148790" w:rsidR="00B76798" w:rsidRDefault="00000000">
            <w:pPr>
              <w:rPr>
                <w:rFonts w:ascii="Arial" w:eastAsia="Arial" w:hAnsi="Arial" w:cs="Arial"/>
                <w:sz w:val="18"/>
                <w:szCs w:val="18"/>
              </w:rPr>
            </w:pPr>
            <w:r>
              <w:rPr>
                <w:rFonts w:ascii="Arial" w:eastAsia="Arial" w:hAnsi="Arial" w:cs="Arial"/>
                <w:color w:val="000000"/>
                <w:sz w:val="18"/>
                <w:szCs w:val="18"/>
              </w:rPr>
              <w:t>System support</w:t>
            </w:r>
            <w:r w:rsidR="003759CE">
              <w:rPr>
                <w:rFonts w:ascii="Arial" w:eastAsia="Arial" w:hAnsi="Arial" w:cs="Arial"/>
                <w:color w:val="000000"/>
                <w:sz w:val="18"/>
                <w:szCs w:val="18"/>
              </w:rPr>
              <w:t>s</w:t>
            </w:r>
            <w:r>
              <w:rPr>
                <w:rFonts w:ascii="Arial" w:eastAsia="Arial" w:hAnsi="Arial" w:cs="Arial"/>
                <w:color w:val="000000"/>
                <w:sz w:val="18"/>
                <w:szCs w:val="18"/>
              </w:rPr>
              <w:t xml:space="preserve"> the generation and printing of district forms and formatting.</w:t>
            </w:r>
          </w:p>
        </w:tc>
        <w:tc>
          <w:tcPr>
            <w:tcW w:w="1951" w:type="dxa"/>
          </w:tcPr>
          <w:p w14:paraId="3C5F6283" w14:textId="77777777" w:rsidR="00B76798" w:rsidRDefault="00B76798">
            <w:pPr>
              <w:jc w:val="center"/>
              <w:rPr>
                <w:rFonts w:ascii="Arial" w:eastAsia="Arial" w:hAnsi="Arial" w:cs="Arial"/>
                <w:sz w:val="18"/>
                <w:szCs w:val="18"/>
              </w:rPr>
            </w:pPr>
          </w:p>
        </w:tc>
        <w:tc>
          <w:tcPr>
            <w:tcW w:w="5841" w:type="dxa"/>
          </w:tcPr>
          <w:p w14:paraId="32531A27" w14:textId="77777777" w:rsidR="00B76798" w:rsidRDefault="00B76798">
            <w:pPr>
              <w:rPr>
                <w:rFonts w:ascii="Arial" w:eastAsia="Arial" w:hAnsi="Arial" w:cs="Arial"/>
                <w:sz w:val="18"/>
                <w:szCs w:val="18"/>
              </w:rPr>
            </w:pPr>
          </w:p>
        </w:tc>
      </w:tr>
      <w:tr w:rsidR="00B76798" w14:paraId="19E133C3" w14:textId="77777777">
        <w:tc>
          <w:tcPr>
            <w:tcW w:w="817" w:type="dxa"/>
          </w:tcPr>
          <w:p w14:paraId="7648A55A" w14:textId="77777777" w:rsidR="00B76798" w:rsidRDefault="00000000">
            <w:pPr>
              <w:rPr>
                <w:rFonts w:ascii="Arial" w:eastAsia="Arial" w:hAnsi="Arial" w:cs="Arial"/>
                <w:sz w:val="18"/>
                <w:szCs w:val="18"/>
              </w:rPr>
            </w:pPr>
            <w:r>
              <w:rPr>
                <w:rFonts w:ascii="Arial" w:eastAsia="Arial" w:hAnsi="Arial" w:cs="Arial"/>
                <w:sz w:val="18"/>
                <w:szCs w:val="18"/>
              </w:rPr>
              <w:t>4.8.2</w:t>
            </w:r>
          </w:p>
        </w:tc>
        <w:tc>
          <w:tcPr>
            <w:tcW w:w="5786" w:type="dxa"/>
          </w:tcPr>
          <w:p w14:paraId="5BFC5386" w14:textId="61A1903A"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3759CE">
              <w:rPr>
                <w:rFonts w:ascii="Arial" w:eastAsia="Arial" w:hAnsi="Arial" w:cs="Arial"/>
                <w:color w:val="000000"/>
                <w:sz w:val="18"/>
                <w:szCs w:val="18"/>
              </w:rPr>
              <w:t>s</w:t>
            </w:r>
            <w:r>
              <w:rPr>
                <w:rFonts w:ascii="Arial" w:eastAsia="Arial" w:hAnsi="Arial" w:cs="Arial"/>
                <w:color w:val="000000"/>
                <w:sz w:val="18"/>
                <w:szCs w:val="18"/>
              </w:rPr>
              <w:t xml:space="preserve"> on-demand and/or scheduled printing of district registration forms.</w:t>
            </w:r>
          </w:p>
        </w:tc>
        <w:tc>
          <w:tcPr>
            <w:tcW w:w="1951" w:type="dxa"/>
          </w:tcPr>
          <w:p w14:paraId="7A1D0FD2" w14:textId="77777777" w:rsidR="00B76798" w:rsidRDefault="00B76798">
            <w:pPr>
              <w:jc w:val="center"/>
              <w:rPr>
                <w:rFonts w:ascii="Arial" w:eastAsia="Arial" w:hAnsi="Arial" w:cs="Arial"/>
                <w:sz w:val="18"/>
                <w:szCs w:val="18"/>
              </w:rPr>
            </w:pPr>
          </w:p>
        </w:tc>
        <w:tc>
          <w:tcPr>
            <w:tcW w:w="5841" w:type="dxa"/>
          </w:tcPr>
          <w:p w14:paraId="47F4EAD1" w14:textId="77777777" w:rsidR="00B76798" w:rsidRDefault="00B76798">
            <w:pPr>
              <w:rPr>
                <w:rFonts w:ascii="Arial" w:eastAsia="Arial" w:hAnsi="Arial" w:cs="Arial"/>
                <w:sz w:val="18"/>
                <w:szCs w:val="18"/>
              </w:rPr>
            </w:pPr>
          </w:p>
        </w:tc>
      </w:tr>
      <w:tr w:rsidR="00B76798" w14:paraId="1DE295DE" w14:textId="77777777">
        <w:tc>
          <w:tcPr>
            <w:tcW w:w="817" w:type="dxa"/>
          </w:tcPr>
          <w:p w14:paraId="6F8B7F87" w14:textId="77777777" w:rsidR="00B76798" w:rsidRDefault="00000000">
            <w:pPr>
              <w:rPr>
                <w:rFonts w:ascii="Arial" w:eastAsia="Arial" w:hAnsi="Arial" w:cs="Arial"/>
                <w:sz w:val="18"/>
                <w:szCs w:val="18"/>
              </w:rPr>
            </w:pPr>
            <w:r>
              <w:rPr>
                <w:rFonts w:ascii="Arial" w:eastAsia="Arial" w:hAnsi="Arial" w:cs="Arial"/>
                <w:sz w:val="18"/>
                <w:szCs w:val="18"/>
              </w:rPr>
              <w:t>4.8.3</w:t>
            </w:r>
          </w:p>
        </w:tc>
        <w:tc>
          <w:tcPr>
            <w:tcW w:w="5786" w:type="dxa"/>
          </w:tcPr>
          <w:p w14:paraId="55A84704" w14:textId="0E26F703" w:rsidR="00B76798" w:rsidRDefault="00000000">
            <w:pPr>
              <w:rPr>
                <w:rFonts w:ascii="Arial" w:eastAsia="Arial" w:hAnsi="Arial" w:cs="Arial"/>
                <w:color w:val="000000"/>
                <w:sz w:val="18"/>
                <w:szCs w:val="18"/>
              </w:rPr>
            </w:pPr>
            <w:r>
              <w:rPr>
                <w:rFonts w:ascii="Arial" w:eastAsia="Arial" w:hAnsi="Arial" w:cs="Arial"/>
                <w:color w:val="000000"/>
                <w:sz w:val="18"/>
                <w:szCs w:val="18"/>
              </w:rPr>
              <w:t>System render</w:t>
            </w:r>
            <w:r w:rsidR="003759CE">
              <w:rPr>
                <w:rFonts w:ascii="Arial" w:eastAsia="Arial" w:hAnsi="Arial" w:cs="Arial"/>
                <w:color w:val="000000"/>
                <w:sz w:val="18"/>
                <w:szCs w:val="18"/>
              </w:rPr>
              <w:t>s</w:t>
            </w:r>
            <w:r>
              <w:rPr>
                <w:rFonts w:ascii="Arial" w:eastAsia="Arial" w:hAnsi="Arial" w:cs="Arial"/>
                <w:color w:val="000000"/>
                <w:sz w:val="18"/>
                <w:szCs w:val="18"/>
              </w:rPr>
              <w:t xml:space="preserve"> forms in multiple languages, at minimum in English and Spanish, depending on the parent language selection of parent submittal forms.</w:t>
            </w:r>
          </w:p>
        </w:tc>
        <w:tc>
          <w:tcPr>
            <w:tcW w:w="1951" w:type="dxa"/>
          </w:tcPr>
          <w:p w14:paraId="33B950BA" w14:textId="77777777" w:rsidR="00B76798" w:rsidRDefault="00B76798">
            <w:pPr>
              <w:jc w:val="center"/>
              <w:rPr>
                <w:rFonts w:ascii="Arial" w:eastAsia="Arial" w:hAnsi="Arial" w:cs="Arial"/>
                <w:sz w:val="18"/>
                <w:szCs w:val="18"/>
              </w:rPr>
            </w:pPr>
          </w:p>
        </w:tc>
        <w:tc>
          <w:tcPr>
            <w:tcW w:w="5841" w:type="dxa"/>
          </w:tcPr>
          <w:p w14:paraId="675AB51A" w14:textId="77777777" w:rsidR="00B76798" w:rsidRDefault="00B76798">
            <w:pPr>
              <w:rPr>
                <w:rFonts w:ascii="Arial" w:eastAsia="Arial" w:hAnsi="Arial" w:cs="Arial"/>
                <w:sz w:val="18"/>
                <w:szCs w:val="18"/>
              </w:rPr>
            </w:pPr>
          </w:p>
        </w:tc>
      </w:tr>
      <w:tr w:rsidR="00B76798" w14:paraId="0BEB99A5" w14:textId="77777777">
        <w:tc>
          <w:tcPr>
            <w:tcW w:w="817" w:type="dxa"/>
          </w:tcPr>
          <w:p w14:paraId="189C1CF3" w14:textId="77777777" w:rsidR="00B76798" w:rsidRDefault="00000000">
            <w:pPr>
              <w:rPr>
                <w:rFonts w:ascii="Arial" w:eastAsia="Arial" w:hAnsi="Arial" w:cs="Arial"/>
                <w:sz w:val="18"/>
                <w:szCs w:val="18"/>
              </w:rPr>
            </w:pPr>
            <w:r>
              <w:rPr>
                <w:rFonts w:ascii="Arial" w:eastAsia="Arial" w:hAnsi="Arial" w:cs="Arial"/>
                <w:sz w:val="18"/>
                <w:szCs w:val="18"/>
              </w:rPr>
              <w:t>4.8.4</w:t>
            </w:r>
          </w:p>
        </w:tc>
        <w:tc>
          <w:tcPr>
            <w:tcW w:w="5786" w:type="dxa"/>
          </w:tcPr>
          <w:p w14:paraId="380F4BB4" w14:textId="07DEDDD3" w:rsidR="00B76798" w:rsidRDefault="00000000">
            <w:pPr>
              <w:rPr>
                <w:rFonts w:ascii="Arial" w:eastAsia="Arial" w:hAnsi="Arial" w:cs="Arial"/>
                <w:color w:val="000000"/>
                <w:sz w:val="18"/>
                <w:szCs w:val="18"/>
              </w:rPr>
            </w:pPr>
            <w:r>
              <w:rPr>
                <w:rFonts w:ascii="Arial" w:eastAsia="Arial" w:hAnsi="Arial" w:cs="Arial"/>
                <w:color w:val="000000"/>
                <w:sz w:val="18"/>
                <w:szCs w:val="18"/>
              </w:rPr>
              <w:t>Although there are not specific forms that the system must support, it use</w:t>
            </w:r>
            <w:r w:rsidR="003759CE">
              <w:rPr>
                <w:rFonts w:ascii="Arial" w:eastAsia="Arial" w:hAnsi="Arial" w:cs="Arial"/>
                <w:color w:val="000000"/>
                <w:sz w:val="18"/>
                <w:szCs w:val="18"/>
              </w:rPr>
              <w:t>s</w:t>
            </w:r>
            <w:r>
              <w:rPr>
                <w:rFonts w:ascii="Arial" w:eastAsia="Arial" w:hAnsi="Arial" w:cs="Arial"/>
                <w:color w:val="000000"/>
                <w:sz w:val="18"/>
                <w:szCs w:val="18"/>
              </w:rPr>
              <w:t xml:space="preserve"> logic based on parental responses to questions.</w:t>
            </w:r>
          </w:p>
        </w:tc>
        <w:tc>
          <w:tcPr>
            <w:tcW w:w="1951" w:type="dxa"/>
          </w:tcPr>
          <w:p w14:paraId="3DD7FF6C" w14:textId="77777777" w:rsidR="00B76798" w:rsidRDefault="00B76798">
            <w:pPr>
              <w:jc w:val="center"/>
              <w:rPr>
                <w:rFonts w:ascii="Arial" w:eastAsia="Arial" w:hAnsi="Arial" w:cs="Arial"/>
                <w:sz w:val="18"/>
                <w:szCs w:val="18"/>
              </w:rPr>
            </w:pPr>
          </w:p>
        </w:tc>
        <w:tc>
          <w:tcPr>
            <w:tcW w:w="5841" w:type="dxa"/>
          </w:tcPr>
          <w:p w14:paraId="226EB391" w14:textId="77777777" w:rsidR="00B76798" w:rsidRDefault="00B76798">
            <w:pPr>
              <w:rPr>
                <w:rFonts w:ascii="Arial" w:eastAsia="Arial" w:hAnsi="Arial" w:cs="Arial"/>
                <w:sz w:val="18"/>
                <w:szCs w:val="18"/>
              </w:rPr>
            </w:pPr>
          </w:p>
        </w:tc>
      </w:tr>
      <w:tr w:rsidR="00B76798" w14:paraId="126E356C" w14:textId="77777777">
        <w:tc>
          <w:tcPr>
            <w:tcW w:w="817" w:type="dxa"/>
          </w:tcPr>
          <w:p w14:paraId="68720BDB" w14:textId="77777777" w:rsidR="00B76798" w:rsidRDefault="00000000">
            <w:pPr>
              <w:rPr>
                <w:rFonts w:ascii="Arial" w:eastAsia="Arial" w:hAnsi="Arial" w:cs="Arial"/>
                <w:sz w:val="18"/>
                <w:szCs w:val="18"/>
              </w:rPr>
            </w:pPr>
            <w:r>
              <w:rPr>
                <w:rFonts w:ascii="Arial" w:eastAsia="Arial" w:hAnsi="Arial" w:cs="Arial"/>
                <w:sz w:val="18"/>
                <w:szCs w:val="18"/>
              </w:rPr>
              <w:t>4.8.5</w:t>
            </w:r>
          </w:p>
        </w:tc>
        <w:tc>
          <w:tcPr>
            <w:tcW w:w="5786" w:type="dxa"/>
          </w:tcPr>
          <w:p w14:paraId="7A3DC43F" w14:textId="77777777" w:rsidR="00B76798" w:rsidRDefault="00000000">
            <w:pPr>
              <w:rPr>
                <w:rFonts w:ascii="Arial" w:eastAsia="Arial" w:hAnsi="Arial" w:cs="Arial"/>
                <w:color w:val="000000"/>
                <w:sz w:val="18"/>
                <w:szCs w:val="18"/>
              </w:rPr>
            </w:pPr>
            <w:r>
              <w:rPr>
                <w:rFonts w:ascii="Arial" w:eastAsia="Arial" w:hAnsi="Arial" w:cs="Arial"/>
                <w:color w:val="000000"/>
                <w:sz w:val="18"/>
                <w:szCs w:val="18"/>
              </w:rPr>
              <w:t>System must have the ability to print district watermarks.</w:t>
            </w:r>
          </w:p>
        </w:tc>
        <w:tc>
          <w:tcPr>
            <w:tcW w:w="1951" w:type="dxa"/>
          </w:tcPr>
          <w:p w14:paraId="2E9E901C" w14:textId="77777777" w:rsidR="00B76798" w:rsidRDefault="00B76798">
            <w:pPr>
              <w:jc w:val="center"/>
              <w:rPr>
                <w:rFonts w:ascii="Arial" w:eastAsia="Arial" w:hAnsi="Arial" w:cs="Arial"/>
                <w:sz w:val="18"/>
                <w:szCs w:val="18"/>
              </w:rPr>
            </w:pPr>
          </w:p>
        </w:tc>
        <w:tc>
          <w:tcPr>
            <w:tcW w:w="5841" w:type="dxa"/>
          </w:tcPr>
          <w:p w14:paraId="140B5951" w14:textId="77777777" w:rsidR="00B76798" w:rsidRDefault="00B76798">
            <w:pPr>
              <w:rPr>
                <w:rFonts w:ascii="Arial" w:eastAsia="Arial" w:hAnsi="Arial" w:cs="Arial"/>
                <w:sz w:val="18"/>
                <w:szCs w:val="18"/>
              </w:rPr>
            </w:pPr>
          </w:p>
        </w:tc>
      </w:tr>
      <w:tr w:rsidR="00B76798" w14:paraId="1E06185D" w14:textId="77777777">
        <w:trPr>
          <w:trHeight w:val="305"/>
        </w:trPr>
        <w:tc>
          <w:tcPr>
            <w:tcW w:w="14395" w:type="dxa"/>
            <w:gridSpan w:val="4"/>
            <w:shd w:val="clear" w:color="auto" w:fill="E7E6E6"/>
            <w:vAlign w:val="center"/>
          </w:tcPr>
          <w:p w14:paraId="29041E2B"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Reporting</w:t>
            </w:r>
          </w:p>
        </w:tc>
      </w:tr>
      <w:tr w:rsidR="00B76798" w14:paraId="16BF4E65" w14:textId="77777777">
        <w:tc>
          <w:tcPr>
            <w:tcW w:w="817" w:type="dxa"/>
          </w:tcPr>
          <w:p w14:paraId="535CE981" w14:textId="0BF08FD1" w:rsidR="00B76798" w:rsidRDefault="00000000">
            <w:pPr>
              <w:rPr>
                <w:rFonts w:ascii="Arial" w:eastAsia="Arial" w:hAnsi="Arial" w:cs="Arial"/>
                <w:sz w:val="18"/>
                <w:szCs w:val="18"/>
              </w:rPr>
            </w:pPr>
            <w:r>
              <w:rPr>
                <w:rFonts w:ascii="Arial" w:eastAsia="Arial" w:hAnsi="Arial" w:cs="Arial"/>
                <w:sz w:val="18"/>
                <w:szCs w:val="18"/>
              </w:rPr>
              <w:t>4.9.</w:t>
            </w:r>
            <w:r w:rsidR="00647FE3">
              <w:rPr>
                <w:rFonts w:ascii="Arial" w:eastAsia="Arial" w:hAnsi="Arial" w:cs="Arial"/>
                <w:sz w:val="18"/>
                <w:szCs w:val="18"/>
              </w:rPr>
              <w:t>1</w:t>
            </w:r>
          </w:p>
        </w:tc>
        <w:tc>
          <w:tcPr>
            <w:tcW w:w="5786" w:type="dxa"/>
          </w:tcPr>
          <w:p w14:paraId="2E76EB75" w14:textId="26CA0631" w:rsidR="00B76798" w:rsidRDefault="00000000">
            <w:pPr>
              <w:rPr>
                <w:rFonts w:ascii="Arial" w:eastAsia="Arial" w:hAnsi="Arial" w:cs="Arial"/>
                <w:color w:val="000000"/>
                <w:sz w:val="18"/>
                <w:szCs w:val="18"/>
              </w:rPr>
            </w:pPr>
            <w:r w:rsidRPr="000B46D9">
              <w:rPr>
                <w:rFonts w:ascii="Arial" w:eastAsia="Arial" w:hAnsi="Arial" w:cs="Arial"/>
                <w:color w:val="000000"/>
                <w:sz w:val="18"/>
                <w:szCs w:val="18"/>
              </w:rPr>
              <w:t xml:space="preserve">System </w:t>
            </w:r>
            <w:r w:rsidR="003759CE" w:rsidRPr="000B46D9">
              <w:rPr>
                <w:rFonts w:ascii="Arial" w:eastAsia="Arial" w:hAnsi="Arial" w:cs="Arial"/>
                <w:color w:val="000000"/>
                <w:sz w:val="18"/>
                <w:szCs w:val="18"/>
              </w:rPr>
              <w:t>has</w:t>
            </w:r>
            <w:r w:rsidRPr="000B46D9">
              <w:rPr>
                <w:rFonts w:ascii="Arial" w:eastAsia="Arial" w:hAnsi="Arial" w:cs="Arial"/>
                <w:color w:val="000000"/>
                <w:sz w:val="18"/>
                <w:szCs w:val="18"/>
              </w:rPr>
              <w:t xml:space="preserve"> an ad-hoc reporting feature for District custom reports, including grouping and aggregation/disaggregation of data in the report (i.e., submitted applications/registrations with disaggregation by student demographics, geocode, and program. PreK disaggregation of submitted and started registrations by eligibility type.</w:t>
            </w:r>
          </w:p>
        </w:tc>
        <w:tc>
          <w:tcPr>
            <w:tcW w:w="1951" w:type="dxa"/>
          </w:tcPr>
          <w:p w14:paraId="2333A911" w14:textId="77777777" w:rsidR="00B76798" w:rsidRDefault="00B76798">
            <w:pPr>
              <w:jc w:val="center"/>
              <w:rPr>
                <w:rFonts w:ascii="Arial" w:eastAsia="Arial" w:hAnsi="Arial" w:cs="Arial"/>
                <w:sz w:val="18"/>
                <w:szCs w:val="18"/>
              </w:rPr>
            </w:pPr>
          </w:p>
        </w:tc>
        <w:tc>
          <w:tcPr>
            <w:tcW w:w="5841" w:type="dxa"/>
          </w:tcPr>
          <w:p w14:paraId="0FE9C88C" w14:textId="77777777" w:rsidR="00B76798" w:rsidRDefault="00B76798">
            <w:pPr>
              <w:rPr>
                <w:rFonts w:ascii="Arial" w:eastAsia="Arial" w:hAnsi="Arial" w:cs="Arial"/>
                <w:sz w:val="18"/>
                <w:szCs w:val="18"/>
              </w:rPr>
            </w:pPr>
          </w:p>
        </w:tc>
      </w:tr>
      <w:tr w:rsidR="00B76798" w14:paraId="7A025689" w14:textId="77777777">
        <w:tc>
          <w:tcPr>
            <w:tcW w:w="817" w:type="dxa"/>
          </w:tcPr>
          <w:p w14:paraId="442F409F" w14:textId="2F5C414C" w:rsidR="00B76798" w:rsidRDefault="00000000">
            <w:pPr>
              <w:rPr>
                <w:rFonts w:ascii="Arial" w:eastAsia="Arial" w:hAnsi="Arial" w:cs="Arial"/>
                <w:sz w:val="18"/>
                <w:szCs w:val="18"/>
              </w:rPr>
            </w:pPr>
            <w:r>
              <w:rPr>
                <w:rFonts w:ascii="Arial" w:eastAsia="Arial" w:hAnsi="Arial" w:cs="Arial"/>
                <w:sz w:val="18"/>
                <w:szCs w:val="18"/>
              </w:rPr>
              <w:t>4.9.</w:t>
            </w:r>
            <w:r w:rsidR="00647FE3">
              <w:rPr>
                <w:rFonts w:ascii="Arial" w:eastAsia="Arial" w:hAnsi="Arial" w:cs="Arial"/>
                <w:sz w:val="18"/>
                <w:szCs w:val="18"/>
              </w:rPr>
              <w:t>2</w:t>
            </w:r>
          </w:p>
        </w:tc>
        <w:tc>
          <w:tcPr>
            <w:tcW w:w="5786" w:type="dxa"/>
          </w:tcPr>
          <w:p w14:paraId="63CEFBFC" w14:textId="0141BCA2" w:rsidR="00B76798" w:rsidRDefault="00000000">
            <w:pPr>
              <w:rPr>
                <w:rFonts w:ascii="Arial" w:eastAsia="Arial" w:hAnsi="Arial" w:cs="Arial"/>
                <w:color w:val="000000"/>
                <w:sz w:val="18"/>
                <w:szCs w:val="18"/>
              </w:rPr>
            </w:pPr>
            <w:r>
              <w:rPr>
                <w:rFonts w:ascii="Arial" w:eastAsia="Arial" w:hAnsi="Arial" w:cs="Arial"/>
                <w:color w:val="000000"/>
                <w:sz w:val="18"/>
                <w:szCs w:val="18"/>
              </w:rPr>
              <w:t>System include</w:t>
            </w:r>
            <w:r w:rsidR="003759CE">
              <w:rPr>
                <w:rFonts w:ascii="Arial" w:eastAsia="Arial" w:hAnsi="Arial" w:cs="Arial"/>
                <w:color w:val="000000"/>
                <w:sz w:val="18"/>
                <w:szCs w:val="18"/>
              </w:rPr>
              <w:t>s</w:t>
            </w:r>
            <w:r>
              <w:rPr>
                <w:rFonts w:ascii="Arial" w:eastAsia="Arial" w:hAnsi="Arial" w:cs="Arial"/>
                <w:color w:val="000000"/>
                <w:sz w:val="18"/>
                <w:szCs w:val="18"/>
              </w:rPr>
              <w:t xml:space="preserve"> ready-to-run reports for choice school applications/acceptance, zoning/demographics, and grade levels.</w:t>
            </w:r>
          </w:p>
        </w:tc>
        <w:tc>
          <w:tcPr>
            <w:tcW w:w="1951" w:type="dxa"/>
          </w:tcPr>
          <w:p w14:paraId="16A5E5CA" w14:textId="77777777" w:rsidR="00B76798" w:rsidRDefault="00B76798">
            <w:pPr>
              <w:jc w:val="center"/>
              <w:rPr>
                <w:rFonts w:ascii="Arial" w:eastAsia="Arial" w:hAnsi="Arial" w:cs="Arial"/>
                <w:sz w:val="18"/>
                <w:szCs w:val="18"/>
              </w:rPr>
            </w:pPr>
          </w:p>
        </w:tc>
        <w:tc>
          <w:tcPr>
            <w:tcW w:w="5841" w:type="dxa"/>
          </w:tcPr>
          <w:p w14:paraId="756D37CB" w14:textId="77777777" w:rsidR="00B76798" w:rsidRDefault="00B76798">
            <w:pPr>
              <w:rPr>
                <w:rFonts w:ascii="Arial" w:eastAsia="Arial" w:hAnsi="Arial" w:cs="Arial"/>
                <w:sz w:val="18"/>
                <w:szCs w:val="18"/>
              </w:rPr>
            </w:pPr>
          </w:p>
        </w:tc>
      </w:tr>
      <w:tr w:rsidR="00B76798" w14:paraId="552ACBA9" w14:textId="77777777">
        <w:tc>
          <w:tcPr>
            <w:tcW w:w="817" w:type="dxa"/>
          </w:tcPr>
          <w:p w14:paraId="46BEC645" w14:textId="51EE32EC" w:rsidR="00B76798" w:rsidRDefault="00000000">
            <w:pPr>
              <w:rPr>
                <w:rFonts w:ascii="Arial" w:eastAsia="Arial" w:hAnsi="Arial" w:cs="Arial"/>
                <w:sz w:val="18"/>
                <w:szCs w:val="18"/>
              </w:rPr>
            </w:pPr>
            <w:r>
              <w:rPr>
                <w:rFonts w:ascii="Arial" w:eastAsia="Arial" w:hAnsi="Arial" w:cs="Arial"/>
                <w:sz w:val="18"/>
                <w:szCs w:val="18"/>
              </w:rPr>
              <w:t>4.9.</w:t>
            </w:r>
            <w:r w:rsidR="00647FE3">
              <w:rPr>
                <w:rFonts w:ascii="Arial" w:eastAsia="Arial" w:hAnsi="Arial" w:cs="Arial"/>
                <w:sz w:val="18"/>
                <w:szCs w:val="18"/>
              </w:rPr>
              <w:t>3</w:t>
            </w:r>
          </w:p>
        </w:tc>
        <w:tc>
          <w:tcPr>
            <w:tcW w:w="5786" w:type="dxa"/>
          </w:tcPr>
          <w:p w14:paraId="1FC932B0" w14:textId="3A2457AF" w:rsidR="00B76798" w:rsidRDefault="00000000">
            <w:pPr>
              <w:rPr>
                <w:rFonts w:ascii="Arial" w:eastAsia="Arial" w:hAnsi="Arial" w:cs="Arial"/>
                <w:sz w:val="18"/>
                <w:szCs w:val="18"/>
              </w:rPr>
            </w:pPr>
            <w:r>
              <w:rPr>
                <w:rFonts w:ascii="Arial" w:eastAsia="Arial" w:hAnsi="Arial" w:cs="Arial"/>
                <w:color w:val="000000"/>
                <w:sz w:val="18"/>
                <w:szCs w:val="18"/>
              </w:rPr>
              <w:t xml:space="preserve">All system reports </w:t>
            </w:r>
            <w:r w:rsidR="003759CE">
              <w:rPr>
                <w:rFonts w:ascii="Arial" w:eastAsia="Arial" w:hAnsi="Arial" w:cs="Arial"/>
                <w:color w:val="000000"/>
                <w:sz w:val="18"/>
                <w:szCs w:val="18"/>
              </w:rPr>
              <w:t>are</w:t>
            </w:r>
            <w:r>
              <w:rPr>
                <w:rFonts w:ascii="Arial" w:eastAsia="Arial" w:hAnsi="Arial" w:cs="Arial"/>
                <w:color w:val="000000"/>
                <w:sz w:val="18"/>
                <w:szCs w:val="18"/>
              </w:rPr>
              <w:t xml:space="preserve"> created without the use of external software or 3rd party applications.</w:t>
            </w:r>
          </w:p>
        </w:tc>
        <w:tc>
          <w:tcPr>
            <w:tcW w:w="1951" w:type="dxa"/>
          </w:tcPr>
          <w:p w14:paraId="04AA59D1" w14:textId="77777777" w:rsidR="00B76798" w:rsidRDefault="00B76798">
            <w:pPr>
              <w:jc w:val="center"/>
              <w:rPr>
                <w:rFonts w:ascii="Arial" w:eastAsia="Arial" w:hAnsi="Arial" w:cs="Arial"/>
                <w:sz w:val="18"/>
                <w:szCs w:val="18"/>
              </w:rPr>
            </w:pPr>
          </w:p>
        </w:tc>
        <w:tc>
          <w:tcPr>
            <w:tcW w:w="5841" w:type="dxa"/>
          </w:tcPr>
          <w:p w14:paraId="16444C2B" w14:textId="77777777" w:rsidR="00B76798" w:rsidRDefault="00B76798">
            <w:pPr>
              <w:rPr>
                <w:rFonts w:ascii="Arial" w:eastAsia="Arial" w:hAnsi="Arial" w:cs="Arial"/>
                <w:sz w:val="18"/>
                <w:szCs w:val="18"/>
              </w:rPr>
            </w:pPr>
          </w:p>
        </w:tc>
      </w:tr>
      <w:tr w:rsidR="00B76798" w14:paraId="140FEEF6" w14:textId="77777777">
        <w:tc>
          <w:tcPr>
            <w:tcW w:w="817" w:type="dxa"/>
          </w:tcPr>
          <w:p w14:paraId="65D3FB84" w14:textId="1F44B29D" w:rsidR="00B76798" w:rsidRPr="000B46D9" w:rsidRDefault="00000000">
            <w:pPr>
              <w:rPr>
                <w:rFonts w:ascii="Arial" w:eastAsia="Arial" w:hAnsi="Arial" w:cs="Arial"/>
                <w:sz w:val="18"/>
                <w:szCs w:val="18"/>
              </w:rPr>
            </w:pPr>
            <w:r w:rsidRPr="000B46D9">
              <w:rPr>
                <w:rFonts w:ascii="Arial" w:eastAsia="Arial" w:hAnsi="Arial" w:cs="Arial"/>
                <w:sz w:val="18"/>
                <w:szCs w:val="18"/>
              </w:rPr>
              <w:t>4.9.</w:t>
            </w:r>
            <w:r w:rsidR="00647FE3">
              <w:rPr>
                <w:rFonts w:ascii="Arial" w:eastAsia="Arial" w:hAnsi="Arial" w:cs="Arial"/>
                <w:sz w:val="18"/>
                <w:szCs w:val="18"/>
              </w:rPr>
              <w:t>4</w:t>
            </w:r>
          </w:p>
        </w:tc>
        <w:tc>
          <w:tcPr>
            <w:tcW w:w="5786" w:type="dxa"/>
          </w:tcPr>
          <w:p w14:paraId="1064F117" w14:textId="6A02E9FA" w:rsidR="00B76798" w:rsidRPr="000B46D9" w:rsidRDefault="00000000">
            <w:pPr>
              <w:rPr>
                <w:rFonts w:ascii="Arial" w:eastAsia="Arial" w:hAnsi="Arial" w:cs="Arial"/>
                <w:color w:val="000000"/>
                <w:sz w:val="18"/>
                <w:szCs w:val="18"/>
              </w:rPr>
            </w:pPr>
            <w:r w:rsidRPr="000B46D9">
              <w:rPr>
                <w:rFonts w:ascii="Arial" w:eastAsia="Arial" w:hAnsi="Arial" w:cs="Arial"/>
                <w:color w:val="000000"/>
                <w:sz w:val="18"/>
                <w:szCs w:val="18"/>
              </w:rPr>
              <w:t>System create</w:t>
            </w:r>
            <w:r w:rsidR="003759CE" w:rsidRPr="000B46D9">
              <w:rPr>
                <w:rFonts w:ascii="Arial" w:eastAsia="Arial" w:hAnsi="Arial" w:cs="Arial"/>
                <w:color w:val="000000"/>
                <w:sz w:val="18"/>
                <w:szCs w:val="18"/>
              </w:rPr>
              <w:t>s</w:t>
            </w:r>
            <w:r w:rsidRPr="000B46D9">
              <w:rPr>
                <w:rFonts w:ascii="Arial" w:eastAsia="Arial" w:hAnsi="Arial" w:cs="Arial"/>
                <w:color w:val="000000"/>
                <w:sz w:val="18"/>
                <w:szCs w:val="18"/>
              </w:rPr>
              <w:t xml:space="preserve"> ad-hoc data exports using PDF, Excel, CSV, and other file formats. District </w:t>
            </w:r>
            <w:r w:rsidR="003759CE" w:rsidRPr="000B46D9">
              <w:rPr>
                <w:rFonts w:ascii="Arial" w:eastAsia="Arial" w:hAnsi="Arial" w:cs="Arial"/>
                <w:color w:val="000000"/>
                <w:sz w:val="18"/>
                <w:szCs w:val="18"/>
              </w:rPr>
              <w:t>can</w:t>
            </w:r>
            <w:r w:rsidRPr="000B46D9">
              <w:rPr>
                <w:rFonts w:ascii="Arial" w:eastAsia="Arial" w:hAnsi="Arial" w:cs="Arial"/>
                <w:color w:val="000000"/>
                <w:sz w:val="18"/>
                <w:szCs w:val="18"/>
              </w:rPr>
              <w:t xml:space="preserve"> export ALL data points and configuration elements.</w:t>
            </w:r>
          </w:p>
        </w:tc>
        <w:tc>
          <w:tcPr>
            <w:tcW w:w="1951" w:type="dxa"/>
          </w:tcPr>
          <w:p w14:paraId="0B81B5AF" w14:textId="77777777" w:rsidR="00B76798" w:rsidRDefault="00B76798">
            <w:pPr>
              <w:jc w:val="center"/>
              <w:rPr>
                <w:rFonts w:ascii="Arial" w:eastAsia="Arial" w:hAnsi="Arial" w:cs="Arial"/>
                <w:sz w:val="18"/>
                <w:szCs w:val="18"/>
              </w:rPr>
            </w:pPr>
          </w:p>
        </w:tc>
        <w:tc>
          <w:tcPr>
            <w:tcW w:w="5841" w:type="dxa"/>
          </w:tcPr>
          <w:p w14:paraId="0A23A224" w14:textId="77777777" w:rsidR="00B76798" w:rsidRDefault="00B76798">
            <w:pPr>
              <w:rPr>
                <w:rFonts w:ascii="Arial" w:eastAsia="Arial" w:hAnsi="Arial" w:cs="Arial"/>
                <w:sz w:val="18"/>
                <w:szCs w:val="18"/>
              </w:rPr>
            </w:pPr>
          </w:p>
        </w:tc>
      </w:tr>
      <w:tr w:rsidR="00B76798" w14:paraId="10527D0C" w14:textId="77777777">
        <w:trPr>
          <w:trHeight w:val="305"/>
        </w:trPr>
        <w:tc>
          <w:tcPr>
            <w:tcW w:w="14395" w:type="dxa"/>
            <w:gridSpan w:val="4"/>
            <w:shd w:val="clear" w:color="auto" w:fill="E7E6E6"/>
            <w:vAlign w:val="center"/>
          </w:tcPr>
          <w:p w14:paraId="01721313"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Technical</w:t>
            </w:r>
          </w:p>
        </w:tc>
      </w:tr>
      <w:tr w:rsidR="00B76798" w14:paraId="133FCC52" w14:textId="77777777">
        <w:tc>
          <w:tcPr>
            <w:tcW w:w="817" w:type="dxa"/>
          </w:tcPr>
          <w:p w14:paraId="7A277F22" w14:textId="2F0275E7"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647FE3">
              <w:rPr>
                <w:rFonts w:ascii="Arial" w:eastAsia="Arial" w:hAnsi="Arial" w:cs="Arial"/>
                <w:sz w:val="18"/>
                <w:szCs w:val="18"/>
              </w:rPr>
              <w:t>1</w:t>
            </w:r>
          </w:p>
        </w:tc>
        <w:tc>
          <w:tcPr>
            <w:tcW w:w="5786" w:type="dxa"/>
          </w:tcPr>
          <w:p w14:paraId="584528AC" w14:textId="0C71E7E7" w:rsidR="00B76798" w:rsidRDefault="00000000">
            <w:pPr>
              <w:rPr>
                <w:rFonts w:ascii="Arial" w:eastAsia="Arial" w:hAnsi="Arial" w:cs="Arial"/>
                <w:color w:val="000000"/>
                <w:sz w:val="18"/>
                <w:szCs w:val="18"/>
              </w:rPr>
            </w:pPr>
            <w:r>
              <w:rPr>
                <w:rFonts w:ascii="Arial" w:eastAsia="Arial" w:hAnsi="Arial" w:cs="Arial"/>
                <w:color w:val="000000"/>
                <w:sz w:val="18"/>
                <w:szCs w:val="18"/>
              </w:rPr>
              <w:t>System support</w:t>
            </w:r>
            <w:r w:rsidR="003759CE">
              <w:rPr>
                <w:rFonts w:ascii="Arial" w:eastAsia="Arial" w:hAnsi="Arial" w:cs="Arial"/>
                <w:color w:val="000000"/>
                <w:sz w:val="18"/>
                <w:szCs w:val="18"/>
              </w:rPr>
              <w:t>s</w:t>
            </w:r>
            <w:r>
              <w:rPr>
                <w:rFonts w:ascii="Arial" w:eastAsia="Arial" w:hAnsi="Arial" w:cs="Arial"/>
                <w:color w:val="000000"/>
                <w:sz w:val="18"/>
                <w:szCs w:val="18"/>
              </w:rPr>
              <w:t xml:space="preserve"> automated data exchange between the platform and Dallas Independent School District’s student information system, PowerSchool SIS.</w:t>
            </w:r>
          </w:p>
        </w:tc>
        <w:tc>
          <w:tcPr>
            <w:tcW w:w="1951" w:type="dxa"/>
          </w:tcPr>
          <w:p w14:paraId="703628EC" w14:textId="77777777" w:rsidR="00B76798" w:rsidRDefault="00B76798">
            <w:pPr>
              <w:jc w:val="center"/>
              <w:rPr>
                <w:rFonts w:ascii="Arial" w:eastAsia="Arial" w:hAnsi="Arial" w:cs="Arial"/>
                <w:sz w:val="18"/>
                <w:szCs w:val="18"/>
              </w:rPr>
            </w:pPr>
          </w:p>
        </w:tc>
        <w:tc>
          <w:tcPr>
            <w:tcW w:w="5841" w:type="dxa"/>
          </w:tcPr>
          <w:p w14:paraId="68CCC8CA" w14:textId="77777777" w:rsidR="00B76798" w:rsidRDefault="00B76798">
            <w:pPr>
              <w:rPr>
                <w:rFonts w:ascii="Arial" w:eastAsia="Arial" w:hAnsi="Arial" w:cs="Arial"/>
                <w:sz w:val="18"/>
                <w:szCs w:val="18"/>
              </w:rPr>
            </w:pPr>
          </w:p>
        </w:tc>
      </w:tr>
      <w:tr w:rsidR="00B76798" w14:paraId="229D066A" w14:textId="77777777">
        <w:tc>
          <w:tcPr>
            <w:tcW w:w="817" w:type="dxa"/>
          </w:tcPr>
          <w:p w14:paraId="118E1E96" w14:textId="36D305CC"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647FE3">
              <w:rPr>
                <w:rFonts w:ascii="Arial" w:eastAsia="Arial" w:hAnsi="Arial" w:cs="Arial"/>
                <w:sz w:val="18"/>
                <w:szCs w:val="18"/>
              </w:rPr>
              <w:t>2</w:t>
            </w:r>
          </w:p>
        </w:tc>
        <w:tc>
          <w:tcPr>
            <w:tcW w:w="5786" w:type="dxa"/>
          </w:tcPr>
          <w:p w14:paraId="14382E32" w14:textId="589229C4" w:rsidR="00B76798" w:rsidRDefault="00000000">
            <w:pPr>
              <w:rPr>
                <w:rFonts w:ascii="Arial" w:eastAsia="Arial" w:hAnsi="Arial" w:cs="Arial"/>
                <w:sz w:val="18"/>
                <w:szCs w:val="18"/>
              </w:rPr>
            </w:pPr>
            <w:r>
              <w:rPr>
                <w:rFonts w:ascii="Arial" w:eastAsia="Arial" w:hAnsi="Arial" w:cs="Arial"/>
                <w:color w:val="000000"/>
                <w:sz w:val="18"/>
                <w:szCs w:val="18"/>
              </w:rPr>
              <w:t>System include</w:t>
            </w:r>
            <w:r w:rsidR="003759CE">
              <w:rPr>
                <w:rFonts w:ascii="Arial" w:eastAsia="Arial" w:hAnsi="Arial" w:cs="Arial"/>
                <w:color w:val="000000"/>
                <w:sz w:val="18"/>
                <w:szCs w:val="18"/>
              </w:rPr>
              <w:t>s</w:t>
            </w:r>
            <w:r>
              <w:rPr>
                <w:rFonts w:ascii="Arial" w:eastAsia="Arial" w:hAnsi="Arial" w:cs="Arial"/>
                <w:color w:val="000000"/>
                <w:sz w:val="18"/>
                <w:szCs w:val="18"/>
              </w:rPr>
              <w:t xml:space="preserve"> an audit trail of student application processing and administrator actions.</w:t>
            </w:r>
          </w:p>
        </w:tc>
        <w:tc>
          <w:tcPr>
            <w:tcW w:w="1951" w:type="dxa"/>
          </w:tcPr>
          <w:p w14:paraId="4A50F580" w14:textId="77777777" w:rsidR="00B76798" w:rsidRDefault="00B76798">
            <w:pPr>
              <w:jc w:val="center"/>
              <w:rPr>
                <w:rFonts w:ascii="Arial" w:eastAsia="Arial" w:hAnsi="Arial" w:cs="Arial"/>
                <w:sz w:val="18"/>
                <w:szCs w:val="18"/>
              </w:rPr>
            </w:pPr>
          </w:p>
        </w:tc>
        <w:tc>
          <w:tcPr>
            <w:tcW w:w="5841" w:type="dxa"/>
          </w:tcPr>
          <w:p w14:paraId="1EE71854" w14:textId="77777777" w:rsidR="00B76798" w:rsidRDefault="00B76798">
            <w:pPr>
              <w:rPr>
                <w:rFonts w:ascii="Arial" w:eastAsia="Arial" w:hAnsi="Arial" w:cs="Arial"/>
                <w:sz w:val="18"/>
                <w:szCs w:val="18"/>
              </w:rPr>
            </w:pPr>
          </w:p>
        </w:tc>
      </w:tr>
      <w:tr w:rsidR="00B76798" w14:paraId="60A888F3" w14:textId="77777777">
        <w:tc>
          <w:tcPr>
            <w:tcW w:w="817" w:type="dxa"/>
          </w:tcPr>
          <w:p w14:paraId="6D8AA2E7" w14:textId="275DE1E4"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1A2C9B">
              <w:rPr>
                <w:rFonts w:ascii="Arial" w:eastAsia="Arial" w:hAnsi="Arial" w:cs="Arial"/>
                <w:sz w:val="18"/>
                <w:szCs w:val="18"/>
              </w:rPr>
              <w:t>3</w:t>
            </w:r>
          </w:p>
        </w:tc>
        <w:tc>
          <w:tcPr>
            <w:tcW w:w="5786" w:type="dxa"/>
          </w:tcPr>
          <w:p w14:paraId="7A98677C" w14:textId="1A321566" w:rsidR="00B76798" w:rsidRDefault="00000000">
            <w:pPr>
              <w:rPr>
                <w:rFonts w:ascii="Arial" w:eastAsia="Arial" w:hAnsi="Arial" w:cs="Arial"/>
                <w:color w:val="000000"/>
                <w:sz w:val="18"/>
                <w:szCs w:val="18"/>
              </w:rPr>
            </w:pPr>
            <w:r>
              <w:rPr>
                <w:rFonts w:ascii="Arial" w:eastAsia="Arial" w:hAnsi="Arial" w:cs="Arial"/>
                <w:color w:val="000000"/>
                <w:sz w:val="18"/>
                <w:szCs w:val="18"/>
              </w:rPr>
              <w:t>System use</w:t>
            </w:r>
            <w:r w:rsidR="003759CE">
              <w:rPr>
                <w:rFonts w:ascii="Arial" w:eastAsia="Arial" w:hAnsi="Arial" w:cs="Arial"/>
                <w:color w:val="000000"/>
                <w:sz w:val="18"/>
                <w:szCs w:val="18"/>
              </w:rPr>
              <w:t>s</w:t>
            </w:r>
            <w:r>
              <w:rPr>
                <w:rFonts w:ascii="Arial" w:eastAsia="Arial" w:hAnsi="Arial" w:cs="Arial"/>
                <w:color w:val="000000"/>
                <w:sz w:val="18"/>
                <w:szCs w:val="18"/>
              </w:rPr>
              <w:t xml:space="preserve"> responsive web design, so that site is the same on the web as on </w:t>
            </w:r>
            <w:r>
              <w:rPr>
                <w:rFonts w:ascii="Arial" w:eastAsia="Arial" w:hAnsi="Arial" w:cs="Arial"/>
                <w:sz w:val="18"/>
                <w:szCs w:val="18"/>
              </w:rPr>
              <w:t>smartphones</w:t>
            </w:r>
            <w:r>
              <w:rPr>
                <w:rFonts w:ascii="Arial" w:eastAsia="Arial" w:hAnsi="Arial" w:cs="Arial"/>
                <w:color w:val="000000"/>
                <w:sz w:val="18"/>
                <w:szCs w:val="18"/>
              </w:rPr>
              <w:t xml:space="preserve"> and </w:t>
            </w:r>
            <w:r>
              <w:rPr>
                <w:rFonts w:ascii="Arial" w:eastAsia="Arial" w:hAnsi="Arial" w:cs="Arial"/>
                <w:sz w:val="18"/>
                <w:szCs w:val="18"/>
              </w:rPr>
              <w:t>tablets</w:t>
            </w:r>
            <w:r>
              <w:rPr>
                <w:rFonts w:ascii="Arial" w:eastAsia="Arial" w:hAnsi="Arial" w:cs="Arial"/>
                <w:color w:val="000000"/>
                <w:sz w:val="18"/>
                <w:szCs w:val="18"/>
              </w:rPr>
              <w:t>.</w:t>
            </w:r>
          </w:p>
        </w:tc>
        <w:tc>
          <w:tcPr>
            <w:tcW w:w="1951" w:type="dxa"/>
          </w:tcPr>
          <w:p w14:paraId="43C6EBB8" w14:textId="77777777" w:rsidR="00B76798" w:rsidRDefault="00B76798">
            <w:pPr>
              <w:jc w:val="center"/>
              <w:rPr>
                <w:rFonts w:ascii="Arial" w:eastAsia="Arial" w:hAnsi="Arial" w:cs="Arial"/>
                <w:sz w:val="18"/>
                <w:szCs w:val="18"/>
              </w:rPr>
            </w:pPr>
          </w:p>
        </w:tc>
        <w:tc>
          <w:tcPr>
            <w:tcW w:w="5841" w:type="dxa"/>
          </w:tcPr>
          <w:p w14:paraId="414DCC6F" w14:textId="77777777" w:rsidR="00B76798" w:rsidRDefault="00B76798">
            <w:pPr>
              <w:rPr>
                <w:rFonts w:ascii="Arial" w:eastAsia="Arial" w:hAnsi="Arial" w:cs="Arial"/>
                <w:sz w:val="18"/>
                <w:szCs w:val="18"/>
              </w:rPr>
            </w:pPr>
          </w:p>
        </w:tc>
      </w:tr>
      <w:tr w:rsidR="00B76798" w14:paraId="56A49DE1" w14:textId="77777777">
        <w:tc>
          <w:tcPr>
            <w:tcW w:w="817" w:type="dxa"/>
          </w:tcPr>
          <w:p w14:paraId="3C9ACF2F" w14:textId="09DCAEDF"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1A2C9B">
              <w:rPr>
                <w:rFonts w:ascii="Arial" w:eastAsia="Arial" w:hAnsi="Arial" w:cs="Arial"/>
                <w:sz w:val="18"/>
                <w:szCs w:val="18"/>
              </w:rPr>
              <w:t>4</w:t>
            </w:r>
          </w:p>
        </w:tc>
        <w:tc>
          <w:tcPr>
            <w:tcW w:w="5786" w:type="dxa"/>
          </w:tcPr>
          <w:p w14:paraId="1A0B100C" w14:textId="6F5223C4"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AB3116">
              <w:rPr>
                <w:rFonts w:ascii="Arial" w:eastAsia="Arial" w:hAnsi="Arial" w:cs="Arial"/>
                <w:color w:val="000000"/>
                <w:sz w:val="18"/>
                <w:szCs w:val="18"/>
              </w:rPr>
              <w:t>has the ability</w:t>
            </w:r>
            <w:r>
              <w:rPr>
                <w:rFonts w:ascii="Arial" w:eastAsia="Arial" w:hAnsi="Arial" w:cs="Arial"/>
                <w:color w:val="000000"/>
                <w:sz w:val="18"/>
                <w:szCs w:val="18"/>
              </w:rPr>
              <w:t xml:space="preserve"> to validate whether the student is new, returning active student, or a previously withdrawn student.</w:t>
            </w:r>
          </w:p>
        </w:tc>
        <w:tc>
          <w:tcPr>
            <w:tcW w:w="1951" w:type="dxa"/>
          </w:tcPr>
          <w:p w14:paraId="35736B43" w14:textId="77777777" w:rsidR="00B76798" w:rsidRDefault="00B76798">
            <w:pPr>
              <w:jc w:val="center"/>
              <w:rPr>
                <w:rFonts w:ascii="Arial" w:eastAsia="Arial" w:hAnsi="Arial" w:cs="Arial"/>
                <w:sz w:val="18"/>
                <w:szCs w:val="18"/>
              </w:rPr>
            </w:pPr>
          </w:p>
        </w:tc>
        <w:tc>
          <w:tcPr>
            <w:tcW w:w="5841" w:type="dxa"/>
          </w:tcPr>
          <w:p w14:paraId="27E6A715" w14:textId="77777777" w:rsidR="00B76798" w:rsidRDefault="00B76798">
            <w:pPr>
              <w:rPr>
                <w:rFonts w:ascii="Arial" w:eastAsia="Arial" w:hAnsi="Arial" w:cs="Arial"/>
                <w:sz w:val="18"/>
                <w:szCs w:val="18"/>
              </w:rPr>
            </w:pPr>
          </w:p>
        </w:tc>
      </w:tr>
      <w:tr w:rsidR="00B76798" w14:paraId="5371FDD1" w14:textId="77777777">
        <w:tc>
          <w:tcPr>
            <w:tcW w:w="817" w:type="dxa"/>
          </w:tcPr>
          <w:p w14:paraId="0449A4FF" w14:textId="4DECE9A7"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1A2C9B">
              <w:rPr>
                <w:rFonts w:ascii="Arial" w:eastAsia="Arial" w:hAnsi="Arial" w:cs="Arial"/>
                <w:sz w:val="18"/>
                <w:szCs w:val="18"/>
              </w:rPr>
              <w:t>5</w:t>
            </w:r>
          </w:p>
        </w:tc>
        <w:tc>
          <w:tcPr>
            <w:tcW w:w="5786" w:type="dxa"/>
          </w:tcPr>
          <w:p w14:paraId="184B7F77" w14:textId="0130A030"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real-time integration with the Student Information System.</w:t>
            </w:r>
          </w:p>
        </w:tc>
        <w:tc>
          <w:tcPr>
            <w:tcW w:w="1951" w:type="dxa"/>
          </w:tcPr>
          <w:p w14:paraId="2365ADE2" w14:textId="77777777" w:rsidR="00B76798" w:rsidRDefault="00B76798">
            <w:pPr>
              <w:jc w:val="center"/>
              <w:rPr>
                <w:rFonts w:ascii="Arial" w:eastAsia="Arial" w:hAnsi="Arial" w:cs="Arial"/>
                <w:sz w:val="18"/>
                <w:szCs w:val="18"/>
              </w:rPr>
            </w:pPr>
          </w:p>
        </w:tc>
        <w:tc>
          <w:tcPr>
            <w:tcW w:w="5841" w:type="dxa"/>
          </w:tcPr>
          <w:p w14:paraId="0ECC6CAE" w14:textId="77777777" w:rsidR="00B76798" w:rsidRDefault="00B76798">
            <w:pPr>
              <w:rPr>
                <w:rFonts w:ascii="Arial" w:eastAsia="Arial" w:hAnsi="Arial" w:cs="Arial"/>
                <w:sz w:val="18"/>
                <w:szCs w:val="18"/>
              </w:rPr>
            </w:pPr>
          </w:p>
        </w:tc>
      </w:tr>
      <w:tr w:rsidR="00B76798" w14:paraId="798D94E4" w14:textId="77777777">
        <w:tc>
          <w:tcPr>
            <w:tcW w:w="817" w:type="dxa"/>
          </w:tcPr>
          <w:p w14:paraId="57231404" w14:textId="07750385"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1A2C9B">
              <w:rPr>
                <w:rFonts w:ascii="Arial" w:eastAsia="Arial" w:hAnsi="Arial" w:cs="Arial"/>
                <w:sz w:val="18"/>
                <w:szCs w:val="18"/>
              </w:rPr>
              <w:t>6</w:t>
            </w:r>
          </w:p>
        </w:tc>
        <w:tc>
          <w:tcPr>
            <w:tcW w:w="5786" w:type="dxa"/>
          </w:tcPr>
          <w:p w14:paraId="77C3B62A" w14:textId="6A124D32"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link together students within families for parents/guardians with multiple </w:t>
            </w:r>
            <w:r w:rsidR="009C5717">
              <w:rPr>
                <w:rFonts w:ascii="Arial" w:eastAsia="Arial" w:hAnsi="Arial" w:cs="Arial"/>
                <w:color w:val="000000"/>
                <w:sz w:val="18"/>
                <w:szCs w:val="18"/>
              </w:rPr>
              <w:t>students.</w:t>
            </w:r>
          </w:p>
        </w:tc>
        <w:tc>
          <w:tcPr>
            <w:tcW w:w="1951" w:type="dxa"/>
          </w:tcPr>
          <w:p w14:paraId="2A306BDC" w14:textId="77777777" w:rsidR="00B76798" w:rsidRDefault="00B76798">
            <w:pPr>
              <w:jc w:val="center"/>
              <w:rPr>
                <w:rFonts w:ascii="Arial" w:eastAsia="Arial" w:hAnsi="Arial" w:cs="Arial"/>
                <w:sz w:val="18"/>
                <w:szCs w:val="18"/>
              </w:rPr>
            </w:pPr>
          </w:p>
        </w:tc>
        <w:tc>
          <w:tcPr>
            <w:tcW w:w="5841" w:type="dxa"/>
          </w:tcPr>
          <w:p w14:paraId="1EA6A17A" w14:textId="77A4CE4A" w:rsidR="00B76798" w:rsidRDefault="00B76798">
            <w:pPr>
              <w:rPr>
                <w:rFonts w:ascii="Arial" w:eastAsia="Arial" w:hAnsi="Arial" w:cs="Arial"/>
                <w:sz w:val="18"/>
                <w:szCs w:val="18"/>
              </w:rPr>
            </w:pPr>
          </w:p>
        </w:tc>
      </w:tr>
      <w:tr w:rsidR="00B76798" w14:paraId="41CAEBFB" w14:textId="77777777">
        <w:tc>
          <w:tcPr>
            <w:tcW w:w="817" w:type="dxa"/>
          </w:tcPr>
          <w:p w14:paraId="4795EB49" w14:textId="496F5081"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1A2C9B">
              <w:rPr>
                <w:rFonts w:ascii="Arial" w:eastAsia="Arial" w:hAnsi="Arial" w:cs="Arial"/>
                <w:sz w:val="18"/>
                <w:szCs w:val="18"/>
              </w:rPr>
              <w:t>7</w:t>
            </w:r>
          </w:p>
        </w:tc>
        <w:tc>
          <w:tcPr>
            <w:tcW w:w="5786" w:type="dxa"/>
          </w:tcPr>
          <w:p w14:paraId="5D701E1E" w14:textId="32A35CAA" w:rsidR="00B76798" w:rsidRDefault="00000000">
            <w:pPr>
              <w:rPr>
                <w:rFonts w:ascii="Arial" w:eastAsia="Arial" w:hAnsi="Arial" w:cs="Arial"/>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 xml:space="preserve">integrates </w:t>
            </w:r>
            <w:r>
              <w:rPr>
                <w:rFonts w:ascii="Arial" w:eastAsia="Arial" w:hAnsi="Arial" w:cs="Arial"/>
                <w:color w:val="000000"/>
                <w:sz w:val="18"/>
                <w:szCs w:val="18"/>
              </w:rPr>
              <w:t>with Student Information System Student IDs and Family IDs.</w:t>
            </w:r>
          </w:p>
        </w:tc>
        <w:tc>
          <w:tcPr>
            <w:tcW w:w="1951" w:type="dxa"/>
          </w:tcPr>
          <w:p w14:paraId="3140537E" w14:textId="77777777" w:rsidR="00B76798" w:rsidRDefault="00B76798">
            <w:pPr>
              <w:jc w:val="center"/>
              <w:rPr>
                <w:rFonts w:ascii="Arial" w:eastAsia="Arial" w:hAnsi="Arial" w:cs="Arial"/>
                <w:sz w:val="18"/>
                <w:szCs w:val="18"/>
              </w:rPr>
            </w:pPr>
          </w:p>
        </w:tc>
        <w:tc>
          <w:tcPr>
            <w:tcW w:w="5841" w:type="dxa"/>
          </w:tcPr>
          <w:p w14:paraId="0BCFE683" w14:textId="77777777" w:rsidR="00B76798" w:rsidRDefault="00B76798">
            <w:pPr>
              <w:rPr>
                <w:rFonts w:ascii="Arial" w:eastAsia="Arial" w:hAnsi="Arial" w:cs="Arial"/>
                <w:sz w:val="18"/>
                <w:szCs w:val="18"/>
              </w:rPr>
            </w:pPr>
          </w:p>
        </w:tc>
      </w:tr>
      <w:tr w:rsidR="00B76798" w14:paraId="2059FB02" w14:textId="77777777">
        <w:tc>
          <w:tcPr>
            <w:tcW w:w="817" w:type="dxa"/>
          </w:tcPr>
          <w:p w14:paraId="2B9B574A" w14:textId="42985745" w:rsidR="00B76798" w:rsidRPr="000D6C55" w:rsidRDefault="00000000">
            <w:pPr>
              <w:rPr>
                <w:rFonts w:ascii="Arial" w:eastAsia="Arial" w:hAnsi="Arial" w:cs="Arial"/>
                <w:sz w:val="18"/>
                <w:szCs w:val="18"/>
                <w:highlight w:val="yellow"/>
              </w:rPr>
            </w:pPr>
            <w:r w:rsidRPr="00647FE3">
              <w:rPr>
                <w:rFonts w:ascii="Arial" w:eastAsia="Arial" w:hAnsi="Arial" w:cs="Arial"/>
                <w:sz w:val="18"/>
                <w:szCs w:val="18"/>
              </w:rPr>
              <w:t>4.</w:t>
            </w:r>
            <w:r w:rsidR="00647FE3" w:rsidRPr="00647FE3">
              <w:rPr>
                <w:rFonts w:ascii="Arial" w:eastAsia="Arial" w:hAnsi="Arial" w:cs="Arial"/>
                <w:sz w:val="18"/>
                <w:szCs w:val="18"/>
              </w:rPr>
              <w:t>1</w:t>
            </w:r>
            <w:r w:rsidR="00647FE3" w:rsidRPr="000D6C55">
              <w:rPr>
                <w:rFonts w:ascii="Arial" w:eastAsia="Arial" w:hAnsi="Arial" w:cs="Arial"/>
                <w:sz w:val="18"/>
                <w:szCs w:val="18"/>
              </w:rPr>
              <w:t>0</w:t>
            </w:r>
            <w:r w:rsidRPr="00647FE3">
              <w:rPr>
                <w:rFonts w:ascii="Arial" w:eastAsia="Arial" w:hAnsi="Arial" w:cs="Arial"/>
                <w:sz w:val="18"/>
                <w:szCs w:val="18"/>
              </w:rPr>
              <w:t>.</w:t>
            </w:r>
            <w:r w:rsidR="001A2C9B">
              <w:rPr>
                <w:rFonts w:ascii="Arial" w:eastAsia="Arial" w:hAnsi="Arial" w:cs="Arial"/>
                <w:sz w:val="18"/>
                <w:szCs w:val="18"/>
              </w:rPr>
              <w:t>8</w:t>
            </w:r>
          </w:p>
        </w:tc>
        <w:tc>
          <w:tcPr>
            <w:tcW w:w="5786" w:type="dxa"/>
          </w:tcPr>
          <w:p w14:paraId="01706EA7" w14:textId="32A95C91" w:rsidR="00B76798" w:rsidRDefault="00000000">
            <w:pPr>
              <w:rPr>
                <w:rFonts w:ascii="Arial" w:eastAsia="Arial" w:hAnsi="Arial" w:cs="Arial"/>
                <w:sz w:val="18"/>
                <w:szCs w:val="18"/>
              </w:rPr>
            </w:pPr>
            <w:r>
              <w:rPr>
                <w:rFonts w:ascii="Arial" w:eastAsia="Arial" w:hAnsi="Arial" w:cs="Arial"/>
                <w:color w:val="000000"/>
                <w:sz w:val="18"/>
                <w:szCs w:val="18"/>
              </w:rPr>
              <w:t>System support</w:t>
            </w:r>
            <w:r w:rsidR="003759CE">
              <w:rPr>
                <w:rFonts w:ascii="Arial" w:eastAsia="Arial" w:hAnsi="Arial" w:cs="Arial"/>
                <w:color w:val="000000"/>
                <w:sz w:val="18"/>
                <w:szCs w:val="18"/>
              </w:rPr>
              <w:t>s</w:t>
            </w:r>
            <w:r>
              <w:rPr>
                <w:rFonts w:ascii="Arial" w:eastAsia="Arial" w:hAnsi="Arial" w:cs="Arial"/>
                <w:color w:val="000000"/>
                <w:sz w:val="18"/>
                <w:szCs w:val="18"/>
              </w:rPr>
              <w:t xml:space="preserve"> </w:t>
            </w:r>
            <w:r w:rsidR="00A86C11">
              <w:rPr>
                <w:rFonts w:ascii="Arial" w:eastAsia="Arial" w:hAnsi="Arial" w:cs="Arial"/>
                <w:color w:val="000000"/>
                <w:sz w:val="18"/>
                <w:szCs w:val="18"/>
              </w:rPr>
              <w:t>REST</w:t>
            </w:r>
            <w:r w:rsidR="009C5717">
              <w:rPr>
                <w:rFonts w:ascii="Arial" w:eastAsia="Arial" w:hAnsi="Arial" w:cs="Arial"/>
                <w:color w:val="000000"/>
                <w:sz w:val="18"/>
                <w:szCs w:val="18"/>
              </w:rPr>
              <w:t xml:space="preserve"> </w:t>
            </w:r>
            <w:r>
              <w:rPr>
                <w:rFonts w:ascii="Arial" w:eastAsia="Arial" w:hAnsi="Arial" w:cs="Arial"/>
                <w:color w:val="000000"/>
                <w:sz w:val="18"/>
                <w:szCs w:val="18"/>
              </w:rPr>
              <w:t>API.</w:t>
            </w:r>
          </w:p>
        </w:tc>
        <w:tc>
          <w:tcPr>
            <w:tcW w:w="1951" w:type="dxa"/>
          </w:tcPr>
          <w:p w14:paraId="5151BC0E" w14:textId="77777777" w:rsidR="00B76798" w:rsidRDefault="00B76798">
            <w:pPr>
              <w:jc w:val="center"/>
              <w:rPr>
                <w:rFonts w:ascii="Arial" w:eastAsia="Arial" w:hAnsi="Arial" w:cs="Arial"/>
                <w:sz w:val="18"/>
                <w:szCs w:val="18"/>
              </w:rPr>
            </w:pPr>
          </w:p>
        </w:tc>
        <w:tc>
          <w:tcPr>
            <w:tcW w:w="5841" w:type="dxa"/>
          </w:tcPr>
          <w:p w14:paraId="47A8588D" w14:textId="77777777" w:rsidR="00B76798" w:rsidRDefault="00B76798">
            <w:pPr>
              <w:rPr>
                <w:rFonts w:ascii="Arial" w:eastAsia="Arial" w:hAnsi="Arial" w:cs="Arial"/>
                <w:sz w:val="18"/>
                <w:szCs w:val="18"/>
              </w:rPr>
            </w:pPr>
          </w:p>
        </w:tc>
      </w:tr>
      <w:tr w:rsidR="00B76798" w14:paraId="1E5F2EA5" w14:textId="77777777">
        <w:tc>
          <w:tcPr>
            <w:tcW w:w="817" w:type="dxa"/>
          </w:tcPr>
          <w:p w14:paraId="36FF30C7" w14:textId="0F680B63"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1A2C9B">
              <w:rPr>
                <w:rFonts w:ascii="Arial" w:eastAsia="Arial" w:hAnsi="Arial" w:cs="Arial"/>
                <w:sz w:val="18"/>
                <w:szCs w:val="18"/>
              </w:rPr>
              <w:t>9</w:t>
            </w:r>
          </w:p>
        </w:tc>
        <w:tc>
          <w:tcPr>
            <w:tcW w:w="5786" w:type="dxa"/>
          </w:tcPr>
          <w:p w14:paraId="76FF0CD8" w14:textId="217EB7A4" w:rsidR="00B76798" w:rsidRDefault="00000000">
            <w:pPr>
              <w:rPr>
                <w:rFonts w:ascii="Arial" w:eastAsia="Arial" w:hAnsi="Arial" w:cs="Arial"/>
                <w:color w:val="000000"/>
                <w:sz w:val="18"/>
                <w:szCs w:val="18"/>
              </w:rPr>
            </w:pPr>
            <w:r>
              <w:rPr>
                <w:rFonts w:ascii="Arial" w:eastAsia="Arial" w:hAnsi="Arial" w:cs="Arial"/>
                <w:color w:val="000000"/>
                <w:sz w:val="18"/>
                <w:szCs w:val="18"/>
              </w:rPr>
              <w:t>System allow</w:t>
            </w:r>
            <w:r w:rsidR="003759CE">
              <w:rPr>
                <w:rFonts w:ascii="Arial" w:eastAsia="Arial" w:hAnsi="Arial" w:cs="Arial"/>
                <w:color w:val="000000"/>
                <w:sz w:val="18"/>
                <w:szCs w:val="18"/>
              </w:rPr>
              <w:t>s</w:t>
            </w:r>
            <w:r>
              <w:rPr>
                <w:rFonts w:ascii="Arial" w:eastAsia="Arial" w:hAnsi="Arial" w:cs="Arial"/>
                <w:color w:val="000000"/>
                <w:sz w:val="18"/>
                <w:szCs w:val="18"/>
              </w:rPr>
              <w:t xml:space="preserve"> manual or automated insert/update of registration data into the Student Information System.</w:t>
            </w:r>
          </w:p>
        </w:tc>
        <w:tc>
          <w:tcPr>
            <w:tcW w:w="1951" w:type="dxa"/>
          </w:tcPr>
          <w:p w14:paraId="319CB068" w14:textId="77777777" w:rsidR="00B76798" w:rsidRDefault="00B76798">
            <w:pPr>
              <w:jc w:val="center"/>
              <w:rPr>
                <w:rFonts w:ascii="Arial" w:eastAsia="Arial" w:hAnsi="Arial" w:cs="Arial"/>
                <w:sz w:val="18"/>
                <w:szCs w:val="18"/>
              </w:rPr>
            </w:pPr>
          </w:p>
        </w:tc>
        <w:tc>
          <w:tcPr>
            <w:tcW w:w="5841" w:type="dxa"/>
          </w:tcPr>
          <w:p w14:paraId="63285C06" w14:textId="77777777" w:rsidR="00B76798" w:rsidRDefault="00B76798">
            <w:pPr>
              <w:rPr>
                <w:rFonts w:ascii="Arial" w:eastAsia="Arial" w:hAnsi="Arial" w:cs="Arial"/>
                <w:sz w:val="18"/>
                <w:szCs w:val="18"/>
              </w:rPr>
            </w:pPr>
          </w:p>
        </w:tc>
      </w:tr>
      <w:tr w:rsidR="00B76798" w14:paraId="762F673A" w14:textId="77777777">
        <w:tc>
          <w:tcPr>
            <w:tcW w:w="817" w:type="dxa"/>
          </w:tcPr>
          <w:p w14:paraId="448D28F6" w14:textId="287DA623" w:rsidR="00B76798" w:rsidRDefault="00000000">
            <w:pPr>
              <w:rPr>
                <w:rFonts w:ascii="Arial" w:eastAsia="Arial" w:hAnsi="Arial" w:cs="Arial"/>
                <w:sz w:val="18"/>
                <w:szCs w:val="18"/>
              </w:rPr>
            </w:pPr>
            <w:r>
              <w:rPr>
                <w:rFonts w:ascii="Arial" w:eastAsia="Arial" w:hAnsi="Arial" w:cs="Arial"/>
                <w:sz w:val="18"/>
                <w:szCs w:val="18"/>
              </w:rPr>
              <w:t>4.</w:t>
            </w:r>
            <w:r w:rsidR="00647FE3">
              <w:rPr>
                <w:rFonts w:ascii="Arial" w:eastAsia="Arial" w:hAnsi="Arial" w:cs="Arial"/>
                <w:sz w:val="18"/>
                <w:szCs w:val="18"/>
              </w:rPr>
              <w:t>10</w:t>
            </w:r>
            <w:r>
              <w:rPr>
                <w:rFonts w:ascii="Arial" w:eastAsia="Arial" w:hAnsi="Arial" w:cs="Arial"/>
                <w:sz w:val="18"/>
                <w:szCs w:val="18"/>
              </w:rPr>
              <w:t>.</w:t>
            </w:r>
            <w:r w:rsidR="00647FE3">
              <w:rPr>
                <w:rFonts w:ascii="Arial" w:eastAsia="Arial" w:hAnsi="Arial" w:cs="Arial"/>
                <w:sz w:val="18"/>
                <w:szCs w:val="18"/>
              </w:rPr>
              <w:t>1</w:t>
            </w:r>
            <w:r w:rsidR="001A2C9B">
              <w:rPr>
                <w:rFonts w:ascii="Arial" w:eastAsia="Arial" w:hAnsi="Arial" w:cs="Arial"/>
                <w:sz w:val="18"/>
                <w:szCs w:val="18"/>
              </w:rPr>
              <w:t>0</w:t>
            </w:r>
          </w:p>
        </w:tc>
        <w:tc>
          <w:tcPr>
            <w:tcW w:w="5786" w:type="dxa"/>
          </w:tcPr>
          <w:p w14:paraId="766947F8" w14:textId="73A47675"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3759CE">
              <w:rPr>
                <w:rFonts w:ascii="Arial" w:eastAsia="Arial" w:hAnsi="Arial" w:cs="Arial"/>
                <w:color w:val="000000"/>
                <w:sz w:val="18"/>
                <w:szCs w:val="18"/>
              </w:rPr>
              <w:t>has</w:t>
            </w:r>
            <w:r>
              <w:rPr>
                <w:rFonts w:ascii="Arial" w:eastAsia="Arial" w:hAnsi="Arial" w:cs="Arial"/>
                <w:color w:val="000000"/>
                <w:sz w:val="18"/>
                <w:szCs w:val="18"/>
              </w:rPr>
              <w:t xml:space="preserve"> the ability to identify successful delivery or failure of data between vendor and district Student Information System.</w:t>
            </w:r>
          </w:p>
        </w:tc>
        <w:tc>
          <w:tcPr>
            <w:tcW w:w="1951" w:type="dxa"/>
          </w:tcPr>
          <w:p w14:paraId="3FFAF6CC" w14:textId="77777777" w:rsidR="00B76798" w:rsidRDefault="00B76798">
            <w:pPr>
              <w:jc w:val="center"/>
              <w:rPr>
                <w:rFonts w:ascii="Arial" w:eastAsia="Arial" w:hAnsi="Arial" w:cs="Arial"/>
                <w:sz w:val="18"/>
                <w:szCs w:val="18"/>
              </w:rPr>
            </w:pPr>
          </w:p>
        </w:tc>
        <w:tc>
          <w:tcPr>
            <w:tcW w:w="5841" w:type="dxa"/>
          </w:tcPr>
          <w:p w14:paraId="19DAB3C6" w14:textId="77777777" w:rsidR="00B76798" w:rsidRDefault="00B76798">
            <w:pPr>
              <w:rPr>
                <w:rFonts w:ascii="Arial" w:eastAsia="Arial" w:hAnsi="Arial" w:cs="Arial"/>
                <w:sz w:val="18"/>
                <w:szCs w:val="18"/>
              </w:rPr>
            </w:pPr>
          </w:p>
        </w:tc>
      </w:tr>
      <w:tr w:rsidR="00B76798" w14:paraId="0E0182B0" w14:textId="77777777">
        <w:tc>
          <w:tcPr>
            <w:tcW w:w="817" w:type="dxa"/>
          </w:tcPr>
          <w:p w14:paraId="4AF69C37" w14:textId="33AD7BBF"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10</w:t>
            </w:r>
            <w:r>
              <w:rPr>
                <w:rFonts w:ascii="Arial" w:eastAsia="Arial" w:hAnsi="Arial" w:cs="Arial"/>
                <w:sz w:val="18"/>
                <w:szCs w:val="18"/>
              </w:rPr>
              <w:t>.</w:t>
            </w:r>
            <w:r w:rsidR="009C5717">
              <w:rPr>
                <w:rFonts w:ascii="Arial" w:eastAsia="Arial" w:hAnsi="Arial" w:cs="Arial"/>
                <w:sz w:val="18"/>
                <w:szCs w:val="18"/>
              </w:rPr>
              <w:t>1</w:t>
            </w:r>
            <w:r w:rsidR="001A2C9B">
              <w:rPr>
                <w:rFonts w:ascii="Arial" w:eastAsia="Arial" w:hAnsi="Arial" w:cs="Arial"/>
                <w:sz w:val="18"/>
                <w:szCs w:val="18"/>
              </w:rPr>
              <w:t>1</w:t>
            </w:r>
          </w:p>
        </w:tc>
        <w:tc>
          <w:tcPr>
            <w:tcW w:w="5786" w:type="dxa"/>
          </w:tcPr>
          <w:p w14:paraId="71D3D713" w14:textId="4C3985B1" w:rsidR="00B76798" w:rsidRDefault="00000000">
            <w:pPr>
              <w:rPr>
                <w:rFonts w:ascii="Arial" w:eastAsia="Arial" w:hAnsi="Arial" w:cs="Arial"/>
                <w:sz w:val="18"/>
                <w:szCs w:val="18"/>
              </w:rPr>
            </w:pPr>
            <w:r>
              <w:rPr>
                <w:rFonts w:ascii="Arial" w:eastAsia="Arial" w:hAnsi="Arial" w:cs="Arial"/>
                <w:color w:val="000000"/>
                <w:sz w:val="18"/>
                <w:szCs w:val="18"/>
              </w:rPr>
              <w:t>System meet</w:t>
            </w:r>
            <w:r w:rsidR="002A7A01">
              <w:rPr>
                <w:rFonts w:ascii="Arial" w:eastAsia="Arial" w:hAnsi="Arial" w:cs="Arial"/>
                <w:color w:val="000000"/>
                <w:sz w:val="18"/>
                <w:szCs w:val="18"/>
              </w:rPr>
              <w:t>s</w:t>
            </w:r>
            <w:r>
              <w:rPr>
                <w:rFonts w:ascii="Arial" w:eastAsia="Arial" w:hAnsi="Arial" w:cs="Arial"/>
                <w:color w:val="000000"/>
                <w:sz w:val="18"/>
                <w:szCs w:val="18"/>
              </w:rPr>
              <w:t xml:space="preserve"> web accessible content guidelines.</w:t>
            </w:r>
          </w:p>
        </w:tc>
        <w:tc>
          <w:tcPr>
            <w:tcW w:w="1951" w:type="dxa"/>
          </w:tcPr>
          <w:p w14:paraId="66EEDFB9" w14:textId="77777777" w:rsidR="00B76798" w:rsidRDefault="00B76798">
            <w:pPr>
              <w:jc w:val="center"/>
              <w:rPr>
                <w:rFonts w:ascii="Arial" w:eastAsia="Arial" w:hAnsi="Arial" w:cs="Arial"/>
                <w:sz w:val="18"/>
                <w:szCs w:val="18"/>
              </w:rPr>
            </w:pPr>
          </w:p>
        </w:tc>
        <w:tc>
          <w:tcPr>
            <w:tcW w:w="5841" w:type="dxa"/>
          </w:tcPr>
          <w:p w14:paraId="7509A4BB" w14:textId="77777777" w:rsidR="00B76798" w:rsidRDefault="00B76798">
            <w:pPr>
              <w:rPr>
                <w:rFonts w:ascii="Arial" w:eastAsia="Arial" w:hAnsi="Arial" w:cs="Arial"/>
                <w:sz w:val="18"/>
                <w:szCs w:val="18"/>
              </w:rPr>
            </w:pPr>
          </w:p>
        </w:tc>
      </w:tr>
      <w:tr w:rsidR="00B76798" w14:paraId="0D9A1037" w14:textId="77777777">
        <w:tc>
          <w:tcPr>
            <w:tcW w:w="817" w:type="dxa"/>
          </w:tcPr>
          <w:p w14:paraId="6AFF4B03" w14:textId="0E127FE2" w:rsidR="00B76798" w:rsidRDefault="00000000">
            <w:pPr>
              <w:rPr>
                <w:rFonts w:ascii="Arial" w:eastAsia="Arial" w:hAnsi="Arial" w:cs="Arial"/>
                <w:sz w:val="18"/>
                <w:szCs w:val="18"/>
              </w:rPr>
            </w:pPr>
            <w:r>
              <w:rPr>
                <w:rFonts w:ascii="Arial" w:eastAsia="Arial" w:hAnsi="Arial" w:cs="Arial"/>
                <w:sz w:val="18"/>
                <w:szCs w:val="18"/>
              </w:rPr>
              <w:lastRenderedPageBreak/>
              <w:t>4.</w:t>
            </w:r>
            <w:r w:rsidR="009C5717">
              <w:rPr>
                <w:rFonts w:ascii="Arial" w:eastAsia="Arial" w:hAnsi="Arial" w:cs="Arial"/>
                <w:sz w:val="18"/>
                <w:szCs w:val="18"/>
              </w:rPr>
              <w:t>10</w:t>
            </w:r>
            <w:r>
              <w:rPr>
                <w:rFonts w:ascii="Arial" w:eastAsia="Arial" w:hAnsi="Arial" w:cs="Arial"/>
                <w:sz w:val="18"/>
                <w:szCs w:val="18"/>
              </w:rPr>
              <w:t>.</w:t>
            </w:r>
            <w:r w:rsidR="009C5717">
              <w:rPr>
                <w:rFonts w:ascii="Arial" w:eastAsia="Arial" w:hAnsi="Arial" w:cs="Arial"/>
                <w:sz w:val="18"/>
                <w:szCs w:val="18"/>
              </w:rPr>
              <w:t>1</w:t>
            </w:r>
            <w:r w:rsidR="001A2C9B">
              <w:rPr>
                <w:rFonts w:ascii="Arial" w:eastAsia="Arial" w:hAnsi="Arial" w:cs="Arial"/>
                <w:sz w:val="18"/>
                <w:szCs w:val="18"/>
              </w:rPr>
              <w:t>2</w:t>
            </w:r>
          </w:p>
        </w:tc>
        <w:tc>
          <w:tcPr>
            <w:tcW w:w="5786" w:type="dxa"/>
          </w:tcPr>
          <w:p w14:paraId="5EEDB151" w14:textId="5D86D456"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System </w:t>
            </w:r>
            <w:r w:rsidR="002A7A01">
              <w:rPr>
                <w:rFonts w:ascii="Arial" w:eastAsia="Arial" w:hAnsi="Arial" w:cs="Arial"/>
                <w:color w:val="000000"/>
                <w:sz w:val="18"/>
                <w:szCs w:val="18"/>
              </w:rPr>
              <w:t>has</w:t>
            </w:r>
            <w:r>
              <w:rPr>
                <w:rFonts w:ascii="Arial" w:eastAsia="Arial" w:hAnsi="Arial" w:cs="Arial"/>
                <w:color w:val="000000"/>
                <w:sz w:val="18"/>
                <w:szCs w:val="18"/>
              </w:rPr>
              <w:t xml:space="preserve"> the ability to restrict the override of pre-determined student fields in the SIS.</w:t>
            </w:r>
          </w:p>
        </w:tc>
        <w:tc>
          <w:tcPr>
            <w:tcW w:w="1951" w:type="dxa"/>
          </w:tcPr>
          <w:p w14:paraId="5FB85ABF" w14:textId="77777777" w:rsidR="00B76798" w:rsidRDefault="00B76798">
            <w:pPr>
              <w:jc w:val="center"/>
              <w:rPr>
                <w:rFonts w:ascii="Arial" w:eastAsia="Arial" w:hAnsi="Arial" w:cs="Arial"/>
                <w:sz w:val="18"/>
                <w:szCs w:val="18"/>
              </w:rPr>
            </w:pPr>
          </w:p>
        </w:tc>
        <w:tc>
          <w:tcPr>
            <w:tcW w:w="5841" w:type="dxa"/>
          </w:tcPr>
          <w:p w14:paraId="3E7E47EC" w14:textId="77777777" w:rsidR="00B76798" w:rsidRDefault="00B76798">
            <w:pPr>
              <w:rPr>
                <w:rFonts w:ascii="Arial" w:eastAsia="Arial" w:hAnsi="Arial" w:cs="Arial"/>
                <w:sz w:val="18"/>
                <w:szCs w:val="18"/>
              </w:rPr>
            </w:pPr>
          </w:p>
        </w:tc>
      </w:tr>
      <w:tr w:rsidR="00D11374" w:rsidRPr="004722C5" w14:paraId="5C275DA9" w14:textId="77777777" w:rsidTr="004722C5">
        <w:tc>
          <w:tcPr>
            <w:tcW w:w="817" w:type="dxa"/>
            <w:shd w:val="clear" w:color="auto" w:fill="auto"/>
          </w:tcPr>
          <w:p w14:paraId="6CAACBD3" w14:textId="4142E823" w:rsidR="00D11374" w:rsidRPr="004722C5" w:rsidRDefault="00D11374">
            <w:pPr>
              <w:rPr>
                <w:rFonts w:ascii="Arial" w:eastAsia="Arial" w:hAnsi="Arial" w:cs="Arial"/>
                <w:sz w:val="18"/>
                <w:szCs w:val="18"/>
              </w:rPr>
            </w:pPr>
            <w:r w:rsidRPr="004722C5">
              <w:rPr>
                <w:rFonts w:ascii="Arial" w:eastAsia="Arial" w:hAnsi="Arial" w:cs="Arial"/>
                <w:sz w:val="18"/>
                <w:szCs w:val="18"/>
              </w:rPr>
              <w:t>4.10.13</w:t>
            </w:r>
          </w:p>
        </w:tc>
        <w:tc>
          <w:tcPr>
            <w:tcW w:w="5786" w:type="dxa"/>
            <w:shd w:val="clear" w:color="auto" w:fill="auto"/>
          </w:tcPr>
          <w:p w14:paraId="6F5A61E6" w14:textId="185053F7" w:rsidR="00D11374" w:rsidRPr="004722C5" w:rsidRDefault="00D11374">
            <w:pPr>
              <w:rPr>
                <w:rFonts w:ascii="Arial" w:eastAsia="Arial" w:hAnsi="Arial" w:cs="Arial"/>
                <w:color w:val="000000"/>
                <w:sz w:val="18"/>
                <w:szCs w:val="18"/>
              </w:rPr>
            </w:pPr>
            <w:r w:rsidRPr="004722C5">
              <w:rPr>
                <w:rFonts w:ascii="Arial" w:eastAsia="Arial" w:hAnsi="Arial" w:cs="Arial"/>
                <w:color w:val="000000"/>
                <w:sz w:val="18"/>
                <w:szCs w:val="18"/>
              </w:rPr>
              <w:t>System configuration is configurable by district administrative staff (i.e., application types, workflows, tasks, date windows).</w:t>
            </w:r>
          </w:p>
        </w:tc>
        <w:tc>
          <w:tcPr>
            <w:tcW w:w="1951" w:type="dxa"/>
            <w:shd w:val="clear" w:color="auto" w:fill="auto"/>
          </w:tcPr>
          <w:p w14:paraId="796AA552" w14:textId="77777777" w:rsidR="00D11374" w:rsidRPr="004722C5" w:rsidRDefault="00D11374">
            <w:pPr>
              <w:jc w:val="center"/>
              <w:rPr>
                <w:rFonts w:ascii="Arial" w:eastAsia="Arial" w:hAnsi="Arial" w:cs="Arial"/>
                <w:sz w:val="18"/>
                <w:szCs w:val="18"/>
              </w:rPr>
            </w:pPr>
          </w:p>
        </w:tc>
        <w:tc>
          <w:tcPr>
            <w:tcW w:w="5841" w:type="dxa"/>
            <w:shd w:val="clear" w:color="auto" w:fill="auto"/>
          </w:tcPr>
          <w:p w14:paraId="0B5522DE" w14:textId="77777777" w:rsidR="00D11374" w:rsidRPr="004722C5" w:rsidRDefault="00D11374">
            <w:pPr>
              <w:rPr>
                <w:rFonts w:ascii="Arial" w:eastAsia="Arial" w:hAnsi="Arial" w:cs="Arial"/>
                <w:sz w:val="18"/>
                <w:szCs w:val="18"/>
              </w:rPr>
            </w:pPr>
          </w:p>
        </w:tc>
      </w:tr>
      <w:tr w:rsidR="00D11374" w:rsidRPr="004722C5" w14:paraId="5F620C46" w14:textId="77777777" w:rsidTr="004722C5">
        <w:tc>
          <w:tcPr>
            <w:tcW w:w="817" w:type="dxa"/>
            <w:shd w:val="clear" w:color="auto" w:fill="auto"/>
          </w:tcPr>
          <w:p w14:paraId="1C7963DC" w14:textId="516BEB45" w:rsidR="00D11374" w:rsidRPr="004722C5" w:rsidRDefault="00D11374">
            <w:pPr>
              <w:rPr>
                <w:rFonts w:ascii="Arial" w:eastAsia="Arial" w:hAnsi="Arial" w:cs="Arial"/>
                <w:sz w:val="18"/>
                <w:szCs w:val="18"/>
              </w:rPr>
            </w:pPr>
            <w:r w:rsidRPr="004722C5">
              <w:rPr>
                <w:rFonts w:ascii="Arial" w:eastAsia="Arial" w:hAnsi="Arial" w:cs="Arial"/>
                <w:sz w:val="18"/>
                <w:szCs w:val="18"/>
              </w:rPr>
              <w:t>4.10.14</w:t>
            </w:r>
          </w:p>
        </w:tc>
        <w:tc>
          <w:tcPr>
            <w:tcW w:w="5786" w:type="dxa"/>
            <w:shd w:val="clear" w:color="auto" w:fill="auto"/>
          </w:tcPr>
          <w:p w14:paraId="77F8AA0A" w14:textId="2967A8F9" w:rsidR="00D11374" w:rsidRPr="004722C5" w:rsidRDefault="00D11374">
            <w:pPr>
              <w:rPr>
                <w:rFonts w:ascii="Arial" w:eastAsia="Arial" w:hAnsi="Arial" w:cs="Arial"/>
                <w:color w:val="000000"/>
                <w:sz w:val="18"/>
                <w:szCs w:val="18"/>
              </w:rPr>
            </w:pPr>
            <w:r w:rsidRPr="004722C5">
              <w:rPr>
                <w:rFonts w:ascii="Arial" w:eastAsia="Arial" w:hAnsi="Arial" w:cs="Arial"/>
                <w:color w:val="000000"/>
                <w:sz w:val="18"/>
                <w:szCs w:val="18"/>
              </w:rPr>
              <w:t>System integrates with the Student Information System (currently PowerSchool).</w:t>
            </w:r>
          </w:p>
        </w:tc>
        <w:tc>
          <w:tcPr>
            <w:tcW w:w="1951" w:type="dxa"/>
            <w:shd w:val="clear" w:color="auto" w:fill="auto"/>
          </w:tcPr>
          <w:p w14:paraId="19A0278A" w14:textId="77777777" w:rsidR="00D11374" w:rsidRPr="004722C5" w:rsidRDefault="00D11374">
            <w:pPr>
              <w:jc w:val="center"/>
              <w:rPr>
                <w:rFonts w:ascii="Arial" w:eastAsia="Arial" w:hAnsi="Arial" w:cs="Arial"/>
                <w:sz w:val="18"/>
                <w:szCs w:val="18"/>
              </w:rPr>
            </w:pPr>
          </w:p>
        </w:tc>
        <w:tc>
          <w:tcPr>
            <w:tcW w:w="5841" w:type="dxa"/>
            <w:shd w:val="clear" w:color="auto" w:fill="auto"/>
          </w:tcPr>
          <w:p w14:paraId="30198DCF" w14:textId="77777777" w:rsidR="00D11374" w:rsidRPr="004722C5" w:rsidRDefault="00D11374">
            <w:pPr>
              <w:rPr>
                <w:rFonts w:ascii="Arial" w:eastAsia="Arial" w:hAnsi="Arial" w:cs="Arial"/>
                <w:sz w:val="18"/>
                <w:szCs w:val="18"/>
              </w:rPr>
            </w:pPr>
          </w:p>
        </w:tc>
      </w:tr>
      <w:tr w:rsidR="00D11374" w14:paraId="10077D06" w14:textId="77777777" w:rsidTr="004722C5">
        <w:tc>
          <w:tcPr>
            <w:tcW w:w="817" w:type="dxa"/>
            <w:shd w:val="clear" w:color="auto" w:fill="auto"/>
          </w:tcPr>
          <w:p w14:paraId="7BA005FB" w14:textId="5D8AC64D" w:rsidR="00D11374" w:rsidRPr="004722C5" w:rsidRDefault="00D11374">
            <w:pPr>
              <w:rPr>
                <w:rFonts w:ascii="Arial" w:eastAsia="Arial" w:hAnsi="Arial" w:cs="Arial"/>
                <w:sz w:val="18"/>
                <w:szCs w:val="18"/>
              </w:rPr>
            </w:pPr>
            <w:r w:rsidRPr="004722C5">
              <w:rPr>
                <w:rFonts w:ascii="Arial" w:eastAsia="Arial" w:hAnsi="Arial" w:cs="Arial"/>
                <w:sz w:val="18"/>
                <w:szCs w:val="18"/>
              </w:rPr>
              <w:t>4.10.15</w:t>
            </w:r>
          </w:p>
        </w:tc>
        <w:tc>
          <w:tcPr>
            <w:tcW w:w="5786" w:type="dxa"/>
            <w:shd w:val="clear" w:color="auto" w:fill="auto"/>
          </w:tcPr>
          <w:p w14:paraId="45125F66" w14:textId="4B6B9AEB" w:rsidR="00D11374" w:rsidRDefault="00D11374">
            <w:pPr>
              <w:rPr>
                <w:rFonts w:ascii="Arial" w:eastAsia="Arial" w:hAnsi="Arial" w:cs="Arial"/>
                <w:color w:val="000000"/>
                <w:sz w:val="18"/>
                <w:szCs w:val="18"/>
              </w:rPr>
            </w:pPr>
            <w:r w:rsidRPr="004722C5">
              <w:rPr>
                <w:rFonts w:ascii="Arial" w:eastAsia="Arial" w:hAnsi="Arial" w:cs="Arial"/>
                <w:color w:val="000000"/>
                <w:sz w:val="18"/>
                <w:szCs w:val="18"/>
              </w:rPr>
              <w:t>System captures all activity on the site and view logs of any actions by parent or admin while using the site. The log should be associated with the parent account.</w:t>
            </w:r>
          </w:p>
        </w:tc>
        <w:tc>
          <w:tcPr>
            <w:tcW w:w="1951" w:type="dxa"/>
            <w:shd w:val="clear" w:color="auto" w:fill="auto"/>
          </w:tcPr>
          <w:p w14:paraId="6CE2B793" w14:textId="77777777" w:rsidR="00D11374" w:rsidRDefault="00D11374">
            <w:pPr>
              <w:jc w:val="center"/>
              <w:rPr>
                <w:rFonts w:ascii="Arial" w:eastAsia="Arial" w:hAnsi="Arial" w:cs="Arial"/>
                <w:sz w:val="18"/>
                <w:szCs w:val="18"/>
              </w:rPr>
            </w:pPr>
          </w:p>
        </w:tc>
        <w:tc>
          <w:tcPr>
            <w:tcW w:w="5841" w:type="dxa"/>
            <w:shd w:val="clear" w:color="auto" w:fill="auto"/>
          </w:tcPr>
          <w:p w14:paraId="50A97557" w14:textId="77777777" w:rsidR="00D11374" w:rsidRDefault="00D11374">
            <w:pPr>
              <w:rPr>
                <w:rFonts w:ascii="Arial" w:eastAsia="Arial" w:hAnsi="Arial" w:cs="Arial"/>
                <w:sz w:val="18"/>
                <w:szCs w:val="18"/>
              </w:rPr>
            </w:pPr>
          </w:p>
        </w:tc>
      </w:tr>
      <w:tr w:rsidR="00B76798" w14:paraId="68636164" w14:textId="77777777">
        <w:trPr>
          <w:trHeight w:val="305"/>
        </w:trPr>
        <w:tc>
          <w:tcPr>
            <w:tcW w:w="14395" w:type="dxa"/>
            <w:gridSpan w:val="4"/>
            <w:shd w:val="clear" w:color="auto" w:fill="E7E6E6"/>
            <w:vAlign w:val="center"/>
          </w:tcPr>
          <w:p w14:paraId="6A6CBB89" w14:textId="77777777"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Training/Support</w:t>
            </w:r>
          </w:p>
        </w:tc>
      </w:tr>
      <w:tr w:rsidR="00B76798" w14:paraId="1E51295A" w14:textId="77777777">
        <w:tc>
          <w:tcPr>
            <w:tcW w:w="817" w:type="dxa"/>
          </w:tcPr>
          <w:p w14:paraId="7238CA13" w14:textId="6ADAF42B"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11</w:t>
            </w:r>
            <w:r>
              <w:rPr>
                <w:rFonts w:ascii="Arial" w:eastAsia="Arial" w:hAnsi="Arial" w:cs="Arial"/>
                <w:sz w:val="18"/>
                <w:szCs w:val="18"/>
              </w:rPr>
              <w:t>.</w:t>
            </w:r>
            <w:r w:rsidR="009C5717">
              <w:rPr>
                <w:rFonts w:ascii="Arial" w:eastAsia="Arial" w:hAnsi="Arial" w:cs="Arial"/>
                <w:sz w:val="18"/>
                <w:szCs w:val="18"/>
              </w:rPr>
              <w:t>1</w:t>
            </w:r>
          </w:p>
        </w:tc>
        <w:tc>
          <w:tcPr>
            <w:tcW w:w="5786" w:type="dxa"/>
          </w:tcPr>
          <w:p w14:paraId="07AD3CFB" w14:textId="6CD61140" w:rsidR="00B76798" w:rsidRDefault="00000000">
            <w:pPr>
              <w:rPr>
                <w:rFonts w:ascii="Arial" w:eastAsia="Arial" w:hAnsi="Arial" w:cs="Arial"/>
                <w:color w:val="000000"/>
                <w:sz w:val="18"/>
                <w:szCs w:val="18"/>
              </w:rPr>
            </w:pPr>
            <w:r>
              <w:rPr>
                <w:rFonts w:ascii="Arial" w:eastAsia="Arial" w:hAnsi="Arial" w:cs="Arial"/>
                <w:color w:val="000000"/>
                <w:sz w:val="18"/>
                <w:szCs w:val="18"/>
              </w:rPr>
              <w:t>For the term of the project, firm/vendor provide</w:t>
            </w:r>
            <w:r w:rsidR="002A7A01">
              <w:rPr>
                <w:rFonts w:ascii="Arial" w:eastAsia="Arial" w:hAnsi="Arial" w:cs="Arial"/>
                <w:color w:val="000000"/>
                <w:sz w:val="18"/>
                <w:szCs w:val="18"/>
              </w:rPr>
              <w:t>s</w:t>
            </w:r>
            <w:r>
              <w:rPr>
                <w:rFonts w:ascii="Arial" w:eastAsia="Arial" w:hAnsi="Arial" w:cs="Arial"/>
                <w:color w:val="000000"/>
                <w:sz w:val="18"/>
                <w:szCs w:val="18"/>
              </w:rPr>
              <w:t xml:space="preserve"> the following:</w:t>
            </w:r>
          </w:p>
          <w:p w14:paraId="1C092940" w14:textId="77777777" w:rsidR="00B76798" w:rsidRDefault="00000000">
            <w:pPr>
              <w:numPr>
                <w:ilvl w:val="0"/>
                <w:numId w:val="3"/>
              </w:numPr>
              <w:pBdr>
                <w:top w:val="nil"/>
                <w:left w:val="nil"/>
                <w:bottom w:val="nil"/>
                <w:right w:val="nil"/>
                <w:between w:val="nil"/>
              </w:pBdr>
              <w:ind w:left="570"/>
              <w:rPr>
                <w:rFonts w:ascii="Arial" w:eastAsia="Arial" w:hAnsi="Arial" w:cs="Arial"/>
                <w:color w:val="000000"/>
                <w:sz w:val="18"/>
                <w:szCs w:val="18"/>
              </w:rPr>
            </w:pPr>
            <w:bookmarkStart w:id="1" w:name="_heading=h.gjdgxs" w:colFirst="0" w:colLast="0"/>
            <w:bookmarkEnd w:id="1"/>
            <w:r>
              <w:rPr>
                <w:rFonts w:ascii="Arial" w:eastAsia="Arial" w:hAnsi="Arial" w:cs="Arial"/>
                <w:color w:val="000000"/>
                <w:sz w:val="18"/>
                <w:szCs w:val="18"/>
              </w:rPr>
              <w:t>A 24/7 help desk.</w:t>
            </w:r>
          </w:p>
          <w:p w14:paraId="26803B57" w14:textId="77777777" w:rsidR="00B76798" w:rsidRDefault="00000000">
            <w:pPr>
              <w:numPr>
                <w:ilvl w:val="0"/>
                <w:numId w:val="3"/>
              </w:numPr>
              <w:pBdr>
                <w:top w:val="nil"/>
                <w:left w:val="nil"/>
                <w:bottom w:val="nil"/>
                <w:right w:val="nil"/>
                <w:between w:val="nil"/>
              </w:pBdr>
              <w:ind w:left="570"/>
              <w:rPr>
                <w:rFonts w:ascii="Arial" w:eastAsia="Arial" w:hAnsi="Arial" w:cs="Arial"/>
                <w:color w:val="000000"/>
                <w:sz w:val="18"/>
                <w:szCs w:val="18"/>
              </w:rPr>
            </w:pPr>
            <w:r>
              <w:rPr>
                <w:rFonts w:ascii="Arial" w:eastAsia="Arial" w:hAnsi="Arial" w:cs="Arial"/>
                <w:color w:val="000000"/>
                <w:sz w:val="18"/>
                <w:szCs w:val="18"/>
              </w:rPr>
              <w:t>An online knowledge base, accessible to all users.</w:t>
            </w:r>
          </w:p>
          <w:p w14:paraId="20715033" w14:textId="77777777" w:rsidR="00B76798" w:rsidRDefault="00000000">
            <w:pPr>
              <w:numPr>
                <w:ilvl w:val="0"/>
                <w:numId w:val="3"/>
              </w:numPr>
              <w:pBdr>
                <w:top w:val="nil"/>
                <w:left w:val="nil"/>
                <w:bottom w:val="nil"/>
                <w:right w:val="nil"/>
                <w:between w:val="nil"/>
              </w:pBdr>
              <w:ind w:left="570"/>
              <w:rPr>
                <w:rFonts w:ascii="Arial" w:eastAsia="Arial" w:hAnsi="Arial" w:cs="Arial"/>
                <w:color w:val="000000"/>
                <w:sz w:val="18"/>
                <w:szCs w:val="18"/>
              </w:rPr>
            </w:pPr>
            <w:r>
              <w:rPr>
                <w:rFonts w:ascii="Arial" w:eastAsia="Arial" w:hAnsi="Arial" w:cs="Arial"/>
                <w:color w:val="000000"/>
                <w:sz w:val="18"/>
                <w:szCs w:val="18"/>
              </w:rPr>
              <w:t xml:space="preserve">An immediate response contact (phone and email) for at least three (3) division-designated persons to contact for system problems and questions. </w:t>
            </w:r>
          </w:p>
          <w:p w14:paraId="361E74F7" w14:textId="77777777" w:rsidR="00B76798" w:rsidRDefault="00000000">
            <w:pPr>
              <w:numPr>
                <w:ilvl w:val="0"/>
                <w:numId w:val="3"/>
              </w:numPr>
              <w:pBdr>
                <w:top w:val="nil"/>
                <w:left w:val="nil"/>
                <w:bottom w:val="nil"/>
                <w:right w:val="nil"/>
                <w:between w:val="nil"/>
              </w:pBdr>
              <w:ind w:left="570"/>
              <w:rPr>
                <w:rFonts w:ascii="Arial" w:eastAsia="Arial" w:hAnsi="Arial" w:cs="Arial"/>
                <w:color w:val="000000"/>
                <w:sz w:val="18"/>
                <w:szCs w:val="18"/>
              </w:rPr>
            </w:pPr>
            <w:r>
              <w:rPr>
                <w:rFonts w:ascii="Arial" w:eastAsia="Arial" w:hAnsi="Arial" w:cs="Arial"/>
                <w:color w:val="000000"/>
                <w:sz w:val="18"/>
                <w:szCs w:val="18"/>
              </w:rPr>
              <w:t xml:space="preserve">Specified triage and assistance levels for various types of problems (i.e., system down, urgent issue, enhancement). </w:t>
            </w:r>
          </w:p>
          <w:p w14:paraId="497A09A9" w14:textId="6B60B95C" w:rsidR="00B76798" w:rsidRDefault="00000000">
            <w:pPr>
              <w:numPr>
                <w:ilvl w:val="0"/>
                <w:numId w:val="3"/>
              </w:numPr>
              <w:pBdr>
                <w:top w:val="nil"/>
                <w:left w:val="nil"/>
                <w:bottom w:val="nil"/>
                <w:right w:val="nil"/>
                <w:between w:val="nil"/>
              </w:pBdr>
              <w:ind w:left="570"/>
              <w:rPr>
                <w:rFonts w:ascii="Arial" w:eastAsia="Arial" w:hAnsi="Arial" w:cs="Arial"/>
                <w:color w:val="000000"/>
                <w:sz w:val="18"/>
                <w:szCs w:val="18"/>
              </w:rPr>
            </w:pPr>
            <w:r>
              <w:rPr>
                <w:rFonts w:ascii="Arial" w:eastAsia="Arial" w:hAnsi="Arial" w:cs="Arial"/>
                <w:color w:val="000000"/>
                <w:sz w:val="18"/>
                <w:szCs w:val="18"/>
              </w:rPr>
              <w:t>Service Level Agreements (SLAs) to be mutually agreed upon, specifying the response times and system up times for different types/levels of issues. The firm/vendor also provide</w:t>
            </w:r>
            <w:r w:rsidR="002A7A01">
              <w:rPr>
                <w:rFonts w:ascii="Arial" w:eastAsia="Arial" w:hAnsi="Arial" w:cs="Arial"/>
                <w:color w:val="000000"/>
                <w:sz w:val="18"/>
                <w:szCs w:val="18"/>
              </w:rPr>
              <w:t>s</w:t>
            </w:r>
            <w:r>
              <w:rPr>
                <w:rFonts w:ascii="Arial" w:eastAsia="Arial" w:hAnsi="Arial" w:cs="Arial"/>
                <w:color w:val="000000"/>
                <w:sz w:val="18"/>
                <w:szCs w:val="18"/>
              </w:rPr>
              <w:t xml:space="preserve"> an online knowledgebase, accessible to all users.</w:t>
            </w:r>
          </w:p>
        </w:tc>
        <w:tc>
          <w:tcPr>
            <w:tcW w:w="1951" w:type="dxa"/>
          </w:tcPr>
          <w:p w14:paraId="69D181BE" w14:textId="77777777" w:rsidR="00B76798" w:rsidRDefault="00B76798">
            <w:pPr>
              <w:jc w:val="center"/>
              <w:rPr>
                <w:rFonts w:ascii="Arial" w:eastAsia="Arial" w:hAnsi="Arial" w:cs="Arial"/>
                <w:sz w:val="18"/>
                <w:szCs w:val="18"/>
              </w:rPr>
            </w:pPr>
          </w:p>
        </w:tc>
        <w:tc>
          <w:tcPr>
            <w:tcW w:w="5841" w:type="dxa"/>
          </w:tcPr>
          <w:p w14:paraId="256B3EB3" w14:textId="77777777" w:rsidR="00B76798" w:rsidRDefault="00B76798">
            <w:pPr>
              <w:rPr>
                <w:rFonts w:ascii="Arial" w:eastAsia="Arial" w:hAnsi="Arial" w:cs="Arial"/>
                <w:sz w:val="18"/>
                <w:szCs w:val="18"/>
              </w:rPr>
            </w:pPr>
          </w:p>
        </w:tc>
      </w:tr>
      <w:tr w:rsidR="00B76798" w14:paraId="160BE36A" w14:textId="77777777">
        <w:tc>
          <w:tcPr>
            <w:tcW w:w="817" w:type="dxa"/>
          </w:tcPr>
          <w:p w14:paraId="2AAC30BF" w14:textId="2BB21815"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11</w:t>
            </w:r>
            <w:r>
              <w:rPr>
                <w:rFonts w:ascii="Arial" w:eastAsia="Arial" w:hAnsi="Arial" w:cs="Arial"/>
                <w:sz w:val="18"/>
                <w:szCs w:val="18"/>
              </w:rPr>
              <w:t>.</w:t>
            </w:r>
            <w:r w:rsidR="009C5717">
              <w:rPr>
                <w:rFonts w:ascii="Arial" w:eastAsia="Arial" w:hAnsi="Arial" w:cs="Arial"/>
                <w:sz w:val="18"/>
                <w:szCs w:val="18"/>
              </w:rPr>
              <w:t>2</w:t>
            </w:r>
          </w:p>
        </w:tc>
        <w:tc>
          <w:tcPr>
            <w:tcW w:w="5786" w:type="dxa"/>
          </w:tcPr>
          <w:p w14:paraId="2AD6DB11" w14:textId="6A529DB1" w:rsidR="00B76798" w:rsidRDefault="00000000">
            <w:pPr>
              <w:rPr>
                <w:rFonts w:ascii="Arial" w:eastAsia="Arial" w:hAnsi="Arial" w:cs="Arial"/>
                <w:color w:val="000000"/>
                <w:sz w:val="18"/>
                <w:szCs w:val="18"/>
              </w:rPr>
            </w:pPr>
            <w:r>
              <w:rPr>
                <w:rFonts w:ascii="Arial" w:eastAsia="Arial" w:hAnsi="Arial" w:cs="Arial"/>
                <w:color w:val="000000"/>
                <w:sz w:val="18"/>
                <w:szCs w:val="18"/>
              </w:rPr>
              <w:t>Firm/vendor provide</w:t>
            </w:r>
            <w:r w:rsidR="002A7A01">
              <w:rPr>
                <w:rFonts w:ascii="Arial" w:eastAsia="Arial" w:hAnsi="Arial" w:cs="Arial"/>
                <w:color w:val="000000"/>
                <w:sz w:val="18"/>
                <w:szCs w:val="18"/>
              </w:rPr>
              <w:t>s</w:t>
            </w:r>
            <w:r>
              <w:rPr>
                <w:rFonts w:ascii="Arial" w:eastAsia="Arial" w:hAnsi="Arial" w:cs="Arial"/>
                <w:color w:val="000000"/>
                <w:sz w:val="18"/>
                <w:szCs w:val="18"/>
              </w:rPr>
              <w:t xml:space="preserve"> Dallas Independent School District with credit and reimbursement for missing agreed-upon Service Level Agreements performance metrics. </w:t>
            </w:r>
          </w:p>
        </w:tc>
        <w:tc>
          <w:tcPr>
            <w:tcW w:w="1951" w:type="dxa"/>
          </w:tcPr>
          <w:p w14:paraId="0F9EE030" w14:textId="77777777" w:rsidR="00B76798" w:rsidRDefault="00B76798">
            <w:pPr>
              <w:jc w:val="center"/>
              <w:rPr>
                <w:rFonts w:ascii="Arial" w:eastAsia="Arial" w:hAnsi="Arial" w:cs="Arial"/>
                <w:sz w:val="18"/>
                <w:szCs w:val="18"/>
              </w:rPr>
            </w:pPr>
          </w:p>
        </w:tc>
        <w:tc>
          <w:tcPr>
            <w:tcW w:w="5841" w:type="dxa"/>
          </w:tcPr>
          <w:p w14:paraId="5D0B5013" w14:textId="77777777" w:rsidR="00B76798" w:rsidRDefault="00B76798">
            <w:pPr>
              <w:rPr>
                <w:rFonts w:ascii="Arial" w:eastAsia="Arial" w:hAnsi="Arial" w:cs="Arial"/>
                <w:sz w:val="18"/>
                <w:szCs w:val="18"/>
              </w:rPr>
            </w:pPr>
          </w:p>
        </w:tc>
      </w:tr>
      <w:tr w:rsidR="00B76798" w14:paraId="5290BA2F" w14:textId="77777777">
        <w:tc>
          <w:tcPr>
            <w:tcW w:w="817" w:type="dxa"/>
          </w:tcPr>
          <w:p w14:paraId="61200C4F" w14:textId="6E23E7B4"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11</w:t>
            </w:r>
            <w:r>
              <w:rPr>
                <w:rFonts w:ascii="Arial" w:eastAsia="Arial" w:hAnsi="Arial" w:cs="Arial"/>
                <w:sz w:val="18"/>
                <w:szCs w:val="18"/>
              </w:rPr>
              <w:t>.</w:t>
            </w:r>
            <w:r w:rsidR="009C5717">
              <w:rPr>
                <w:rFonts w:ascii="Arial" w:eastAsia="Arial" w:hAnsi="Arial" w:cs="Arial"/>
                <w:sz w:val="18"/>
                <w:szCs w:val="18"/>
              </w:rPr>
              <w:t>3</w:t>
            </w:r>
          </w:p>
        </w:tc>
        <w:tc>
          <w:tcPr>
            <w:tcW w:w="5786" w:type="dxa"/>
          </w:tcPr>
          <w:p w14:paraId="25851262" w14:textId="727CCB44" w:rsidR="00B76798" w:rsidRDefault="00000000">
            <w:pPr>
              <w:rPr>
                <w:rFonts w:ascii="Arial" w:eastAsia="Arial" w:hAnsi="Arial" w:cs="Arial"/>
                <w:color w:val="000000"/>
                <w:sz w:val="18"/>
                <w:szCs w:val="18"/>
              </w:rPr>
            </w:pPr>
            <w:r>
              <w:rPr>
                <w:rFonts w:ascii="Arial" w:eastAsia="Arial" w:hAnsi="Arial" w:cs="Arial"/>
                <w:color w:val="000000"/>
                <w:sz w:val="18"/>
                <w:szCs w:val="18"/>
              </w:rPr>
              <w:t>Firm/vendor provide</w:t>
            </w:r>
            <w:r w:rsidR="002A7A01">
              <w:rPr>
                <w:rFonts w:ascii="Arial" w:eastAsia="Arial" w:hAnsi="Arial" w:cs="Arial"/>
                <w:color w:val="000000"/>
                <w:sz w:val="18"/>
                <w:szCs w:val="18"/>
              </w:rPr>
              <w:t>s</w:t>
            </w:r>
            <w:r>
              <w:rPr>
                <w:rFonts w:ascii="Arial" w:eastAsia="Arial" w:hAnsi="Arial" w:cs="Arial"/>
                <w:color w:val="000000"/>
                <w:sz w:val="18"/>
                <w:szCs w:val="18"/>
              </w:rPr>
              <w:t xml:space="preserve"> a dedicated technical team for initial setup, configuration, and best practices.</w:t>
            </w:r>
          </w:p>
        </w:tc>
        <w:tc>
          <w:tcPr>
            <w:tcW w:w="1951" w:type="dxa"/>
          </w:tcPr>
          <w:p w14:paraId="7D1F11B7" w14:textId="77777777" w:rsidR="00B76798" w:rsidRDefault="00B76798">
            <w:pPr>
              <w:jc w:val="center"/>
              <w:rPr>
                <w:rFonts w:ascii="Arial" w:eastAsia="Arial" w:hAnsi="Arial" w:cs="Arial"/>
                <w:sz w:val="18"/>
                <w:szCs w:val="18"/>
              </w:rPr>
            </w:pPr>
          </w:p>
        </w:tc>
        <w:tc>
          <w:tcPr>
            <w:tcW w:w="5841" w:type="dxa"/>
          </w:tcPr>
          <w:p w14:paraId="2BF78AB3" w14:textId="77777777" w:rsidR="00B76798" w:rsidRDefault="00B76798">
            <w:pPr>
              <w:rPr>
                <w:rFonts w:ascii="Arial" w:eastAsia="Arial" w:hAnsi="Arial" w:cs="Arial"/>
                <w:sz w:val="18"/>
                <w:szCs w:val="18"/>
              </w:rPr>
            </w:pPr>
          </w:p>
        </w:tc>
      </w:tr>
      <w:tr w:rsidR="00B76798" w14:paraId="18549762" w14:textId="77777777">
        <w:trPr>
          <w:trHeight w:val="305"/>
        </w:trPr>
        <w:tc>
          <w:tcPr>
            <w:tcW w:w="14395" w:type="dxa"/>
            <w:gridSpan w:val="4"/>
            <w:shd w:val="clear" w:color="auto" w:fill="E7E6E6"/>
            <w:vAlign w:val="center"/>
          </w:tcPr>
          <w:p w14:paraId="47656806" w14:textId="123EBBB2" w:rsidR="00B76798" w:rsidRDefault="00000000">
            <w:pPr>
              <w:numPr>
                <w:ilvl w:val="1"/>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   Vendor Hosting</w:t>
            </w:r>
            <w:r w:rsidR="00BA0751">
              <w:rPr>
                <w:rFonts w:ascii="Arial" w:eastAsia="Arial" w:hAnsi="Arial" w:cs="Arial"/>
                <w:b/>
                <w:color w:val="000000"/>
                <w:sz w:val="18"/>
                <w:szCs w:val="18"/>
              </w:rPr>
              <w:t xml:space="preserve"> </w:t>
            </w:r>
          </w:p>
        </w:tc>
      </w:tr>
      <w:tr w:rsidR="00B76798" w14:paraId="2BBE8220" w14:textId="77777777">
        <w:tc>
          <w:tcPr>
            <w:tcW w:w="817" w:type="dxa"/>
          </w:tcPr>
          <w:p w14:paraId="3BF67A38" w14:textId="3289BE3D"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12</w:t>
            </w:r>
            <w:r>
              <w:rPr>
                <w:rFonts w:ascii="Arial" w:eastAsia="Arial" w:hAnsi="Arial" w:cs="Arial"/>
                <w:sz w:val="18"/>
                <w:szCs w:val="18"/>
              </w:rPr>
              <w:t>.</w:t>
            </w:r>
            <w:r w:rsidR="001A2C9B">
              <w:rPr>
                <w:rFonts w:ascii="Arial" w:eastAsia="Arial" w:hAnsi="Arial" w:cs="Arial"/>
                <w:sz w:val="18"/>
                <w:szCs w:val="18"/>
              </w:rPr>
              <w:t>1</w:t>
            </w:r>
          </w:p>
        </w:tc>
        <w:tc>
          <w:tcPr>
            <w:tcW w:w="5786" w:type="dxa"/>
          </w:tcPr>
          <w:p w14:paraId="79BB9B1E" w14:textId="045A412A" w:rsidR="00B76798" w:rsidRDefault="00000000">
            <w:pPr>
              <w:rPr>
                <w:rFonts w:ascii="Arial" w:eastAsia="Arial" w:hAnsi="Arial" w:cs="Arial"/>
                <w:color w:val="000000"/>
                <w:sz w:val="18"/>
                <w:szCs w:val="18"/>
              </w:rPr>
            </w:pPr>
            <w:r>
              <w:rPr>
                <w:rFonts w:ascii="Arial" w:eastAsia="Arial" w:hAnsi="Arial" w:cs="Arial"/>
                <w:color w:val="000000"/>
                <w:sz w:val="18"/>
                <w:szCs w:val="18"/>
              </w:rPr>
              <w:t>Firm/vendor hosted system sustain</w:t>
            </w:r>
            <w:r w:rsidR="002A7A01">
              <w:rPr>
                <w:rFonts w:ascii="Arial" w:eastAsia="Arial" w:hAnsi="Arial" w:cs="Arial"/>
                <w:color w:val="000000"/>
                <w:sz w:val="18"/>
                <w:szCs w:val="18"/>
              </w:rPr>
              <w:t>s</w:t>
            </w:r>
            <w:r>
              <w:rPr>
                <w:rFonts w:ascii="Arial" w:eastAsia="Arial" w:hAnsi="Arial" w:cs="Arial"/>
                <w:color w:val="000000"/>
                <w:sz w:val="18"/>
                <w:szCs w:val="18"/>
              </w:rPr>
              <w:t xml:space="preserve"> 99.9% availability, and must supply maintenance and updates schedules with a minimum of 90 days advance notice.</w:t>
            </w:r>
          </w:p>
        </w:tc>
        <w:tc>
          <w:tcPr>
            <w:tcW w:w="1951" w:type="dxa"/>
          </w:tcPr>
          <w:p w14:paraId="2D3AD9DE" w14:textId="77777777" w:rsidR="00B76798" w:rsidRDefault="00B76798">
            <w:pPr>
              <w:jc w:val="center"/>
              <w:rPr>
                <w:rFonts w:ascii="Arial" w:eastAsia="Arial" w:hAnsi="Arial" w:cs="Arial"/>
                <w:sz w:val="18"/>
                <w:szCs w:val="18"/>
              </w:rPr>
            </w:pPr>
          </w:p>
        </w:tc>
        <w:tc>
          <w:tcPr>
            <w:tcW w:w="5841" w:type="dxa"/>
          </w:tcPr>
          <w:p w14:paraId="45C4D8D0" w14:textId="77777777" w:rsidR="00B76798" w:rsidRDefault="00B76798">
            <w:pPr>
              <w:rPr>
                <w:rFonts w:ascii="Arial" w:eastAsia="Arial" w:hAnsi="Arial" w:cs="Arial"/>
                <w:sz w:val="18"/>
                <w:szCs w:val="18"/>
              </w:rPr>
            </w:pPr>
          </w:p>
        </w:tc>
      </w:tr>
      <w:tr w:rsidR="00B76798" w14:paraId="50C6FD07" w14:textId="77777777">
        <w:tc>
          <w:tcPr>
            <w:tcW w:w="817" w:type="dxa"/>
          </w:tcPr>
          <w:p w14:paraId="3BEF580A" w14:textId="538CAF50"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12</w:t>
            </w:r>
            <w:r>
              <w:rPr>
                <w:rFonts w:ascii="Arial" w:eastAsia="Arial" w:hAnsi="Arial" w:cs="Arial"/>
                <w:sz w:val="18"/>
                <w:szCs w:val="18"/>
              </w:rPr>
              <w:t>.</w:t>
            </w:r>
            <w:r w:rsidR="001A2C9B">
              <w:rPr>
                <w:rFonts w:ascii="Arial" w:eastAsia="Arial" w:hAnsi="Arial" w:cs="Arial"/>
                <w:sz w:val="18"/>
                <w:szCs w:val="18"/>
              </w:rPr>
              <w:t>2</w:t>
            </w:r>
          </w:p>
        </w:tc>
        <w:tc>
          <w:tcPr>
            <w:tcW w:w="5786" w:type="dxa"/>
          </w:tcPr>
          <w:p w14:paraId="68114661" w14:textId="390BC4EF" w:rsidR="00B76798" w:rsidRDefault="00000000">
            <w:pPr>
              <w:rPr>
                <w:rFonts w:ascii="Arial" w:eastAsia="Arial" w:hAnsi="Arial" w:cs="Arial"/>
                <w:color w:val="000000"/>
                <w:sz w:val="18"/>
                <w:szCs w:val="18"/>
              </w:rPr>
            </w:pPr>
            <w:r>
              <w:rPr>
                <w:rFonts w:ascii="Arial" w:eastAsia="Arial" w:hAnsi="Arial" w:cs="Arial"/>
                <w:color w:val="000000"/>
                <w:sz w:val="18"/>
                <w:szCs w:val="18"/>
              </w:rPr>
              <w:t>Firm/vendor hosted system datacenter utilize</w:t>
            </w:r>
            <w:r w:rsidR="002A7A01">
              <w:rPr>
                <w:rFonts w:ascii="Arial" w:eastAsia="Arial" w:hAnsi="Arial" w:cs="Arial"/>
                <w:color w:val="000000"/>
                <w:sz w:val="18"/>
                <w:szCs w:val="18"/>
              </w:rPr>
              <w:t>s</w:t>
            </w:r>
            <w:r>
              <w:rPr>
                <w:rFonts w:ascii="Arial" w:eastAsia="Arial" w:hAnsi="Arial" w:cs="Arial"/>
                <w:color w:val="000000"/>
                <w:sz w:val="18"/>
                <w:szCs w:val="18"/>
              </w:rPr>
              <w:t xml:space="preserve"> isolated-parallel (IP) UPS topology for power protection.</w:t>
            </w:r>
          </w:p>
        </w:tc>
        <w:tc>
          <w:tcPr>
            <w:tcW w:w="1951" w:type="dxa"/>
          </w:tcPr>
          <w:p w14:paraId="79C5F3C4" w14:textId="77777777" w:rsidR="00B76798" w:rsidRDefault="00B76798">
            <w:pPr>
              <w:jc w:val="center"/>
              <w:rPr>
                <w:rFonts w:ascii="Arial" w:eastAsia="Arial" w:hAnsi="Arial" w:cs="Arial"/>
                <w:sz w:val="18"/>
                <w:szCs w:val="18"/>
              </w:rPr>
            </w:pPr>
          </w:p>
        </w:tc>
        <w:tc>
          <w:tcPr>
            <w:tcW w:w="5841" w:type="dxa"/>
          </w:tcPr>
          <w:p w14:paraId="3A25A20F" w14:textId="77777777" w:rsidR="00B76798" w:rsidRDefault="00B76798">
            <w:pPr>
              <w:rPr>
                <w:rFonts w:ascii="Arial" w:eastAsia="Arial" w:hAnsi="Arial" w:cs="Arial"/>
                <w:sz w:val="18"/>
                <w:szCs w:val="18"/>
              </w:rPr>
            </w:pPr>
          </w:p>
        </w:tc>
      </w:tr>
      <w:tr w:rsidR="00B76798" w14:paraId="18B5EC3F" w14:textId="77777777">
        <w:tc>
          <w:tcPr>
            <w:tcW w:w="817" w:type="dxa"/>
          </w:tcPr>
          <w:p w14:paraId="7CE5DEBD" w14:textId="2DF46E50"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12</w:t>
            </w:r>
            <w:r>
              <w:rPr>
                <w:rFonts w:ascii="Arial" w:eastAsia="Arial" w:hAnsi="Arial" w:cs="Arial"/>
                <w:sz w:val="18"/>
                <w:szCs w:val="18"/>
              </w:rPr>
              <w:t>.</w:t>
            </w:r>
            <w:r w:rsidR="001A2C9B">
              <w:rPr>
                <w:rFonts w:ascii="Arial" w:eastAsia="Arial" w:hAnsi="Arial" w:cs="Arial"/>
                <w:sz w:val="18"/>
                <w:szCs w:val="18"/>
              </w:rPr>
              <w:t>3</w:t>
            </w:r>
          </w:p>
        </w:tc>
        <w:tc>
          <w:tcPr>
            <w:tcW w:w="5786" w:type="dxa"/>
          </w:tcPr>
          <w:p w14:paraId="199EF9C4" w14:textId="6A8556FD" w:rsidR="00B76798" w:rsidRDefault="00000000">
            <w:pPr>
              <w:rPr>
                <w:rFonts w:ascii="Arial" w:eastAsia="Arial" w:hAnsi="Arial" w:cs="Arial"/>
                <w:color w:val="000000"/>
                <w:sz w:val="18"/>
                <w:szCs w:val="18"/>
              </w:rPr>
            </w:pPr>
            <w:r>
              <w:rPr>
                <w:rFonts w:ascii="Arial" w:eastAsia="Arial" w:hAnsi="Arial" w:cs="Arial"/>
                <w:color w:val="000000"/>
                <w:sz w:val="18"/>
                <w:szCs w:val="18"/>
              </w:rPr>
              <w:t xml:space="preserve">Firm/vendor hosted system datacenter </w:t>
            </w:r>
            <w:r w:rsidR="002A7A01">
              <w:rPr>
                <w:rFonts w:ascii="Arial" w:eastAsia="Arial" w:hAnsi="Arial" w:cs="Arial"/>
                <w:color w:val="000000"/>
                <w:sz w:val="18"/>
                <w:szCs w:val="18"/>
              </w:rPr>
              <w:t xml:space="preserve">complies </w:t>
            </w:r>
            <w:r>
              <w:rPr>
                <w:rFonts w:ascii="Arial" w:eastAsia="Arial" w:hAnsi="Arial" w:cs="Arial"/>
                <w:color w:val="000000"/>
                <w:sz w:val="18"/>
                <w:szCs w:val="18"/>
              </w:rPr>
              <w:t>with ASHRAE standards for temperature and humidity levels.</w:t>
            </w:r>
          </w:p>
        </w:tc>
        <w:tc>
          <w:tcPr>
            <w:tcW w:w="1951" w:type="dxa"/>
          </w:tcPr>
          <w:p w14:paraId="02E0867C" w14:textId="77777777" w:rsidR="00B76798" w:rsidRDefault="00B76798">
            <w:pPr>
              <w:jc w:val="center"/>
              <w:rPr>
                <w:rFonts w:ascii="Arial" w:eastAsia="Arial" w:hAnsi="Arial" w:cs="Arial"/>
                <w:sz w:val="18"/>
                <w:szCs w:val="18"/>
              </w:rPr>
            </w:pPr>
          </w:p>
        </w:tc>
        <w:tc>
          <w:tcPr>
            <w:tcW w:w="5841" w:type="dxa"/>
          </w:tcPr>
          <w:p w14:paraId="7A93F1F3" w14:textId="77777777" w:rsidR="00B76798" w:rsidRDefault="00B76798">
            <w:pPr>
              <w:rPr>
                <w:rFonts w:ascii="Arial" w:eastAsia="Arial" w:hAnsi="Arial" w:cs="Arial"/>
                <w:sz w:val="18"/>
                <w:szCs w:val="18"/>
              </w:rPr>
            </w:pPr>
          </w:p>
        </w:tc>
      </w:tr>
      <w:tr w:rsidR="00B76798" w14:paraId="328DA551" w14:textId="77777777">
        <w:tc>
          <w:tcPr>
            <w:tcW w:w="817" w:type="dxa"/>
          </w:tcPr>
          <w:p w14:paraId="1E4E74AD" w14:textId="3A738122"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12</w:t>
            </w:r>
            <w:r>
              <w:rPr>
                <w:rFonts w:ascii="Arial" w:eastAsia="Arial" w:hAnsi="Arial" w:cs="Arial"/>
                <w:sz w:val="18"/>
                <w:szCs w:val="18"/>
              </w:rPr>
              <w:t>.</w:t>
            </w:r>
            <w:r w:rsidR="001A2C9B">
              <w:rPr>
                <w:rFonts w:ascii="Arial" w:eastAsia="Arial" w:hAnsi="Arial" w:cs="Arial"/>
                <w:sz w:val="18"/>
                <w:szCs w:val="18"/>
              </w:rPr>
              <w:t>4</w:t>
            </w:r>
          </w:p>
        </w:tc>
        <w:tc>
          <w:tcPr>
            <w:tcW w:w="5786" w:type="dxa"/>
          </w:tcPr>
          <w:p w14:paraId="42DEDA81" w14:textId="74B9976D" w:rsidR="00B76798" w:rsidRDefault="00000000">
            <w:pPr>
              <w:rPr>
                <w:rFonts w:ascii="Arial" w:eastAsia="Arial" w:hAnsi="Arial" w:cs="Arial"/>
                <w:color w:val="000000"/>
                <w:sz w:val="18"/>
                <w:szCs w:val="18"/>
              </w:rPr>
            </w:pPr>
            <w:r>
              <w:rPr>
                <w:rFonts w:ascii="Arial" w:eastAsia="Arial" w:hAnsi="Arial" w:cs="Arial"/>
                <w:color w:val="000000"/>
                <w:sz w:val="18"/>
                <w:szCs w:val="18"/>
              </w:rPr>
              <w:t>Firm/vendor hosted systems utilize</w:t>
            </w:r>
            <w:r w:rsidR="002A7A01">
              <w:rPr>
                <w:rFonts w:ascii="Arial" w:eastAsia="Arial" w:hAnsi="Arial" w:cs="Arial"/>
                <w:color w:val="000000"/>
                <w:sz w:val="18"/>
                <w:szCs w:val="18"/>
              </w:rPr>
              <w:t>s</w:t>
            </w:r>
            <w:r>
              <w:rPr>
                <w:rFonts w:ascii="Arial" w:eastAsia="Arial" w:hAnsi="Arial" w:cs="Arial"/>
                <w:color w:val="000000"/>
                <w:sz w:val="18"/>
                <w:szCs w:val="18"/>
              </w:rPr>
              <w:t xml:space="preserve"> next-generation firewall (NGFW) technology with intrusion detection system (IDS).</w:t>
            </w:r>
          </w:p>
        </w:tc>
        <w:tc>
          <w:tcPr>
            <w:tcW w:w="1951" w:type="dxa"/>
          </w:tcPr>
          <w:p w14:paraId="7A714F8A" w14:textId="77777777" w:rsidR="00B76798" w:rsidRDefault="00B76798">
            <w:pPr>
              <w:jc w:val="center"/>
              <w:rPr>
                <w:rFonts w:ascii="Arial" w:eastAsia="Arial" w:hAnsi="Arial" w:cs="Arial"/>
                <w:sz w:val="18"/>
                <w:szCs w:val="18"/>
              </w:rPr>
            </w:pPr>
          </w:p>
        </w:tc>
        <w:tc>
          <w:tcPr>
            <w:tcW w:w="5841" w:type="dxa"/>
          </w:tcPr>
          <w:p w14:paraId="680568AD" w14:textId="77777777" w:rsidR="00B76798" w:rsidRDefault="00B76798">
            <w:pPr>
              <w:rPr>
                <w:rFonts w:ascii="Arial" w:eastAsia="Arial" w:hAnsi="Arial" w:cs="Arial"/>
                <w:sz w:val="18"/>
                <w:szCs w:val="18"/>
              </w:rPr>
            </w:pPr>
          </w:p>
        </w:tc>
      </w:tr>
      <w:tr w:rsidR="00B76798" w14:paraId="21BBA594" w14:textId="77777777">
        <w:tc>
          <w:tcPr>
            <w:tcW w:w="817" w:type="dxa"/>
          </w:tcPr>
          <w:p w14:paraId="7F0BE08D" w14:textId="0159002C" w:rsidR="00B76798" w:rsidRDefault="00000000">
            <w:pPr>
              <w:rPr>
                <w:rFonts w:ascii="Arial" w:eastAsia="Arial" w:hAnsi="Arial" w:cs="Arial"/>
                <w:sz w:val="18"/>
                <w:szCs w:val="18"/>
              </w:rPr>
            </w:pPr>
            <w:r>
              <w:rPr>
                <w:rFonts w:ascii="Arial" w:eastAsia="Arial" w:hAnsi="Arial" w:cs="Arial"/>
                <w:sz w:val="18"/>
                <w:szCs w:val="18"/>
              </w:rPr>
              <w:t>4.</w:t>
            </w:r>
            <w:r w:rsidR="009C5717">
              <w:rPr>
                <w:rFonts w:ascii="Arial" w:eastAsia="Arial" w:hAnsi="Arial" w:cs="Arial"/>
                <w:sz w:val="18"/>
                <w:szCs w:val="18"/>
              </w:rPr>
              <w:t>12</w:t>
            </w:r>
            <w:r>
              <w:rPr>
                <w:rFonts w:ascii="Arial" w:eastAsia="Arial" w:hAnsi="Arial" w:cs="Arial"/>
                <w:sz w:val="18"/>
                <w:szCs w:val="18"/>
              </w:rPr>
              <w:t>.</w:t>
            </w:r>
            <w:r w:rsidR="001A2C9B">
              <w:rPr>
                <w:rFonts w:ascii="Arial" w:eastAsia="Arial" w:hAnsi="Arial" w:cs="Arial"/>
                <w:sz w:val="18"/>
                <w:szCs w:val="18"/>
              </w:rPr>
              <w:t>5</w:t>
            </w:r>
          </w:p>
        </w:tc>
        <w:tc>
          <w:tcPr>
            <w:tcW w:w="5786" w:type="dxa"/>
          </w:tcPr>
          <w:p w14:paraId="05B2700C" w14:textId="209BB1B4" w:rsidR="00B76798" w:rsidRDefault="00000000">
            <w:pPr>
              <w:rPr>
                <w:rFonts w:ascii="Arial" w:eastAsia="Arial" w:hAnsi="Arial" w:cs="Arial"/>
                <w:color w:val="000000"/>
                <w:sz w:val="18"/>
                <w:szCs w:val="18"/>
              </w:rPr>
            </w:pPr>
            <w:r>
              <w:rPr>
                <w:rFonts w:ascii="Arial" w:eastAsia="Arial" w:hAnsi="Arial" w:cs="Arial"/>
                <w:color w:val="000000"/>
                <w:sz w:val="18"/>
                <w:szCs w:val="18"/>
              </w:rPr>
              <w:t>Firm/vendor hosted systems maintain</w:t>
            </w:r>
            <w:r w:rsidR="002A7A01">
              <w:rPr>
                <w:rFonts w:ascii="Arial" w:eastAsia="Arial" w:hAnsi="Arial" w:cs="Arial"/>
                <w:color w:val="000000"/>
                <w:sz w:val="18"/>
                <w:szCs w:val="18"/>
              </w:rPr>
              <w:t>s</w:t>
            </w:r>
            <w:r>
              <w:rPr>
                <w:rFonts w:ascii="Arial" w:eastAsia="Arial" w:hAnsi="Arial" w:cs="Arial"/>
                <w:color w:val="000000"/>
                <w:sz w:val="18"/>
                <w:szCs w:val="18"/>
              </w:rPr>
              <w:t xml:space="preserve"> multiple online log files.</w:t>
            </w:r>
          </w:p>
        </w:tc>
        <w:tc>
          <w:tcPr>
            <w:tcW w:w="1951" w:type="dxa"/>
          </w:tcPr>
          <w:p w14:paraId="2981225A" w14:textId="77777777" w:rsidR="00B76798" w:rsidRDefault="00B76798">
            <w:pPr>
              <w:jc w:val="center"/>
              <w:rPr>
                <w:rFonts w:ascii="Arial" w:eastAsia="Arial" w:hAnsi="Arial" w:cs="Arial"/>
                <w:sz w:val="18"/>
                <w:szCs w:val="18"/>
              </w:rPr>
            </w:pPr>
          </w:p>
        </w:tc>
        <w:tc>
          <w:tcPr>
            <w:tcW w:w="5841" w:type="dxa"/>
          </w:tcPr>
          <w:p w14:paraId="5A0F8DB1" w14:textId="77777777" w:rsidR="00B76798" w:rsidRDefault="00B76798">
            <w:pPr>
              <w:rPr>
                <w:rFonts w:ascii="Arial" w:eastAsia="Arial" w:hAnsi="Arial" w:cs="Arial"/>
                <w:sz w:val="18"/>
                <w:szCs w:val="18"/>
              </w:rPr>
            </w:pPr>
          </w:p>
        </w:tc>
      </w:tr>
      <w:tr w:rsidR="00B76798" w14:paraId="49B407FD" w14:textId="77777777">
        <w:trPr>
          <w:trHeight w:val="305"/>
        </w:trPr>
        <w:tc>
          <w:tcPr>
            <w:tcW w:w="14395" w:type="dxa"/>
            <w:gridSpan w:val="4"/>
            <w:shd w:val="clear" w:color="auto" w:fill="E7E6E6"/>
            <w:vAlign w:val="center"/>
          </w:tcPr>
          <w:p w14:paraId="36CBF648" w14:textId="578111EC" w:rsidR="00B76798" w:rsidRPr="00DD6549" w:rsidRDefault="00000000">
            <w:pPr>
              <w:numPr>
                <w:ilvl w:val="1"/>
                <w:numId w:val="1"/>
              </w:numPr>
              <w:pBdr>
                <w:top w:val="nil"/>
                <w:left w:val="nil"/>
                <w:bottom w:val="nil"/>
                <w:right w:val="nil"/>
                <w:between w:val="nil"/>
              </w:pBdr>
              <w:rPr>
                <w:rFonts w:ascii="Arial" w:eastAsia="Arial" w:hAnsi="Arial" w:cs="Arial"/>
                <w:b/>
                <w:color w:val="000000"/>
                <w:sz w:val="18"/>
                <w:szCs w:val="18"/>
              </w:rPr>
            </w:pPr>
            <w:r w:rsidRPr="00DD6549">
              <w:rPr>
                <w:rFonts w:ascii="Arial" w:eastAsia="Arial" w:hAnsi="Arial" w:cs="Arial"/>
                <w:b/>
                <w:color w:val="000000"/>
                <w:sz w:val="18"/>
                <w:szCs w:val="18"/>
              </w:rPr>
              <w:t xml:space="preserve">   Security</w:t>
            </w:r>
            <w:r w:rsidR="00BA0751" w:rsidRPr="00DD6549">
              <w:rPr>
                <w:rFonts w:ascii="Arial" w:eastAsia="Arial" w:hAnsi="Arial" w:cs="Arial"/>
                <w:b/>
                <w:color w:val="000000"/>
                <w:sz w:val="18"/>
                <w:szCs w:val="18"/>
              </w:rPr>
              <w:t xml:space="preserve"> </w:t>
            </w:r>
          </w:p>
        </w:tc>
      </w:tr>
      <w:tr w:rsidR="000A5747" w14:paraId="58386AB1" w14:textId="77777777">
        <w:tc>
          <w:tcPr>
            <w:tcW w:w="817" w:type="dxa"/>
          </w:tcPr>
          <w:p w14:paraId="3D8514C2" w14:textId="4E683DAC" w:rsidR="000A5747" w:rsidRPr="00DD6549" w:rsidRDefault="000A5747">
            <w:pPr>
              <w:jc w:val="both"/>
              <w:rPr>
                <w:rFonts w:ascii="Arial" w:eastAsia="Arial" w:hAnsi="Arial" w:cs="Arial"/>
                <w:sz w:val="18"/>
                <w:szCs w:val="18"/>
              </w:rPr>
            </w:pPr>
            <w:r w:rsidRPr="00DD6549">
              <w:rPr>
                <w:rFonts w:ascii="Arial" w:eastAsia="Arial" w:hAnsi="Arial" w:cs="Arial"/>
                <w:sz w:val="18"/>
                <w:szCs w:val="18"/>
              </w:rPr>
              <w:t>4.1</w:t>
            </w:r>
            <w:r w:rsidR="009C5717" w:rsidRPr="00DD6549">
              <w:rPr>
                <w:rFonts w:ascii="Arial" w:eastAsia="Arial" w:hAnsi="Arial" w:cs="Arial"/>
                <w:sz w:val="18"/>
                <w:szCs w:val="18"/>
              </w:rPr>
              <w:t>3</w:t>
            </w:r>
            <w:r w:rsidRPr="00DD6549">
              <w:rPr>
                <w:rFonts w:ascii="Arial" w:eastAsia="Arial" w:hAnsi="Arial" w:cs="Arial"/>
                <w:sz w:val="18"/>
                <w:szCs w:val="18"/>
              </w:rPr>
              <w:t>.1</w:t>
            </w:r>
          </w:p>
        </w:tc>
        <w:tc>
          <w:tcPr>
            <w:tcW w:w="5786" w:type="dxa"/>
          </w:tcPr>
          <w:p w14:paraId="357A3E2E" w14:textId="16ACD3E2" w:rsidR="000A5747" w:rsidRPr="00DD6549" w:rsidRDefault="000A5747">
            <w:pPr>
              <w:rPr>
                <w:rFonts w:ascii="Arial" w:eastAsia="Arial" w:hAnsi="Arial" w:cs="Arial"/>
                <w:color w:val="000000"/>
                <w:sz w:val="18"/>
                <w:szCs w:val="18"/>
              </w:rPr>
            </w:pPr>
            <w:r w:rsidRPr="00DD6549">
              <w:rPr>
                <w:rFonts w:ascii="Arial" w:eastAsia="Arial" w:hAnsi="Arial" w:cs="Arial"/>
                <w:color w:val="000000"/>
                <w:sz w:val="18"/>
                <w:szCs w:val="18"/>
              </w:rPr>
              <w:t>Firm/vendor maintains a smooth and secure data flow between their system, the District, and the District’s other vendors, ensuring no disruptions in data processing.</w:t>
            </w:r>
          </w:p>
        </w:tc>
        <w:tc>
          <w:tcPr>
            <w:tcW w:w="1951" w:type="dxa"/>
          </w:tcPr>
          <w:p w14:paraId="2DB02D2C" w14:textId="77777777" w:rsidR="000A5747" w:rsidRDefault="000A5747">
            <w:pPr>
              <w:jc w:val="center"/>
              <w:rPr>
                <w:rFonts w:ascii="Arial" w:eastAsia="Arial" w:hAnsi="Arial" w:cs="Arial"/>
                <w:sz w:val="18"/>
                <w:szCs w:val="18"/>
              </w:rPr>
            </w:pPr>
          </w:p>
        </w:tc>
        <w:tc>
          <w:tcPr>
            <w:tcW w:w="5841" w:type="dxa"/>
          </w:tcPr>
          <w:p w14:paraId="5AC1CF3E" w14:textId="77777777" w:rsidR="000A5747" w:rsidRDefault="000A5747">
            <w:pPr>
              <w:rPr>
                <w:rFonts w:ascii="Arial" w:eastAsia="Arial" w:hAnsi="Arial" w:cs="Arial"/>
                <w:sz w:val="18"/>
                <w:szCs w:val="18"/>
              </w:rPr>
            </w:pPr>
          </w:p>
        </w:tc>
      </w:tr>
      <w:tr w:rsidR="000A5747" w14:paraId="5CD5FB2D" w14:textId="77777777">
        <w:tc>
          <w:tcPr>
            <w:tcW w:w="817" w:type="dxa"/>
          </w:tcPr>
          <w:p w14:paraId="5AD10D0B" w14:textId="10141A41" w:rsidR="000A5747" w:rsidRPr="00DD6549" w:rsidRDefault="000A5747" w:rsidP="000A5747">
            <w:pPr>
              <w:jc w:val="both"/>
              <w:rPr>
                <w:rFonts w:ascii="Arial" w:eastAsia="Arial" w:hAnsi="Arial" w:cs="Arial"/>
                <w:sz w:val="18"/>
                <w:szCs w:val="18"/>
              </w:rPr>
            </w:pPr>
            <w:r w:rsidRPr="00DD6549">
              <w:rPr>
                <w:rFonts w:ascii="Arial" w:eastAsia="Arial" w:hAnsi="Arial" w:cs="Arial"/>
                <w:sz w:val="18"/>
                <w:szCs w:val="18"/>
              </w:rPr>
              <w:t>4.1</w:t>
            </w:r>
            <w:r w:rsidR="009C5717" w:rsidRPr="00DD6549">
              <w:rPr>
                <w:rFonts w:ascii="Arial" w:eastAsia="Arial" w:hAnsi="Arial" w:cs="Arial"/>
                <w:sz w:val="18"/>
                <w:szCs w:val="18"/>
              </w:rPr>
              <w:t>3</w:t>
            </w:r>
            <w:r w:rsidRPr="00DD6549">
              <w:rPr>
                <w:rFonts w:ascii="Arial" w:eastAsia="Arial" w:hAnsi="Arial" w:cs="Arial"/>
                <w:sz w:val="18"/>
                <w:szCs w:val="18"/>
              </w:rPr>
              <w:t>.</w:t>
            </w:r>
            <w:r w:rsidR="00DD6549">
              <w:rPr>
                <w:rFonts w:ascii="Arial" w:eastAsia="Arial" w:hAnsi="Arial" w:cs="Arial"/>
                <w:sz w:val="18"/>
                <w:szCs w:val="18"/>
              </w:rPr>
              <w:t>2</w:t>
            </w:r>
          </w:p>
        </w:tc>
        <w:tc>
          <w:tcPr>
            <w:tcW w:w="5786" w:type="dxa"/>
          </w:tcPr>
          <w:p w14:paraId="20EE39D9" w14:textId="4BE4A700" w:rsidR="000A5747" w:rsidRPr="00DD6549" w:rsidRDefault="000A5747" w:rsidP="000A5747">
            <w:pPr>
              <w:rPr>
                <w:rFonts w:ascii="Arial" w:eastAsia="Arial" w:hAnsi="Arial" w:cs="Arial"/>
                <w:color w:val="000000"/>
                <w:sz w:val="18"/>
                <w:szCs w:val="18"/>
              </w:rPr>
            </w:pPr>
            <w:r w:rsidRPr="00DD6549">
              <w:rPr>
                <w:rFonts w:ascii="Arial" w:eastAsia="Arial" w:hAnsi="Arial" w:cs="Arial"/>
                <w:color w:val="000000"/>
                <w:sz w:val="18"/>
                <w:szCs w:val="18"/>
              </w:rPr>
              <w:t>Firm/vendor agrees to implement and maintain SSL/TLS encryption (TLS 1.2 or higher) across all pages of the website to protect data transmitted between users and the site.</w:t>
            </w:r>
          </w:p>
        </w:tc>
        <w:tc>
          <w:tcPr>
            <w:tcW w:w="1951" w:type="dxa"/>
          </w:tcPr>
          <w:p w14:paraId="6E2DF2B3" w14:textId="77777777" w:rsidR="000A5747" w:rsidRDefault="000A5747" w:rsidP="000A5747">
            <w:pPr>
              <w:jc w:val="center"/>
              <w:rPr>
                <w:rFonts w:ascii="Arial" w:eastAsia="Arial" w:hAnsi="Arial" w:cs="Arial"/>
                <w:sz w:val="18"/>
                <w:szCs w:val="18"/>
              </w:rPr>
            </w:pPr>
          </w:p>
        </w:tc>
        <w:tc>
          <w:tcPr>
            <w:tcW w:w="5841" w:type="dxa"/>
          </w:tcPr>
          <w:p w14:paraId="73C4B80F" w14:textId="77777777" w:rsidR="000A5747" w:rsidRDefault="000A5747" w:rsidP="000A5747">
            <w:pPr>
              <w:rPr>
                <w:rFonts w:ascii="Arial" w:eastAsia="Arial" w:hAnsi="Arial" w:cs="Arial"/>
                <w:sz w:val="18"/>
                <w:szCs w:val="18"/>
              </w:rPr>
            </w:pPr>
          </w:p>
        </w:tc>
      </w:tr>
      <w:tr w:rsidR="000A5747" w14:paraId="78C1C0A4" w14:textId="77777777">
        <w:tc>
          <w:tcPr>
            <w:tcW w:w="817" w:type="dxa"/>
          </w:tcPr>
          <w:p w14:paraId="30C77E80" w14:textId="239BBF2B" w:rsidR="000A5747" w:rsidRPr="00DD6549" w:rsidRDefault="000A5747" w:rsidP="000A5747">
            <w:pPr>
              <w:jc w:val="both"/>
              <w:rPr>
                <w:rFonts w:ascii="Arial" w:eastAsia="Arial" w:hAnsi="Arial" w:cs="Arial"/>
                <w:sz w:val="18"/>
                <w:szCs w:val="18"/>
              </w:rPr>
            </w:pPr>
            <w:r w:rsidRPr="00DD6549">
              <w:rPr>
                <w:rFonts w:ascii="Arial" w:eastAsia="Arial" w:hAnsi="Arial" w:cs="Arial"/>
                <w:sz w:val="18"/>
                <w:szCs w:val="18"/>
              </w:rPr>
              <w:lastRenderedPageBreak/>
              <w:t>4.1</w:t>
            </w:r>
            <w:r w:rsidR="000D6C55" w:rsidRPr="00DD6549">
              <w:rPr>
                <w:rFonts w:ascii="Arial" w:eastAsia="Arial" w:hAnsi="Arial" w:cs="Arial"/>
                <w:sz w:val="18"/>
                <w:szCs w:val="18"/>
              </w:rPr>
              <w:t>3</w:t>
            </w:r>
            <w:r w:rsidRPr="00DD6549">
              <w:rPr>
                <w:rFonts w:ascii="Arial" w:eastAsia="Arial" w:hAnsi="Arial" w:cs="Arial"/>
                <w:sz w:val="18"/>
                <w:szCs w:val="18"/>
              </w:rPr>
              <w:t>.</w:t>
            </w:r>
            <w:r w:rsidR="00DD6549">
              <w:rPr>
                <w:rFonts w:ascii="Arial" w:eastAsia="Arial" w:hAnsi="Arial" w:cs="Arial"/>
                <w:sz w:val="18"/>
                <w:szCs w:val="18"/>
              </w:rPr>
              <w:t>3</w:t>
            </w:r>
          </w:p>
        </w:tc>
        <w:tc>
          <w:tcPr>
            <w:tcW w:w="5786" w:type="dxa"/>
          </w:tcPr>
          <w:p w14:paraId="704CB8C2" w14:textId="4DAC7671" w:rsidR="000A5747" w:rsidRPr="00DD6549" w:rsidRDefault="00C04478" w:rsidP="000A5747">
            <w:pPr>
              <w:rPr>
                <w:rFonts w:ascii="Arial" w:eastAsia="Arial" w:hAnsi="Arial" w:cs="Arial"/>
                <w:color w:val="000000"/>
                <w:sz w:val="18"/>
                <w:szCs w:val="18"/>
              </w:rPr>
            </w:pPr>
            <w:r w:rsidRPr="00DD6549">
              <w:rPr>
                <w:rFonts w:ascii="Arial" w:eastAsia="Arial" w:hAnsi="Arial" w:cs="Arial"/>
                <w:color w:val="000000"/>
                <w:sz w:val="18"/>
                <w:szCs w:val="18"/>
              </w:rPr>
              <w:t>Firm/vendor does regular vulnerability scans to identify and address potential security risks, with priority given to resolving critical vulnerabilities immediately.</w:t>
            </w:r>
          </w:p>
        </w:tc>
        <w:tc>
          <w:tcPr>
            <w:tcW w:w="1951" w:type="dxa"/>
          </w:tcPr>
          <w:p w14:paraId="4A58D686" w14:textId="77777777" w:rsidR="000A5747" w:rsidRDefault="000A5747" w:rsidP="000A5747">
            <w:pPr>
              <w:jc w:val="center"/>
              <w:rPr>
                <w:rFonts w:ascii="Arial" w:eastAsia="Arial" w:hAnsi="Arial" w:cs="Arial"/>
                <w:sz w:val="18"/>
                <w:szCs w:val="18"/>
              </w:rPr>
            </w:pPr>
          </w:p>
        </w:tc>
        <w:tc>
          <w:tcPr>
            <w:tcW w:w="5841" w:type="dxa"/>
          </w:tcPr>
          <w:p w14:paraId="4D2AA9D2" w14:textId="77777777" w:rsidR="000A5747" w:rsidRDefault="000A5747" w:rsidP="000A5747">
            <w:pPr>
              <w:rPr>
                <w:rFonts w:ascii="Arial" w:eastAsia="Arial" w:hAnsi="Arial" w:cs="Arial"/>
                <w:sz w:val="18"/>
                <w:szCs w:val="18"/>
              </w:rPr>
            </w:pPr>
          </w:p>
        </w:tc>
      </w:tr>
      <w:tr w:rsidR="000A5747" w14:paraId="15F659F4" w14:textId="77777777">
        <w:tc>
          <w:tcPr>
            <w:tcW w:w="817" w:type="dxa"/>
          </w:tcPr>
          <w:p w14:paraId="176CDDCD" w14:textId="3D475C4D" w:rsidR="000A5747" w:rsidRDefault="000A5747" w:rsidP="000A5747">
            <w:pPr>
              <w:jc w:val="both"/>
              <w:rPr>
                <w:rFonts w:ascii="Arial" w:eastAsia="Arial" w:hAnsi="Arial" w:cs="Arial"/>
                <w:sz w:val="18"/>
                <w:szCs w:val="18"/>
              </w:rPr>
            </w:pPr>
            <w:r>
              <w:rPr>
                <w:rFonts w:ascii="Arial" w:eastAsia="Arial" w:hAnsi="Arial" w:cs="Arial"/>
                <w:sz w:val="18"/>
                <w:szCs w:val="18"/>
              </w:rPr>
              <w:t>4.1</w:t>
            </w:r>
            <w:r w:rsidR="000D6C55">
              <w:rPr>
                <w:rFonts w:ascii="Arial" w:eastAsia="Arial" w:hAnsi="Arial" w:cs="Arial"/>
                <w:sz w:val="18"/>
                <w:szCs w:val="18"/>
              </w:rPr>
              <w:t>3</w:t>
            </w:r>
            <w:r>
              <w:rPr>
                <w:rFonts w:ascii="Arial" w:eastAsia="Arial" w:hAnsi="Arial" w:cs="Arial"/>
                <w:sz w:val="18"/>
                <w:szCs w:val="18"/>
              </w:rPr>
              <w:t>.</w:t>
            </w:r>
            <w:r w:rsidR="00DD6549">
              <w:rPr>
                <w:rFonts w:ascii="Arial" w:eastAsia="Arial" w:hAnsi="Arial" w:cs="Arial"/>
                <w:sz w:val="18"/>
                <w:szCs w:val="18"/>
              </w:rPr>
              <w:t>4</w:t>
            </w:r>
          </w:p>
        </w:tc>
        <w:tc>
          <w:tcPr>
            <w:tcW w:w="5786" w:type="dxa"/>
          </w:tcPr>
          <w:p w14:paraId="4685BFE3" w14:textId="3F9EA426" w:rsidR="000A5747" w:rsidRDefault="00C04478" w:rsidP="000A5747">
            <w:pPr>
              <w:rPr>
                <w:rFonts w:ascii="Arial" w:eastAsia="Arial" w:hAnsi="Arial" w:cs="Arial"/>
                <w:color w:val="000000"/>
                <w:sz w:val="18"/>
                <w:szCs w:val="18"/>
              </w:rPr>
            </w:pPr>
            <w:r>
              <w:rPr>
                <w:rFonts w:ascii="Arial" w:eastAsia="Arial" w:hAnsi="Arial" w:cs="Arial"/>
                <w:color w:val="000000"/>
                <w:sz w:val="18"/>
                <w:szCs w:val="18"/>
              </w:rPr>
              <w:t xml:space="preserve">All </w:t>
            </w:r>
            <w:r w:rsidRPr="000D6C55">
              <w:rPr>
                <w:rFonts w:ascii="Arial" w:eastAsia="Arial" w:hAnsi="Arial" w:cs="Arial"/>
                <w:color w:val="000000"/>
                <w:sz w:val="18"/>
                <w:szCs w:val="18"/>
              </w:rPr>
              <w:t>website related user credentials are stored using strong encryption algorithms that adhere</w:t>
            </w:r>
            <w:r>
              <w:rPr>
                <w:rFonts w:ascii="Arial" w:eastAsia="Arial" w:hAnsi="Arial" w:cs="Arial"/>
                <w:color w:val="000000"/>
                <w:sz w:val="18"/>
                <w:szCs w:val="18"/>
              </w:rPr>
              <w:t xml:space="preserve"> to industry-standard password management practices, including password hashing and salting.</w:t>
            </w:r>
          </w:p>
        </w:tc>
        <w:tc>
          <w:tcPr>
            <w:tcW w:w="1951" w:type="dxa"/>
          </w:tcPr>
          <w:p w14:paraId="141F4D12" w14:textId="77777777" w:rsidR="000A5747" w:rsidRDefault="000A5747" w:rsidP="000A5747">
            <w:pPr>
              <w:jc w:val="center"/>
              <w:rPr>
                <w:rFonts w:ascii="Arial" w:eastAsia="Arial" w:hAnsi="Arial" w:cs="Arial"/>
                <w:sz w:val="18"/>
                <w:szCs w:val="18"/>
              </w:rPr>
            </w:pPr>
          </w:p>
        </w:tc>
        <w:tc>
          <w:tcPr>
            <w:tcW w:w="5841" w:type="dxa"/>
          </w:tcPr>
          <w:p w14:paraId="0FDC6AB5" w14:textId="77777777" w:rsidR="000A5747" w:rsidRDefault="000A5747" w:rsidP="000A5747">
            <w:pPr>
              <w:rPr>
                <w:rFonts w:ascii="Arial" w:eastAsia="Arial" w:hAnsi="Arial" w:cs="Arial"/>
                <w:sz w:val="18"/>
                <w:szCs w:val="18"/>
              </w:rPr>
            </w:pPr>
          </w:p>
        </w:tc>
      </w:tr>
      <w:tr w:rsidR="000A5747" w14:paraId="1F3E286D" w14:textId="77777777">
        <w:tc>
          <w:tcPr>
            <w:tcW w:w="817" w:type="dxa"/>
          </w:tcPr>
          <w:p w14:paraId="0BE394BE" w14:textId="525FC4AB" w:rsidR="000A5747" w:rsidRDefault="000A5747" w:rsidP="000A5747">
            <w:pPr>
              <w:jc w:val="both"/>
              <w:rPr>
                <w:rFonts w:ascii="Arial" w:eastAsia="Arial" w:hAnsi="Arial" w:cs="Arial"/>
                <w:sz w:val="18"/>
                <w:szCs w:val="18"/>
              </w:rPr>
            </w:pPr>
            <w:r>
              <w:rPr>
                <w:rFonts w:ascii="Arial" w:eastAsia="Arial" w:hAnsi="Arial" w:cs="Arial"/>
                <w:sz w:val="18"/>
                <w:szCs w:val="18"/>
              </w:rPr>
              <w:t>4.1</w:t>
            </w:r>
            <w:r w:rsidR="000D6C55">
              <w:rPr>
                <w:rFonts w:ascii="Arial" w:eastAsia="Arial" w:hAnsi="Arial" w:cs="Arial"/>
                <w:sz w:val="18"/>
                <w:szCs w:val="18"/>
              </w:rPr>
              <w:t>3</w:t>
            </w:r>
            <w:r>
              <w:rPr>
                <w:rFonts w:ascii="Arial" w:eastAsia="Arial" w:hAnsi="Arial" w:cs="Arial"/>
                <w:sz w:val="18"/>
                <w:szCs w:val="18"/>
              </w:rPr>
              <w:t>.</w:t>
            </w:r>
            <w:r w:rsidR="00DD6549">
              <w:rPr>
                <w:rFonts w:ascii="Arial" w:eastAsia="Arial" w:hAnsi="Arial" w:cs="Arial"/>
                <w:sz w:val="18"/>
                <w:szCs w:val="18"/>
              </w:rPr>
              <w:t>5</w:t>
            </w:r>
          </w:p>
        </w:tc>
        <w:tc>
          <w:tcPr>
            <w:tcW w:w="5786" w:type="dxa"/>
          </w:tcPr>
          <w:p w14:paraId="34CDEE67" w14:textId="2AF98D55" w:rsidR="000A5747" w:rsidRPr="000D6C55" w:rsidRDefault="00C04478" w:rsidP="000A5747">
            <w:pPr>
              <w:rPr>
                <w:rFonts w:ascii="Arial" w:eastAsia="Arial" w:hAnsi="Arial" w:cs="Arial"/>
                <w:color w:val="000000"/>
                <w:sz w:val="18"/>
                <w:szCs w:val="18"/>
              </w:rPr>
            </w:pPr>
            <w:r w:rsidRPr="000D6C55">
              <w:rPr>
                <w:rFonts w:ascii="Arial" w:eastAsia="Arial" w:hAnsi="Arial" w:cs="Arial"/>
                <w:color w:val="000000"/>
                <w:sz w:val="18"/>
                <w:szCs w:val="18"/>
              </w:rPr>
              <w:t>Firm/vendor enforces Content Security Policy (CSP) to prevent unauthorized code execution on the website, safeguarding against cross-site scripting and other malicious content injections.</w:t>
            </w:r>
          </w:p>
        </w:tc>
        <w:tc>
          <w:tcPr>
            <w:tcW w:w="1951" w:type="dxa"/>
          </w:tcPr>
          <w:p w14:paraId="5B3FB3CB" w14:textId="77777777" w:rsidR="000A5747" w:rsidRDefault="000A5747" w:rsidP="000A5747">
            <w:pPr>
              <w:jc w:val="center"/>
              <w:rPr>
                <w:rFonts w:ascii="Arial" w:eastAsia="Arial" w:hAnsi="Arial" w:cs="Arial"/>
                <w:sz w:val="18"/>
                <w:szCs w:val="18"/>
              </w:rPr>
            </w:pPr>
          </w:p>
        </w:tc>
        <w:tc>
          <w:tcPr>
            <w:tcW w:w="5841" w:type="dxa"/>
          </w:tcPr>
          <w:p w14:paraId="35E14C70" w14:textId="77777777" w:rsidR="000A5747" w:rsidRDefault="000A5747" w:rsidP="000A5747">
            <w:pPr>
              <w:rPr>
                <w:rFonts w:ascii="Arial" w:eastAsia="Arial" w:hAnsi="Arial" w:cs="Arial"/>
                <w:sz w:val="18"/>
                <w:szCs w:val="18"/>
              </w:rPr>
            </w:pPr>
          </w:p>
        </w:tc>
      </w:tr>
      <w:tr w:rsidR="000A5747" w14:paraId="42424F03" w14:textId="77777777">
        <w:tc>
          <w:tcPr>
            <w:tcW w:w="817" w:type="dxa"/>
          </w:tcPr>
          <w:p w14:paraId="1FE9B622" w14:textId="4A5CEFAB" w:rsidR="000A5747" w:rsidRDefault="000A5747" w:rsidP="000A5747">
            <w:pPr>
              <w:jc w:val="both"/>
              <w:rPr>
                <w:rFonts w:ascii="Arial" w:eastAsia="Arial" w:hAnsi="Arial" w:cs="Arial"/>
                <w:sz w:val="18"/>
                <w:szCs w:val="18"/>
              </w:rPr>
            </w:pPr>
            <w:r>
              <w:rPr>
                <w:rFonts w:ascii="Arial" w:eastAsia="Arial" w:hAnsi="Arial" w:cs="Arial"/>
                <w:sz w:val="18"/>
                <w:szCs w:val="18"/>
              </w:rPr>
              <w:t>4.1</w:t>
            </w:r>
            <w:r w:rsidR="000D6C55">
              <w:rPr>
                <w:rFonts w:ascii="Arial" w:eastAsia="Arial" w:hAnsi="Arial" w:cs="Arial"/>
                <w:sz w:val="18"/>
                <w:szCs w:val="18"/>
              </w:rPr>
              <w:t>3</w:t>
            </w:r>
            <w:r>
              <w:rPr>
                <w:rFonts w:ascii="Arial" w:eastAsia="Arial" w:hAnsi="Arial" w:cs="Arial"/>
                <w:sz w:val="18"/>
                <w:szCs w:val="18"/>
              </w:rPr>
              <w:t>.</w:t>
            </w:r>
            <w:r w:rsidR="00DD6549">
              <w:rPr>
                <w:rFonts w:ascii="Arial" w:eastAsia="Arial" w:hAnsi="Arial" w:cs="Arial"/>
                <w:sz w:val="18"/>
                <w:szCs w:val="18"/>
              </w:rPr>
              <w:t>6</w:t>
            </w:r>
          </w:p>
        </w:tc>
        <w:tc>
          <w:tcPr>
            <w:tcW w:w="5786" w:type="dxa"/>
          </w:tcPr>
          <w:p w14:paraId="63FD082C" w14:textId="2B818397" w:rsidR="000A5747" w:rsidRPr="000D6C55" w:rsidRDefault="00C04478" w:rsidP="000A5747">
            <w:pPr>
              <w:rPr>
                <w:rFonts w:ascii="Arial" w:eastAsia="Arial" w:hAnsi="Arial" w:cs="Arial"/>
                <w:color w:val="000000"/>
                <w:sz w:val="18"/>
                <w:szCs w:val="18"/>
              </w:rPr>
            </w:pPr>
            <w:r w:rsidRPr="000D6C55">
              <w:rPr>
                <w:rFonts w:ascii="Arial" w:eastAsia="Arial" w:hAnsi="Arial" w:cs="Arial"/>
                <w:color w:val="000000"/>
                <w:sz w:val="18"/>
                <w:szCs w:val="18"/>
              </w:rPr>
              <w:t>Firm/vendor applies regular software and plugin updates to ensure all components of the website are kept up-to-date with the latest security patches.</w:t>
            </w:r>
          </w:p>
        </w:tc>
        <w:tc>
          <w:tcPr>
            <w:tcW w:w="1951" w:type="dxa"/>
          </w:tcPr>
          <w:p w14:paraId="7D2F674F" w14:textId="77777777" w:rsidR="000A5747" w:rsidRDefault="000A5747" w:rsidP="000A5747">
            <w:pPr>
              <w:jc w:val="center"/>
              <w:rPr>
                <w:rFonts w:ascii="Arial" w:eastAsia="Arial" w:hAnsi="Arial" w:cs="Arial"/>
                <w:sz w:val="18"/>
                <w:szCs w:val="18"/>
              </w:rPr>
            </w:pPr>
          </w:p>
        </w:tc>
        <w:tc>
          <w:tcPr>
            <w:tcW w:w="5841" w:type="dxa"/>
          </w:tcPr>
          <w:p w14:paraId="1E9B2E0C" w14:textId="77777777" w:rsidR="000A5747" w:rsidRDefault="000A5747" w:rsidP="000A5747">
            <w:pPr>
              <w:rPr>
                <w:rFonts w:ascii="Arial" w:eastAsia="Arial" w:hAnsi="Arial" w:cs="Arial"/>
                <w:sz w:val="18"/>
                <w:szCs w:val="18"/>
              </w:rPr>
            </w:pPr>
          </w:p>
        </w:tc>
      </w:tr>
      <w:tr w:rsidR="004A2A14" w14:paraId="724F3AED" w14:textId="77777777">
        <w:tc>
          <w:tcPr>
            <w:tcW w:w="817" w:type="dxa"/>
          </w:tcPr>
          <w:p w14:paraId="1069B72C" w14:textId="3ACE0FE7" w:rsidR="004A2A14" w:rsidRDefault="004A2A14" w:rsidP="004A2A14">
            <w:pPr>
              <w:jc w:val="both"/>
              <w:rPr>
                <w:rFonts w:ascii="Arial" w:eastAsia="Arial" w:hAnsi="Arial" w:cs="Arial"/>
                <w:sz w:val="18"/>
                <w:szCs w:val="18"/>
              </w:rPr>
            </w:pPr>
            <w:r>
              <w:rPr>
                <w:rFonts w:ascii="Arial" w:eastAsia="Arial" w:hAnsi="Arial" w:cs="Arial"/>
                <w:sz w:val="18"/>
                <w:szCs w:val="18"/>
              </w:rPr>
              <w:t>4.13.7</w:t>
            </w:r>
          </w:p>
        </w:tc>
        <w:tc>
          <w:tcPr>
            <w:tcW w:w="5786" w:type="dxa"/>
          </w:tcPr>
          <w:p w14:paraId="42A4D1ED" w14:textId="3B6958A6" w:rsidR="004A2A14" w:rsidRPr="000D6C55" w:rsidRDefault="004A2A14" w:rsidP="004A2A14">
            <w:pPr>
              <w:rPr>
                <w:rFonts w:ascii="Arial" w:eastAsia="Arial" w:hAnsi="Arial" w:cs="Arial"/>
                <w:color w:val="000000"/>
                <w:sz w:val="18"/>
                <w:szCs w:val="18"/>
              </w:rPr>
            </w:pPr>
            <w:r w:rsidRPr="000D6C55">
              <w:rPr>
                <w:rFonts w:ascii="Arial" w:eastAsia="Arial" w:hAnsi="Arial" w:cs="Arial"/>
                <w:color w:val="000000"/>
                <w:sz w:val="18"/>
                <w:szCs w:val="18"/>
              </w:rPr>
              <w:t xml:space="preserve">Firm/vendor </w:t>
            </w:r>
            <w:r>
              <w:rPr>
                <w:rFonts w:ascii="Arial" w:eastAsia="Arial" w:hAnsi="Arial" w:cs="Arial"/>
                <w:color w:val="000000"/>
                <w:sz w:val="18"/>
                <w:szCs w:val="18"/>
              </w:rPr>
              <w:t xml:space="preserve">provides </w:t>
            </w:r>
            <w:r w:rsidRPr="000D6C55">
              <w:rPr>
                <w:rFonts w:ascii="Arial" w:eastAsia="Arial" w:hAnsi="Arial" w:cs="Arial"/>
                <w:color w:val="000000"/>
                <w:sz w:val="18"/>
                <w:szCs w:val="18"/>
              </w:rPr>
              <w:t>Multi-Factor Authentication (MFA) for all administrative or elevated account access to ensure security of sensitive data.</w:t>
            </w:r>
          </w:p>
        </w:tc>
        <w:tc>
          <w:tcPr>
            <w:tcW w:w="1951" w:type="dxa"/>
          </w:tcPr>
          <w:p w14:paraId="48163AC1" w14:textId="77777777" w:rsidR="004A2A14" w:rsidRDefault="004A2A14" w:rsidP="004A2A14">
            <w:pPr>
              <w:jc w:val="center"/>
              <w:rPr>
                <w:rFonts w:ascii="Arial" w:eastAsia="Arial" w:hAnsi="Arial" w:cs="Arial"/>
                <w:sz w:val="18"/>
                <w:szCs w:val="18"/>
              </w:rPr>
            </w:pPr>
          </w:p>
        </w:tc>
        <w:tc>
          <w:tcPr>
            <w:tcW w:w="5841" w:type="dxa"/>
          </w:tcPr>
          <w:p w14:paraId="17D8C6CC" w14:textId="77777777" w:rsidR="004A2A14" w:rsidRDefault="004A2A14" w:rsidP="004A2A14">
            <w:pPr>
              <w:rPr>
                <w:rFonts w:ascii="Arial" w:eastAsia="Arial" w:hAnsi="Arial" w:cs="Arial"/>
                <w:sz w:val="18"/>
                <w:szCs w:val="18"/>
              </w:rPr>
            </w:pPr>
          </w:p>
        </w:tc>
      </w:tr>
      <w:tr w:rsidR="004A2A14" w14:paraId="0D81DB83" w14:textId="77777777">
        <w:tc>
          <w:tcPr>
            <w:tcW w:w="817" w:type="dxa"/>
          </w:tcPr>
          <w:p w14:paraId="37AA7BB4" w14:textId="30B1B4C4" w:rsidR="004A2A14" w:rsidRDefault="004A2A14" w:rsidP="004A2A14">
            <w:pPr>
              <w:jc w:val="both"/>
              <w:rPr>
                <w:rFonts w:ascii="Arial" w:eastAsia="Arial" w:hAnsi="Arial" w:cs="Arial"/>
                <w:sz w:val="18"/>
                <w:szCs w:val="18"/>
              </w:rPr>
            </w:pPr>
            <w:r>
              <w:rPr>
                <w:rFonts w:ascii="Arial" w:eastAsia="Arial" w:hAnsi="Arial" w:cs="Arial"/>
                <w:sz w:val="18"/>
                <w:szCs w:val="18"/>
              </w:rPr>
              <w:t>4.13.8</w:t>
            </w:r>
          </w:p>
        </w:tc>
        <w:tc>
          <w:tcPr>
            <w:tcW w:w="5786" w:type="dxa"/>
          </w:tcPr>
          <w:p w14:paraId="22588108" w14:textId="1A4473E1" w:rsidR="004A2A14" w:rsidRPr="000D6C55" w:rsidRDefault="004A2A14" w:rsidP="004A2A14">
            <w:pPr>
              <w:rPr>
                <w:rFonts w:ascii="Arial" w:eastAsia="Arial" w:hAnsi="Arial" w:cs="Arial"/>
                <w:color w:val="000000"/>
                <w:sz w:val="18"/>
                <w:szCs w:val="18"/>
              </w:rPr>
            </w:pPr>
            <w:r w:rsidRPr="000D6C55">
              <w:rPr>
                <w:rFonts w:ascii="Arial" w:eastAsia="Arial" w:hAnsi="Arial" w:cs="Arial"/>
                <w:color w:val="000000"/>
                <w:sz w:val="18"/>
                <w:szCs w:val="18"/>
              </w:rPr>
              <w:t xml:space="preserve">Firm/vendor provides MFA </w:t>
            </w:r>
            <w:r w:rsidR="00AD704A">
              <w:rPr>
                <w:rFonts w:ascii="Arial" w:eastAsia="Arial" w:hAnsi="Arial" w:cs="Arial"/>
                <w:color w:val="000000"/>
                <w:sz w:val="18"/>
                <w:szCs w:val="18"/>
              </w:rPr>
              <w:t>for all</w:t>
            </w:r>
            <w:r w:rsidRPr="000D6C55">
              <w:rPr>
                <w:rFonts w:ascii="Arial" w:eastAsia="Arial" w:hAnsi="Arial" w:cs="Arial"/>
                <w:color w:val="000000"/>
                <w:sz w:val="18"/>
                <w:szCs w:val="18"/>
              </w:rPr>
              <w:t xml:space="preserve"> accounts</w:t>
            </w:r>
            <w:r w:rsidR="00AD704A">
              <w:rPr>
                <w:rFonts w:ascii="Arial" w:eastAsia="Arial" w:hAnsi="Arial" w:cs="Arial"/>
                <w:color w:val="000000"/>
                <w:sz w:val="18"/>
                <w:szCs w:val="18"/>
              </w:rPr>
              <w:t>.</w:t>
            </w:r>
          </w:p>
        </w:tc>
        <w:tc>
          <w:tcPr>
            <w:tcW w:w="1951" w:type="dxa"/>
          </w:tcPr>
          <w:p w14:paraId="385AE52D" w14:textId="77777777" w:rsidR="004A2A14" w:rsidRDefault="004A2A14" w:rsidP="004A2A14">
            <w:pPr>
              <w:jc w:val="center"/>
              <w:rPr>
                <w:rFonts w:ascii="Arial" w:eastAsia="Arial" w:hAnsi="Arial" w:cs="Arial"/>
                <w:sz w:val="18"/>
                <w:szCs w:val="18"/>
              </w:rPr>
            </w:pPr>
          </w:p>
        </w:tc>
        <w:tc>
          <w:tcPr>
            <w:tcW w:w="5841" w:type="dxa"/>
          </w:tcPr>
          <w:p w14:paraId="1216BDF3" w14:textId="77777777" w:rsidR="004A2A14" w:rsidRDefault="004A2A14" w:rsidP="004A2A14">
            <w:pPr>
              <w:rPr>
                <w:rFonts w:ascii="Arial" w:eastAsia="Arial" w:hAnsi="Arial" w:cs="Arial"/>
                <w:sz w:val="18"/>
                <w:szCs w:val="18"/>
              </w:rPr>
            </w:pPr>
          </w:p>
        </w:tc>
      </w:tr>
      <w:tr w:rsidR="004A2A14" w14:paraId="13187B2D" w14:textId="77777777">
        <w:tc>
          <w:tcPr>
            <w:tcW w:w="817" w:type="dxa"/>
          </w:tcPr>
          <w:p w14:paraId="654DF958" w14:textId="4BFC6C79" w:rsidR="004A2A14" w:rsidRDefault="004A2A14" w:rsidP="004A2A14">
            <w:pPr>
              <w:jc w:val="both"/>
              <w:rPr>
                <w:rFonts w:ascii="Arial" w:eastAsia="Arial" w:hAnsi="Arial" w:cs="Arial"/>
                <w:sz w:val="18"/>
                <w:szCs w:val="18"/>
              </w:rPr>
            </w:pPr>
            <w:r>
              <w:rPr>
                <w:rFonts w:ascii="Arial" w:eastAsia="Arial" w:hAnsi="Arial" w:cs="Arial"/>
                <w:sz w:val="18"/>
                <w:szCs w:val="18"/>
              </w:rPr>
              <w:t>4.13.9</w:t>
            </w:r>
          </w:p>
        </w:tc>
        <w:tc>
          <w:tcPr>
            <w:tcW w:w="5786" w:type="dxa"/>
          </w:tcPr>
          <w:p w14:paraId="7B6383E6" w14:textId="2419D23D" w:rsidR="004A2A14" w:rsidRPr="000D6C55" w:rsidRDefault="004A2A14" w:rsidP="004A2A14">
            <w:pPr>
              <w:rPr>
                <w:rFonts w:ascii="Arial" w:eastAsia="Arial" w:hAnsi="Arial" w:cs="Arial"/>
                <w:color w:val="000000"/>
                <w:sz w:val="18"/>
                <w:szCs w:val="18"/>
              </w:rPr>
            </w:pPr>
            <w:r w:rsidRPr="000D6C55">
              <w:rPr>
                <w:rFonts w:ascii="Arial" w:eastAsia="Arial" w:hAnsi="Arial" w:cs="Arial"/>
                <w:color w:val="000000"/>
                <w:sz w:val="18"/>
                <w:szCs w:val="18"/>
              </w:rPr>
              <w:t>Firm/vendor implements access controls to restrict administrative privileges to authorized personnel only, using Multi-Factor Authentication (MFA) for all administrative access.</w:t>
            </w:r>
          </w:p>
        </w:tc>
        <w:tc>
          <w:tcPr>
            <w:tcW w:w="1951" w:type="dxa"/>
          </w:tcPr>
          <w:p w14:paraId="33C81414" w14:textId="77777777" w:rsidR="004A2A14" w:rsidRDefault="004A2A14" w:rsidP="004A2A14">
            <w:pPr>
              <w:jc w:val="center"/>
              <w:rPr>
                <w:rFonts w:ascii="Arial" w:eastAsia="Arial" w:hAnsi="Arial" w:cs="Arial"/>
                <w:sz w:val="18"/>
                <w:szCs w:val="18"/>
              </w:rPr>
            </w:pPr>
          </w:p>
        </w:tc>
        <w:tc>
          <w:tcPr>
            <w:tcW w:w="5841" w:type="dxa"/>
          </w:tcPr>
          <w:p w14:paraId="1DB7111E" w14:textId="77777777" w:rsidR="004A2A14" w:rsidRDefault="004A2A14" w:rsidP="004A2A14">
            <w:pPr>
              <w:rPr>
                <w:rFonts w:ascii="Arial" w:eastAsia="Arial" w:hAnsi="Arial" w:cs="Arial"/>
                <w:sz w:val="18"/>
                <w:szCs w:val="18"/>
              </w:rPr>
            </w:pPr>
          </w:p>
        </w:tc>
      </w:tr>
      <w:tr w:rsidR="000A5747" w14:paraId="68F0A47F" w14:textId="77777777">
        <w:trPr>
          <w:trHeight w:val="305"/>
        </w:trPr>
        <w:tc>
          <w:tcPr>
            <w:tcW w:w="14395" w:type="dxa"/>
            <w:gridSpan w:val="4"/>
            <w:shd w:val="clear" w:color="auto" w:fill="E7E6E6"/>
            <w:vAlign w:val="center"/>
          </w:tcPr>
          <w:p w14:paraId="16B2EB11" w14:textId="1881AD1D" w:rsidR="000A5747" w:rsidRDefault="000A5747" w:rsidP="000A5747">
            <w:pPr>
              <w:rPr>
                <w:rFonts w:ascii="Arial" w:eastAsia="Arial" w:hAnsi="Arial" w:cs="Arial"/>
                <w:b/>
                <w:sz w:val="18"/>
                <w:szCs w:val="18"/>
              </w:rPr>
            </w:pPr>
            <w:r>
              <w:rPr>
                <w:rFonts w:ascii="Arial" w:eastAsia="Arial" w:hAnsi="Arial" w:cs="Arial"/>
                <w:b/>
                <w:sz w:val="18"/>
                <w:szCs w:val="18"/>
              </w:rPr>
              <w:t>4.</w:t>
            </w:r>
            <w:r w:rsidR="000D6C55">
              <w:rPr>
                <w:rFonts w:ascii="Arial" w:eastAsia="Arial" w:hAnsi="Arial" w:cs="Arial"/>
                <w:b/>
                <w:sz w:val="18"/>
                <w:szCs w:val="18"/>
              </w:rPr>
              <w:t xml:space="preserve">14   </w:t>
            </w:r>
            <w:r>
              <w:rPr>
                <w:rFonts w:ascii="Arial" w:eastAsia="Arial" w:hAnsi="Arial" w:cs="Arial"/>
                <w:b/>
                <w:sz w:val="18"/>
                <w:szCs w:val="18"/>
              </w:rPr>
              <w:t>Marketing/Communication</w:t>
            </w:r>
          </w:p>
        </w:tc>
      </w:tr>
      <w:tr w:rsidR="000A5747" w14:paraId="18A3AB23" w14:textId="77777777">
        <w:tc>
          <w:tcPr>
            <w:tcW w:w="817" w:type="dxa"/>
          </w:tcPr>
          <w:p w14:paraId="72E37FC0" w14:textId="41DAFEB6"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.1</w:t>
            </w:r>
          </w:p>
        </w:tc>
        <w:tc>
          <w:tcPr>
            <w:tcW w:w="5786" w:type="dxa"/>
          </w:tcPr>
          <w:p w14:paraId="1CA8E895" w14:textId="096A6968" w:rsidR="000A5747" w:rsidRDefault="000A5747" w:rsidP="000A5747">
            <w:pPr>
              <w:rPr>
                <w:rFonts w:ascii="Arial" w:eastAsia="Arial" w:hAnsi="Arial" w:cs="Arial"/>
                <w:color w:val="000000"/>
                <w:sz w:val="18"/>
                <w:szCs w:val="18"/>
              </w:rPr>
            </w:pPr>
            <w:r>
              <w:rPr>
                <w:rFonts w:ascii="Arial" w:eastAsia="Arial" w:hAnsi="Arial" w:cs="Arial"/>
                <w:color w:val="000000"/>
                <w:sz w:val="18"/>
                <w:szCs w:val="18"/>
              </w:rPr>
              <w:t>Firm/vendor allows forms to be placed on school/district website to collect initial interest in schools and contact information from parents.</w:t>
            </w:r>
          </w:p>
        </w:tc>
        <w:tc>
          <w:tcPr>
            <w:tcW w:w="1951" w:type="dxa"/>
          </w:tcPr>
          <w:p w14:paraId="16EF4B1D" w14:textId="77777777" w:rsidR="000A5747" w:rsidRDefault="000A5747" w:rsidP="000A5747">
            <w:pPr>
              <w:jc w:val="center"/>
              <w:rPr>
                <w:rFonts w:ascii="Arial" w:eastAsia="Arial" w:hAnsi="Arial" w:cs="Arial"/>
                <w:sz w:val="18"/>
                <w:szCs w:val="18"/>
              </w:rPr>
            </w:pPr>
          </w:p>
        </w:tc>
        <w:tc>
          <w:tcPr>
            <w:tcW w:w="5841" w:type="dxa"/>
          </w:tcPr>
          <w:p w14:paraId="752146BD" w14:textId="77777777" w:rsidR="000A5747" w:rsidRDefault="000A5747" w:rsidP="000A5747">
            <w:pPr>
              <w:rPr>
                <w:rFonts w:ascii="Arial" w:eastAsia="Arial" w:hAnsi="Arial" w:cs="Arial"/>
                <w:sz w:val="18"/>
                <w:szCs w:val="18"/>
              </w:rPr>
            </w:pPr>
          </w:p>
        </w:tc>
      </w:tr>
      <w:tr w:rsidR="000A5747" w14:paraId="2496DA1B" w14:textId="77777777">
        <w:tc>
          <w:tcPr>
            <w:tcW w:w="817" w:type="dxa"/>
          </w:tcPr>
          <w:p w14:paraId="59E91589" w14:textId="525A73BA"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.2</w:t>
            </w:r>
          </w:p>
        </w:tc>
        <w:tc>
          <w:tcPr>
            <w:tcW w:w="5786" w:type="dxa"/>
          </w:tcPr>
          <w:p w14:paraId="5DEC0EF8" w14:textId="73168234" w:rsidR="000A5747" w:rsidRDefault="000A5747" w:rsidP="000A5747">
            <w:pPr>
              <w:rPr>
                <w:rFonts w:ascii="Arial" w:eastAsia="Arial" w:hAnsi="Arial" w:cs="Arial"/>
                <w:sz w:val="18"/>
                <w:szCs w:val="18"/>
              </w:rPr>
            </w:pPr>
            <w:r>
              <w:rPr>
                <w:rFonts w:ascii="Arial" w:eastAsia="Arial" w:hAnsi="Arial" w:cs="Arial"/>
                <w:color w:val="000000"/>
                <w:sz w:val="18"/>
                <w:szCs w:val="18"/>
              </w:rPr>
              <w:t>System is able to pipe interest forms directly to tools that will allow administrators to communicate with families.</w:t>
            </w:r>
          </w:p>
        </w:tc>
        <w:tc>
          <w:tcPr>
            <w:tcW w:w="1951" w:type="dxa"/>
          </w:tcPr>
          <w:p w14:paraId="44073701" w14:textId="77777777" w:rsidR="000A5747" w:rsidRDefault="000A5747" w:rsidP="000A5747">
            <w:pPr>
              <w:jc w:val="center"/>
              <w:rPr>
                <w:rFonts w:ascii="Arial" w:eastAsia="Arial" w:hAnsi="Arial" w:cs="Arial"/>
                <w:sz w:val="18"/>
                <w:szCs w:val="18"/>
              </w:rPr>
            </w:pPr>
          </w:p>
        </w:tc>
        <w:tc>
          <w:tcPr>
            <w:tcW w:w="5841" w:type="dxa"/>
          </w:tcPr>
          <w:p w14:paraId="63D60551" w14:textId="77777777" w:rsidR="000A5747" w:rsidRDefault="000A5747" w:rsidP="000A5747">
            <w:pPr>
              <w:rPr>
                <w:rFonts w:ascii="Arial" w:eastAsia="Arial" w:hAnsi="Arial" w:cs="Arial"/>
                <w:sz w:val="18"/>
                <w:szCs w:val="18"/>
              </w:rPr>
            </w:pPr>
          </w:p>
        </w:tc>
      </w:tr>
      <w:tr w:rsidR="000A5747" w14:paraId="21C8252D" w14:textId="77777777">
        <w:tc>
          <w:tcPr>
            <w:tcW w:w="817" w:type="dxa"/>
          </w:tcPr>
          <w:p w14:paraId="4A3A03F1" w14:textId="418E0AB6"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.3</w:t>
            </w:r>
          </w:p>
        </w:tc>
        <w:tc>
          <w:tcPr>
            <w:tcW w:w="5786" w:type="dxa"/>
          </w:tcPr>
          <w:p w14:paraId="2EB60EFE" w14:textId="013DD1D8" w:rsidR="000A5747" w:rsidRDefault="000A5747" w:rsidP="000A5747">
            <w:pPr>
              <w:rPr>
                <w:rFonts w:ascii="Arial" w:eastAsia="Arial" w:hAnsi="Arial" w:cs="Arial"/>
                <w:color w:val="000000"/>
                <w:sz w:val="18"/>
                <w:szCs w:val="18"/>
              </w:rPr>
            </w:pPr>
            <w:r>
              <w:rPr>
                <w:rFonts w:ascii="Arial" w:eastAsia="Arial" w:hAnsi="Arial" w:cs="Arial"/>
                <w:color w:val="000000"/>
                <w:sz w:val="18"/>
                <w:szCs w:val="18"/>
              </w:rPr>
              <w:t>Firm/vendor provides the ability for schools to spread awareness about outreach events (i.e., open houses, school fairs) via their websites, social media, and email and text communication to prospective families.</w:t>
            </w:r>
          </w:p>
        </w:tc>
        <w:tc>
          <w:tcPr>
            <w:tcW w:w="1951" w:type="dxa"/>
          </w:tcPr>
          <w:p w14:paraId="1969E2F8" w14:textId="77777777" w:rsidR="000A5747" w:rsidRDefault="000A5747" w:rsidP="000A5747">
            <w:pPr>
              <w:jc w:val="center"/>
              <w:rPr>
                <w:rFonts w:ascii="Arial" w:eastAsia="Arial" w:hAnsi="Arial" w:cs="Arial"/>
                <w:sz w:val="18"/>
                <w:szCs w:val="18"/>
              </w:rPr>
            </w:pPr>
          </w:p>
        </w:tc>
        <w:tc>
          <w:tcPr>
            <w:tcW w:w="5841" w:type="dxa"/>
          </w:tcPr>
          <w:p w14:paraId="0E34FC85" w14:textId="77777777" w:rsidR="000A5747" w:rsidRDefault="000A5747" w:rsidP="000A5747">
            <w:pPr>
              <w:rPr>
                <w:rFonts w:ascii="Arial" w:eastAsia="Arial" w:hAnsi="Arial" w:cs="Arial"/>
                <w:sz w:val="18"/>
                <w:szCs w:val="18"/>
              </w:rPr>
            </w:pPr>
          </w:p>
        </w:tc>
      </w:tr>
      <w:tr w:rsidR="000A5747" w14:paraId="4A595FB2" w14:textId="77777777">
        <w:tc>
          <w:tcPr>
            <w:tcW w:w="817" w:type="dxa"/>
          </w:tcPr>
          <w:p w14:paraId="1647054B" w14:textId="3BA80A42"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.4</w:t>
            </w:r>
          </w:p>
        </w:tc>
        <w:tc>
          <w:tcPr>
            <w:tcW w:w="5786" w:type="dxa"/>
          </w:tcPr>
          <w:p w14:paraId="3DA2CED6" w14:textId="389E680F" w:rsidR="000A5747" w:rsidRDefault="000A5747" w:rsidP="000A5747">
            <w:pPr>
              <w:rPr>
                <w:rFonts w:ascii="Arial" w:eastAsia="Arial" w:hAnsi="Arial" w:cs="Arial"/>
                <w:color w:val="000000"/>
                <w:sz w:val="18"/>
                <w:szCs w:val="18"/>
              </w:rPr>
            </w:pPr>
            <w:r>
              <w:rPr>
                <w:rFonts w:ascii="Arial" w:eastAsia="Arial" w:hAnsi="Arial" w:cs="Arial"/>
                <w:color w:val="000000"/>
                <w:sz w:val="18"/>
                <w:szCs w:val="18"/>
              </w:rPr>
              <w:t>System has tools for school administrators to track event RSVPs from families in real-time.</w:t>
            </w:r>
          </w:p>
        </w:tc>
        <w:tc>
          <w:tcPr>
            <w:tcW w:w="1951" w:type="dxa"/>
          </w:tcPr>
          <w:p w14:paraId="29E5B140" w14:textId="77777777" w:rsidR="000A5747" w:rsidRDefault="000A5747" w:rsidP="000A5747">
            <w:pPr>
              <w:jc w:val="center"/>
              <w:rPr>
                <w:rFonts w:ascii="Arial" w:eastAsia="Arial" w:hAnsi="Arial" w:cs="Arial"/>
                <w:sz w:val="18"/>
                <w:szCs w:val="18"/>
              </w:rPr>
            </w:pPr>
          </w:p>
        </w:tc>
        <w:tc>
          <w:tcPr>
            <w:tcW w:w="5841" w:type="dxa"/>
          </w:tcPr>
          <w:p w14:paraId="6BCD9EFE" w14:textId="77777777" w:rsidR="000A5747" w:rsidRDefault="000A5747" w:rsidP="000A5747">
            <w:pPr>
              <w:rPr>
                <w:rFonts w:ascii="Arial" w:eastAsia="Arial" w:hAnsi="Arial" w:cs="Arial"/>
                <w:sz w:val="18"/>
                <w:szCs w:val="18"/>
              </w:rPr>
            </w:pPr>
          </w:p>
        </w:tc>
      </w:tr>
      <w:tr w:rsidR="000A5747" w14:paraId="734D9FC2" w14:textId="77777777">
        <w:tc>
          <w:tcPr>
            <w:tcW w:w="817" w:type="dxa"/>
          </w:tcPr>
          <w:p w14:paraId="61B91F61" w14:textId="300AE3D6"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.5</w:t>
            </w:r>
          </w:p>
        </w:tc>
        <w:tc>
          <w:tcPr>
            <w:tcW w:w="5786" w:type="dxa"/>
          </w:tcPr>
          <w:p w14:paraId="15F5C5C6" w14:textId="2CD36129" w:rsidR="000A5747" w:rsidRDefault="000A5747" w:rsidP="000A5747">
            <w:pPr>
              <w:rPr>
                <w:rFonts w:ascii="Arial" w:eastAsia="Arial" w:hAnsi="Arial" w:cs="Arial"/>
                <w:color w:val="000000"/>
                <w:sz w:val="18"/>
                <w:szCs w:val="18"/>
              </w:rPr>
            </w:pPr>
            <w:r>
              <w:rPr>
                <w:rFonts w:ascii="Arial" w:eastAsia="Arial" w:hAnsi="Arial" w:cs="Arial"/>
                <w:color w:val="000000"/>
                <w:sz w:val="18"/>
                <w:szCs w:val="18"/>
              </w:rPr>
              <w:t>System has reports to track the impact of different outreach and recruiting activities.</w:t>
            </w:r>
          </w:p>
        </w:tc>
        <w:tc>
          <w:tcPr>
            <w:tcW w:w="1951" w:type="dxa"/>
          </w:tcPr>
          <w:p w14:paraId="10B1083C" w14:textId="77777777" w:rsidR="000A5747" w:rsidRDefault="000A5747" w:rsidP="000A5747">
            <w:pPr>
              <w:jc w:val="center"/>
              <w:rPr>
                <w:rFonts w:ascii="Arial" w:eastAsia="Arial" w:hAnsi="Arial" w:cs="Arial"/>
                <w:sz w:val="18"/>
                <w:szCs w:val="18"/>
              </w:rPr>
            </w:pPr>
          </w:p>
        </w:tc>
        <w:tc>
          <w:tcPr>
            <w:tcW w:w="5841" w:type="dxa"/>
          </w:tcPr>
          <w:p w14:paraId="7295AE53" w14:textId="77777777" w:rsidR="000A5747" w:rsidRDefault="000A5747" w:rsidP="000A5747">
            <w:pPr>
              <w:rPr>
                <w:rFonts w:ascii="Arial" w:eastAsia="Arial" w:hAnsi="Arial" w:cs="Arial"/>
                <w:sz w:val="18"/>
                <w:szCs w:val="18"/>
              </w:rPr>
            </w:pPr>
          </w:p>
        </w:tc>
      </w:tr>
      <w:tr w:rsidR="000A5747" w14:paraId="7609F321" w14:textId="77777777">
        <w:tc>
          <w:tcPr>
            <w:tcW w:w="817" w:type="dxa"/>
          </w:tcPr>
          <w:p w14:paraId="03F6CE31" w14:textId="44432242"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.6</w:t>
            </w:r>
          </w:p>
        </w:tc>
        <w:tc>
          <w:tcPr>
            <w:tcW w:w="5786" w:type="dxa"/>
          </w:tcPr>
          <w:p w14:paraId="2E50D2E4" w14:textId="5E8618F0" w:rsidR="000A5747" w:rsidRDefault="000A5747" w:rsidP="000A5747">
            <w:pPr>
              <w:rPr>
                <w:rFonts w:ascii="Arial" w:eastAsia="Arial" w:hAnsi="Arial" w:cs="Arial"/>
                <w:color w:val="000000"/>
                <w:sz w:val="18"/>
                <w:szCs w:val="18"/>
              </w:rPr>
            </w:pPr>
            <w:r>
              <w:rPr>
                <w:rFonts w:ascii="Arial" w:eastAsia="Arial" w:hAnsi="Arial" w:cs="Arial"/>
                <w:color w:val="000000"/>
                <w:sz w:val="18"/>
                <w:szCs w:val="18"/>
              </w:rPr>
              <w:t xml:space="preserve">System has reports to track </w:t>
            </w:r>
            <w:r>
              <w:rPr>
                <w:rFonts w:ascii="Arial" w:eastAsia="Arial" w:hAnsi="Arial" w:cs="Arial"/>
                <w:sz w:val="18"/>
                <w:szCs w:val="18"/>
              </w:rPr>
              <w:t>students who leave the district or have yet to register.</w:t>
            </w:r>
          </w:p>
        </w:tc>
        <w:tc>
          <w:tcPr>
            <w:tcW w:w="1951" w:type="dxa"/>
          </w:tcPr>
          <w:p w14:paraId="6DB74B4B" w14:textId="77777777" w:rsidR="000A5747" w:rsidRDefault="000A5747" w:rsidP="000A5747">
            <w:pPr>
              <w:jc w:val="center"/>
              <w:rPr>
                <w:rFonts w:ascii="Arial" w:eastAsia="Arial" w:hAnsi="Arial" w:cs="Arial"/>
                <w:sz w:val="18"/>
                <w:szCs w:val="18"/>
              </w:rPr>
            </w:pPr>
          </w:p>
        </w:tc>
        <w:tc>
          <w:tcPr>
            <w:tcW w:w="5841" w:type="dxa"/>
          </w:tcPr>
          <w:p w14:paraId="2BD06D9D" w14:textId="77777777" w:rsidR="000A5747" w:rsidRDefault="000A5747" w:rsidP="000A5747">
            <w:pPr>
              <w:rPr>
                <w:rFonts w:ascii="Arial" w:eastAsia="Arial" w:hAnsi="Arial" w:cs="Arial"/>
                <w:sz w:val="18"/>
                <w:szCs w:val="18"/>
              </w:rPr>
            </w:pPr>
          </w:p>
        </w:tc>
      </w:tr>
      <w:tr w:rsidR="000A5747" w14:paraId="28ABADB1" w14:textId="77777777">
        <w:tc>
          <w:tcPr>
            <w:tcW w:w="817" w:type="dxa"/>
          </w:tcPr>
          <w:p w14:paraId="76C123AF" w14:textId="59779CA8" w:rsidR="000A5747" w:rsidRDefault="000A5747" w:rsidP="000A5747">
            <w:pPr>
              <w:jc w:val="both"/>
              <w:rPr>
                <w:rFonts w:ascii="Arial" w:eastAsia="Arial" w:hAnsi="Arial" w:cs="Arial"/>
                <w:sz w:val="18"/>
                <w:szCs w:val="18"/>
              </w:rPr>
            </w:pPr>
            <w:r>
              <w:rPr>
                <w:rFonts w:ascii="Arial" w:eastAsia="Arial" w:hAnsi="Arial" w:cs="Arial"/>
                <w:sz w:val="18"/>
                <w:szCs w:val="18"/>
              </w:rPr>
              <w:t>4.</w:t>
            </w:r>
            <w:r w:rsidR="000D6C55">
              <w:rPr>
                <w:rFonts w:ascii="Arial" w:eastAsia="Arial" w:hAnsi="Arial" w:cs="Arial"/>
                <w:sz w:val="18"/>
                <w:szCs w:val="18"/>
              </w:rPr>
              <w:t>14</w:t>
            </w:r>
            <w:r>
              <w:rPr>
                <w:rFonts w:ascii="Arial" w:eastAsia="Arial" w:hAnsi="Arial" w:cs="Arial"/>
                <w:sz w:val="18"/>
                <w:szCs w:val="18"/>
              </w:rPr>
              <w:t>.7</w:t>
            </w:r>
          </w:p>
        </w:tc>
        <w:tc>
          <w:tcPr>
            <w:tcW w:w="5786" w:type="dxa"/>
          </w:tcPr>
          <w:p w14:paraId="6A82E396" w14:textId="5CC1C154" w:rsidR="000A5747" w:rsidRDefault="000A5747" w:rsidP="000A5747">
            <w:pPr>
              <w:rPr>
                <w:rFonts w:ascii="Arial" w:eastAsia="Arial" w:hAnsi="Arial" w:cs="Arial"/>
                <w:color w:val="000000"/>
                <w:sz w:val="18"/>
                <w:szCs w:val="18"/>
              </w:rPr>
            </w:pPr>
            <w:r>
              <w:rPr>
                <w:rFonts w:ascii="Arial" w:eastAsia="Arial" w:hAnsi="Arial" w:cs="Arial"/>
                <w:color w:val="000000"/>
                <w:sz w:val="18"/>
                <w:szCs w:val="18"/>
              </w:rPr>
              <w:t>System provides different communication formats, including email, text, and bulk email options.</w:t>
            </w:r>
          </w:p>
        </w:tc>
        <w:tc>
          <w:tcPr>
            <w:tcW w:w="1951" w:type="dxa"/>
          </w:tcPr>
          <w:p w14:paraId="3A61EACD" w14:textId="77777777" w:rsidR="000A5747" w:rsidRDefault="000A5747" w:rsidP="000A5747">
            <w:pPr>
              <w:jc w:val="center"/>
              <w:rPr>
                <w:rFonts w:ascii="Arial" w:eastAsia="Arial" w:hAnsi="Arial" w:cs="Arial"/>
                <w:sz w:val="18"/>
                <w:szCs w:val="18"/>
              </w:rPr>
            </w:pPr>
          </w:p>
        </w:tc>
        <w:tc>
          <w:tcPr>
            <w:tcW w:w="5841" w:type="dxa"/>
          </w:tcPr>
          <w:p w14:paraId="5979973C" w14:textId="77777777" w:rsidR="000A5747" w:rsidRDefault="000A5747" w:rsidP="000A5747">
            <w:pPr>
              <w:rPr>
                <w:rFonts w:ascii="Arial" w:eastAsia="Arial" w:hAnsi="Arial" w:cs="Arial"/>
                <w:sz w:val="18"/>
                <w:szCs w:val="18"/>
              </w:rPr>
            </w:pPr>
          </w:p>
        </w:tc>
      </w:tr>
    </w:tbl>
    <w:p w14:paraId="6D466FC9" w14:textId="77777777" w:rsidR="007C332D" w:rsidRDefault="007C332D"/>
    <w:p w14:paraId="790FC2AD" w14:textId="4D7EFDDE" w:rsidR="007C332D" w:rsidRDefault="007C332D">
      <w:pPr>
        <w:rPr>
          <w:rFonts w:ascii="Arial" w:eastAsia="Arial" w:hAnsi="Arial" w:cs="Arial"/>
          <w:b/>
          <w:sz w:val="20"/>
          <w:szCs w:val="20"/>
        </w:rPr>
      </w:pPr>
      <w:r>
        <w:rPr>
          <w:rFonts w:ascii="Arial" w:eastAsia="Arial" w:hAnsi="Arial" w:cs="Arial"/>
          <w:b/>
          <w:sz w:val="20"/>
          <w:szCs w:val="20"/>
        </w:rPr>
        <w:t>OPTIONAL RELEVANT FACTORS</w:t>
      </w:r>
    </w:p>
    <w:p w14:paraId="6BDA3876" w14:textId="77777777" w:rsidR="007C332D" w:rsidRDefault="007C332D"/>
    <w:tbl>
      <w:tblPr>
        <w:tblStyle w:val="a0"/>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5"/>
        <w:gridCol w:w="180"/>
        <w:gridCol w:w="5670"/>
        <w:gridCol w:w="1980"/>
        <w:gridCol w:w="5940"/>
      </w:tblGrid>
      <w:tr w:rsidR="007C332D" w14:paraId="64DFB3FD" w14:textId="77777777" w:rsidTr="00284E29">
        <w:trPr>
          <w:trHeight w:val="305"/>
        </w:trPr>
        <w:tc>
          <w:tcPr>
            <w:tcW w:w="14395" w:type="dxa"/>
            <w:gridSpan w:val="5"/>
            <w:shd w:val="clear" w:color="auto" w:fill="002060"/>
            <w:vAlign w:val="center"/>
          </w:tcPr>
          <w:p w14:paraId="372A17CC" w14:textId="4C9BD3AE" w:rsidR="007C332D" w:rsidRDefault="007C332D" w:rsidP="007C332D">
            <w:pPr>
              <w:numPr>
                <w:ilvl w:val="0"/>
                <w:numId w:val="4"/>
              </w:numPr>
              <w:pBdr>
                <w:top w:val="nil"/>
                <w:left w:val="nil"/>
                <w:bottom w:val="nil"/>
                <w:right w:val="nil"/>
                <w:between w:val="nil"/>
              </w:pBdr>
              <w:ind w:left="342"/>
              <w:rPr>
                <w:rFonts w:ascii="Arial" w:eastAsia="Arial" w:hAnsi="Arial" w:cs="Arial"/>
                <w:b/>
                <w:color w:val="FFFFFF"/>
                <w:sz w:val="18"/>
                <w:szCs w:val="18"/>
              </w:rPr>
            </w:pPr>
            <w:r>
              <w:rPr>
                <w:rFonts w:ascii="Arial" w:eastAsia="Arial" w:hAnsi="Arial" w:cs="Arial"/>
                <w:b/>
                <w:color w:val="FFFFFF"/>
                <w:sz w:val="18"/>
                <w:szCs w:val="18"/>
              </w:rPr>
              <w:t>Optional Relevant Factors</w:t>
            </w:r>
          </w:p>
        </w:tc>
      </w:tr>
      <w:tr w:rsidR="007C332D" w14:paraId="75BE5882" w14:textId="77777777" w:rsidTr="00284E29">
        <w:trPr>
          <w:trHeight w:val="305"/>
        </w:trPr>
        <w:tc>
          <w:tcPr>
            <w:tcW w:w="625" w:type="dxa"/>
            <w:vAlign w:val="center"/>
          </w:tcPr>
          <w:p w14:paraId="7508EAAA" w14:textId="77777777" w:rsidR="007C332D" w:rsidRDefault="007C332D" w:rsidP="00D11312">
            <w:pPr>
              <w:jc w:val="center"/>
              <w:rPr>
                <w:rFonts w:ascii="Arial" w:eastAsia="Arial" w:hAnsi="Arial" w:cs="Arial"/>
                <w:b/>
                <w:sz w:val="18"/>
                <w:szCs w:val="18"/>
              </w:rPr>
            </w:pPr>
            <w:r>
              <w:rPr>
                <w:rFonts w:ascii="Arial" w:eastAsia="Arial" w:hAnsi="Arial" w:cs="Arial"/>
                <w:b/>
                <w:sz w:val="18"/>
                <w:szCs w:val="18"/>
              </w:rPr>
              <w:t>ID</w:t>
            </w:r>
          </w:p>
        </w:tc>
        <w:tc>
          <w:tcPr>
            <w:tcW w:w="5850" w:type="dxa"/>
            <w:gridSpan w:val="2"/>
            <w:vAlign w:val="center"/>
          </w:tcPr>
          <w:p w14:paraId="721F8254" w14:textId="77777777" w:rsidR="007C332D" w:rsidRDefault="007C332D" w:rsidP="00D11312">
            <w:pPr>
              <w:jc w:val="center"/>
              <w:rPr>
                <w:rFonts w:ascii="Arial" w:eastAsia="Arial" w:hAnsi="Arial" w:cs="Arial"/>
                <w:b/>
                <w:sz w:val="18"/>
                <w:szCs w:val="18"/>
              </w:rPr>
            </w:pPr>
            <w:r>
              <w:rPr>
                <w:rFonts w:ascii="Arial" w:eastAsia="Arial" w:hAnsi="Arial" w:cs="Arial"/>
                <w:b/>
                <w:sz w:val="18"/>
                <w:szCs w:val="18"/>
              </w:rPr>
              <w:t>Category/Requirement</w:t>
            </w:r>
          </w:p>
        </w:tc>
        <w:tc>
          <w:tcPr>
            <w:tcW w:w="1980" w:type="dxa"/>
            <w:vAlign w:val="center"/>
          </w:tcPr>
          <w:p w14:paraId="3DD7B30C" w14:textId="77777777" w:rsidR="007C332D" w:rsidRDefault="007C332D" w:rsidP="00D11312">
            <w:pPr>
              <w:jc w:val="center"/>
              <w:rPr>
                <w:rFonts w:ascii="Arial" w:eastAsia="Arial" w:hAnsi="Arial" w:cs="Arial"/>
                <w:b/>
                <w:sz w:val="18"/>
                <w:szCs w:val="18"/>
              </w:rPr>
            </w:pPr>
            <w:r>
              <w:rPr>
                <w:rFonts w:ascii="Arial" w:eastAsia="Arial" w:hAnsi="Arial" w:cs="Arial"/>
                <w:b/>
                <w:sz w:val="18"/>
                <w:szCs w:val="18"/>
              </w:rPr>
              <w:t>Level of Compliance</w:t>
            </w:r>
          </w:p>
        </w:tc>
        <w:tc>
          <w:tcPr>
            <w:tcW w:w="5940" w:type="dxa"/>
            <w:vAlign w:val="center"/>
          </w:tcPr>
          <w:p w14:paraId="16FCA7CE" w14:textId="77777777" w:rsidR="007C332D" w:rsidRDefault="007C332D" w:rsidP="00D11312">
            <w:pPr>
              <w:jc w:val="center"/>
              <w:rPr>
                <w:rFonts w:ascii="Arial" w:eastAsia="Arial" w:hAnsi="Arial" w:cs="Arial"/>
                <w:b/>
                <w:sz w:val="18"/>
                <w:szCs w:val="18"/>
              </w:rPr>
            </w:pPr>
            <w:r>
              <w:rPr>
                <w:rFonts w:ascii="Arial" w:eastAsia="Arial" w:hAnsi="Arial" w:cs="Arial"/>
                <w:b/>
                <w:sz w:val="18"/>
                <w:szCs w:val="18"/>
              </w:rPr>
              <w:t>Detailed Description</w:t>
            </w:r>
          </w:p>
        </w:tc>
      </w:tr>
      <w:tr w:rsidR="00284E29" w14:paraId="58657573" w14:textId="77777777" w:rsidTr="00284E29">
        <w:trPr>
          <w:trHeight w:val="305"/>
        </w:trPr>
        <w:tc>
          <w:tcPr>
            <w:tcW w:w="14395" w:type="dxa"/>
            <w:gridSpan w:val="5"/>
            <w:shd w:val="clear" w:color="auto" w:fill="D9D9D9" w:themeFill="background1" w:themeFillShade="D9"/>
            <w:vAlign w:val="center"/>
          </w:tcPr>
          <w:p w14:paraId="79B60EDF" w14:textId="445641F4" w:rsidR="00284E29" w:rsidRDefault="00284E29" w:rsidP="00284E29">
            <w:pPr>
              <w:rPr>
                <w:rFonts w:ascii="Arial" w:eastAsia="Arial" w:hAnsi="Arial" w:cs="Arial"/>
                <w:b/>
                <w:sz w:val="18"/>
                <w:szCs w:val="18"/>
              </w:rPr>
            </w:pPr>
            <w:r>
              <w:rPr>
                <w:rFonts w:ascii="Arial" w:eastAsia="Arial" w:hAnsi="Arial" w:cs="Arial"/>
                <w:b/>
                <w:sz w:val="18"/>
                <w:szCs w:val="18"/>
              </w:rPr>
              <w:t>9.1   Optional Relevant Factors</w:t>
            </w:r>
          </w:p>
        </w:tc>
      </w:tr>
      <w:tr w:rsidR="00284E29" w14:paraId="6D0F1502" w14:textId="77777777" w:rsidTr="00137432">
        <w:trPr>
          <w:trHeight w:val="305"/>
        </w:trPr>
        <w:tc>
          <w:tcPr>
            <w:tcW w:w="805" w:type="dxa"/>
            <w:gridSpan w:val="2"/>
          </w:tcPr>
          <w:p w14:paraId="60FE3589" w14:textId="446064C9" w:rsidR="00284E29" w:rsidRPr="00284E29" w:rsidRDefault="00284E29" w:rsidP="00284E29">
            <w:pPr>
              <w:rPr>
                <w:rFonts w:ascii="Arial" w:eastAsia="Arial" w:hAnsi="Arial" w:cs="Arial"/>
                <w:bCs/>
                <w:sz w:val="18"/>
                <w:szCs w:val="18"/>
              </w:rPr>
            </w:pPr>
            <w:r w:rsidRPr="00284E29">
              <w:rPr>
                <w:rFonts w:ascii="Arial" w:eastAsia="Arial" w:hAnsi="Arial" w:cs="Arial"/>
                <w:bCs/>
                <w:sz w:val="18"/>
                <w:szCs w:val="18"/>
              </w:rPr>
              <w:t>9.1.1</w:t>
            </w:r>
          </w:p>
        </w:tc>
        <w:tc>
          <w:tcPr>
            <w:tcW w:w="5670" w:type="dxa"/>
          </w:tcPr>
          <w:p w14:paraId="1358BF62" w14:textId="64C1F063" w:rsidR="00284E29" w:rsidRPr="00284E29" w:rsidRDefault="00137432" w:rsidP="00284E29">
            <w:pPr>
              <w:rPr>
                <w:rFonts w:ascii="Arial" w:eastAsia="Arial" w:hAnsi="Arial" w:cs="Arial"/>
                <w:bCs/>
                <w:sz w:val="18"/>
                <w:szCs w:val="18"/>
              </w:rPr>
            </w:pPr>
            <w:r>
              <w:rPr>
                <w:rFonts w:ascii="Arial" w:eastAsia="Arial" w:hAnsi="Arial" w:cs="Arial"/>
                <w:b/>
                <w:bCs/>
                <w:color w:val="000000"/>
                <w:sz w:val="18"/>
                <w:szCs w:val="18"/>
              </w:rPr>
              <w:t xml:space="preserve">General System Requirements: </w:t>
            </w:r>
            <w:r w:rsidRPr="000D6C55">
              <w:rPr>
                <w:rFonts w:ascii="Arial" w:eastAsia="Arial" w:hAnsi="Arial" w:cs="Arial"/>
                <w:color w:val="000000"/>
                <w:sz w:val="18"/>
                <w:szCs w:val="18"/>
              </w:rPr>
              <w:t>System has the ability to accept and process fees.</w:t>
            </w:r>
          </w:p>
        </w:tc>
        <w:tc>
          <w:tcPr>
            <w:tcW w:w="1980" w:type="dxa"/>
          </w:tcPr>
          <w:p w14:paraId="4EB2DAAF" w14:textId="77777777" w:rsidR="00284E29" w:rsidRPr="00284E29" w:rsidRDefault="00284E29" w:rsidP="00137432">
            <w:pPr>
              <w:jc w:val="center"/>
              <w:rPr>
                <w:rFonts w:ascii="Arial" w:eastAsia="Arial" w:hAnsi="Arial" w:cs="Arial"/>
                <w:bCs/>
                <w:sz w:val="18"/>
                <w:szCs w:val="18"/>
              </w:rPr>
            </w:pPr>
          </w:p>
        </w:tc>
        <w:tc>
          <w:tcPr>
            <w:tcW w:w="5940" w:type="dxa"/>
          </w:tcPr>
          <w:p w14:paraId="3466F699" w14:textId="515C6792" w:rsidR="00284E29" w:rsidRPr="00284E29" w:rsidRDefault="00284E29" w:rsidP="00284E29">
            <w:pPr>
              <w:rPr>
                <w:rFonts w:ascii="Arial" w:eastAsia="Arial" w:hAnsi="Arial" w:cs="Arial"/>
                <w:bCs/>
                <w:sz w:val="18"/>
                <w:szCs w:val="18"/>
              </w:rPr>
            </w:pPr>
          </w:p>
        </w:tc>
      </w:tr>
      <w:tr w:rsidR="00284E29" w14:paraId="579F81E0" w14:textId="77777777" w:rsidTr="00137432">
        <w:trPr>
          <w:trHeight w:val="305"/>
        </w:trPr>
        <w:tc>
          <w:tcPr>
            <w:tcW w:w="805" w:type="dxa"/>
            <w:gridSpan w:val="2"/>
          </w:tcPr>
          <w:p w14:paraId="15BD14BA" w14:textId="60E9DBD6" w:rsidR="00284E29" w:rsidRPr="00284E29" w:rsidRDefault="00284E29" w:rsidP="00284E29">
            <w:pPr>
              <w:rPr>
                <w:rFonts w:ascii="Arial" w:eastAsia="Arial" w:hAnsi="Arial" w:cs="Arial"/>
                <w:bCs/>
                <w:sz w:val="18"/>
                <w:szCs w:val="18"/>
              </w:rPr>
            </w:pPr>
            <w:r w:rsidRPr="00284E29">
              <w:rPr>
                <w:rFonts w:ascii="Arial" w:eastAsia="Arial" w:hAnsi="Arial" w:cs="Arial"/>
                <w:bCs/>
                <w:sz w:val="18"/>
                <w:szCs w:val="18"/>
              </w:rPr>
              <w:lastRenderedPageBreak/>
              <w:t>9.1.2</w:t>
            </w:r>
          </w:p>
        </w:tc>
        <w:tc>
          <w:tcPr>
            <w:tcW w:w="5670" w:type="dxa"/>
          </w:tcPr>
          <w:p w14:paraId="11D0D82C" w14:textId="369BD354" w:rsidR="00284E29" w:rsidRPr="00284E29" w:rsidRDefault="00137432" w:rsidP="00284E29">
            <w:pPr>
              <w:rPr>
                <w:rFonts w:ascii="Arial" w:eastAsia="Arial" w:hAnsi="Arial" w:cs="Arial"/>
                <w:bCs/>
                <w:sz w:val="18"/>
                <w:szCs w:val="18"/>
              </w:rPr>
            </w:pPr>
            <w:r>
              <w:rPr>
                <w:rFonts w:ascii="Arial" w:eastAsia="Arial" w:hAnsi="Arial" w:cs="Arial"/>
                <w:b/>
                <w:bCs/>
                <w:color w:val="000000"/>
                <w:sz w:val="18"/>
                <w:szCs w:val="18"/>
              </w:rPr>
              <w:t xml:space="preserve">General System Requirements: </w:t>
            </w:r>
            <w:r w:rsidRPr="000D6C55">
              <w:rPr>
                <w:rFonts w:ascii="Arial" w:eastAsia="Arial" w:hAnsi="Arial" w:cs="Arial"/>
                <w:color w:val="000000"/>
                <w:sz w:val="18"/>
                <w:szCs w:val="18"/>
              </w:rPr>
              <w:t>System has the ability to document an appeal process for specific application types.</w:t>
            </w:r>
          </w:p>
        </w:tc>
        <w:tc>
          <w:tcPr>
            <w:tcW w:w="1980" w:type="dxa"/>
          </w:tcPr>
          <w:p w14:paraId="1401D718" w14:textId="77777777" w:rsidR="00284E29" w:rsidRPr="00284E29" w:rsidRDefault="00284E29" w:rsidP="00137432">
            <w:pPr>
              <w:jc w:val="center"/>
              <w:rPr>
                <w:rFonts w:ascii="Arial" w:eastAsia="Arial" w:hAnsi="Arial" w:cs="Arial"/>
                <w:bCs/>
                <w:sz w:val="18"/>
                <w:szCs w:val="18"/>
              </w:rPr>
            </w:pPr>
          </w:p>
        </w:tc>
        <w:tc>
          <w:tcPr>
            <w:tcW w:w="5940" w:type="dxa"/>
          </w:tcPr>
          <w:p w14:paraId="25A575A8" w14:textId="77777777" w:rsidR="00284E29" w:rsidRPr="00284E29" w:rsidRDefault="00284E29" w:rsidP="00284E29">
            <w:pPr>
              <w:rPr>
                <w:rFonts w:ascii="Arial" w:eastAsia="Arial" w:hAnsi="Arial" w:cs="Arial"/>
                <w:bCs/>
                <w:sz w:val="18"/>
                <w:szCs w:val="18"/>
              </w:rPr>
            </w:pPr>
          </w:p>
        </w:tc>
      </w:tr>
      <w:tr w:rsidR="00284E29" w14:paraId="4E1B986B" w14:textId="77777777" w:rsidTr="00137432">
        <w:trPr>
          <w:trHeight w:val="305"/>
        </w:trPr>
        <w:tc>
          <w:tcPr>
            <w:tcW w:w="805" w:type="dxa"/>
            <w:gridSpan w:val="2"/>
          </w:tcPr>
          <w:p w14:paraId="7C7199EF" w14:textId="10C58F2B" w:rsidR="00284E29" w:rsidRPr="00284E29" w:rsidRDefault="00284E29" w:rsidP="00284E29">
            <w:pPr>
              <w:rPr>
                <w:rFonts w:ascii="Arial" w:eastAsia="Arial" w:hAnsi="Arial" w:cs="Arial"/>
                <w:bCs/>
                <w:sz w:val="18"/>
                <w:szCs w:val="18"/>
              </w:rPr>
            </w:pPr>
            <w:r>
              <w:rPr>
                <w:rFonts w:ascii="Arial" w:eastAsia="Arial" w:hAnsi="Arial" w:cs="Arial"/>
                <w:bCs/>
                <w:sz w:val="18"/>
                <w:szCs w:val="18"/>
              </w:rPr>
              <w:t>9.1.3</w:t>
            </w:r>
          </w:p>
        </w:tc>
        <w:tc>
          <w:tcPr>
            <w:tcW w:w="5670" w:type="dxa"/>
          </w:tcPr>
          <w:p w14:paraId="2D2B70AB" w14:textId="4487719D" w:rsidR="00284E29" w:rsidRPr="00284E29" w:rsidRDefault="00137432" w:rsidP="00284E29">
            <w:pPr>
              <w:rPr>
                <w:rFonts w:ascii="Arial" w:eastAsia="Arial" w:hAnsi="Arial" w:cs="Arial"/>
                <w:bCs/>
                <w:sz w:val="18"/>
                <w:szCs w:val="18"/>
              </w:rPr>
            </w:pPr>
            <w:r w:rsidRPr="000D6C55">
              <w:rPr>
                <w:rFonts w:ascii="Arial" w:eastAsia="Arial" w:hAnsi="Arial" w:cs="Arial"/>
                <w:b/>
                <w:bCs/>
                <w:color w:val="000000"/>
                <w:sz w:val="18"/>
                <w:szCs w:val="18"/>
              </w:rPr>
              <w:t>Reporting:</w:t>
            </w:r>
            <w:r w:rsidRPr="000D6C55">
              <w:rPr>
                <w:rFonts w:ascii="Arial" w:eastAsia="Arial" w:hAnsi="Arial" w:cs="Arial"/>
                <w:color w:val="000000"/>
                <w:sz w:val="18"/>
                <w:szCs w:val="18"/>
              </w:rPr>
              <w:t xml:space="preserve"> System has graphical dashboards and reports that visualize the entire student registration journey in real-time, for student recruitment to the application, registration, and re-registration. </w:t>
            </w:r>
            <w:r w:rsidRPr="000D6C55">
              <w:rPr>
                <w:rFonts w:ascii="Arial" w:eastAsia="Arial" w:hAnsi="Arial" w:cs="Arial"/>
                <w:b/>
                <w:color w:val="000000"/>
                <w:sz w:val="18"/>
                <w:szCs w:val="18"/>
              </w:rPr>
              <w:t>NOTE:</w:t>
            </w:r>
            <w:r w:rsidRPr="000D6C55">
              <w:rPr>
                <w:rFonts w:ascii="Arial" w:eastAsia="Arial" w:hAnsi="Arial" w:cs="Arial"/>
                <w:color w:val="000000"/>
                <w:sz w:val="18"/>
                <w:szCs w:val="18"/>
              </w:rPr>
              <w:t xml:space="preserve"> </w:t>
            </w:r>
            <w:r w:rsidRPr="000D6C55">
              <w:rPr>
                <w:rFonts w:ascii="Arial" w:eastAsia="Arial" w:hAnsi="Arial" w:cs="Arial"/>
                <w:i/>
                <w:color w:val="000000"/>
                <w:sz w:val="18"/>
                <w:szCs w:val="18"/>
              </w:rPr>
              <w:t>There are currently 20-30+ reports, with options to develop additional reports by vendor or district. The number of dashboards will be dependent on the number of roles.</w:t>
            </w:r>
          </w:p>
        </w:tc>
        <w:tc>
          <w:tcPr>
            <w:tcW w:w="1980" w:type="dxa"/>
          </w:tcPr>
          <w:p w14:paraId="768E19EC" w14:textId="77777777" w:rsidR="00284E29" w:rsidRPr="00284E29" w:rsidRDefault="00284E29" w:rsidP="00137432">
            <w:pPr>
              <w:jc w:val="center"/>
              <w:rPr>
                <w:rFonts w:ascii="Arial" w:eastAsia="Arial" w:hAnsi="Arial" w:cs="Arial"/>
                <w:bCs/>
                <w:sz w:val="18"/>
                <w:szCs w:val="18"/>
              </w:rPr>
            </w:pPr>
          </w:p>
        </w:tc>
        <w:tc>
          <w:tcPr>
            <w:tcW w:w="5940" w:type="dxa"/>
          </w:tcPr>
          <w:p w14:paraId="44856FB7" w14:textId="77777777" w:rsidR="00284E29" w:rsidRPr="00284E29" w:rsidRDefault="00284E29" w:rsidP="00284E29">
            <w:pPr>
              <w:rPr>
                <w:rFonts w:ascii="Arial" w:eastAsia="Arial" w:hAnsi="Arial" w:cs="Arial"/>
                <w:bCs/>
                <w:sz w:val="18"/>
                <w:szCs w:val="18"/>
              </w:rPr>
            </w:pPr>
          </w:p>
        </w:tc>
      </w:tr>
      <w:tr w:rsidR="00284E29" w14:paraId="62FD0353" w14:textId="77777777" w:rsidTr="00137432">
        <w:trPr>
          <w:trHeight w:val="305"/>
        </w:trPr>
        <w:tc>
          <w:tcPr>
            <w:tcW w:w="805" w:type="dxa"/>
            <w:gridSpan w:val="2"/>
          </w:tcPr>
          <w:p w14:paraId="1471FB1F" w14:textId="343E8052" w:rsidR="00284E29" w:rsidRPr="00284E29" w:rsidRDefault="00284E29" w:rsidP="00284E29">
            <w:pPr>
              <w:rPr>
                <w:rFonts w:ascii="Arial" w:eastAsia="Arial" w:hAnsi="Arial" w:cs="Arial"/>
                <w:bCs/>
                <w:sz w:val="18"/>
                <w:szCs w:val="18"/>
              </w:rPr>
            </w:pPr>
            <w:r>
              <w:rPr>
                <w:rFonts w:ascii="Arial" w:eastAsia="Arial" w:hAnsi="Arial" w:cs="Arial"/>
                <w:bCs/>
                <w:sz w:val="18"/>
                <w:szCs w:val="18"/>
              </w:rPr>
              <w:t>9.1.4</w:t>
            </w:r>
          </w:p>
        </w:tc>
        <w:tc>
          <w:tcPr>
            <w:tcW w:w="5670" w:type="dxa"/>
          </w:tcPr>
          <w:p w14:paraId="73BB7F45" w14:textId="05DB6EB6" w:rsidR="00284E29" w:rsidRPr="00284E29" w:rsidRDefault="00137432" w:rsidP="00284E29">
            <w:pPr>
              <w:rPr>
                <w:rFonts w:ascii="Arial" w:eastAsia="Arial" w:hAnsi="Arial" w:cs="Arial"/>
                <w:bCs/>
                <w:sz w:val="18"/>
                <w:szCs w:val="18"/>
              </w:rPr>
            </w:pPr>
            <w:r w:rsidRPr="00647FE3">
              <w:rPr>
                <w:rFonts w:ascii="Arial" w:eastAsia="Arial" w:hAnsi="Arial" w:cs="Arial"/>
                <w:b/>
                <w:bCs/>
                <w:color w:val="000000"/>
                <w:sz w:val="18"/>
                <w:szCs w:val="18"/>
              </w:rPr>
              <w:t>Reporting:</w:t>
            </w:r>
            <w:r w:rsidRPr="00647FE3">
              <w:rPr>
                <w:rFonts w:ascii="Arial" w:eastAsia="Arial" w:hAnsi="Arial" w:cs="Arial"/>
                <w:color w:val="000000"/>
                <w:sz w:val="18"/>
                <w:szCs w:val="18"/>
              </w:rPr>
              <w:t xml:space="preserve"> </w:t>
            </w:r>
            <w:r w:rsidRPr="000D6C55">
              <w:rPr>
                <w:rFonts w:ascii="Arial" w:eastAsia="Arial" w:hAnsi="Arial" w:cs="Arial"/>
                <w:color w:val="000000"/>
                <w:sz w:val="18"/>
                <w:szCs w:val="18"/>
              </w:rPr>
              <w:t>System has the ability to schedule and deliver reports via email, like PDF, Excel, RTF, CSV.</w:t>
            </w:r>
          </w:p>
        </w:tc>
        <w:tc>
          <w:tcPr>
            <w:tcW w:w="1980" w:type="dxa"/>
          </w:tcPr>
          <w:p w14:paraId="7B0E5DF1" w14:textId="77777777" w:rsidR="00284E29" w:rsidRPr="00284E29" w:rsidRDefault="00284E29" w:rsidP="00137432">
            <w:pPr>
              <w:jc w:val="center"/>
              <w:rPr>
                <w:rFonts w:ascii="Arial" w:eastAsia="Arial" w:hAnsi="Arial" w:cs="Arial"/>
                <w:bCs/>
                <w:sz w:val="18"/>
                <w:szCs w:val="18"/>
              </w:rPr>
            </w:pPr>
          </w:p>
        </w:tc>
        <w:tc>
          <w:tcPr>
            <w:tcW w:w="5940" w:type="dxa"/>
          </w:tcPr>
          <w:p w14:paraId="7136EBB2" w14:textId="77777777" w:rsidR="00284E29" w:rsidRPr="00284E29" w:rsidRDefault="00284E29" w:rsidP="00284E29">
            <w:pPr>
              <w:rPr>
                <w:rFonts w:ascii="Arial" w:eastAsia="Arial" w:hAnsi="Arial" w:cs="Arial"/>
                <w:bCs/>
                <w:sz w:val="18"/>
                <w:szCs w:val="18"/>
              </w:rPr>
            </w:pPr>
          </w:p>
        </w:tc>
      </w:tr>
      <w:tr w:rsidR="00284E29" w14:paraId="02A50A96" w14:textId="77777777" w:rsidTr="00137432">
        <w:trPr>
          <w:trHeight w:val="305"/>
        </w:trPr>
        <w:tc>
          <w:tcPr>
            <w:tcW w:w="805" w:type="dxa"/>
            <w:gridSpan w:val="2"/>
          </w:tcPr>
          <w:p w14:paraId="0E54E570" w14:textId="283F5E21" w:rsidR="00284E29" w:rsidRPr="00284E29" w:rsidRDefault="00284E29" w:rsidP="00284E29">
            <w:pPr>
              <w:rPr>
                <w:rFonts w:ascii="Arial" w:eastAsia="Arial" w:hAnsi="Arial" w:cs="Arial"/>
                <w:bCs/>
                <w:sz w:val="18"/>
                <w:szCs w:val="18"/>
              </w:rPr>
            </w:pPr>
            <w:r>
              <w:rPr>
                <w:rFonts w:ascii="Arial" w:eastAsia="Arial" w:hAnsi="Arial" w:cs="Arial"/>
                <w:bCs/>
                <w:sz w:val="18"/>
                <w:szCs w:val="18"/>
              </w:rPr>
              <w:t>9.1.5</w:t>
            </w:r>
          </w:p>
        </w:tc>
        <w:tc>
          <w:tcPr>
            <w:tcW w:w="5670" w:type="dxa"/>
          </w:tcPr>
          <w:p w14:paraId="69F2AC1D" w14:textId="39FE28C7" w:rsidR="00284E29" w:rsidRPr="00284E29" w:rsidRDefault="00137432" w:rsidP="00284E29">
            <w:pPr>
              <w:rPr>
                <w:rFonts w:ascii="Arial" w:eastAsia="Arial" w:hAnsi="Arial" w:cs="Arial"/>
                <w:bCs/>
                <w:sz w:val="18"/>
                <w:szCs w:val="18"/>
              </w:rPr>
            </w:pPr>
            <w:r w:rsidRPr="00647FE3">
              <w:rPr>
                <w:rFonts w:ascii="Arial" w:eastAsia="Arial" w:hAnsi="Arial" w:cs="Arial"/>
                <w:b/>
                <w:bCs/>
                <w:color w:val="000000"/>
                <w:sz w:val="18"/>
                <w:szCs w:val="18"/>
              </w:rPr>
              <w:t>Reporting:</w:t>
            </w:r>
            <w:r w:rsidRPr="00647FE3">
              <w:rPr>
                <w:rFonts w:ascii="Arial" w:eastAsia="Arial" w:hAnsi="Arial" w:cs="Arial"/>
                <w:color w:val="000000"/>
                <w:sz w:val="18"/>
                <w:szCs w:val="18"/>
              </w:rPr>
              <w:t xml:space="preserve"> </w:t>
            </w:r>
            <w:r w:rsidRPr="000D6C55">
              <w:rPr>
                <w:rFonts w:ascii="Arial" w:eastAsia="Arial" w:hAnsi="Arial" w:cs="Arial"/>
                <w:color w:val="000000"/>
                <w:sz w:val="18"/>
                <w:szCs w:val="18"/>
              </w:rPr>
              <w:t>System has a dashboard that displays trend data, such as peaks and valleys of application and registration.</w:t>
            </w:r>
          </w:p>
        </w:tc>
        <w:tc>
          <w:tcPr>
            <w:tcW w:w="1980" w:type="dxa"/>
          </w:tcPr>
          <w:p w14:paraId="1DC1B7BE" w14:textId="77777777" w:rsidR="00284E29" w:rsidRPr="00284E29" w:rsidRDefault="00284E29" w:rsidP="00137432">
            <w:pPr>
              <w:jc w:val="center"/>
              <w:rPr>
                <w:rFonts w:ascii="Arial" w:eastAsia="Arial" w:hAnsi="Arial" w:cs="Arial"/>
                <w:bCs/>
                <w:sz w:val="18"/>
                <w:szCs w:val="18"/>
              </w:rPr>
            </w:pPr>
          </w:p>
        </w:tc>
        <w:tc>
          <w:tcPr>
            <w:tcW w:w="5940" w:type="dxa"/>
          </w:tcPr>
          <w:p w14:paraId="2BB2BA62" w14:textId="77777777" w:rsidR="00284E29" w:rsidRPr="00284E29" w:rsidRDefault="00284E29" w:rsidP="00284E29">
            <w:pPr>
              <w:rPr>
                <w:rFonts w:ascii="Arial" w:eastAsia="Arial" w:hAnsi="Arial" w:cs="Arial"/>
                <w:bCs/>
                <w:sz w:val="18"/>
                <w:szCs w:val="18"/>
              </w:rPr>
            </w:pPr>
          </w:p>
        </w:tc>
      </w:tr>
      <w:tr w:rsidR="00284E29" w14:paraId="02568B4F" w14:textId="77777777" w:rsidTr="00137432">
        <w:trPr>
          <w:trHeight w:val="305"/>
        </w:trPr>
        <w:tc>
          <w:tcPr>
            <w:tcW w:w="805" w:type="dxa"/>
            <w:gridSpan w:val="2"/>
          </w:tcPr>
          <w:p w14:paraId="04BB871B" w14:textId="495D8EA3" w:rsidR="00284E29" w:rsidRPr="00284E29" w:rsidRDefault="00284E29" w:rsidP="00284E29">
            <w:pPr>
              <w:rPr>
                <w:rFonts w:ascii="Arial" w:eastAsia="Arial" w:hAnsi="Arial" w:cs="Arial"/>
                <w:bCs/>
                <w:sz w:val="18"/>
                <w:szCs w:val="18"/>
              </w:rPr>
            </w:pPr>
            <w:r>
              <w:rPr>
                <w:rFonts w:ascii="Arial" w:eastAsia="Arial" w:hAnsi="Arial" w:cs="Arial"/>
                <w:bCs/>
                <w:sz w:val="18"/>
                <w:szCs w:val="18"/>
              </w:rPr>
              <w:t>9.1.6</w:t>
            </w:r>
          </w:p>
        </w:tc>
        <w:tc>
          <w:tcPr>
            <w:tcW w:w="5670" w:type="dxa"/>
          </w:tcPr>
          <w:p w14:paraId="293AD1C7" w14:textId="1DA5661C" w:rsidR="00284E29" w:rsidRPr="00284E29" w:rsidRDefault="00137432" w:rsidP="00284E29">
            <w:pPr>
              <w:rPr>
                <w:rFonts w:ascii="Arial" w:eastAsia="Arial" w:hAnsi="Arial" w:cs="Arial"/>
                <w:bCs/>
                <w:sz w:val="18"/>
                <w:szCs w:val="18"/>
              </w:rPr>
            </w:pPr>
            <w:r w:rsidRPr="000D6C55">
              <w:rPr>
                <w:rFonts w:ascii="Arial" w:eastAsia="Arial" w:hAnsi="Arial" w:cs="Arial"/>
                <w:b/>
                <w:bCs/>
                <w:color w:val="000000"/>
                <w:sz w:val="18"/>
                <w:szCs w:val="18"/>
              </w:rPr>
              <w:t xml:space="preserve">Administrative User: </w:t>
            </w:r>
            <w:r w:rsidRPr="000D6C55">
              <w:rPr>
                <w:rFonts w:ascii="Arial" w:eastAsia="Arial" w:hAnsi="Arial" w:cs="Arial"/>
                <w:color w:val="000000"/>
                <w:sz w:val="18"/>
                <w:szCs w:val="18"/>
              </w:rPr>
              <w:t>System has an administrative dashboard for ease of application administration.</w:t>
            </w:r>
          </w:p>
        </w:tc>
        <w:tc>
          <w:tcPr>
            <w:tcW w:w="1980" w:type="dxa"/>
          </w:tcPr>
          <w:p w14:paraId="508E9742" w14:textId="77777777" w:rsidR="00284E29" w:rsidRPr="00284E29" w:rsidRDefault="00284E29" w:rsidP="00137432">
            <w:pPr>
              <w:jc w:val="center"/>
              <w:rPr>
                <w:rFonts w:ascii="Arial" w:eastAsia="Arial" w:hAnsi="Arial" w:cs="Arial"/>
                <w:bCs/>
                <w:sz w:val="18"/>
                <w:szCs w:val="18"/>
              </w:rPr>
            </w:pPr>
          </w:p>
        </w:tc>
        <w:tc>
          <w:tcPr>
            <w:tcW w:w="5940" w:type="dxa"/>
          </w:tcPr>
          <w:p w14:paraId="094DA243" w14:textId="77777777" w:rsidR="00284E29" w:rsidRPr="00284E29" w:rsidRDefault="00284E29" w:rsidP="00284E29">
            <w:pPr>
              <w:rPr>
                <w:rFonts w:ascii="Arial" w:eastAsia="Arial" w:hAnsi="Arial" w:cs="Arial"/>
                <w:bCs/>
                <w:sz w:val="18"/>
                <w:szCs w:val="18"/>
              </w:rPr>
            </w:pPr>
          </w:p>
        </w:tc>
      </w:tr>
      <w:tr w:rsidR="00284E29" w14:paraId="5DC599C0" w14:textId="77777777" w:rsidTr="00137432">
        <w:trPr>
          <w:trHeight w:val="305"/>
        </w:trPr>
        <w:tc>
          <w:tcPr>
            <w:tcW w:w="805" w:type="dxa"/>
            <w:gridSpan w:val="2"/>
          </w:tcPr>
          <w:p w14:paraId="63CD548D" w14:textId="5CA45CAA" w:rsidR="00284E29" w:rsidRPr="00284E29" w:rsidRDefault="00284E29" w:rsidP="00284E29">
            <w:pPr>
              <w:rPr>
                <w:rFonts w:ascii="Arial" w:eastAsia="Arial" w:hAnsi="Arial" w:cs="Arial"/>
                <w:bCs/>
                <w:sz w:val="18"/>
                <w:szCs w:val="18"/>
              </w:rPr>
            </w:pPr>
            <w:r>
              <w:rPr>
                <w:rFonts w:ascii="Arial" w:eastAsia="Arial" w:hAnsi="Arial" w:cs="Arial"/>
                <w:bCs/>
                <w:sz w:val="18"/>
                <w:szCs w:val="18"/>
              </w:rPr>
              <w:t>9.1.7</w:t>
            </w:r>
          </w:p>
        </w:tc>
        <w:tc>
          <w:tcPr>
            <w:tcW w:w="5670" w:type="dxa"/>
          </w:tcPr>
          <w:p w14:paraId="5731801C" w14:textId="4242AF0F" w:rsidR="00284E29" w:rsidRPr="00284E29" w:rsidRDefault="00137432" w:rsidP="00284E29">
            <w:pPr>
              <w:rPr>
                <w:rFonts w:ascii="Arial" w:eastAsia="Arial" w:hAnsi="Arial" w:cs="Arial"/>
                <w:bCs/>
                <w:sz w:val="18"/>
                <w:szCs w:val="18"/>
              </w:rPr>
            </w:pPr>
            <w:r w:rsidRPr="00647FE3">
              <w:rPr>
                <w:rFonts w:ascii="Arial" w:eastAsia="Arial" w:hAnsi="Arial" w:cs="Arial"/>
                <w:b/>
                <w:bCs/>
                <w:color w:val="000000"/>
                <w:sz w:val="18"/>
                <w:szCs w:val="18"/>
              </w:rPr>
              <w:t xml:space="preserve">Administrative User: </w:t>
            </w:r>
            <w:r w:rsidRPr="000D6C55">
              <w:rPr>
                <w:rFonts w:ascii="Arial" w:eastAsia="Arial" w:hAnsi="Arial" w:cs="Arial"/>
                <w:color w:val="000000"/>
                <w:sz w:val="18"/>
                <w:szCs w:val="18"/>
              </w:rPr>
              <w:t>System has the ability for administrators to verify entire student records or specific forms and keep track of the review process across multiple team members.</w:t>
            </w:r>
          </w:p>
        </w:tc>
        <w:tc>
          <w:tcPr>
            <w:tcW w:w="1980" w:type="dxa"/>
          </w:tcPr>
          <w:p w14:paraId="210C98AD" w14:textId="77777777" w:rsidR="00284E29" w:rsidRPr="00284E29" w:rsidRDefault="00284E29" w:rsidP="00137432">
            <w:pPr>
              <w:jc w:val="center"/>
              <w:rPr>
                <w:rFonts w:ascii="Arial" w:eastAsia="Arial" w:hAnsi="Arial" w:cs="Arial"/>
                <w:bCs/>
                <w:sz w:val="18"/>
                <w:szCs w:val="18"/>
              </w:rPr>
            </w:pPr>
          </w:p>
        </w:tc>
        <w:tc>
          <w:tcPr>
            <w:tcW w:w="5940" w:type="dxa"/>
          </w:tcPr>
          <w:p w14:paraId="7B49EAE7" w14:textId="77777777" w:rsidR="00284E29" w:rsidRPr="00284E29" w:rsidRDefault="00284E29" w:rsidP="00284E29">
            <w:pPr>
              <w:rPr>
                <w:rFonts w:ascii="Arial" w:eastAsia="Arial" w:hAnsi="Arial" w:cs="Arial"/>
                <w:bCs/>
                <w:sz w:val="18"/>
                <w:szCs w:val="18"/>
              </w:rPr>
            </w:pPr>
          </w:p>
        </w:tc>
      </w:tr>
      <w:tr w:rsidR="00137432" w14:paraId="5B58DDF7" w14:textId="77777777" w:rsidTr="00137432">
        <w:trPr>
          <w:trHeight w:val="305"/>
        </w:trPr>
        <w:tc>
          <w:tcPr>
            <w:tcW w:w="805" w:type="dxa"/>
            <w:gridSpan w:val="2"/>
          </w:tcPr>
          <w:p w14:paraId="07FF399C" w14:textId="128777B6" w:rsidR="00137432" w:rsidRPr="00284E29" w:rsidRDefault="00137432" w:rsidP="00137432">
            <w:pPr>
              <w:rPr>
                <w:rFonts w:ascii="Arial" w:eastAsia="Arial" w:hAnsi="Arial" w:cs="Arial"/>
                <w:bCs/>
                <w:sz w:val="18"/>
                <w:szCs w:val="18"/>
              </w:rPr>
            </w:pPr>
            <w:r>
              <w:rPr>
                <w:rFonts w:ascii="Arial" w:eastAsia="Arial" w:hAnsi="Arial" w:cs="Arial"/>
                <w:bCs/>
                <w:sz w:val="18"/>
                <w:szCs w:val="18"/>
              </w:rPr>
              <w:t>9.1.8</w:t>
            </w:r>
          </w:p>
        </w:tc>
        <w:tc>
          <w:tcPr>
            <w:tcW w:w="5670" w:type="dxa"/>
          </w:tcPr>
          <w:p w14:paraId="6551DD3A" w14:textId="4E4B758C" w:rsidR="00137432" w:rsidRPr="00284E29" w:rsidRDefault="00137432" w:rsidP="00137432">
            <w:pPr>
              <w:rPr>
                <w:rFonts w:ascii="Arial" w:eastAsia="Arial" w:hAnsi="Arial" w:cs="Arial"/>
                <w:bCs/>
                <w:sz w:val="18"/>
                <w:szCs w:val="18"/>
              </w:rPr>
            </w:pPr>
            <w:r w:rsidRPr="000D6C55">
              <w:rPr>
                <w:rFonts w:ascii="Arial" w:eastAsia="Arial" w:hAnsi="Arial" w:cs="Arial"/>
                <w:b/>
                <w:bCs/>
                <w:color w:val="000000"/>
                <w:sz w:val="18"/>
                <w:szCs w:val="18"/>
              </w:rPr>
              <w:t xml:space="preserve">Technical: </w:t>
            </w:r>
            <w:r w:rsidRPr="000D6C55">
              <w:rPr>
                <w:rFonts w:ascii="Arial" w:eastAsia="Arial" w:hAnsi="Arial" w:cs="Arial"/>
                <w:color w:val="000000"/>
                <w:sz w:val="18"/>
                <w:szCs w:val="18"/>
              </w:rPr>
              <w:t>System releases should be backwards compatible.</w:t>
            </w:r>
          </w:p>
        </w:tc>
        <w:tc>
          <w:tcPr>
            <w:tcW w:w="1980" w:type="dxa"/>
          </w:tcPr>
          <w:p w14:paraId="10A0F152" w14:textId="77777777" w:rsidR="00137432" w:rsidRPr="00284E29" w:rsidRDefault="00137432" w:rsidP="00137432">
            <w:pPr>
              <w:jc w:val="center"/>
              <w:rPr>
                <w:rFonts w:ascii="Arial" w:eastAsia="Arial" w:hAnsi="Arial" w:cs="Arial"/>
                <w:bCs/>
                <w:sz w:val="18"/>
                <w:szCs w:val="18"/>
              </w:rPr>
            </w:pPr>
          </w:p>
        </w:tc>
        <w:tc>
          <w:tcPr>
            <w:tcW w:w="5940" w:type="dxa"/>
          </w:tcPr>
          <w:p w14:paraId="0956A086" w14:textId="77777777" w:rsidR="00137432" w:rsidRPr="00284E29" w:rsidRDefault="00137432" w:rsidP="00137432">
            <w:pPr>
              <w:rPr>
                <w:rFonts w:ascii="Arial" w:eastAsia="Arial" w:hAnsi="Arial" w:cs="Arial"/>
                <w:bCs/>
                <w:sz w:val="18"/>
                <w:szCs w:val="18"/>
              </w:rPr>
            </w:pPr>
          </w:p>
        </w:tc>
      </w:tr>
      <w:tr w:rsidR="00137432" w14:paraId="006A6F95" w14:textId="77777777" w:rsidTr="00137432">
        <w:trPr>
          <w:trHeight w:val="305"/>
        </w:trPr>
        <w:tc>
          <w:tcPr>
            <w:tcW w:w="805" w:type="dxa"/>
            <w:gridSpan w:val="2"/>
          </w:tcPr>
          <w:p w14:paraId="244B20A7" w14:textId="432F1678" w:rsidR="00137432" w:rsidRPr="00284E29" w:rsidRDefault="00137432" w:rsidP="00137432">
            <w:pPr>
              <w:rPr>
                <w:rFonts w:ascii="Arial" w:eastAsia="Arial" w:hAnsi="Arial" w:cs="Arial"/>
                <w:bCs/>
                <w:sz w:val="18"/>
                <w:szCs w:val="18"/>
              </w:rPr>
            </w:pPr>
            <w:r>
              <w:rPr>
                <w:rFonts w:ascii="Arial" w:eastAsia="Arial" w:hAnsi="Arial" w:cs="Arial"/>
                <w:bCs/>
                <w:sz w:val="18"/>
                <w:szCs w:val="18"/>
              </w:rPr>
              <w:t>9.1.9</w:t>
            </w:r>
          </w:p>
        </w:tc>
        <w:tc>
          <w:tcPr>
            <w:tcW w:w="5670" w:type="dxa"/>
          </w:tcPr>
          <w:p w14:paraId="71306F59" w14:textId="1FF046B1" w:rsidR="00137432" w:rsidRPr="00284E29" w:rsidRDefault="00137432" w:rsidP="00137432">
            <w:pPr>
              <w:rPr>
                <w:rFonts w:ascii="Arial" w:eastAsia="Arial" w:hAnsi="Arial" w:cs="Arial"/>
                <w:bCs/>
                <w:sz w:val="18"/>
                <w:szCs w:val="18"/>
              </w:rPr>
            </w:pPr>
            <w:r w:rsidRPr="009C5717">
              <w:rPr>
                <w:rFonts w:ascii="Arial" w:eastAsia="Arial" w:hAnsi="Arial" w:cs="Arial"/>
                <w:b/>
                <w:bCs/>
                <w:color w:val="000000"/>
                <w:sz w:val="18"/>
                <w:szCs w:val="18"/>
              </w:rPr>
              <w:t xml:space="preserve">Technical: </w:t>
            </w:r>
            <w:r w:rsidRPr="000D6C55">
              <w:rPr>
                <w:rFonts w:ascii="Arial" w:eastAsia="Arial" w:hAnsi="Arial" w:cs="Arial"/>
                <w:color w:val="000000"/>
                <w:sz w:val="18"/>
                <w:szCs w:val="18"/>
              </w:rPr>
              <w:t>System documentation includes flowchart(s) of the placement method/application type setup processes, including how any rules or actions for the administration of those application types are handled.</w:t>
            </w:r>
          </w:p>
        </w:tc>
        <w:tc>
          <w:tcPr>
            <w:tcW w:w="1980" w:type="dxa"/>
          </w:tcPr>
          <w:p w14:paraId="6A2C8A83" w14:textId="77777777" w:rsidR="00137432" w:rsidRPr="00284E29" w:rsidRDefault="00137432" w:rsidP="00137432">
            <w:pPr>
              <w:jc w:val="center"/>
              <w:rPr>
                <w:rFonts w:ascii="Arial" w:eastAsia="Arial" w:hAnsi="Arial" w:cs="Arial"/>
                <w:bCs/>
                <w:sz w:val="18"/>
                <w:szCs w:val="18"/>
              </w:rPr>
            </w:pPr>
          </w:p>
        </w:tc>
        <w:tc>
          <w:tcPr>
            <w:tcW w:w="5940" w:type="dxa"/>
          </w:tcPr>
          <w:p w14:paraId="49CAB40F" w14:textId="77777777" w:rsidR="00137432" w:rsidRPr="00284E29" w:rsidRDefault="00137432" w:rsidP="00137432">
            <w:pPr>
              <w:rPr>
                <w:rFonts w:ascii="Arial" w:eastAsia="Arial" w:hAnsi="Arial" w:cs="Arial"/>
                <w:bCs/>
                <w:sz w:val="18"/>
                <w:szCs w:val="18"/>
              </w:rPr>
            </w:pPr>
          </w:p>
        </w:tc>
      </w:tr>
      <w:tr w:rsidR="00137432" w14:paraId="500D3750" w14:textId="77777777" w:rsidTr="00137432">
        <w:trPr>
          <w:trHeight w:val="305"/>
        </w:trPr>
        <w:tc>
          <w:tcPr>
            <w:tcW w:w="805" w:type="dxa"/>
            <w:gridSpan w:val="2"/>
          </w:tcPr>
          <w:p w14:paraId="11DE9826" w14:textId="6F0CF8A6" w:rsidR="00137432" w:rsidRDefault="00137432" w:rsidP="00137432">
            <w:pPr>
              <w:rPr>
                <w:rFonts w:ascii="Arial" w:eastAsia="Arial" w:hAnsi="Arial" w:cs="Arial"/>
                <w:bCs/>
                <w:sz w:val="18"/>
                <w:szCs w:val="18"/>
              </w:rPr>
            </w:pPr>
            <w:r>
              <w:rPr>
                <w:rFonts w:ascii="Arial" w:eastAsia="Arial" w:hAnsi="Arial" w:cs="Arial"/>
                <w:bCs/>
                <w:sz w:val="18"/>
                <w:szCs w:val="18"/>
              </w:rPr>
              <w:t>9.1.10</w:t>
            </w:r>
          </w:p>
        </w:tc>
        <w:tc>
          <w:tcPr>
            <w:tcW w:w="5670" w:type="dxa"/>
          </w:tcPr>
          <w:p w14:paraId="237F9ACF" w14:textId="3F3C4ED7" w:rsidR="00137432" w:rsidRPr="00284E29" w:rsidRDefault="00137432" w:rsidP="00137432">
            <w:pPr>
              <w:rPr>
                <w:rFonts w:ascii="Arial" w:eastAsia="Arial" w:hAnsi="Arial" w:cs="Arial"/>
                <w:bCs/>
                <w:sz w:val="18"/>
                <w:szCs w:val="18"/>
              </w:rPr>
            </w:pPr>
            <w:r w:rsidRPr="009C5717">
              <w:rPr>
                <w:rFonts w:ascii="Arial" w:eastAsia="Arial" w:hAnsi="Arial" w:cs="Arial"/>
                <w:b/>
                <w:bCs/>
                <w:color w:val="000000"/>
                <w:sz w:val="18"/>
                <w:szCs w:val="18"/>
              </w:rPr>
              <w:t xml:space="preserve">Technical: </w:t>
            </w:r>
            <w:r w:rsidRPr="000D6C55">
              <w:rPr>
                <w:rFonts w:ascii="Arial" w:eastAsia="Arial" w:hAnsi="Arial" w:cs="Arial"/>
                <w:color w:val="000000"/>
                <w:sz w:val="18"/>
                <w:szCs w:val="18"/>
              </w:rPr>
              <w:t>A flowchart of the process for student applications from application entry through final disposition is provided.</w:t>
            </w:r>
          </w:p>
        </w:tc>
        <w:tc>
          <w:tcPr>
            <w:tcW w:w="1980" w:type="dxa"/>
          </w:tcPr>
          <w:p w14:paraId="7162C918" w14:textId="77777777" w:rsidR="00137432" w:rsidRPr="00284E29" w:rsidRDefault="00137432" w:rsidP="00137432">
            <w:pPr>
              <w:jc w:val="center"/>
              <w:rPr>
                <w:rFonts w:ascii="Arial" w:eastAsia="Arial" w:hAnsi="Arial" w:cs="Arial"/>
                <w:bCs/>
                <w:sz w:val="18"/>
                <w:szCs w:val="18"/>
              </w:rPr>
            </w:pPr>
          </w:p>
        </w:tc>
        <w:tc>
          <w:tcPr>
            <w:tcW w:w="5940" w:type="dxa"/>
          </w:tcPr>
          <w:p w14:paraId="75C98C03" w14:textId="77777777" w:rsidR="00137432" w:rsidRPr="00284E29" w:rsidRDefault="00137432" w:rsidP="00137432">
            <w:pPr>
              <w:rPr>
                <w:rFonts w:ascii="Arial" w:eastAsia="Arial" w:hAnsi="Arial" w:cs="Arial"/>
                <w:bCs/>
                <w:sz w:val="18"/>
                <w:szCs w:val="18"/>
              </w:rPr>
            </w:pPr>
          </w:p>
        </w:tc>
      </w:tr>
      <w:tr w:rsidR="00137432" w14:paraId="04C8E1F8" w14:textId="77777777" w:rsidTr="00137432">
        <w:trPr>
          <w:trHeight w:val="305"/>
        </w:trPr>
        <w:tc>
          <w:tcPr>
            <w:tcW w:w="805" w:type="dxa"/>
            <w:gridSpan w:val="2"/>
          </w:tcPr>
          <w:p w14:paraId="36B0A6BF" w14:textId="39FC639A" w:rsidR="00137432" w:rsidRDefault="00137432" w:rsidP="00137432">
            <w:pPr>
              <w:rPr>
                <w:rFonts w:ascii="Arial" w:eastAsia="Arial" w:hAnsi="Arial" w:cs="Arial"/>
                <w:bCs/>
                <w:sz w:val="18"/>
                <w:szCs w:val="18"/>
              </w:rPr>
            </w:pPr>
            <w:r>
              <w:rPr>
                <w:rFonts w:ascii="Arial" w:eastAsia="Arial" w:hAnsi="Arial" w:cs="Arial"/>
                <w:bCs/>
                <w:sz w:val="18"/>
                <w:szCs w:val="18"/>
              </w:rPr>
              <w:t>9.1.11</w:t>
            </w:r>
          </w:p>
        </w:tc>
        <w:tc>
          <w:tcPr>
            <w:tcW w:w="5670" w:type="dxa"/>
          </w:tcPr>
          <w:p w14:paraId="31F9C80D" w14:textId="7168BD68" w:rsidR="00137432" w:rsidRPr="00284E29" w:rsidRDefault="00137432" w:rsidP="00137432">
            <w:pPr>
              <w:rPr>
                <w:rFonts w:ascii="Arial" w:eastAsia="Arial" w:hAnsi="Arial" w:cs="Arial"/>
                <w:bCs/>
                <w:sz w:val="18"/>
                <w:szCs w:val="18"/>
              </w:rPr>
            </w:pPr>
            <w:r w:rsidRPr="000D6C55">
              <w:rPr>
                <w:rFonts w:ascii="Arial" w:eastAsia="Arial" w:hAnsi="Arial" w:cs="Arial"/>
                <w:b/>
                <w:bCs/>
                <w:color w:val="000000"/>
                <w:sz w:val="18"/>
                <w:szCs w:val="18"/>
              </w:rPr>
              <w:t xml:space="preserve">Training/Support: </w:t>
            </w:r>
            <w:r w:rsidRPr="000D6C55">
              <w:rPr>
                <w:rFonts w:ascii="Arial" w:eastAsia="Arial" w:hAnsi="Arial" w:cs="Arial"/>
                <w:color w:val="000000"/>
                <w:sz w:val="18"/>
                <w:szCs w:val="18"/>
              </w:rPr>
              <w:t>System provides online help files and how-to videos for parents/guardians and administrative users.</w:t>
            </w:r>
          </w:p>
        </w:tc>
        <w:tc>
          <w:tcPr>
            <w:tcW w:w="1980" w:type="dxa"/>
          </w:tcPr>
          <w:p w14:paraId="567C6C52" w14:textId="77777777" w:rsidR="00137432" w:rsidRPr="00284E29" w:rsidRDefault="00137432" w:rsidP="00137432">
            <w:pPr>
              <w:jc w:val="center"/>
              <w:rPr>
                <w:rFonts w:ascii="Arial" w:eastAsia="Arial" w:hAnsi="Arial" w:cs="Arial"/>
                <w:bCs/>
                <w:sz w:val="18"/>
                <w:szCs w:val="18"/>
              </w:rPr>
            </w:pPr>
          </w:p>
        </w:tc>
        <w:tc>
          <w:tcPr>
            <w:tcW w:w="5940" w:type="dxa"/>
          </w:tcPr>
          <w:p w14:paraId="7E545835" w14:textId="77777777" w:rsidR="00137432" w:rsidRPr="00284E29" w:rsidRDefault="00137432" w:rsidP="00137432">
            <w:pPr>
              <w:rPr>
                <w:rFonts w:ascii="Arial" w:eastAsia="Arial" w:hAnsi="Arial" w:cs="Arial"/>
                <w:bCs/>
                <w:sz w:val="18"/>
                <w:szCs w:val="18"/>
              </w:rPr>
            </w:pPr>
          </w:p>
        </w:tc>
      </w:tr>
      <w:tr w:rsidR="00137432" w14:paraId="6EAAA4D7" w14:textId="77777777" w:rsidTr="00137432">
        <w:trPr>
          <w:trHeight w:val="305"/>
        </w:trPr>
        <w:tc>
          <w:tcPr>
            <w:tcW w:w="805" w:type="dxa"/>
            <w:gridSpan w:val="2"/>
          </w:tcPr>
          <w:p w14:paraId="7802B70B" w14:textId="30324960" w:rsidR="00137432" w:rsidRDefault="00137432" w:rsidP="00137432">
            <w:pPr>
              <w:rPr>
                <w:rFonts w:ascii="Arial" w:eastAsia="Arial" w:hAnsi="Arial" w:cs="Arial"/>
                <w:bCs/>
                <w:sz w:val="18"/>
                <w:szCs w:val="18"/>
              </w:rPr>
            </w:pPr>
            <w:r>
              <w:rPr>
                <w:rFonts w:ascii="Arial" w:eastAsia="Arial" w:hAnsi="Arial" w:cs="Arial"/>
                <w:bCs/>
                <w:sz w:val="18"/>
                <w:szCs w:val="18"/>
              </w:rPr>
              <w:t>9.1.12</w:t>
            </w:r>
          </w:p>
        </w:tc>
        <w:tc>
          <w:tcPr>
            <w:tcW w:w="5670" w:type="dxa"/>
          </w:tcPr>
          <w:p w14:paraId="1B351822" w14:textId="287611A4" w:rsidR="00137432" w:rsidRPr="00284E29" w:rsidRDefault="00137432" w:rsidP="00137432">
            <w:pPr>
              <w:rPr>
                <w:rFonts w:ascii="Arial" w:eastAsia="Arial" w:hAnsi="Arial" w:cs="Arial"/>
                <w:bCs/>
                <w:sz w:val="18"/>
                <w:szCs w:val="18"/>
              </w:rPr>
            </w:pPr>
            <w:r w:rsidRPr="000D6C55">
              <w:rPr>
                <w:rFonts w:ascii="Arial" w:eastAsia="Arial" w:hAnsi="Arial" w:cs="Arial"/>
                <w:b/>
                <w:bCs/>
                <w:color w:val="000000"/>
                <w:sz w:val="18"/>
                <w:szCs w:val="18"/>
              </w:rPr>
              <w:t xml:space="preserve">Training/Support: </w:t>
            </w:r>
            <w:r w:rsidRPr="000D6C55">
              <w:rPr>
                <w:rFonts w:ascii="Arial" w:eastAsia="Arial" w:hAnsi="Arial" w:cs="Arial"/>
                <w:color w:val="000000"/>
                <w:sz w:val="18"/>
                <w:szCs w:val="18"/>
              </w:rPr>
              <w:t>All parent/guardian support documents and videos are rendered in multiple languages (English and Spanish, as well as other languages, as needed.</w:t>
            </w:r>
          </w:p>
        </w:tc>
        <w:tc>
          <w:tcPr>
            <w:tcW w:w="1980" w:type="dxa"/>
          </w:tcPr>
          <w:p w14:paraId="5EEBA2FF" w14:textId="77777777" w:rsidR="00137432" w:rsidRPr="00284E29" w:rsidRDefault="00137432" w:rsidP="00137432">
            <w:pPr>
              <w:jc w:val="center"/>
              <w:rPr>
                <w:rFonts w:ascii="Arial" w:eastAsia="Arial" w:hAnsi="Arial" w:cs="Arial"/>
                <w:bCs/>
                <w:sz w:val="18"/>
                <w:szCs w:val="18"/>
              </w:rPr>
            </w:pPr>
          </w:p>
        </w:tc>
        <w:tc>
          <w:tcPr>
            <w:tcW w:w="5940" w:type="dxa"/>
          </w:tcPr>
          <w:p w14:paraId="10D8F7E4" w14:textId="77777777" w:rsidR="00137432" w:rsidRPr="00284E29" w:rsidRDefault="00137432" w:rsidP="00137432">
            <w:pPr>
              <w:rPr>
                <w:rFonts w:ascii="Arial" w:eastAsia="Arial" w:hAnsi="Arial" w:cs="Arial"/>
                <w:bCs/>
                <w:sz w:val="18"/>
                <w:szCs w:val="18"/>
              </w:rPr>
            </w:pPr>
          </w:p>
        </w:tc>
      </w:tr>
    </w:tbl>
    <w:p w14:paraId="647465AC" w14:textId="77777777" w:rsidR="00284E29" w:rsidRDefault="00284E29"/>
    <w:p w14:paraId="0FFBD913" w14:textId="77777777" w:rsidR="00B76798" w:rsidRDefault="00000000">
      <w:pPr>
        <w:rPr>
          <w:rFonts w:ascii="Arial" w:eastAsia="Arial" w:hAnsi="Arial" w:cs="Arial"/>
          <w:sz w:val="20"/>
          <w:szCs w:val="20"/>
        </w:rPr>
      </w:pPr>
      <w:r>
        <w:rPr>
          <w:rFonts w:ascii="Arial" w:eastAsia="Arial" w:hAnsi="Arial" w:cs="Arial"/>
          <w:sz w:val="20"/>
          <w:szCs w:val="20"/>
        </w:rPr>
        <w:t>Please sign the addendum and submit along with copies of your proposal. ALL OTHER PROVISIONS, AND OTHER TERMS AND CONDITIONS REMAIN UNCHANGED. BIDDRS ARE REQUIRED TO ACKNOWLEDGE AND RETURN/SUBMIT A COPY OF THIS ADDENDUM WITH THEIR PROPOSAL.</w:t>
      </w:r>
    </w:p>
    <w:p w14:paraId="4BC36367" w14:textId="77777777" w:rsidR="00B76798" w:rsidRDefault="00B76798">
      <w:pPr>
        <w:rPr>
          <w:rFonts w:ascii="Arial" w:eastAsia="Arial" w:hAnsi="Arial" w:cs="Arial"/>
          <w:sz w:val="10"/>
          <w:szCs w:val="10"/>
        </w:rPr>
      </w:pPr>
    </w:p>
    <w:tbl>
      <w:tblPr>
        <w:tblStyle w:val="a3"/>
        <w:tblW w:w="143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063"/>
        <w:gridCol w:w="4585"/>
        <w:gridCol w:w="277"/>
        <w:gridCol w:w="2340"/>
        <w:gridCol w:w="5125"/>
      </w:tblGrid>
      <w:tr w:rsidR="00B76798" w14:paraId="2F9B9EE4" w14:textId="77777777">
        <w:trPr>
          <w:trHeight w:val="360"/>
        </w:trPr>
        <w:tc>
          <w:tcPr>
            <w:tcW w:w="2063" w:type="dxa"/>
            <w:vAlign w:val="bottom"/>
          </w:tcPr>
          <w:p w14:paraId="21C9346C" w14:textId="77777777" w:rsidR="00B76798" w:rsidRDefault="00000000">
            <w:pPr>
              <w:rPr>
                <w:rFonts w:ascii="Arial" w:eastAsia="Arial" w:hAnsi="Arial" w:cs="Arial"/>
                <w:sz w:val="18"/>
                <w:szCs w:val="18"/>
              </w:rPr>
            </w:pPr>
            <w:r>
              <w:rPr>
                <w:rFonts w:ascii="Arial" w:eastAsia="Arial" w:hAnsi="Arial" w:cs="Arial"/>
                <w:sz w:val="18"/>
                <w:szCs w:val="18"/>
              </w:rPr>
              <w:t>Company Name:</w:t>
            </w:r>
          </w:p>
        </w:tc>
        <w:tc>
          <w:tcPr>
            <w:tcW w:w="4585" w:type="dxa"/>
            <w:tcBorders>
              <w:bottom w:val="single" w:sz="4" w:space="0" w:color="000000"/>
            </w:tcBorders>
            <w:vAlign w:val="bottom"/>
          </w:tcPr>
          <w:p w14:paraId="3EECCA15" w14:textId="77777777" w:rsidR="00B76798" w:rsidRDefault="00B76798">
            <w:pPr>
              <w:rPr>
                <w:rFonts w:ascii="Arial" w:eastAsia="Arial" w:hAnsi="Arial" w:cs="Arial"/>
                <w:sz w:val="18"/>
                <w:szCs w:val="18"/>
              </w:rPr>
            </w:pPr>
          </w:p>
        </w:tc>
        <w:tc>
          <w:tcPr>
            <w:tcW w:w="277" w:type="dxa"/>
            <w:vAlign w:val="bottom"/>
          </w:tcPr>
          <w:p w14:paraId="1D115FF9" w14:textId="77777777" w:rsidR="00B76798" w:rsidRDefault="00B76798">
            <w:pPr>
              <w:rPr>
                <w:rFonts w:ascii="Arial" w:eastAsia="Arial" w:hAnsi="Arial" w:cs="Arial"/>
                <w:sz w:val="18"/>
                <w:szCs w:val="18"/>
              </w:rPr>
            </w:pPr>
          </w:p>
        </w:tc>
        <w:tc>
          <w:tcPr>
            <w:tcW w:w="2340" w:type="dxa"/>
            <w:vAlign w:val="bottom"/>
          </w:tcPr>
          <w:p w14:paraId="3E9B8CDA" w14:textId="77777777" w:rsidR="00B76798" w:rsidRDefault="00B76798">
            <w:pPr>
              <w:rPr>
                <w:rFonts w:ascii="Arial" w:eastAsia="Arial" w:hAnsi="Arial" w:cs="Arial"/>
                <w:sz w:val="18"/>
                <w:szCs w:val="18"/>
              </w:rPr>
            </w:pPr>
          </w:p>
        </w:tc>
        <w:tc>
          <w:tcPr>
            <w:tcW w:w="5125" w:type="dxa"/>
            <w:tcBorders>
              <w:bottom w:val="single" w:sz="4" w:space="0" w:color="FFFFFF"/>
            </w:tcBorders>
            <w:vAlign w:val="bottom"/>
          </w:tcPr>
          <w:p w14:paraId="70776647" w14:textId="77777777" w:rsidR="00B76798" w:rsidRDefault="00B76798">
            <w:pPr>
              <w:rPr>
                <w:rFonts w:ascii="Arial" w:eastAsia="Arial" w:hAnsi="Arial" w:cs="Arial"/>
                <w:sz w:val="18"/>
                <w:szCs w:val="18"/>
              </w:rPr>
            </w:pPr>
          </w:p>
        </w:tc>
      </w:tr>
      <w:tr w:rsidR="00B76798" w14:paraId="7FB4BB43" w14:textId="77777777">
        <w:trPr>
          <w:trHeight w:val="360"/>
        </w:trPr>
        <w:tc>
          <w:tcPr>
            <w:tcW w:w="2063" w:type="dxa"/>
            <w:vAlign w:val="bottom"/>
          </w:tcPr>
          <w:p w14:paraId="002B564A" w14:textId="77777777" w:rsidR="00B76798" w:rsidRDefault="00000000">
            <w:pPr>
              <w:rPr>
                <w:rFonts w:ascii="Arial" w:eastAsia="Arial" w:hAnsi="Arial" w:cs="Arial"/>
                <w:sz w:val="18"/>
                <w:szCs w:val="18"/>
              </w:rPr>
            </w:pPr>
            <w:r>
              <w:rPr>
                <w:rFonts w:ascii="Arial" w:eastAsia="Arial" w:hAnsi="Arial" w:cs="Arial"/>
                <w:sz w:val="18"/>
                <w:szCs w:val="18"/>
              </w:rPr>
              <w:t>Address:</w:t>
            </w:r>
          </w:p>
        </w:tc>
        <w:tc>
          <w:tcPr>
            <w:tcW w:w="4585" w:type="dxa"/>
            <w:tcBorders>
              <w:top w:val="single" w:sz="4" w:space="0" w:color="000000"/>
              <w:bottom w:val="single" w:sz="4" w:space="0" w:color="000000"/>
            </w:tcBorders>
            <w:vAlign w:val="bottom"/>
          </w:tcPr>
          <w:p w14:paraId="199A16F9" w14:textId="77777777" w:rsidR="00B76798" w:rsidRDefault="00B76798">
            <w:pPr>
              <w:rPr>
                <w:rFonts w:ascii="Arial" w:eastAsia="Arial" w:hAnsi="Arial" w:cs="Arial"/>
                <w:sz w:val="18"/>
                <w:szCs w:val="18"/>
              </w:rPr>
            </w:pPr>
          </w:p>
        </w:tc>
        <w:tc>
          <w:tcPr>
            <w:tcW w:w="277" w:type="dxa"/>
            <w:vAlign w:val="bottom"/>
          </w:tcPr>
          <w:p w14:paraId="477009E0" w14:textId="77777777" w:rsidR="00B76798" w:rsidRDefault="00B76798">
            <w:pPr>
              <w:rPr>
                <w:rFonts w:ascii="Arial" w:eastAsia="Arial" w:hAnsi="Arial" w:cs="Arial"/>
                <w:sz w:val="18"/>
                <w:szCs w:val="18"/>
              </w:rPr>
            </w:pPr>
          </w:p>
        </w:tc>
        <w:tc>
          <w:tcPr>
            <w:tcW w:w="2340" w:type="dxa"/>
            <w:vAlign w:val="bottom"/>
          </w:tcPr>
          <w:p w14:paraId="3037C028" w14:textId="77777777" w:rsidR="00B76798" w:rsidRDefault="00000000">
            <w:pPr>
              <w:rPr>
                <w:rFonts w:ascii="Arial" w:eastAsia="Arial" w:hAnsi="Arial" w:cs="Arial"/>
                <w:sz w:val="18"/>
                <w:szCs w:val="18"/>
              </w:rPr>
            </w:pPr>
            <w:r>
              <w:rPr>
                <w:rFonts w:ascii="Arial" w:eastAsia="Arial" w:hAnsi="Arial" w:cs="Arial"/>
                <w:sz w:val="18"/>
                <w:szCs w:val="18"/>
              </w:rPr>
              <w:t>City, State, and Zip Code:</w:t>
            </w:r>
          </w:p>
        </w:tc>
        <w:tc>
          <w:tcPr>
            <w:tcW w:w="5125" w:type="dxa"/>
            <w:tcBorders>
              <w:bottom w:val="single" w:sz="4" w:space="0" w:color="000000"/>
            </w:tcBorders>
            <w:vAlign w:val="bottom"/>
          </w:tcPr>
          <w:p w14:paraId="65D38C28" w14:textId="77777777" w:rsidR="00B76798" w:rsidRDefault="00B76798">
            <w:pPr>
              <w:rPr>
                <w:rFonts w:ascii="Arial" w:eastAsia="Arial" w:hAnsi="Arial" w:cs="Arial"/>
                <w:sz w:val="18"/>
                <w:szCs w:val="18"/>
              </w:rPr>
            </w:pPr>
          </w:p>
        </w:tc>
      </w:tr>
      <w:tr w:rsidR="00B76798" w14:paraId="29179279" w14:textId="77777777">
        <w:trPr>
          <w:trHeight w:val="360"/>
        </w:trPr>
        <w:tc>
          <w:tcPr>
            <w:tcW w:w="2063" w:type="dxa"/>
            <w:vAlign w:val="bottom"/>
          </w:tcPr>
          <w:p w14:paraId="5380E649" w14:textId="77777777" w:rsidR="00B76798" w:rsidRDefault="00000000">
            <w:pPr>
              <w:rPr>
                <w:rFonts w:ascii="Arial" w:eastAsia="Arial" w:hAnsi="Arial" w:cs="Arial"/>
                <w:sz w:val="18"/>
                <w:szCs w:val="18"/>
              </w:rPr>
            </w:pPr>
            <w:r>
              <w:rPr>
                <w:rFonts w:ascii="Arial" w:eastAsia="Arial" w:hAnsi="Arial" w:cs="Arial"/>
                <w:sz w:val="18"/>
                <w:szCs w:val="18"/>
              </w:rPr>
              <w:t>Email Address:</w:t>
            </w:r>
          </w:p>
        </w:tc>
        <w:tc>
          <w:tcPr>
            <w:tcW w:w="4585" w:type="dxa"/>
            <w:tcBorders>
              <w:top w:val="single" w:sz="4" w:space="0" w:color="000000"/>
              <w:bottom w:val="single" w:sz="4" w:space="0" w:color="000000"/>
            </w:tcBorders>
            <w:vAlign w:val="bottom"/>
          </w:tcPr>
          <w:p w14:paraId="130F5C8F" w14:textId="77777777" w:rsidR="00B76798" w:rsidRDefault="00B76798">
            <w:pPr>
              <w:rPr>
                <w:rFonts w:ascii="Arial" w:eastAsia="Arial" w:hAnsi="Arial" w:cs="Arial"/>
                <w:sz w:val="18"/>
                <w:szCs w:val="18"/>
              </w:rPr>
            </w:pPr>
          </w:p>
        </w:tc>
        <w:tc>
          <w:tcPr>
            <w:tcW w:w="277" w:type="dxa"/>
            <w:vAlign w:val="bottom"/>
          </w:tcPr>
          <w:p w14:paraId="4F5E8BDA" w14:textId="77777777" w:rsidR="00B76798" w:rsidRDefault="00B76798">
            <w:pPr>
              <w:rPr>
                <w:rFonts w:ascii="Arial" w:eastAsia="Arial" w:hAnsi="Arial" w:cs="Arial"/>
                <w:sz w:val="18"/>
                <w:szCs w:val="18"/>
              </w:rPr>
            </w:pPr>
          </w:p>
        </w:tc>
        <w:tc>
          <w:tcPr>
            <w:tcW w:w="2340" w:type="dxa"/>
            <w:vAlign w:val="bottom"/>
          </w:tcPr>
          <w:p w14:paraId="792802FB" w14:textId="77777777" w:rsidR="00B76798" w:rsidRDefault="00000000">
            <w:pPr>
              <w:rPr>
                <w:rFonts w:ascii="Arial" w:eastAsia="Arial" w:hAnsi="Arial" w:cs="Arial"/>
                <w:sz w:val="18"/>
                <w:szCs w:val="18"/>
              </w:rPr>
            </w:pPr>
            <w:r>
              <w:rPr>
                <w:rFonts w:ascii="Arial" w:eastAsia="Arial" w:hAnsi="Arial" w:cs="Arial"/>
                <w:sz w:val="18"/>
                <w:szCs w:val="18"/>
              </w:rPr>
              <w:t>Submitter’s Name:</w:t>
            </w:r>
          </w:p>
        </w:tc>
        <w:tc>
          <w:tcPr>
            <w:tcW w:w="5125" w:type="dxa"/>
            <w:tcBorders>
              <w:top w:val="single" w:sz="4" w:space="0" w:color="000000"/>
              <w:bottom w:val="single" w:sz="4" w:space="0" w:color="000000"/>
            </w:tcBorders>
            <w:vAlign w:val="bottom"/>
          </w:tcPr>
          <w:p w14:paraId="0F0760C1" w14:textId="77777777" w:rsidR="00B76798" w:rsidRDefault="00B76798">
            <w:pPr>
              <w:rPr>
                <w:rFonts w:ascii="Arial" w:eastAsia="Arial" w:hAnsi="Arial" w:cs="Arial"/>
                <w:sz w:val="18"/>
                <w:szCs w:val="18"/>
              </w:rPr>
            </w:pPr>
          </w:p>
        </w:tc>
      </w:tr>
      <w:tr w:rsidR="00B76798" w14:paraId="0CAC34CA" w14:textId="77777777">
        <w:trPr>
          <w:trHeight w:val="360"/>
        </w:trPr>
        <w:tc>
          <w:tcPr>
            <w:tcW w:w="2063" w:type="dxa"/>
            <w:vAlign w:val="bottom"/>
          </w:tcPr>
          <w:p w14:paraId="085AF4F1" w14:textId="77777777" w:rsidR="00B76798" w:rsidRDefault="00000000">
            <w:pPr>
              <w:rPr>
                <w:rFonts w:ascii="Arial" w:eastAsia="Arial" w:hAnsi="Arial" w:cs="Arial"/>
                <w:sz w:val="18"/>
                <w:szCs w:val="18"/>
              </w:rPr>
            </w:pPr>
            <w:r>
              <w:rPr>
                <w:rFonts w:ascii="Arial" w:eastAsia="Arial" w:hAnsi="Arial" w:cs="Arial"/>
                <w:sz w:val="18"/>
                <w:szCs w:val="18"/>
              </w:rPr>
              <w:t>Submitter’s Signature:</w:t>
            </w:r>
          </w:p>
        </w:tc>
        <w:tc>
          <w:tcPr>
            <w:tcW w:w="4585" w:type="dxa"/>
            <w:tcBorders>
              <w:top w:val="single" w:sz="4" w:space="0" w:color="000000"/>
              <w:bottom w:val="single" w:sz="4" w:space="0" w:color="000000"/>
            </w:tcBorders>
            <w:vAlign w:val="bottom"/>
          </w:tcPr>
          <w:p w14:paraId="247371E2" w14:textId="77777777" w:rsidR="00B76798" w:rsidRDefault="00B76798">
            <w:pPr>
              <w:rPr>
                <w:rFonts w:ascii="Arial" w:eastAsia="Arial" w:hAnsi="Arial" w:cs="Arial"/>
                <w:sz w:val="18"/>
                <w:szCs w:val="18"/>
              </w:rPr>
            </w:pPr>
          </w:p>
        </w:tc>
        <w:tc>
          <w:tcPr>
            <w:tcW w:w="277" w:type="dxa"/>
            <w:vAlign w:val="bottom"/>
          </w:tcPr>
          <w:p w14:paraId="7BE4A4A5" w14:textId="77777777" w:rsidR="00B76798" w:rsidRDefault="00B76798">
            <w:pPr>
              <w:rPr>
                <w:rFonts w:ascii="Arial" w:eastAsia="Arial" w:hAnsi="Arial" w:cs="Arial"/>
                <w:sz w:val="18"/>
                <w:szCs w:val="18"/>
              </w:rPr>
            </w:pPr>
          </w:p>
        </w:tc>
        <w:tc>
          <w:tcPr>
            <w:tcW w:w="2340" w:type="dxa"/>
            <w:vAlign w:val="bottom"/>
          </w:tcPr>
          <w:p w14:paraId="0D8D3AF7" w14:textId="77777777" w:rsidR="00B76798" w:rsidRDefault="00000000">
            <w:pPr>
              <w:rPr>
                <w:rFonts w:ascii="Arial" w:eastAsia="Arial" w:hAnsi="Arial" w:cs="Arial"/>
                <w:sz w:val="18"/>
                <w:szCs w:val="18"/>
              </w:rPr>
            </w:pPr>
            <w:r>
              <w:rPr>
                <w:rFonts w:ascii="Arial" w:eastAsia="Arial" w:hAnsi="Arial" w:cs="Arial"/>
                <w:sz w:val="18"/>
                <w:szCs w:val="18"/>
              </w:rPr>
              <w:t>Submitter’s Title:</w:t>
            </w:r>
          </w:p>
        </w:tc>
        <w:tc>
          <w:tcPr>
            <w:tcW w:w="5125" w:type="dxa"/>
            <w:tcBorders>
              <w:top w:val="single" w:sz="4" w:space="0" w:color="000000"/>
              <w:bottom w:val="single" w:sz="4" w:space="0" w:color="000000"/>
            </w:tcBorders>
            <w:vAlign w:val="bottom"/>
          </w:tcPr>
          <w:p w14:paraId="7E1BD44B" w14:textId="77777777" w:rsidR="00B76798" w:rsidRDefault="00B76798">
            <w:pPr>
              <w:rPr>
                <w:rFonts w:ascii="Arial" w:eastAsia="Arial" w:hAnsi="Arial" w:cs="Arial"/>
                <w:sz w:val="18"/>
                <w:szCs w:val="18"/>
              </w:rPr>
            </w:pPr>
          </w:p>
        </w:tc>
      </w:tr>
      <w:tr w:rsidR="00B76798" w14:paraId="52AB882F" w14:textId="77777777">
        <w:trPr>
          <w:trHeight w:val="360"/>
        </w:trPr>
        <w:tc>
          <w:tcPr>
            <w:tcW w:w="2063" w:type="dxa"/>
            <w:vAlign w:val="bottom"/>
          </w:tcPr>
          <w:p w14:paraId="4571E075" w14:textId="77777777" w:rsidR="00B76798" w:rsidRDefault="00000000">
            <w:pPr>
              <w:rPr>
                <w:rFonts w:ascii="Arial" w:eastAsia="Arial" w:hAnsi="Arial" w:cs="Arial"/>
                <w:sz w:val="18"/>
                <w:szCs w:val="18"/>
              </w:rPr>
            </w:pPr>
            <w:r>
              <w:rPr>
                <w:rFonts w:ascii="Arial" w:eastAsia="Arial" w:hAnsi="Arial" w:cs="Arial"/>
                <w:sz w:val="18"/>
                <w:szCs w:val="18"/>
              </w:rPr>
              <w:t>Fax No.</w:t>
            </w:r>
          </w:p>
        </w:tc>
        <w:tc>
          <w:tcPr>
            <w:tcW w:w="4585" w:type="dxa"/>
            <w:tcBorders>
              <w:top w:val="single" w:sz="4" w:space="0" w:color="000000"/>
              <w:bottom w:val="single" w:sz="4" w:space="0" w:color="000000"/>
            </w:tcBorders>
            <w:vAlign w:val="bottom"/>
          </w:tcPr>
          <w:p w14:paraId="3CBCAF63" w14:textId="77777777" w:rsidR="00B76798" w:rsidRDefault="00B76798">
            <w:pPr>
              <w:rPr>
                <w:rFonts w:ascii="Arial" w:eastAsia="Arial" w:hAnsi="Arial" w:cs="Arial"/>
                <w:sz w:val="18"/>
                <w:szCs w:val="18"/>
              </w:rPr>
            </w:pPr>
          </w:p>
        </w:tc>
        <w:tc>
          <w:tcPr>
            <w:tcW w:w="277" w:type="dxa"/>
            <w:vAlign w:val="bottom"/>
          </w:tcPr>
          <w:p w14:paraId="2DA13C5D" w14:textId="77777777" w:rsidR="00B76798" w:rsidRDefault="00B76798">
            <w:pPr>
              <w:rPr>
                <w:rFonts w:ascii="Arial" w:eastAsia="Arial" w:hAnsi="Arial" w:cs="Arial"/>
                <w:sz w:val="18"/>
                <w:szCs w:val="18"/>
              </w:rPr>
            </w:pPr>
          </w:p>
        </w:tc>
        <w:tc>
          <w:tcPr>
            <w:tcW w:w="2340" w:type="dxa"/>
            <w:vAlign w:val="bottom"/>
          </w:tcPr>
          <w:p w14:paraId="1D9575A2" w14:textId="77777777" w:rsidR="00B76798" w:rsidRDefault="00000000">
            <w:pPr>
              <w:rPr>
                <w:rFonts w:ascii="Arial" w:eastAsia="Arial" w:hAnsi="Arial" w:cs="Arial"/>
                <w:sz w:val="18"/>
                <w:szCs w:val="18"/>
              </w:rPr>
            </w:pPr>
            <w:r>
              <w:rPr>
                <w:rFonts w:ascii="Arial" w:eastAsia="Arial" w:hAnsi="Arial" w:cs="Arial"/>
                <w:sz w:val="18"/>
                <w:szCs w:val="18"/>
              </w:rPr>
              <w:t>Telephone No.:</w:t>
            </w:r>
          </w:p>
        </w:tc>
        <w:tc>
          <w:tcPr>
            <w:tcW w:w="5125" w:type="dxa"/>
            <w:tcBorders>
              <w:top w:val="single" w:sz="4" w:space="0" w:color="000000"/>
              <w:bottom w:val="single" w:sz="4" w:space="0" w:color="000000"/>
            </w:tcBorders>
            <w:vAlign w:val="bottom"/>
          </w:tcPr>
          <w:p w14:paraId="09CE8406" w14:textId="77777777" w:rsidR="00B76798" w:rsidRDefault="00B76798">
            <w:pPr>
              <w:rPr>
                <w:rFonts w:ascii="Arial" w:eastAsia="Arial" w:hAnsi="Arial" w:cs="Arial"/>
                <w:sz w:val="18"/>
                <w:szCs w:val="18"/>
              </w:rPr>
            </w:pPr>
          </w:p>
        </w:tc>
      </w:tr>
      <w:tr w:rsidR="00B76798" w14:paraId="6F4FFC44" w14:textId="77777777">
        <w:trPr>
          <w:trHeight w:val="360"/>
        </w:trPr>
        <w:tc>
          <w:tcPr>
            <w:tcW w:w="2063" w:type="dxa"/>
            <w:vAlign w:val="bottom"/>
          </w:tcPr>
          <w:p w14:paraId="19946126" w14:textId="77777777" w:rsidR="00B76798" w:rsidRDefault="00000000">
            <w:pPr>
              <w:rPr>
                <w:rFonts w:ascii="Arial" w:eastAsia="Arial" w:hAnsi="Arial" w:cs="Arial"/>
                <w:sz w:val="18"/>
                <w:szCs w:val="18"/>
              </w:rPr>
            </w:pPr>
            <w:r>
              <w:rPr>
                <w:rFonts w:ascii="Arial" w:eastAsia="Arial" w:hAnsi="Arial" w:cs="Arial"/>
                <w:sz w:val="18"/>
                <w:szCs w:val="18"/>
              </w:rPr>
              <w:t>Date:</w:t>
            </w:r>
          </w:p>
        </w:tc>
        <w:tc>
          <w:tcPr>
            <w:tcW w:w="4585" w:type="dxa"/>
            <w:tcBorders>
              <w:top w:val="single" w:sz="4" w:space="0" w:color="000000"/>
              <w:bottom w:val="single" w:sz="4" w:space="0" w:color="000000"/>
            </w:tcBorders>
            <w:vAlign w:val="bottom"/>
          </w:tcPr>
          <w:p w14:paraId="6C5F9BC2" w14:textId="77777777" w:rsidR="00B76798" w:rsidRDefault="00B76798">
            <w:pPr>
              <w:rPr>
                <w:rFonts w:ascii="Arial" w:eastAsia="Arial" w:hAnsi="Arial" w:cs="Arial"/>
                <w:sz w:val="18"/>
                <w:szCs w:val="18"/>
              </w:rPr>
            </w:pPr>
          </w:p>
        </w:tc>
        <w:tc>
          <w:tcPr>
            <w:tcW w:w="277" w:type="dxa"/>
            <w:vAlign w:val="bottom"/>
          </w:tcPr>
          <w:p w14:paraId="2AE76115" w14:textId="77777777" w:rsidR="00B76798" w:rsidRDefault="00B76798">
            <w:pPr>
              <w:rPr>
                <w:rFonts w:ascii="Arial" w:eastAsia="Arial" w:hAnsi="Arial" w:cs="Arial"/>
                <w:sz w:val="18"/>
                <w:szCs w:val="18"/>
              </w:rPr>
            </w:pPr>
          </w:p>
        </w:tc>
        <w:tc>
          <w:tcPr>
            <w:tcW w:w="2340" w:type="dxa"/>
            <w:vAlign w:val="bottom"/>
          </w:tcPr>
          <w:p w14:paraId="098422FF" w14:textId="77777777" w:rsidR="00B76798" w:rsidRDefault="00000000">
            <w:pPr>
              <w:rPr>
                <w:rFonts w:ascii="Arial" w:eastAsia="Arial" w:hAnsi="Arial" w:cs="Arial"/>
                <w:sz w:val="18"/>
                <w:szCs w:val="18"/>
              </w:rPr>
            </w:pPr>
            <w:r>
              <w:rPr>
                <w:rFonts w:ascii="Arial" w:eastAsia="Arial" w:hAnsi="Arial" w:cs="Arial"/>
                <w:sz w:val="18"/>
                <w:szCs w:val="18"/>
              </w:rPr>
              <w:t>800 # (if available):</w:t>
            </w:r>
          </w:p>
        </w:tc>
        <w:tc>
          <w:tcPr>
            <w:tcW w:w="5125" w:type="dxa"/>
            <w:tcBorders>
              <w:top w:val="single" w:sz="4" w:space="0" w:color="000000"/>
              <w:bottom w:val="single" w:sz="4" w:space="0" w:color="000000"/>
            </w:tcBorders>
            <w:vAlign w:val="bottom"/>
          </w:tcPr>
          <w:p w14:paraId="2D3F453D" w14:textId="77777777" w:rsidR="00B76798" w:rsidRDefault="00B76798">
            <w:pPr>
              <w:rPr>
                <w:rFonts w:ascii="Arial" w:eastAsia="Arial" w:hAnsi="Arial" w:cs="Arial"/>
                <w:sz w:val="18"/>
                <w:szCs w:val="18"/>
              </w:rPr>
            </w:pPr>
          </w:p>
        </w:tc>
      </w:tr>
    </w:tbl>
    <w:p w14:paraId="6A8DA500" w14:textId="77777777" w:rsidR="00B76798" w:rsidRDefault="00B76798">
      <w:pPr>
        <w:rPr>
          <w:rFonts w:ascii="Arial" w:eastAsia="Arial" w:hAnsi="Arial" w:cs="Arial"/>
          <w:sz w:val="22"/>
          <w:szCs w:val="22"/>
        </w:rPr>
      </w:pPr>
    </w:p>
    <w:p w14:paraId="56FFEB35" w14:textId="77777777" w:rsidR="00B76798" w:rsidRDefault="00B76798">
      <w:pPr>
        <w:rPr>
          <w:rFonts w:ascii="Arial" w:eastAsia="Arial" w:hAnsi="Arial" w:cs="Arial"/>
          <w:sz w:val="22"/>
          <w:szCs w:val="22"/>
        </w:rPr>
      </w:pPr>
    </w:p>
    <w:p w14:paraId="32EF33E9" w14:textId="77777777" w:rsidR="00B76798" w:rsidRDefault="00000000">
      <w:pPr>
        <w:jc w:val="center"/>
        <w:rPr>
          <w:rFonts w:ascii="Arial" w:eastAsia="Arial" w:hAnsi="Arial" w:cs="Arial"/>
          <w:sz w:val="22"/>
          <w:szCs w:val="22"/>
        </w:rPr>
      </w:pPr>
      <w:r>
        <w:rPr>
          <w:rFonts w:ascii="Arial" w:eastAsia="Arial" w:hAnsi="Arial" w:cs="Arial"/>
          <w:sz w:val="22"/>
          <w:szCs w:val="22"/>
        </w:rPr>
        <w:t>END OF ADDENDUM</w:t>
      </w:r>
    </w:p>
    <w:sectPr w:rsidR="00B76798" w:rsidSect="00054D3F">
      <w:headerReference w:type="default" r:id="rId10"/>
      <w:footerReference w:type="default" r:id="rId11"/>
      <w:pgSz w:w="15840" w:h="12240" w:orient="landscape"/>
      <w:pgMar w:top="1080" w:right="720" w:bottom="720" w:left="720" w:header="540"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1646" w14:textId="77777777" w:rsidR="003574DC" w:rsidRDefault="003574DC">
      <w:r>
        <w:separator/>
      </w:r>
    </w:p>
  </w:endnote>
  <w:endnote w:type="continuationSeparator" w:id="0">
    <w:p w14:paraId="1387AE78" w14:textId="77777777" w:rsidR="003574DC" w:rsidRDefault="003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B274" w14:textId="77777777" w:rsidR="00B76798" w:rsidRDefault="00000000">
    <w:pPr>
      <w:pBdr>
        <w:top w:val="nil"/>
        <w:left w:val="nil"/>
        <w:bottom w:val="nil"/>
        <w:right w:val="nil"/>
        <w:between w:val="nil"/>
      </w:pBdr>
      <w:tabs>
        <w:tab w:val="center" w:pos="4680"/>
        <w:tab w:val="right" w:pos="9360"/>
      </w:tabs>
      <w:jc w:val="right"/>
      <w:rPr>
        <w:color w:val="000000"/>
      </w:rPr>
    </w:pPr>
    <w:r>
      <w:rPr>
        <w:color w:val="000000"/>
      </w:rPr>
      <w:t xml:space="preserve">  </w:t>
    </w:r>
    <w:r>
      <w:rPr>
        <w:rFonts w:ascii="Arial" w:eastAsia="Arial" w:hAnsi="Arial" w:cs="Arial"/>
        <w:i/>
        <w:color w:val="000000"/>
        <w:sz w:val="20"/>
        <w:szCs w:val="20"/>
      </w:rPr>
      <w:t xml:space="preserve">Dallas Independent School District / Unified Student Applications/Registrations Solicitation -  </w:t>
    </w:r>
    <w:r>
      <w:rPr>
        <w:rFonts w:ascii="Arial" w:eastAsia="Arial" w:hAnsi="Arial" w:cs="Arial"/>
        <w:color w:val="000000"/>
        <w:sz w:val="20"/>
        <w:szCs w:val="20"/>
      </w:rPr>
      <w:t xml:space="preserve">                    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050A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0050AB">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2338CC5B" w14:textId="77777777" w:rsidR="00B76798" w:rsidRDefault="00B7679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91EF" w14:textId="77777777" w:rsidR="003574DC" w:rsidRDefault="003574DC">
      <w:r>
        <w:separator/>
      </w:r>
    </w:p>
  </w:footnote>
  <w:footnote w:type="continuationSeparator" w:id="0">
    <w:p w14:paraId="41CCB0A1" w14:textId="77777777" w:rsidR="003574DC" w:rsidRDefault="0035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DD97" w14:textId="77777777" w:rsidR="00B76798" w:rsidRDefault="00000000">
    <w:pPr>
      <w:pBdr>
        <w:top w:val="nil"/>
        <w:left w:val="nil"/>
        <w:bottom w:val="nil"/>
        <w:right w:val="nil"/>
        <w:between w:val="nil"/>
      </w:pBdr>
      <w:tabs>
        <w:tab w:val="center" w:pos="4680"/>
        <w:tab w:val="right" w:pos="9360"/>
        <w:tab w:val="left" w:pos="6840"/>
      </w:tabs>
      <w:jc w:val="right"/>
      <w:rPr>
        <w:rFonts w:ascii="Arial" w:eastAsia="Arial" w:hAnsi="Arial" w:cs="Arial"/>
        <w:color w:val="000000"/>
        <w:sz w:val="22"/>
        <w:szCs w:val="22"/>
        <w:u w:val="single"/>
      </w:rPr>
    </w:pPr>
    <w:r>
      <w:rPr>
        <w:rFonts w:ascii="Arial" w:eastAsia="Arial" w:hAnsi="Arial" w:cs="Arial"/>
        <w:color w:val="000000"/>
        <w:sz w:val="22"/>
        <w:szCs w:val="22"/>
      </w:rPr>
      <w:t xml:space="preserve">Vendor/Proposer: </w:t>
    </w:r>
    <w:r>
      <w:rPr>
        <w:rFonts w:ascii="Arial" w:eastAsia="Arial" w:hAnsi="Arial" w:cs="Arial"/>
        <w:color w:val="000000"/>
        <w:sz w:val="22"/>
        <w:szCs w:val="22"/>
        <w:u w:val="single"/>
      </w:rPr>
      <w:tab/>
    </w:r>
    <w:r>
      <w:rPr>
        <w:rFonts w:ascii="Arial" w:eastAsia="Arial" w:hAnsi="Arial" w:cs="Arial"/>
        <w:color w:val="000000"/>
        <w:sz w:val="22"/>
        <w:szCs w:val="2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FB3"/>
    <w:multiLevelType w:val="multilevel"/>
    <w:tmpl w:val="5EECE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1126C6"/>
    <w:multiLevelType w:val="multilevel"/>
    <w:tmpl w:val="F7C86B88"/>
    <w:lvl w:ilvl="0">
      <w:start w:val="9"/>
      <w:numFmt w:val="decimal"/>
      <w:lvlText w:val="%1."/>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1800" w:hanging="1440"/>
      </w:pPr>
      <w:rPr>
        <w:rFonts w:hint="default"/>
        <w:b/>
      </w:rPr>
    </w:lvl>
  </w:abstractNum>
  <w:abstractNum w:abstractNumId="2" w15:restartNumberingAfterBreak="0">
    <w:nsid w:val="38A141BD"/>
    <w:multiLevelType w:val="multilevel"/>
    <w:tmpl w:val="599AEA6A"/>
    <w:lvl w:ilvl="0">
      <w:start w:val="3"/>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080" w:hanging="72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3" w15:restartNumberingAfterBreak="0">
    <w:nsid w:val="51E048DB"/>
    <w:multiLevelType w:val="multilevel"/>
    <w:tmpl w:val="76AC1AA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794324882">
    <w:abstractNumId w:val="3"/>
  </w:num>
  <w:num w:numId="2" w16cid:durableId="1014305240">
    <w:abstractNumId w:val="2"/>
  </w:num>
  <w:num w:numId="3" w16cid:durableId="114761254">
    <w:abstractNumId w:val="0"/>
  </w:num>
  <w:num w:numId="4" w16cid:durableId="146469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98"/>
    <w:rsid w:val="000050AB"/>
    <w:rsid w:val="00006D8B"/>
    <w:rsid w:val="00022FD6"/>
    <w:rsid w:val="00043189"/>
    <w:rsid w:val="00054D3F"/>
    <w:rsid w:val="000A095D"/>
    <w:rsid w:val="000A5747"/>
    <w:rsid w:val="000B3E55"/>
    <w:rsid w:val="000B46D9"/>
    <w:rsid w:val="000D6C55"/>
    <w:rsid w:val="00135304"/>
    <w:rsid w:val="00137432"/>
    <w:rsid w:val="001A2C9B"/>
    <w:rsid w:val="00284E29"/>
    <w:rsid w:val="00292740"/>
    <w:rsid w:val="002A7A01"/>
    <w:rsid w:val="00355973"/>
    <w:rsid w:val="003574DC"/>
    <w:rsid w:val="003759CE"/>
    <w:rsid w:val="00376719"/>
    <w:rsid w:val="003C356E"/>
    <w:rsid w:val="003D34EF"/>
    <w:rsid w:val="003E3546"/>
    <w:rsid w:val="00413527"/>
    <w:rsid w:val="004434A5"/>
    <w:rsid w:val="00446088"/>
    <w:rsid w:val="004722C5"/>
    <w:rsid w:val="004748CC"/>
    <w:rsid w:val="004A2A14"/>
    <w:rsid w:val="004D4B51"/>
    <w:rsid w:val="005257EB"/>
    <w:rsid w:val="00561EB9"/>
    <w:rsid w:val="005762D1"/>
    <w:rsid w:val="00623920"/>
    <w:rsid w:val="00647FE3"/>
    <w:rsid w:val="00656D02"/>
    <w:rsid w:val="00755B1A"/>
    <w:rsid w:val="007A17FC"/>
    <w:rsid w:val="007C332D"/>
    <w:rsid w:val="0086057A"/>
    <w:rsid w:val="008B2E6F"/>
    <w:rsid w:val="009159DE"/>
    <w:rsid w:val="00926741"/>
    <w:rsid w:val="0094040E"/>
    <w:rsid w:val="00981A40"/>
    <w:rsid w:val="009973BE"/>
    <w:rsid w:val="009B3E2A"/>
    <w:rsid w:val="009C5717"/>
    <w:rsid w:val="009E15DC"/>
    <w:rsid w:val="009E3A45"/>
    <w:rsid w:val="009F742E"/>
    <w:rsid w:val="00A1456D"/>
    <w:rsid w:val="00A20EB2"/>
    <w:rsid w:val="00A86C11"/>
    <w:rsid w:val="00A96FCF"/>
    <w:rsid w:val="00AB3116"/>
    <w:rsid w:val="00AD3995"/>
    <w:rsid w:val="00AD704A"/>
    <w:rsid w:val="00B45C9E"/>
    <w:rsid w:val="00B76798"/>
    <w:rsid w:val="00BA0751"/>
    <w:rsid w:val="00BC0FD8"/>
    <w:rsid w:val="00BE66E8"/>
    <w:rsid w:val="00C04478"/>
    <w:rsid w:val="00C36AE1"/>
    <w:rsid w:val="00CA5263"/>
    <w:rsid w:val="00D11374"/>
    <w:rsid w:val="00D162FE"/>
    <w:rsid w:val="00D17F72"/>
    <w:rsid w:val="00D274AD"/>
    <w:rsid w:val="00D556D0"/>
    <w:rsid w:val="00D93489"/>
    <w:rsid w:val="00DD32AA"/>
    <w:rsid w:val="00DD6549"/>
    <w:rsid w:val="00DE2131"/>
    <w:rsid w:val="00E2508D"/>
    <w:rsid w:val="00FA553A"/>
    <w:rsid w:val="00FD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0556C"/>
  <w15:docId w15:val="{B17C5B3C-63D0-4E2F-91B8-8E0F69FC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A0A"/>
    <w:pPr>
      <w:keepNext/>
      <w:spacing w:line="276" w:lineRule="auto"/>
      <w:outlineLvl w:val="0"/>
    </w:pPr>
    <w:rPr>
      <w:rFonts w:ascii="Cambria" w:hAnsi="Cambria"/>
      <w:b/>
      <w:bCs/>
      <w:color w:val="029FD4"/>
      <w:kern w:val="32"/>
      <w:sz w:val="32"/>
      <w:szCs w:val="32"/>
    </w:rPr>
  </w:style>
  <w:style w:type="paragraph" w:styleId="Heading2">
    <w:name w:val="heading 2"/>
    <w:basedOn w:val="Normal"/>
    <w:next w:val="Normal"/>
    <w:link w:val="Heading2Char"/>
    <w:uiPriority w:val="9"/>
    <w:semiHidden/>
    <w:unhideWhenUsed/>
    <w:qFormat/>
    <w:rsid w:val="00CC0A0A"/>
    <w:pPr>
      <w:keepNext/>
      <w:spacing w:line="276" w:lineRule="auto"/>
      <w:outlineLvl w:val="1"/>
    </w:pPr>
    <w:rPr>
      <w:b/>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ISDStyle2">
    <w:name w:val="HISD Style 2"/>
    <w:basedOn w:val="Normal"/>
    <w:link w:val="HISDStyle2Char"/>
    <w:qFormat/>
    <w:rsid w:val="00442FB1"/>
    <w:pPr>
      <w:keepNext/>
      <w:keepLines/>
      <w:spacing w:before="240"/>
      <w:outlineLvl w:val="0"/>
    </w:pPr>
    <w:rPr>
      <w:rFonts w:asciiTheme="majorHAnsi" w:eastAsiaTheme="majorEastAsia" w:hAnsiTheme="majorHAnsi" w:cstheme="majorBidi"/>
      <w:b/>
      <w:color w:val="457E95"/>
      <w:sz w:val="32"/>
      <w:szCs w:val="32"/>
    </w:rPr>
  </w:style>
  <w:style w:type="character" w:customStyle="1" w:styleId="HISDStyle2Char">
    <w:name w:val="HISD Style 2 Char"/>
    <w:basedOn w:val="DefaultParagraphFont"/>
    <w:link w:val="HISDStyle2"/>
    <w:rsid w:val="00442FB1"/>
    <w:rPr>
      <w:rFonts w:asciiTheme="majorHAnsi" w:eastAsiaTheme="majorEastAsia" w:hAnsiTheme="majorHAnsi" w:cstheme="majorBidi"/>
      <w:b/>
      <w:color w:val="457E95"/>
      <w:sz w:val="32"/>
      <w:szCs w:val="32"/>
    </w:rPr>
  </w:style>
  <w:style w:type="paragraph" w:customStyle="1" w:styleId="HISDHeading1">
    <w:name w:val="HISD Heading 1"/>
    <w:basedOn w:val="Heading1"/>
    <w:link w:val="HISDHeading1Char"/>
    <w:qFormat/>
    <w:rsid w:val="00442FB1"/>
    <w:rPr>
      <w:b w:val="0"/>
      <w:color w:val="457E95"/>
      <w:sz w:val="36"/>
    </w:rPr>
  </w:style>
  <w:style w:type="character" w:customStyle="1" w:styleId="HISDHeading1Char">
    <w:name w:val="HISD Heading 1 Char"/>
    <w:basedOn w:val="Heading1Char"/>
    <w:link w:val="HISDHeading1"/>
    <w:rsid w:val="00442FB1"/>
    <w:rPr>
      <w:rFonts w:asciiTheme="majorHAnsi" w:eastAsiaTheme="majorEastAsia" w:hAnsiTheme="majorHAnsi" w:cstheme="majorBidi"/>
      <w:b w:val="0"/>
      <w:bCs/>
      <w:color w:val="457E95"/>
      <w:kern w:val="32"/>
      <w:sz w:val="36"/>
      <w:szCs w:val="32"/>
    </w:rPr>
  </w:style>
  <w:style w:type="character" w:customStyle="1" w:styleId="Heading1Char">
    <w:name w:val="Heading 1 Char"/>
    <w:link w:val="Heading1"/>
    <w:uiPriority w:val="9"/>
    <w:rsid w:val="00CC0A0A"/>
    <w:rPr>
      <w:rFonts w:ascii="Cambria" w:eastAsia="Times New Roman" w:hAnsi="Cambria"/>
      <w:b/>
      <w:bCs/>
      <w:color w:val="029FD4"/>
      <w:kern w:val="32"/>
      <w:sz w:val="32"/>
      <w:szCs w:val="32"/>
    </w:rPr>
  </w:style>
  <w:style w:type="paragraph" w:customStyle="1" w:styleId="GreatOaksCharter1">
    <w:name w:val="Great Oaks Charter 1"/>
    <w:basedOn w:val="Normal"/>
    <w:link w:val="GreatOaksCharter1Char"/>
    <w:qFormat/>
    <w:rsid w:val="00327AAF"/>
    <w:rPr>
      <w:b/>
      <w:smallCaps/>
      <w:color w:val="0070C0"/>
      <w:sz w:val="28"/>
      <w:szCs w:val="28"/>
    </w:rPr>
  </w:style>
  <w:style w:type="character" w:customStyle="1" w:styleId="GreatOaksCharter1Char">
    <w:name w:val="Great Oaks Charter 1 Char"/>
    <w:basedOn w:val="DefaultParagraphFont"/>
    <w:link w:val="GreatOaksCharter1"/>
    <w:rsid w:val="00327AAF"/>
    <w:rPr>
      <w:b/>
      <w:smallCaps/>
      <w:color w:val="0070C0"/>
      <w:sz w:val="28"/>
      <w:szCs w:val="28"/>
    </w:rPr>
  </w:style>
  <w:style w:type="paragraph" w:customStyle="1" w:styleId="GreatOaksCharter2">
    <w:name w:val="Great Oaks Charter 2"/>
    <w:basedOn w:val="Normal"/>
    <w:link w:val="GreatOaksCharter2Char"/>
    <w:qFormat/>
    <w:rsid w:val="00327AAF"/>
    <w:pPr>
      <w:shd w:val="clear" w:color="auto" w:fill="B4C6E7" w:themeFill="accent1" w:themeFillTint="66"/>
    </w:pPr>
    <w:rPr>
      <w:b/>
      <w:sz w:val="28"/>
      <w:szCs w:val="28"/>
    </w:rPr>
  </w:style>
  <w:style w:type="character" w:customStyle="1" w:styleId="GreatOaksCharter2Char">
    <w:name w:val="Great Oaks Charter 2 Char"/>
    <w:basedOn w:val="DefaultParagraphFont"/>
    <w:link w:val="GreatOaksCharter2"/>
    <w:rsid w:val="00327AAF"/>
    <w:rPr>
      <w:b/>
      <w:sz w:val="28"/>
      <w:szCs w:val="28"/>
      <w:shd w:val="clear" w:color="auto" w:fill="B4C6E7" w:themeFill="accent1" w:themeFillTint="66"/>
    </w:rPr>
  </w:style>
  <w:style w:type="character" w:styleId="Strong">
    <w:name w:val="Strong"/>
    <w:basedOn w:val="DefaultParagraphFont"/>
    <w:uiPriority w:val="22"/>
    <w:qFormat/>
    <w:rsid w:val="00327AAF"/>
    <w:rPr>
      <w:rFonts w:asciiTheme="minorHAnsi" w:hAnsiTheme="minorHAnsi"/>
      <w:b/>
      <w:bCs/>
      <w:sz w:val="24"/>
    </w:rPr>
  </w:style>
  <w:style w:type="paragraph" w:styleId="TOC1">
    <w:name w:val="toc 1"/>
    <w:basedOn w:val="Normal"/>
    <w:next w:val="Normal"/>
    <w:autoRedefine/>
    <w:uiPriority w:val="39"/>
    <w:unhideWhenUsed/>
    <w:rsid w:val="00CC0A0A"/>
    <w:pPr>
      <w:tabs>
        <w:tab w:val="right" w:leader="dot" w:pos="9350"/>
      </w:tabs>
      <w:spacing w:before="120" w:after="120" w:line="276" w:lineRule="auto"/>
    </w:pPr>
    <w:rPr>
      <w:rFonts w:asciiTheme="minorHAnsi" w:hAnsiTheme="minorHAnsi" w:cs="Calibri"/>
      <w:b/>
      <w:bCs/>
      <w:caps/>
    </w:rPr>
  </w:style>
  <w:style w:type="paragraph" w:styleId="TOC2">
    <w:name w:val="toc 2"/>
    <w:basedOn w:val="Normal"/>
    <w:next w:val="Normal"/>
    <w:autoRedefine/>
    <w:uiPriority w:val="39"/>
    <w:unhideWhenUsed/>
    <w:rsid w:val="00CC0A0A"/>
    <w:pPr>
      <w:tabs>
        <w:tab w:val="left" w:pos="660"/>
        <w:tab w:val="right" w:leader="dot" w:pos="9350"/>
      </w:tabs>
      <w:spacing w:line="276" w:lineRule="auto"/>
      <w:ind w:left="200"/>
    </w:pPr>
    <w:rPr>
      <w:rFonts w:asciiTheme="majorHAnsi" w:hAnsiTheme="majorHAnsi" w:cs="Calibri"/>
      <w:b/>
    </w:rPr>
  </w:style>
  <w:style w:type="paragraph" w:styleId="TOCHeading">
    <w:name w:val="TOC Heading"/>
    <w:basedOn w:val="Heading1"/>
    <w:next w:val="Normal"/>
    <w:uiPriority w:val="39"/>
    <w:unhideWhenUsed/>
    <w:qFormat/>
    <w:rsid w:val="00CC0A0A"/>
    <w:pPr>
      <w:keepLines/>
      <w:spacing w:line="259" w:lineRule="auto"/>
      <w:outlineLvl w:val="9"/>
    </w:pPr>
    <w:rPr>
      <w:rFonts w:cs="Calibri"/>
      <w:bCs w:val="0"/>
      <w:kern w:val="0"/>
    </w:rPr>
  </w:style>
  <w:style w:type="character" w:customStyle="1" w:styleId="Heading2Char">
    <w:name w:val="Heading 2 Char"/>
    <w:link w:val="Heading2"/>
    <w:uiPriority w:val="9"/>
    <w:rsid w:val="00CC0A0A"/>
    <w:rPr>
      <w:rFonts w:eastAsia="Times New Roman"/>
      <w:b/>
      <w:szCs w:val="20"/>
    </w:rPr>
  </w:style>
  <w:style w:type="table" w:styleId="TableGrid">
    <w:name w:val="Table Grid"/>
    <w:basedOn w:val="TableNormal"/>
    <w:uiPriority w:val="39"/>
    <w:rsid w:val="0041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54E7"/>
    <w:pPr>
      <w:spacing w:before="100" w:beforeAutospacing="1" w:after="100" w:afterAutospacing="1"/>
    </w:pPr>
  </w:style>
  <w:style w:type="paragraph" w:styleId="ListParagraph">
    <w:name w:val="List Paragraph"/>
    <w:basedOn w:val="Normal"/>
    <w:uiPriority w:val="34"/>
    <w:qFormat/>
    <w:rsid w:val="009259EE"/>
    <w:pPr>
      <w:ind w:left="720"/>
      <w:contextualSpacing/>
    </w:pPr>
  </w:style>
  <w:style w:type="paragraph" w:styleId="Header">
    <w:name w:val="header"/>
    <w:basedOn w:val="Normal"/>
    <w:link w:val="HeaderChar"/>
    <w:uiPriority w:val="99"/>
    <w:unhideWhenUsed/>
    <w:rsid w:val="006D707E"/>
    <w:pPr>
      <w:tabs>
        <w:tab w:val="center" w:pos="4680"/>
        <w:tab w:val="right" w:pos="9360"/>
      </w:tabs>
    </w:pPr>
  </w:style>
  <w:style w:type="character" w:customStyle="1" w:styleId="HeaderChar">
    <w:name w:val="Header Char"/>
    <w:basedOn w:val="DefaultParagraphFont"/>
    <w:link w:val="Header"/>
    <w:uiPriority w:val="99"/>
    <w:rsid w:val="006D707E"/>
  </w:style>
  <w:style w:type="paragraph" w:styleId="Footer">
    <w:name w:val="footer"/>
    <w:basedOn w:val="Normal"/>
    <w:link w:val="FooterChar"/>
    <w:uiPriority w:val="99"/>
    <w:unhideWhenUsed/>
    <w:rsid w:val="006D707E"/>
    <w:pPr>
      <w:tabs>
        <w:tab w:val="center" w:pos="4680"/>
        <w:tab w:val="right" w:pos="9360"/>
      </w:tabs>
    </w:pPr>
  </w:style>
  <w:style w:type="character" w:customStyle="1" w:styleId="FooterChar">
    <w:name w:val="Footer Char"/>
    <w:basedOn w:val="DefaultParagraphFont"/>
    <w:link w:val="Footer"/>
    <w:uiPriority w:val="99"/>
    <w:rsid w:val="006D70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FA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uvMBeDjee3G24rjy1FIImoUw==">CgMxLjAyCGguZ2pkZ3hzOAByITF3VmxNaFRYWklOMERIUV9nS1JPS1pQNXNpOEM4TlFTXw==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268F83-54D2-4B6B-B32E-64CEFB8F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5205</Words>
  <Characters>31961</Characters>
  <Application>Microsoft Office Word</Application>
  <DocSecurity>0</DocSecurity>
  <Lines>1331</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Fernley</dc:creator>
  <cp:lastModifiedBy>Blythe, John</cp:lastModifiedBy>
  <cp:revision>3</cp:revision>
  <dcterms:created xsi:type="dcterms:W3CDTF">2024-11-21T17:30:00Z</dcterms:created>
  <dcterms:modified xsi:type="dcterms:W3CDTF">2024-11-21T17:31:00Z</dcterms:modified>
</cp:coreProperties>
</file>