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2" w:lineRule="auto"/>
      </w:pPr>
      <w:r>
        <w:rPr/>
        <w:drawing>
          <wp:inline distT="0" distB="0" distL="0" distR="0">
            <wp:extent cx="657225" cy="6191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20"/>
          <w:sz w:val="20"/>
        </w:rPr>
        <w:t> </w:t>
      </w:r>
      <w:r>
        <w:rPr/>
        <w:t>Brookhollow</w:t>
      </w:r>
      <w:r>
        <w:rPr>
          <w:spacing w:val="-13"/>
        </w:rPr>
        <w:t> </w:t>
      </w:r>
      <w:r>
        <w:rPr/>
        <w:t>Elementary</w:t>
      </w:r>
      <w:r>
        <w:rPr>
          <w:spacing w:val="-11"/>
        </w:rPr>
        <w:t> </w:t>
      </w:r>
      <w:r>
        <w:rPr/>
        <w:t>School </w:t>
      </w:r>
      <w:r>
        <w:rPr>
          <w:spacing w:val="29"/>
        </w:rPr>
        <w:drawing>
          <wp:inline distT="0" distB="0" distL="0" distR="0">
            <wp:extent cx="657225" cy="61912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</w:rPr>
      </w:r>
      <w:r>
        <w:rPr>
          <w:rFonts w:ascii="Times New Roman"/>
          <w:spacing w:val="29"/>
        </w:rPr>
        <w:t> </w:t>
      </w:r>
      <w:r>
        <w:rPr/>
        <w:t>Parent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Family</w:t>
      </w:r>
      <w:r>
        <w:rPr>
          <w:spacing w:val="-6"/>
        </w:rPr>
        <w:t> </w:t>
      </w:r>
      <w:r>
        <w:rPr/>
        <w:t>Engagement</w:t>
      </w:r>
      <w:r>
        <w:rPr>
          <w:spacing w:val="37"/>
          <w:w w:val="150"/>
        </w:rPr>
        <w:t> </w:t>
      </w:r>
      <w:r>
        <w:rPr/>
        <w:t>Plan</w:t>
      </w:r>
      <w:r>
        <w:rPr>
          <w:spacing w:val="-6"/>
        </w:rPr>
        <w:t> </w:t>
      </w:r>
      <w:r>
        <w:rPr/>
        <w:t>2024-</w:t>
      </w:r>
      <w:r>
        <w:rPr>
          <w:spacing w:val="-4"/>
        </w:rPr>
        <w:t>2025</w:t>
      </w:r>
    </w:p>
    <w:p>
      <w:pPr>
        <w:pStyle w:val="BodyText"/>
        <w:spacing w:line="297" w:lineRule="auto" w:before="27"/>
        <w:ind w:left="16" w:right="708" w:hanging="15"/>
      </w:pPr>
      <w:r>
        <w:rPr/>
        <w:t>The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Parental</w:t>
      </w:r>
      <w:r>
        <w:rPr>
          <w:spacing w:val="-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Left</w:t>
      </w:r>
      <w:r>
        <w:rPr>
          <w:spacing w:val="-1"/>
        </w:rPr>
        <w:t> </w:t>
      </w:r>
      <w:r>
        <w:rPr/>
        <w:t>Behind</w:t>
      </w:r>
      <w:r>
        <w:rPr>
          <w:spacing w:val="-1"/>
        </w:rPr>
        <w:t> </w:t>
      </w:r>
      <w:r>
        <w:rPr/>
        <w:t>(NCLB)/Elementary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Secondary Education Act</w:t>
      </w:r>
      <w:r>
        <w:rPr>
          <w:spacing w:val="40"/>
        </w:rPr>
        <w:t> </w:t>
      </w:r>
      <w:r>
        <w:rPr/>
        <w:t>(ESEA) requires each Title I school to jointly develop with and distribute to parents of participating children, a written parental involvement policy/plan. The purpose of Title I is to provide activities and services that support students in meeting the state’s academic standards.</w:t>
      </w:r>
    </w:p>
    <w:tbl>
      <w:tblPr>
        <w:tblW w:w="0" w:type="auto"/>
        <w:jc w:val="left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4780"/>
      </w:tblGrid>
      <w:tr>
        <w:trPr>
          <w:trHeight w:val="460" w:hRule="atLeast"/>
        </w:trPr>
        <w:tc>
          <w:tcPr>
            <w:tcW w:w="5400" w:type="dxa"/>
          </w:tcPr>
          <w:p>
            <w:pPr>
              <w:pStyle w:val="TableParagraph"/>
              <w:spacing w:before="102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000000"/>
                <w:spacing w:val="-2"/>
                <w:sz w:val="22"/>
                <w:shd w:fill="DAE4F1" w:color="auto" w:val="clear"/>
              </w:rPr>
              <w:t>Purpose</w:t>
            </w:r>
          </w:p>
        </w:tc>
        <w:tc>
          <w:tcPr>
            <w:tcW w:w="4780" w:type="dxa"/>
          </w:tcPr>
          <w:p>
            <w:pPr>
              <w:pStyle w:val="TableParagraph"/>
              <w:spacing w:before="102"/>
              <w:ind w:left="1328"/>
              <w:rPr>
                <w:b/>
                <w:sz w:val="22"/>
              </w:rPr>
            </w:pPr>
            <w:r>
              <w:rPr>
                <w:b/>
                <w:color w:val="000000"/>
                <w:spacing w:val="-2"/>
                <w:sz w:val="22"/>
                <w:shd w:fill="DAE4F1" w:color="auto" w:val="clear"/>
              </w:rPr>
              <w:t>Activities/Strategies</w:t>
            </w:r>
          </w:p>
        </w:tc>
      </w:tr>
      <w:tr>
        <w:trPr>
          <w:trHeight w:val="479" w:hRule="atLeast"/>
        </w:trPr>
        <w:tc>
          <w:tcPr>
            <w:tcW w:w="10180" w:type="dxa"/>
            <w:gridSpan w:val="2"/>
          </w:tcPr>
          <w:p>
            <w:pPr>
              <w:pStyle w:val="TableParagraph"/>
              <w:spacing w:before="117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1DADA" w:color="auto" w:val="clear"/>
              </w:rPr>
              <w:t>Parental</w:t>
            </w:r>
            <w:r>
              <w:rPr>
                <w:b/>
                <w:color w:val="000000"/>
                <w:spacing w:val="-5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z w:val="22"/>
                <w:shd w:fill="F1DADA" w:color="auto" w:val="clear"/>
              </w:rPr>
              <w:t>Involvement</w:t>
            </w:r>
            <w:r>
              <w:rPr>
                <w:b/>
                <w:color w:val="000000"/>
                <w:spacing w:val="-5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z w:val="22"/>
                <w:shd w:fill="F1DADA" w:color="auto" w:val="clear"/>
              </w:rPr>
              <w:t>Plan</w:t>
            </w:r>
            <w:r>
              <w:rPr>
                <w:b/>
                <w:color w:val="000000"/>
                <w:spacing w:val="-5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pacing w:val="-2"/>
                <w:sz w:val="22"/>
                <w:shd w:fill="F1DADA" w:color="auto" w:val="clear"/>
              </w:rPr>
              <w:t>Requirements</w:t>
            </w:r>
          </w:p>
        </w:tc>
      </w:tr>
      <w:tr>
        <w:trPr>
          <w:trHeight w:val="4260" w:hRule="atLeast"/>
        </w:trPr>
        <w:tc>
          <w:tcPr>
            <w:tcW w:w="5400" w:type="dxa"/>
          </w:tcPr>
          <w:p>
            <w:pPr>
              <w:pStyle w:val="TableParagraph"/>
              <w:spacing w:line="256" w:lineRule="auto" w:before="112"/>
              <w:ind w:right="405"/>
              <w:rPr>
                <w:sz w:val="22"/>
              </w:rPr>
            </w:pPr>
            <w:r>
              <w:rPr>
                <w:sz w:val="22"/>
              </w:rPr>
              <w:t>The school will involve parents in the joint development and joint agreement of its School Parental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Involvement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school-wide plan,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applicable,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organized,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ongoing,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timely way under section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1118(b) of the ESEA.</w:t>
            </w:r>
          </w:p>
        </w:tc>
        <w:tc>
          <w:tcPr>
            <w:tcW w:w="4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</w:tabs>
              <w:spacing w:line="240" w:lineRule="auto" w:before="98" w:after="0"/>
              <w:ind w:left="816" w:right="1290" w:hanging="360"/>
              <w:jc w:val="left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20234CAAC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Campus Needs Assessment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</w:tabs>
              <w:spacing w:line="252" w:lineRule="auto" w:before="5" w:after="0"/>
              <w:ind w:left="816" w:right="864" w:hanging="360"/>
              <w:jc w:val="left"/>
              <w:rPr>
                <w:sz w:val="22"/>
              </w:rPr>
            </w:pPr>
            <w:r>
              <w:rPr>
                <w:sz w:val="22"/>
              </w:rPr>
              <w:t>August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2024,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Reviews Campus Needs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Assessment through school context and </w:t>
            </w:r>
            <w:r>
              <w:rPr>
                <w:spacing w:val="-2"/>
                <w:sz w:val="22"/>
              </w:rPr>
              <w:t>organization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</w:tabs>
              <w:spacing w:line="263" w:lineRule="exact" w:before="0" w:after="0"/>
              <w:ind w:left="815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CAAC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Nominations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</w:tabs>
              <w:spacing w:line="242" w:lineRule="auto" w:before="0" w:after="0"/>
              <w:ind w:left="816" w:right="398" w:hanging="360"/>
              <w:jc w:val="left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October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Annual Notification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Meeting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</w:tabs>
              <w:spacing w:line="252" w:lineRule="auto" w:before="0" w:after="0"/>
              <w:ind w:left="816" w:right="249" w:hanging="360"/>
              <w:jc w:val="left"/>
              <w:rPr>
                <w:sz w:val="22"/>
              </w:rPr>
            </w:pPr>
            <w:r>
              <w:rPr>
                <w:sz w:val="22"/>
              </w:rPr>
              <w:t>October 2, 2024, CAAC Begin compiling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finalizing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Family Involvement Plan and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School-Home Compact Family</w:t>
            </w:r>
          </w:p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</w:tabs>
              <w:spacing w:line="240" w:lineRule="auto" w:before="0" w:after="0"/>
              <w:ind w:left="815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Family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October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1279" w:hRule="atLeast"/>
        </w:trPr>
        <w:tc>
          <w:tcPr>
            <w:tcW w:w="5400" w:type="dxa"/>
          </w:tcPr>
          <w:p>
            <w:pPr>
              <w:pStyle w:val="TableParagraph"/>
              <w:spacing w:line="256" w:lineRule="auto" w:before="107"/>
              <w:ind w:right="405"/>
              <w:rPr>
                <w:sz w:val="22"/>
              </w:rPr>
            </w:pPr>
            <w:r>
              <w:rPr>
                <w:sz w:val="22"/>
              </w:rPr>
              <w:t>The school will distribute to parents of participating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community, the School Parental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Involvement Policy.</w:t>
            </w:r>
          </w:p>
        </w:tc>
        <w:tc>
          <w:tcPr>
            <w:tcW w:w="478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</w:tabs>
              <w:spacing w:line="276" w:lineRule="exact" w:before="93" w:after="0"/>
              <w:ind w:left="815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6" w:val="left" w:leader="none"/>
              </w:tabs>
              <w:spacing w:line="249" w:lineRule="auto" w:before="0" w:after="0"/>
              <w:ind w:left="816" w:right="885" w:hanging="360"/>
              <w:jc w:val="left"/>
              <w:rPr>
                <w:sz w:val="22"/>
              </w:rPr>
            </w:pPr>
            <w:r>
              <w:rPr>
                <w:sz w:val="22"/>
              </w:rPr>
              <w:t>Family Literacy Night and Parent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Conferences: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October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 thru October 11</w:t>
            </w:r>
          </w:p>
        </w:tc>
      </w:tr>
      <w:tr>
        <w:trPr>
          <w:trHeight w:val="1020" w:hRule="atLeast"/>
        </w:trPr>
        <w:tc>
          <w:tcPr>
            <w:tcW w:w="5400" w:type="dxa"/>
          </w:tcPr>
          <w:p>
            <w:pPr>
              <w:pStyle w:val="TableParagraph"/>
              <w:spacing w:line="256" w:lineRule="auto" w:before="112"/>
              <w:ind w:left="231" w:right="693" w:hanging="1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inform parents of the following elements (listed below):</w:t>
            </w:r>
          </w:p>
        </w:tc>
        <w:tc>
          <w:tcPr>
            <w:tcW w:w="478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</w:tabs>
              <w:spacing w:line="240" w:lineRule="auto" w:before="98" w:after="0"/>
              <w:ind w:left="816" w:right="472" w:hanging="360"/>
              <w:jc w:val="left"/>
              <w:rPr>
                <w:sz w:val="22"/>
              </w:rPr>
            </w:pPr>
            <w:r>
              <w:rPr>
                <w:sz w:val="22"/>
              </w:rPr>
              <w:t>Family Literacy Night, Parent Conferences,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CAAC,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Meeting</w:t>
            </w:r>
          </w:p>
        </w:tc>
      </w:tr>
      <w:tr>
        <w:trPr>
          <w:trHeight w:val="2359" w:hRule="atLeast"/>
        </w:trPr>
        <w:tc>
          <w:tcPr>
            <w:tcW w:w="5400" w:type="dxa"/>
          </w:tcPr>
          <w:p>
            <w:pPr>
              <w:pStyle w:val="TableParagraph"/>
              <w:spacing w:line="256" w:lineRule="auto" w:before="107"/>
              <w:ind w:righ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participating children a description &amp; explanation of the curriculum in use at the school, the forms of academic assessment used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to measure student progress, &amp; the proficiency levels students are expected to meet or exceed.</w:t>
            </w:r>
          </w:p>
        </w:tc>
        <w:tc>
          <w:tcPr>
            <w:tcW w:w="478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54" w:lineRule="auto" w:before="93" w:after="0"/>
              <w:ind w:left="816" w:right="369" w:hanging="360"/>
              <w:jc w:val="left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Conferences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October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1- October 11 and ongoing, Letters in Report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beginning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year Universal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Screener Assessment (reading/math) using platforms to gather data Eduphoria and various metrics STAAR, TX-KEA, CPALL, TPRI, Star 360</w:t>
            </w:r>
          </w:p>
        </w:tc>
      </w:tr>
      <w:tr>
        <w:trPr>
          <w:trHeight w:val="479" w:hRule="atLeast"/>
        </w:trPr>
        <w:tc>
          <w:tcPr>
            <w:tcW w:w="10180" w:type="dxa"/>
            <w:gridSpan w:val="2"/>
          </w:tcPr>
          <w:p>
            <w:pPr>
              <w:pStyle w:val="TableParagraph"/>
              <w:spacing w:before="112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1DADA" w:color="auto" w:val="clear"/>
              </w:rPr>
              <w:t>Shared</w:t>
            </w:r>
            <w:r>
              <w:rPr>
                <w:b/>
                <w:color w:val="000000"/>
                <w:spacing w:val="-8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z w:val="22"/>
                <w:shd w:fill="F1DADA" w:color="auto" w:val="clear"/>
              </w:rPr>
              <w:t>Responsibilities</w:t>
            </w:r>
            <w:r>
              <w:rPr>
                <w:b/>
                <w:color w:val="000000"/>
                <w:spacing w:val="-5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z w:val="22"/>
                <w:shd w:fill="F1DADA" w:color="auto" w:val="clear"/>
              </w:rPr>
              <w:t>for</w:t>
            </w:r>
            <w:r>
              <w:rPr>
                <w:b/>
                <w:color w:val="000000"/>
                <w:spacing w:val="-5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z w:val="22"/>
                <w:shd w:fill="F1DADA" w:color="auto" w:val="clear"/>
              </w:rPr>
              <w:t>Elementary</w:t>
            </w:r>
            <w:r>
              <w:rPr>
                <w:b/>
                <w:color w:val="000000"/>
                <w:spacing w:val="-5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z w:val="22"/>
                <w:shd w:fill="F1DADA" w:color="auto" w:val="clear"/>
              </w:rPr>
              <w:t>Student</w:t>
            </w:r>
            <w:r>
              <w:rPr>
                <w:b/>
                <w:color w:val="000000"/>
                <w:spacing w:val="-5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z w:val="22"/>
                <w:shd w:fill="F1DADA" w:color="auto" w:val="clear"/>
              </w:rPr>
              <w:t>Academic</w:t>
            </w:r>
            <w:r>
              <w:rPr>
                <w:b/>
                <w:color w:val="000000"/>
                <w:spacing w:val="-5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pacing w:val="-2"/>
                <w:sz w:val="22"/>
                <w:shd w:fill="F1DADA" w:color="auto" w:val="clear"/>
              </w:rPr>
              <w:t>Achievement</w:t>
            </w:r>
          </w:p>
        </w:tc>
      </w:tr>
    </w:tbl>
    <w:p>
      <w:pPr>
        <w:pStyle w:val="TableParagraph"/>
        <w:spacing w:after="0"/>
        <w:jc w:val="center"/>
        <w:rPr>
          <w:b/>
          <w:sz w:val="22"/>
        </w:rPr>
        <w:sectPr>
          <w:type w:val="continuous"/>
          <w:pgSz w:w="12240" w:h="15840"/>
          <w:pgMar w:top="740" w:bottom="1675" w:left="720" w:right="360"/>
        </w:sectPr>
      </w:pPr>
    </w:p>
    <w:tbl>
      <w:tblPr>
        <w:tblW w:w="0" w:type="auto"/>
        <w:jc w:val="left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4780"/>
      </w:tblGrid>
      <w:tr>
        <w:trPr>
          <w:trHeight w:val="370" w:hRule="atLeast"/>
        </w:trPr>
        <w:tc>
          <w:tcPr>
            <w:tcW w:w="5400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05"/>
              <w:ind w:left="201"/>
              <w:rPr>
                <w:sz w:val="22"/>
              </w:rPr>
            </w:pPr>
            <w:r>
              <w:rPr>
                <w:sz w:val="22"/>
              </w:rPr>
              <w:t>Brookhollow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Elementary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schools’</w:t>
            </w:r>
          </w:p>
        </w:tc>
        <w:tc>
          <w:tcPr>
            <w:tcW w:w="4780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05"/>
              <w:ind w:left="231"/>
              <w:rPr>
                <w:sz w:val="22"/>
              </w:rPr>
            </w:pPr>
            <w:r>
              <w:rPr>
                <w:sz w:val="22"/>
              </w:rPr>
              <w:t>Family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Night</w:t>
            </w:r>
          </w:p>
        </w:tc>
      </w:tr>
      <w:tr>
        <w:trPr>
          <w:trHeight w:val="275" w:hRule="atLeast"/>
        </w:trPr>
        <w:tc>
          <w:tcPr>
            <w:tcW w:w="5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5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parents’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capacity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strong</w:t>
            </w:r>
            <w:r>
              <w:rPr>
                <w:spacing w:val="-2"/>
                <w:sz w:val="22"/>
              </w:rPr>
              <w:t> parental</w:t>
            </w:r>
          </w:p>
        </w:tc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16"/>
              <w:rPr>
                <w:sz w:val="22"/>
              </w:rPr>
            </w:pPr>
            <w:r>
              <w:rPr>
                <w:sz w:val="22"/>
              </w:rPr>
              <w:t>Game/Math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Day</w:t>
            </w:r>
          </w:p>
        </w:tc>
      </w:tr>
      <w:tr>
        <w:trPr>
          <w:trHeight w:val="270" w:hRule="atLeast"/>
        </w:trPr>
        <w:tc>
          <w:tcPr>
            <w:tcW w:w="5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involvement,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2"/>
                <w:sz w:val="22"/>
              </w:rPr>
              <w:t> effective</w:t>
            </w:r>
          </w:p>
        </w:tc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10"/>
              <w:rPr>
                <w:sz w:val="22"/>
              </w:rPr>
            </w:pPr>
            <w:r>
              <w:rPr>
                <w:sz w:val="22"/>
              </w:rPr>
              <w:t>Science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Fair/Night</w:t>
            </w:r>
          </w:p>
        </w:tc>
      </w:tr>
      <w:tr>
        <w:trPr>
          <w:trHeight w:val="270" w:hRule="atLeast"/>
        </w:trPr>
        <w:tc>
          <w:tcPr>
            <w:tcW w:w="5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involvement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10"/>
              <w:ind w:left="231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School-wide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spirit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events</w:t>
            </w:r>
          </w:p>
        </w:tc>
      </w:tr>
      <w:tr>
        <w:trPr>
          <w:trHeight w:val="270" w:hRule="atLeast"/>
        </w:trPr>
        <w:tc>
          <w:tcPr>
            <w:tcW w:w="5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partnership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involved,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parents,</w:t>
            </w:r>
          </w:p>
        </w:tc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10"/>
              <w:ind w:left="231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Conferences</w:t>
            </w:r>
          </w:p>
        </w:tc>
      </w:tr>
      <w:tr>
        <w:trPr>
          <w:trHeight w:val="268" w:hRule="atLeast"/>
        </w:trPr>
        <w:tc>
          <w:tcPr>
            <w:tcW w:w="5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academic</w:t>
            </w:r>
          </w:p>
        </w:tc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8"/>
              <w:ind w:left="231"/>
              <w:rPr>
                <w:sz w:val="22"/>
              </w:rPr>
            </w:pPr>
            <w:r>
              <w:rPr>
                <w:sz w:val="22"/>
              </w:rPr>
              <w:t>Principal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Blog</w:t>
            </w:r>
          </w:p>
        </w:tc>
      </w:tr>
      <w:tr>
        <w:trPr>
          <w:trHeight w:val="276" w:hRule="atLeast"/>
        </w:trPr>
        <w:tc>
          <w:tcPr>
            <w:tcW w:w="54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achievement.</w:t>
            </w:r>
          </w:p>
        </w:tc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12"/>
              <w:ind w:left="231"/>
              <w:rPr>
                <w:sz w:val="22"/>
              </w:rPr>
            </w:pPr>
            <w:r>
              <w:rPr>
                <w:spacing w:val="-5"/>
                <w:sz w:val="22"/>
              </w:rPr>
              <w:t>PTO</w:t>
            </w:r>
          </w:p>
        </w:tc>
      </w:tr>
      <w:tr>
        <w:trPr>
          <w:trHeight w:val="270" w:hRule="atLeast"/>
        </w:trPr>
        <w:tc>
          <w:tcPr>
            <w:tcW w:w="5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5"/>
              <w:rPr>
                <w:sz w:val="22"/>
              </w:rPr>
            </w:pPr>
            <w:r>
              <w:rPr>
                <w:sz w:val="22"/>
              </w:rPr>
              <w:t>CAAC: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Survey,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Invite</w:t>
            </w:r>
          </w:p>
        </w:tc>
      </w:tr>
      <w:tr>
        <w:trPr>
          <w:trHeight w:val="269" w:hRule="atLeast"/>
        </w:trPr>
        <w:tc>
          <w:tcPr>
            <w:tcW w:w="5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5"/>
              <w:ind w:left="231"/>
              <w:rPr>
                <w:sz w:val="22"/>
              </w:rPr>
            </w:pPr>
            <w:r>
              <w:rPr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Team</w:t>
            </w:r>
          </w:p>
        </w:tc>
      </w:tr>
      <w:tr>
        <w:trPr>
          <w:trHeight w:val="270" w:hRule="atLeast"/>
        </w:trPr>
        <w:tc>
          <w:tcPr>
            <w:tcW w:w="5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5"/>
              <w:ind w:left="231"/>
              <w:rPr>
                <w:sz w:val="22"/>
              </w:rPr>
            </w:pPr>
            <w:r>
              <w:rPr>
                <w:sz w:val="22"/>
              </w:rPr>
              <w:t>Principal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Coffee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Talk</w:t>
            </w:r>
          </w:p>
        </w:tc>
      </w:tr>
      <w:tr>
        <w:trPr>
          <w:trHeight w:val="270" w:hRule="atLeast"/>
        </w:trPr>
        <w:tc>
          <w:tcPr>
            <w:tcW w:w="5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5"/>
              <w:ind w:left="231"/>
              <w:rPr>
                <w:sz w:val="22"/>
              </w:rPr>
            </w:pPr>
            <w:r>
              <w:rPr>
                <w:sz w:val="22"/>
              </w:rPr>
              <w:t>Bobcat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News</w:t>
            </w:r>
          </w:p>
        </w:tc>
      </w:tr>
      <w:tr>
        <w:trPr>
          <w:trHeight w:val="398" w:hRule="atLeast"/>
        </w:trPr>
        <w:tc>
          <w:tcPr>
            <w:tcW w:w="54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78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Accountability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Meeting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1"/>
        <w:rPr>
          <w:sz w:val="16"/>
        </w:rPr>
      </w:pPr>
    </w:p>
    <w:p>
      <w:pPr>
        <w:spacing w:before="0" w:after="7"/>
        <w:ind w:left="0" w:right="355" w:firstLine="0"/>
        <w:jc w:val="right"/>
        <w:rPr>
          <w:sz w:val="16"/>
        </w:rPr>
      </w:pPr>
      <w:r>
        <w:rPr>
          <w:spacing w:val="-10"/>
          <w:sz w:val="16"/>
        </w:rPr>
        <w:t>1</w:t>
      </w:r>
    </w:p>
    <w:tbl>
      <w:tblPr>
        <w:tblW w:w="0" w:type="auto"/>
        <w:jc w:val="left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4780"/>
      </w:tblGrid>
      <w:tr>
        <w:trPr>
          <w:trHeight w:val="1599" w:hRule="atLeast"/>
        </w:trPr>
        <w:tc>
          <w:tcPr>
            <w:tcW w:w="54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780" w:type="dxa"/>
          </w:tcPr>
          <w:p>
            <w:pPr>
              <w:pStyle w:val="TableParagraph"/>
              <w:spacing w:line="259" w:lineRule="auto" w:before="105"/>
              <w:ind w:right="2436"/>
              <w:rPr>
                <w:sz w:val="22"/>
              </w:rPr>
            </w:pPr>
            <w:r>
              <w:rPr>
                <w:sz w:val="22"/>
              </w:rPr>
              <w:t>Title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Meeting Watch D.O.G.S POPS Rally</w:t>
            </w:r>
          </w:p>
          <w:p>
            <w:pPr>
              <w:pStyle w:val="TableParagraph"/>
              <w:spacing w:line="256" w:lineRule="auto" w:before="2"/>
              <w:ind w:left="231" w:right="1384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Volunteer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Opportunity Family Engagement Activity</w:t>
            </w:r>
          </w:p>
        </w:tc>
      </w:tr>
      <w:tr>
        <w:trPr>
          <w:trHeight w:val="4580" w:hRule="atLeast"/>
        </w:trPr>
        <w:tc>
          <w:tcPr>
            <w:tcW w:w="5400" w:type="dxa"/>
          </w:tcPr>
          <w:p>
            <w:pPr>
              <w:pStyle w:val="TableParagraph"/>
              <w:spacing w:line="256" w:lineRule="auto" w:before="120"/>
              <w:ind w:right="405"/>
              <w:rPr>
                <w:sz w:val="22"/>
              </w:rPr>
            </w:pPr>
            <w:r>
              <w:rPr>
                <w:sz w:val="22"/>
              </w:rPr>
              <w:t>The school, with the assistance of PfISD, will 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 with their children to improve their children’s academic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achievement,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training, and using technology, as appropriate, to foster family involvement.</w:t>
            </w:r>
          </w:p>
        </w:tc>
        <w:tc>
          <w:tcPr>
            <w:tcW w:w="4780" w:type="dxa"/>
          </w:tcPr>
          <w:p>
            <w:pPr>
              <w:pStyle w:val="TableParagraph"/>
              <w:spacing w:line="254" w:lineRule="auto" w:before="131"/>
              <w:ind w:right="345" w:hanging="59"/>
              <w:rPr>
                <w:sz w:val="22"/>
              </w:rPr>
            </w:pPr>
            <w:r>
              <w:rPr>
                <w:sz w:val="22"/>
              </w:rPr>
              <w:t>Universal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Screeners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BOY,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MOY,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EOY </w:t>
            </w:r>
            <w:r>
              <w:rPr>
                <w:spacing w:val="-2"/>
                <w:sz w:val="22"/>
              </w:rPr>
              <w:t>Canvas</w:t>
            </w:r>
          </w:p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See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Saw</w:t>
            </w:r>
          </w:p>
          <w:p>
            <w:pPr>
              <w:pStyle w:val="TableParagraph"/>
              <w:spacing w:line="256" w:lineRule="auto" w:before="17"/>
              <w:ind w:left="231" w:right="2436" w:hanging="15"/>
              <w:rPr>
                <w:sz w:val="22"/>
              </w:rPr>
            </w:pPr>
            <w:r>
              <w:rPr>
                <w:sz w:val="22"/>
              </w:rPr>
              <w:t>Google Classroom Family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Night Math Night</w:t>
            </w:r>
          </w:p>
          <w:p>
            <w:pPr>
              <w:pStyle w:val="TableParagraph"/>
              <w:spacing w:line="251" w:lineRule="exact"/>
              <w:ind w:left="231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Conferences</w:t>
            </w:r>
          </w:p>
          <w:p>
            <w:pPr>
              <w:pStyle w:val="TableParagraph"/>
              <w:spacing w:line="259" w:lineRule="auto" w:before="18"/>
              <w:ind w:firstLine="15"/>
              <w:rPr>
                <w:sz w:val="22"/>
              </w:rPr>
            </w:pPr>
            <w:r>
              <w:rPr>
                <w:sz w:val="22"/>
              </w:rPr>
              <w:t>Master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Schedule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Built-in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“Parent Contact,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Student Needs</w:t>
            </w:r>
          </w:p>
          <w:p>
            <w:pPr>
              <w:pStyle w:val="TableParagraph"/>
              <w:spacing w:line="259" w:lineRule="auto" w:before="5"/>
              <w:ind w:left="231" w:right="1384"/>
              <w:rPr>
                <w:sz w:val="22"/>
              </w:rPr>
            </w:pPr>
            <w:r>
              <w:rPr>
                <w:sz w:val="22"/>
              </w:rPr>
              <w:t>Problem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Solving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Team Restorative Practice</w:t>
            </w:r>
          </w:p>
          <w:p>
            <w:pPr>
              <w:pStyle w:val="TableParagraph"/>
              <w:spacing w:line="259" w:lineRule="auto"/>
              <w:ind w:right="1384" w:firstLine="2"/>
              <w:rPr>
                <w:sz w:val="22"/>
              </w:rPr>
            </w:pPr>
            <w:r>
              <w:rPr>
                <w:sz w:val="22"/>
              </w:rPr>
              <w:t>Diversity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Events Target Tutoring</w:t>
            </w:r>
          </w:p>
          <w:p>
            <w:pPr>
              <w:pStyle w:val="TableParagraph"/>
              <w:spacing w:line="256" w:lineRule="auto"/>
              <w:ind w:left="231" w:right="1730" w:hanging="15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Organization </w:t>
            </w:r>
            <w:r>
              <w:rPr>
                <w:spacing w:val="-2"/>
                <w:sz w:val="22"/>
              </w:rPr>
              <w:t>HB1416</w:t>
            </w:r>
          </w:p>
          <w:p>
            <w:pPr>
              <w:pStyle w:val="TableParagraph"/>
              <w:spacing w:line="252" w:lineRule="exact"/>
              <w:ind w:left="231"/>
              <w:rPr>
                <w:sz w:val="22"/>
              </w:rPr>
            </w:pPr>
            <w:r>
              <w:rPr>
                <w:spacing w:val="-2"/>
                <w:sz w:val="22"/>
              </w:rPr>
              <w:t>R.O.A.R</w:t>
            </w:r>
          </w:p>
        </w:tc>
      </w:tr>
    </w:tbl>
    <w:p>
      <w:pPr>
        <w:pStyle w:val="TableParagraph"/>
        <w:spacing w:after="0" w:line="252" w:lineRule="exact"/>
        <w:rPr>
          <w:sz w:val="22"/>
        </w:rPr>
        <w:sectPr>
          <w:type w:val="continuous"/>
          <w:pgSz w:w="12240" w:h="15840"/>
          <w:pgMar w:top="700" w:bottom="280" w:left="720" w:right="360"/>
        </w:sectPr>
      </w:pPr>
    </w:p>
    <w:tbl>
      <w:tblPr>
        <w:tblW w:w="0" w:type="auto"/>
        <w:jc w:val="left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4780"/>
      </w:tblGrid>
      <w:tr>
        <w:trPr>
          <w:trHeight w:val="4299" w:hRule="atLeast"/>
        </w:trPr>
        <w:tc>
          <w:tcPr>
            <w:tcW w:w="5400" w:type="dxa"/>
          </w:tcPr>
          <w:p>
            <w:pPr>
              <w:pStyle w:val="TableParagraph"/>
              <w:spacing w:line="256" w:lineRule="auto" w:before="105"/>
              <w:ind w:right="105"/>
              <w:rPr>
                <w:sz w:val="22"/>
              </w:rPr>
            </w:pPr>
            <w:r>
              <w:rPr>
                <w:sz w:val="22"/>
              </w:rPr>
              <w:t>The school, with the assistance of PfISD and its families,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will educate its teachers, pupil services personnel,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principals, and other staff in how to reach out to,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communicate with and work with families as equal partners. Priorities exist in the value and utility of contributions of families, and in 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coordinate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 build ties between families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&amp; schools.</w:t>
            </w:r>
          </w:p>
        </w:tc>
        <w:tc>
          <w:tcPr>
            <w:tcW w:w="4780" w:type="dxa"/>
          </w:tcPr>
          <w:p>
            <w:pPr>
              <w:pStyle w:val="TableParagraph"/>
              <w:spacing w:line="266" w:lineRule="auto" w:before="105"/>
              <w:ind w:left="231" w:right="1384" w:hanging="15"/>
              <w:rPr>
                <w:sz w:val="22"/>
              </w:rPr>
            </w:pPr>
            <w:r>
              <w:rPr>
                <w:sz w:val="22"/>
              </w:rPr>
              <w:t>Welcome Back Letters Beginning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Orientations</w:t>
            </w:r>
          </w:p>
          <w:p>
            <w:pPr>
              <w:pStyle w:val="TableParagraph"/>
              <w:spacing w:line="256" w:lineRule="auto"/>
              <w:ind w:left="231" w:right="345"/>
              <w:rPr>
                <w:sz w:val="22"/>
              </w:rPr>
            </w:pPr>
            <w:r>
              <w:rPr>
                <w:sz w:val="22"/>
              </w:rPr>
              <w:t>Revisited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Orientation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Weeks Principal Blog</w:t>
            </w:r>
          </w:p>
          <w:p>
            <w:pPr>
              <w:pStyle w:val="TableParagraph"/>
              <w:spacing w:line="252" w:lineRule="exact"/>
              <w:ind w:left="231"/>
              <w:rPr>
                <w:sz w:val="22"/>
              </w:rPr>
            </w:pPr>
            <w:r>
              <w:rPr>
                <w:sz w:val="22"/>
              </w:rPr>
              <w:t>Bobcat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News</w:t>
            </w:r>
          </w:p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Outreach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Counselor</w:t>
            </w:r>
          </w:p>
          <w:p>
            <w:pPr>
              <w:pStyle w:val="TableParagraph"/>
              <w:spacing w:line="256" w:lineRule="auto" w:before="14"/>
              <w:ind w:left="201" w:right="345" w:firstLine="15"/>
              <w:rPr>
                <w:sz w:val="22"/>
              </w:rPr>
            </w:pPr>
            <w:r>
              <w:rPr>
                <w:sz w:val="22"/>
              </w:rPr>
              <w:t>Teacher Weekly/Monthly Newsletter Campus Academic Advisory Committee Restorative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Book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1, Fundamental 5, Professional Learning Community,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– Guided Reading, – Early Literacy School Wide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Positive Behavior “Houses”, HB3, Fundamental 5,</w:t>
            </w:r>
          </w:p>
          <w:p>
            <w:pPr>
              <w:pStyle w:val="TableParagraph"/>
              <w:spacing w:before="13"/>
              <w:ind w:left="231"/>
              <w:rPr>
                <w:sz w:val="22"/>
              </w:rPr>
            </w:pPr>
            <w:r>
              <w:rPr>
                <w:sz w:val="22"/>
              </w:rPr>
              <w:t>HB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1416</w:t>
            </w:r>
          </w:p>
          <w:p>
            <w:pPr>
              <w:pStyle w:val="TableParagraph"/>
              <w:spacing w:before="32"/>
              <w:ind w:left="231"/>
              <w:rPr>
                <w:sz w:val="22"/>
              </w:rPr>
            </w:pPr>
            <w:r>
              <w:rPr>
                <w:sz w:val="22"/>
              </w:rPr>
              <w:t>Reaching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4"/>
                <w:sz w:val="22"/>
              </w:rPr>
              <w:t> Rigor</w:t>
            </w:r>
          </w:p>
        </w:tc>
      </w:tr>
      <w:tr>
        <w:trPr>
          <w:trHeight w:val="2360" w:hRule="atLeast"/>
        </w:trPr>
        <w:tc>
          <w:tcPr>
            <w:tcW w:w="5400" w:type="dxa"/>
          </w:tcPr>
          <w:p>
            <w:pPr>
              <w:pStyle w:val="TableParagraph"/>
              <w:spacing w:line="256" w:lineRule="auto" w:before="105"/>
              <w:ind w:right="19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extent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feasible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appropriate,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 take the following actions to ensure that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information related to school and family programs, meetings &amp; other activities is sent to the families of participating children in an understandable &amp; uniform format, including alternative formats upon request, and to the extent practicable, in a language, the parents can understand.</w:t>
            </w:r>
          </w:p>
        </w:tc>
        <w:tc>
          <w:tcPr>
            <w:tcW w:w="4780" w:type="dxa"/>
          </w:tcPr>
          <w:p>
            <w:pPr>
              <w:pStyle w:val="TableParagraph"/>
              <w:spacing w:line="256" w:lineRule="auto" w:before="105"/>
              <w:ind w:right="565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aligned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data showing language needs upon request. Common information will be translated using district multi-lingual department support.</w:t>
            </w:r>
          </w:p>
        </w:tc>
      </w:tr>
      <w:tr>
        <w:trPr>
          <w:trHeight w:val="479" w:hRule="atLeast"/>
        </w:trPr>
        <w:tc>
          <w:tcPr>
            <w:tcW w:w="10180" w:type="dxa"/>
            <w:gridSpan w:val="2"/>
          </w:tcPr>
          <w:p>
            <w:pPr>
              <w:pStyle w:val="TableParagraph"/>
              <w:spacing w:before="110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shd w:fill="F1DADA" w:color="auto" w:val="clear"/>
              </w:rPr>
              <w:t>Building</w:t>
            </w:r>
            <w:r>
              <w:rPr>
                <w:b/>
                <w:color w:val="000000"/>
                <w:spacing w:val="-4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z w:val="22"/>
                <w:shd w:fill="F1DADA" w:color="auto" w:val="clear"/>
              </w:rPr>
              <w:t>Capacity</w:t>
            </w:r>
            <w:r>
              <w:rPr>
                <w:b/>
                <w:color w:val="000000"/>
                <w:spacing w:val="-3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z w:val="22"/>
                <w:shd w:fill="F1DADA" w:color="auto" w:val="clear"/>
              </w:rPr>
              <w:t>for</w:t>
            </w:r>
            <w:r>
              <w:rPr>
                <w:b/>
                <w:color w:val="000000"/>
                <w:spacing w:val="-3"/>
                <w:sz w:val="22"/>
                <w:shd w:fill="F1DADA" w:color="auto" w:val="clear"/>
              </w:rPr>
              <w:t> </w:t>
            </w:r>
            <w:r>
              <w:rPr>
                <w:b/>
                <w:color w:val="000000"/>
                <w:spacing w:val="-2"/>
                <w:sz w:val="22"/>
                <w:shd w:fill="F1DADA" w:color="auto" w:val="clear"/>
              </w:rPr>
              <w:t>Involvement</w:t>
            </w:r>
          </w:p>
        </w:tc>
      </w:tr>
      <w:tr>
        <w:trPr>
          <w:trHeight w:val="1819" w:hRule="atLeast"/>
        </w:trPr>
        <w:tc>
          <w:tcPr>
            <w:tcW w:w="5400" w:type="dxa"/>
          </w:tcPr>
          <w:p>
            <w:pPr>
              <w:pStyle w:val="TableParagraph"/>
              <w:spacing w:line="256" w:lineRule="auto" w:before="105"/>
              <w:ind w:right="405"/>
              <w:rPr>
                <w:sz w:val="22"/>
              </w:rPr>
            </w:pPr>
            <w:r>
              <w:rPr>
                <w:sz w:val="22"/>
              </w:rPr>
              <w:t>The School Parental Involvement Policy may include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discretionary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school, in consultation with its parents, chooses to undertake to build parents’ capacity for involvement in the school to support their children’s academic achievement.</w:t>
            </w:r>
          </w:p>
        </w:tc>
        <w:tc>
          <w:tcPr>
            <w:tcW w:w="4780" w:type="dxa"/>
          </w:tcPr>
          <w:p>
            <w:pPr>
              <w:pStyle w:val="TableParagraph"/>
              <w:spacing w:line="256" w:lineRule="auto" w:before="105"/>
              <w:ind w:right="345" w:firstLine="15"/>
              <w:rPr>
                <w:sz w:val="22"/>
              </w:rPr>
            </w:pPr>
            <w:r>
              <w:rPr>
                <w:sz w:val="22"/>
              </w:rPr>
              <w:t>Brookhollow works closely with all stakeholders.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Brookhollow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known 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trusting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Parent Teacher Organization with an open-door policy related to needs and wants.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Brookhollow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scheduled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unofficial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5"/>
        <w:rPr>
          <w:sz w:val="16"/>
        </w:rPr>
      </w:pPr>
    </w:p>
    <w:p>
      <w:pPr>
        <w:spacing w:before="0"/>
        <w:ind w:left="0" w:right="370" w:firstLine="0"/>
        <w:jc w:val="right"/>
        <w:rPr>
          <w:sz w:val="16"/>
        </w:rPr>
      </w:pPr>
      <w:r>
        <w:rPr>
          <w:spacing w:val="-10"/>
          <w:sz w:val="16"/>
        </w:rPr>
        <w:t>2</w:t>
      </w:r>
    </w:p>
    <w:tbl>
      <w:tblPr>
        <w:tblW w:w="0" w:type="auto"/>
        <w:jc w:val="left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4780"/>
      </w:tblGrid>
      <w:tr>
        <w:trPr>
          <w:trHeight w:val="2100" w:hRule="atLeast"/>
        </w:trPr>
        <w:tc>
          <w:tcPr>
            <w:tcW w:w="54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780" w:type="dxa"/>
          </w:tcPr>
          <w:p>
            <w:pPr>
              <w:pStyle w:val="TableParagraph"/>
              <w:spacing w:line="256" w:lineRule="auto" w:before="112"/>
              <w:ind w:right="345" w:firstLine="15"/>
              <w:rPr>
                <w:sz w:val="22"/>
              </w:rPr>
            </w:pPr>
            <w:r>
              <w:rPr>
                <w:sz w:val="22"/>
              </w:rPr>
              <w:t>meetings to listen to and support any program,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initiative,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aligns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 the best interest of all students. Platforms to help bridge: “Let’s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Talk”, Campus Academic Advisory Committee,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Principal Blog, Bobcat News, Principal Coffee Talk, and Parent Conferences.</w:t>
            </w:r>
          </w:p>
        </w:tc>
      </w:tr>
      <w:tr>
        <w:trPr>
          <w:trHeight w:val="1079" w:hRule="atLeast"/>
        </w:trPr>
        <w:tc>
          <w:tcPr>
            <w:tcW w:w="10180" w:type="dxa"/>
            <w:gridSpan w:val="2"/>
          </w:tcPr>
          <w:p>
            <w:pPr>
              <w:pStyle w:val="TableParagraph"/>
              <w:spacing w:before="107"/>
              <w:ind w:left="231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Developed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Reviewed:</w:t>
            </w:r>
          </w:p>
          <w:p>
            <w:pPr>
              <w:pStyle w:val="TableParagraph"/>
              <w:spacing w:before="29"/>
              <w:rPr>
                <w:b/>
                <w:sz w:val="22"/>
              </w:rPr>
            </w:pPr>
            <w:r>
              <w:rPr>
                <w:b/>
                <w:sz w:val="22"/>
              </w:rPr>
              <w:t>August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28,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October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October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11,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2024</w:t>
            </w:r>
          </w:p>
        </w:tc>
      </w:tr>
      <w:tr>
        <w:trPr>
          <w:trHeight w:val="800" w:hRule="atLeast"/>
        </w:trPr>
        <w:tc>
          <w:tcPr>
            <w:tcW w:w="10180" w:type="dxa"/>
            <w:gridSpan w:val="2"/>
          </w:tcPr>
          <w:p>
            <w:pPr>
              <w:pStyle w:val="TableParagraph"/>
              <w:spacing w:before="102"/>
              <w:ind w:left="231"/>
              <w:rPr>
                <w:b/>
                <w:sz w:val="22"/>
              </w:rPr>
            </w:pPr>
            <w:r>
              <w:rPr>
                <w:b/>
                <w:sz w:val="22"/>
              </w:rPr>
              <w:t>Principal’s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signature: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Lisa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Harris</w:t>
            </w:r>
          </w:p>
        </w:tc>
      </w:tr>
    </w:tbl>
    <w:p>
      <w:pPr>
        <w:pStyle w:val="TableParagraph"/>
        <w:spacing w:after="0"/>
        <w:rPr>
          <w:b/>
          <w:sz w:val="22"/>
        </w:rPr>
        <w:sectPr>
          <w:pgSz w:w="12240" w:h="15840"/>
          <w:pgMar w:top="700" w:bottom="280" w:left="720" w:right="360"/>
        </w:sectPr>
      </w:pPr>
    </w:p>
    <w:p>
      <w:pPr>
        <w:pStyle w:val="BodyText"/>
        <w:ind w:left="3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64300" cy="1892300"/>
                <wp:effectExtent l="9525" t="0" r="3175" b="1270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464300" cy="1892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6" w:lineRule="auto" w:before="105"/>
                              <w:ind w:left="221" w:right="4329" w:firstLine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Participating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parents’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names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signatures: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roster Annual Public Meeting September 25 and October 17 Title 1 Family Literacy Night October 17</w:t>
                            </w:r>
                          </w:p>
                          <w:p>
                            <w:pPr>
                              <w:spacing w:before="9"/>
                              <w:ind w:left="221" w:right="0" w:firstLine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Parent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Conferences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sign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roster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11,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09pt;height:149pt;mso-position-horizontal-relative:char;mso-position-vertical-relative:line" type="#_x0000_t202" id="docshape1" filled="false" stroked="true" strokeweight="1.0pt" strokecolor="#000000">
                <w10:anchorlock/>
                <v:textbox inset="0,0,0,0">
                  <w:txbxContent>
                    <w:p>
                      <w:pPr>
                        <w:spacing w:line="256" w:lineRule="auto" w:before="105"/>
                        <w:ind w:left="221" w:right="4329" w:firstLine="0"/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Participating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parents’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names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&amp;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signatures: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see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roster Annual Public Meeting September 25 and October 17 Title 1 Family Literacy Night October 17</w:t>
                      </w:r>
                    </w:p>
                    <w:p>
                      <w:pPr>
                        <w:spacing w:before="9"/>
                        <w:ind w:left="221" w:right="0" w:firstLine="0"/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Parent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Conferences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sign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roster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October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11,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2024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7"/>
        <w:rPr>
          <w:sz w:val="16"/>
        </w:rPr>
      </w:pPr>
    </w:p>
    <w:p>
      <w:pPr>
        <w:spacing w:before="0"/>
        <w:ind w:left="0" w:right="370" w:firstLine="0"/>
        <w:jc w:val="right"/>
        <w:rPr>
          <w:sz w:val="16"/>
        </w:rPr>
      </w:pPr>
      <w:r>
        <w:rPr>
          <w:spacing w:val="-10"/>
          <w:sz w:val="16"/>
        </w:rPr>
        <w:t>3</w:t>
      </w:r>
    </w:p>
    <w:sectPr>
      <w:pgSz w:w="12240" w:h="15840"/>
      <w:pgMar w:top="74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S PGothic">
    <w:altName w:val="MS P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➢"/>
      <w:lvlJc w:val="left"/>
      <w:pPr>
        <w:ind w:left="816" w:hanging="360"/>
      </w:pPr>
      <w:rPr>
        <w:rFonts w:hint="default" w:ascii="MS PGothic" w:hAnsi="MS PGothic" w:eastAsia="MS PGothic" w:cs="MS P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➢"/>
      <w:lvlJc w:val="left"/>
      <w:pPr>
        <w:ind w:left="816" w:hanging="360"/>
      </w:pPr>
      <w:rPr>
        <w:rFonts w:hint="default" w:ascii="MS PGothic" w:hAnsi="MS PGothic" w:eastAsia="MS PGothic" w:cs="MS P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➢"/>
      <w:lvlJc w:val="left"/>
      <w:pPr>
        <w:ind w:left="816" w:hanging="360"/>
      </w:pPr>
      <w:rPr>
        <w:rFonts w:hint="default" w:ascii="MS PGothic" w:hAnsi="MS PGothic" w:eastAsia="MS PGothic" w:cs="MS P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➢"/>
      <w:lvlJc w:val="left"/>
      <w:pPr>
        <w:ind w:left="816" w:hanging="360"/>
      </w:pPr>
      <w:rPr>
        <w:rFonts w:hint="default" w:ascii="MS PGothic" w:hAnsi="MS PGothic" w:eastAsia="MS PGothic" w:cs="MS P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1430" w:right="1775" w:firstLine="2"/>
    </w:pPr>
    <w:rPr>
      <w:rFonts w:ascii="Arial" w:hAnsi="Arial" w:eastAsia="Arial" w:cs="Arial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1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 24-25  Family Involvement</dc:title>
  <dcterms:created xsi:type="dcterms:W3CDTF">2024-11-19T01:57:07Z</dcterms:created>
  <dcterms:modified xsi:type="dcterms:W3CDTF">2024-11-19T01:57:07Z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2024-11-19T00:00:00Z</vt:filetime>
  </property>
</Properties>
</file>