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A42B" w14:textId="1C592663" w:rsidR="00362BDE" w:rsidRPr="00005ADC" w:rsidRDefault="006475BA">
      <w:pPr>
        <w:rPr>
          <w:rFonts w:ascii="Book Antiqua" w:hAnsi="Book Antiqua"/>
          <w:sz w:val="24"/>
          <w:szCs w:val="24"/>
        </w:rPr>
      </w:pPr>
      <w:r w:rsidRPr="00005ADC">
        <w:rPr>
          <w:rFonts w:ascii="Book Antiqua" w:hAnsi="Book Antiqua"/>
          <w:sz w:val="32"/>
          <w:szCs w:val="32"/>
        </w:rPr>
        <w:t>The Medicaid Team</w:t>
      </w:r>
      <w:r w:rsidR="00005ADC">
        <w:rPr>
          <w:rFonts w:ascii="Book Antiqua" w:hAnsi="Book Antiqua"/>
          <w:sz w:val="32"/>
          <w:szCs w:val="32"/>
        </w:rPr>
        <w:t xml:space="preserve"> – </w:t>
      </w:r>
      <w:r w:rsidR="00005ADC">
        <w:rPr>
          <w:rFonts w:ascii="Book Antiqua" w:hAnsi="Book Antiqua"/>
          <w:sz w:val="24"/>
          <w:szCs w:val="24"/>
        </w:rPr>
        <w:t>We are always happy to help with any questions that come up. For a faster response please see the following people for the corresponding issues…</w:t>
      </w:r>
    </w:p>
    <w:p w14:paraId="78955F04" w14:textId="77777777" w:rsidR="006475BA" w:rsidRDefault="006475BA"/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3780"/>
        <w:gridCol w:w="3780"/>
        <w:gridCol w:w="3870"/>
      </w:tblGrid>
      <w:tr w:rsidR="006475BA" w14:paraId="13178F21" w14:textId="77777777" w:rsidTr="00005ADC">
        <w:trPr>
          <w:trHeight w:val="1160"/>
        </w:trPr>
        <w:tc>
          <w:tcPr>
            <w:tcW w:w="3780" w:type="dxa"/>
          </w:tcPr>
          <w:p w14:paraId="14568C89" w14:textId="3C57E921" w:rsidR="006475BA" w:rsidRDefault="006475BA">
            <w:r w:rsidRPr="00005ADC">
              <w:rPr>
                <w:rFonts w:ascii="Lucida Calligraphy" w:hAnsi="Lucida Calligraphy"/>
                <w:b/>
                <w:bCs/>
              </w:rPr>
              <w:t>Lynda Quitalib</w:t>
            </w:r>
            <w:r>
              <w:t xml:space="preserve">- </w:t>
            </w:r>
            <w:r w:rsidRPr="00005ADC">
              <w:rPr>
                <w:rFonts w:ascii="Book Antiqua" w:hAnsi="Book Antiqua"/>
              </w:rPr>
              <w:t>Medicaid Coordi</w:t>
            </w:r>
            <w:r w:rsidR="00005ADC" w:rsidRPr="00005ADC">
              <w:rPr>
                <w:rFonts w:ascii="Book Antiqua" w:hAnsi="Book Antiqua"/>
              </w:rPr>
              <w:t>na</w:t>
            </w:r>
            <w:r w:rsidRPr="00005ADC">
              <w:rPr>
                <w:rFonts w:ascii="Book Antiqua" w:hAnsi="Book Antiqua"/>
              </w:rPr>
              <w:t>tor</w:t>
            </w:r>
          </w:p>
        </w:tc>
        <w:tc>
          <w:tcPr>
            <w:tcW w:w="3780" w:type="dxa"/>
          </w:tcPr>
          <w:p w14:paraId="575A25C8" w14:textId="3EF74D6A" w:rsidR="006475BA" w:rsidRDefault="006475BA">
            <w:r w:rsidRPr="00005ADC">
              <w:rPr>
                <w:rFonts w:ascii="Lucida Calligraphy" w:hAnsi="Lucida Calligraphy"/>
                <w:b/>
                <w:bCs/>
              </w:rPr>
              <w:t>Kara Brun-Garcia</w:t>
            </w:r>
            <w:r>
              <w:t xml:space="preserve"> – </w:t>
            </w:r>
            <w:r w:rsidRPr="00005ADC">
              <w:rPr>
                <w:rFonts w:ascii="Book Antiqua" w:hAnsi="Book Antiqua"/>
              </w:rPr>
              <w:t>Medicaid Technician</w:t>
            </w:r>
          </w:p>
        </w:tc>
        <w:tc>
          <w:tcPr>
            <w:tcW w:w="3870" w:type="dxa"/>
          </w:tcPr>
          <w:p w14:paraId="38684478" w14:textId="68E105C3" w:rsidR="006475BA" w:rsidRDefault="006475BA">
            <w:r w:rsidRPr="00005ADC">
              <w:rPr>
                <w:rFonts w:ascii="Lucida Calligraphy" w:hAnsi="Lucida Calligraphy"/>
                <w:b/>
                <w:bCs/>
              </w:rPr>
              <w:t>Mary Rocks</w:t>
            </w:r>
            <w:r>
              <w:t xml:space="preserve"> – </w:t>
            </w:r>
            <w:r w:rsidRPr="00005ADC">
              <w:rPr>
                <w:rFonts w:ascii="Book Antiqua" w:hAnsi="Book Antiqua"/>
              </w:rPr>
              <w:t xml:space="preserve">IEP Compliance </w:t>
            </w:r>
          </w:p>
        </w:tc>
      </w:tr>
      <w:tr w:rsidR="006475BA" w14:paraId="73F71B5C" w14:textId="77777777" w:rsidTr="00005ADC">
        <w:trPr>
          <w:trHeight w:val="890"/>
        </w:trPr>
        <w:tc>
          <w:tcPr>
            <w:tcW w:w="3780" w:type="dxa"/>
          </w:tcPr>
          <w:p w14:paraId="09DAAF2C" w14:textId="67B918A7" w:rsidR="006475BA" w:rsidRDefault="006475BA">
            <w:r>
              <w:t>Related Service billing questions</w:t>
            </w:r>
          </w:p>
        </w:tc>
        <w:tc>
          <w:tcPr>
            <w:tcW w:w="3780" w:type="dxa"/>
          </w:tcPr>
          <w:p w14:paraId="257ED7B8" w14:textId="33EE37A8" w:rsidR="006475BA" w:rsidRDefault="006475BA">
            <w:r>
              <w:t>Para billing questions</w:t>
            </w:r>
          </w:p>
        </w:tc>
        <w:tc>
          <w:tcPr>
            <w:tcW w:w="3870" w:type="dxa"/>
          </w:tcPr>
          <w:p w14:paraId="0E26722F" w14:textId="084C24EC" w:rsidR="006475BA" w:rsidRDefault="006475BA">
            <w:r>
              <w:t>Medicaid addendums</w:t>
            </w:r>
          </w:p>
        </w:tc>
      </w:tr>
      <w:tr w:rsidR="006475BA" w14:paraId="1C85E7A7" w14:textId="77777777" w:rsidTr="00005ADC">
        <w:trPr>
          <w:trHeight w:val="890"/>
        </w:trPr>
        <w:tc>
          <w:tcPr>
            <w:tcW w:w="3780" w:type="dxa"/>
          </w:tcPr>
          <w:p w14:paraId="69E191A7" w14:textId="5D8BDC64" w:rsidR="006475BA" w:rsidRDefault="006475BA">
            <w:r>
              <w:t>Enrolling in NPI/AHCCCS ids</w:t>
            </w:r>
          </w:p>
        </w:tc>
        <w:tc>
          <w:tcPr>
            <w:tcW w:w="3780" w:type="dxa"/>
          </w:tcPr>
          <w:p w14:paraId="0D9DAFFA" w14:textId="130F7B2C" w:rsidR="006475BA" w:rsidRDefault="006475BA">
            <w:r>
              <w:t>Para new hire DSCtop training</w:t>
            </w:r>
          </w:p>
        </w:tc>
        <w:tc>
          <w:tcPr>
            <w:tcW w:w="3870" w:type="dxa"/>
          </w:tcPr>
          <w:p w14:paraId="7574CA68" w14:textId="75BBD732" w:rsidR="006475BA" w:rsidRDefault="006475BA">
            <w:r>
              <w:t>Medicaid sections of PLAAF, I form</w:t>
            </w:r>
            <w:r w:rsidR="00E07212">
              <w:t xml:space="preserve"> and </w:t>
            </w:r>
            <w:r w:rsidR="005542B9">
              <w:t>the I</w:t>
            </w:r>
            <w:r>
              <w:t>-2</w:t>
            </w:r>
          </w:p>
        </w:tc>
      </w:tr>
      <w:tr w:rsidR="006475BA" w14:paraId="4C4F1132" w14:textId="77777777" w:rsidTr="00005ADC">
        <w:trPr>
          <w:trHeight w:val="980"/>
        </w:trPr>
        <w:tc>
          <w:tcPr>
            <w:tcW w:w="3780" w:type="dxa"/>
          </w:tcPr>
          <w:p w14:paraId="5814AC7C" w14:textId="1C4E7CE2" w:rsidR="006475BA" w:rsidRDefault="006475BA">
            <w:r>
              <w:t>RMTS / Staff Roster questions</w:t>
            </w:r>
          </w:p>
        </w:tc>
        <w:tc>
          <w:tcPr>
            <w:tcW w:w="3780" w:type="dxa"/>
          </w:tcPr>
          <w:p w14:paraId="2C2A0171" w14:textId="5753FE78" w:rsidR="006475BA" w:rsidRDefault="006475BA">
            <w:r>
              <w:t>CPR/First Aid training and recertification</w:t>
            </w:r>
          </w:p>
        </w:tc>
        <w:tc>
          <w:tcPr>
            <w:tcW w:w="3870" w:type="dxa"/>
          </w:tcPr>
          <w:p w14:paraId="62861135" w14:textId="7EFAC395" w:rsidR="006475BA" w:rsidRDefault="00005ADC">
            <w:r>
              <w:t>QMP signatures</w:t>
            </w:r>
          </w:p>
        </w:tc>
      </w:tr>
      <w:tr w:rsidR="006475BA" w14:paraId="5FD5899C" w14:textId="77777777" w:rsidTr="00005ADC">
        <w:trPr>
          <w:trHeight w:val="1160"/>
        </w:trPr>
        <w:tc>
          <w:tcPr>
            <w:tcW w:w="3780" w:type="dxa"/>
          </w:tcPr>
          <w:p w14:paraId="60578B67" w14:textId="158DD336" w:rsidR="006475BA" w:rsidRDefault="006475BA">
            <w:r>
              <w:t>DSCtop login/password resets for related service providers</w:t>
            </w:r>
          </w:p>
        </w:tc>
        <w:tc>
          <w:tcPr>
            <w:tcW w:w="3780" w:type="dxa"/>
          </w:tcPr>
          <w:p w14:paraId="198BDC31" w14:textId="35E30C1B" w:rsidR="006475BA" w:rsidRDefault="006475BA">
            <w:r>
              <w:t>DSCtop login/password resets for Paras</w:t>
            </w:r>
          </w:p>
        </w:tc>
        <w:tc>
          <w:tcPr>
            <w:tcW w:w="3870" w:type="dxa"/>
          </w:tcPr>
          <w:p w14:paraId="258AFB40" w14:textId="24969459" w:rsidR="006475BA" w:rsidRDefault="00E07212">
            <w:r>
              <w:t xml:space="preserve">Other </w:t>
            </w:r>
            <w:r w:rsidR="00005ADC">
              <w:t>Medicaid IEP questions</w:t>
            </w:r>
          </w:p>
        </w:tc>
      </w:tr>
      <w:tr w:rsidR="006475BA" w14:paraId="58CD2F7A" w14:textId="77777777" w:rsidTr="00005ADC">
        <w:tc>
          <w:tcPr>
            <w:tcW w:w="3780" w:type="dxa"/>
          </w:tcPr>
          <w:p w14:paraId="4FD47FE6" w14:textId="77777777" w:rsidR="006475BA" w:rsidRDefault="006475BA"/>
          <w:p w14:paraId="74D4E838" w14:textId="334DF792" w:rsidR="006475BA" w:rsidRDefault="00CA3B64" w:rsidP="00005ADC">
            <w:pPr>
              <w:jc w:val="center"/>
            </w:pPr>
            <w:hyperlink r:id="rId4" w:history="1">
              <w:r w:rsidR="006475BA" w:rsidRPr="00420667">
                <w:rPr>
                  <w:rStyle w:val="Hyperlink"/>
                </w:rPr>
                <w:t>Quitalib.Lynda@cusd80.com</w:t>
              </w:r>
            </w:hyperlink>
          </w:p>
          <w:p w14:paraId="67D1BB11" w14:textId="77777777" w:rsidR="006475BA" w:rsidRDefault="006475BA"/>
          <w:p w14:paraId="7AE2BE4C" w14:textId="77777777" w:rsidR="00005ADC" w:rsidRDefault="00005ADC"/>
          <w:p w14:paraId="2359473C" w14:textId="539ECF48" w:rsidR="006475BA" w:rsidRPr="00005ADC" w:rsidRDefault="006475BA" w:rsidP="006475BA">
            <w:pPr>
              <w:jc w:val="center"/>
              <w:rPr>
                <w:b/>
                <w:bCs/>
              </w:rPr>
            </w:pPr>
            <w:r w:rsidRPr="00005ADC">
              <w:rPr>
                <w:b/>
                <w:bCs/>
              </w:rPr>
              <w:t>480-812-7095</w:t>
            </w:r>
          </w:p>
        </w:tc>
        <w:tc>
          <w:tcPr>
            <w:tcW w:w="3780" w:type="dxa"/>
          </w:tcPr>
          <w:p w14:paraId="572D9C76" w14:textId="77777777" w:rsidR="006475BA" w:rsidRDefault="006475BA"/>
          <w:p w14:paraId="6EF8C8FC" w14:textId="0A45F89E" w:rsidR="006475BA" w:rsidRDefault="00CA3B64" w:rsidP="00005ADC">
            <w:pPr>
              <w:jc w:val="center"/>
            </w:pPr>
            <w:hyperlink r:id="rId5" w:history="1">
              <w:r w:rsidR="006475BA" w:rsidRPr="00420667">
                <w:rPr>
                  <w:rStyle w:val="Hyperlink"/>
                </w:rPr>
                <w:t>Brungarcia.Kara@cusd80.com</w:t>
              </w:r>
            </w:hyperlink>
          </w:p>
          <w:p w14:paraId="74596C88" w14:textId="77777777" w:rsidR="006475BA" w:rsidRDefault="006475BA"/>
          <w:p w14:paraId="37DE8D1A" w14:textId="77777777" w:rsidR="00005ADC" w:rsidRDefault="00005ADC" w:rsidP="006475BA">
            <w:pPr>
              <w:jc w:val="center"/>
            </w:pPr>
          </w:p>
          <w:p w14:paraId="330E9C0B" w14:textId="67AB7619" w:rsidR="006475BA" w:rsidRPr="00005ADC" w:rsidRDefault="006475BA" w:rsidP="006475BA">
            <w:pPr>
              <w:jc w:val="center"/>
              <w:rPr>
                <w:b/>
                <w:bCs/>
              </w:rPr>
            </w:pPr>
            <w:r w:rsidRPr="00005ADC">
              <w:rPr>
                <w:b/>
                <w:bCs/>
              </w:rPr>
              <w:t>480-812-7096</w:t>
            </w:r>
          </w:p>
        </w:tc>
        <w:tc>
          <w:tcPr>
            <w:tcW w:w="3870" w:type="dxa"/>
          </w:tcPr>
          <w:p w14:paraId="34660200" w14:textId="77777777" w:rsidR="006475BA" w:rsidRDefault="006475BA" w:rsidP="006475BA">
            <w:pPr>
              <w:jc w:val="center"/>
            </w:pPr>
          </w:p>
          <w:p w14:paraId="703A04AA" w14:textId="12D9F799" w:rsidR="006475BA" w:rsidRDefault="00CA3B64" w:rsidP="006475BA">
            <w:pPr>
              <w:jc w:val="center"/>
            </w:pPr>
            <w:hyperlink r:id="rId6" w:history="1">
              <w:r w:rsidR="006475BA" w:rsidRPr="00420667">
                <w:rPr>
                  <w:rStyle w:val="Hyperlink"/>
                </w:rPr>
                <w:t>Rocks.Mary@cusd80.com</w:t>
              </w:r>
            </w:hyperlink>
          </w:p>
          <w:p w14:paraId="449D0AB6" w14:textId="77777777" w:rsidR="006475BA" w:rsidRDefault="006475BA" w:rsidP="006475BA">
            <w:pPr>
              <w:jc w:val="center"/>
            </w:pPr>
          </w:p>
          <w:p w14:paraId="48CA97CF" w14:textId="77777777" w:rsidR="00005ADC" w:rsidRDefault="00005ADC" w:rsidP="006475BA">
            <w:pPr>
              <w:jc w:val="center"/>
            </w:pPr>
          </w:p>
          <w:p w14:paraId="52852444" w14:textId="6FD7E720" w:rsidR="006475BA" w:rsidRPr="00005ADC" w:rsidRDefault="006475BA" w:rsidP="006475BA">
            <w:pPr>
              <w:jc w:val="center"/>
              <w:rPr>
                <w:b/>
                <w:bCs/>
              </w:rPr>
            </w:pPr>
            <w:r w:rsidRPr="00005ADC">
              <w:rPr>
                <w:b/>
                <w:bCs/>
              </w:rPr>
              <w:t>480-812-7573</w:t>
            </w:r>
          </w:p>
        </w:tc>
      </w:tr>
    </w:tbl>
    <w:p w14:paraId="465A2BAE" w14:textId="77777777" w:rsidR="006475BA" w:rsidRDefault="006475BA">
      <w:pPr>
        <w:rPr>
          <w:rFonts w:ascii="Lucida Calligraphy" w:hAnsi="Lucida Calligraphy"/>
        </w:rPr>
      </w:pPr>
    </w:p>
    <w:p w14:paraId="4795BB2B" w14:textId="2760573A" w:rsidR="00005ADC" w:rsidRDefault="00E0721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2383" wp14:editId="082ECAA3">
                <wp:simplePos x="0" y="0"/>
                <wp:positionH relativeFrom="column">
                  <wp:posOffset>-438150</wp:posOffset>
                </wp:positionH>
                <wp:positionV relativeFrom="paragraph">
                  <wp:posOffset>283210</wp:posOffset>
                </wp:positionV>
                <wp:extent cx="6829425" cy="2447925"/>
                <wp:effectExtent l="19050" t="19050" r="47625" b="47625"/>
                <wp:wrapNone/>
                <wp:docPr id="889763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4479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666DB" id="Rectangle 1" o:spid="_x0000_s1026" style="position:absolute;margin-left:-34.5pt;margin-top:22.3pt;width:537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" filled="f" strokecolor="#2f5496 [2404]" strokeweight="4.5pt"/>
            </w:pict>
          </mc:Fallback>
        </mc:AlternateContent>
      </w:r>
    </w:p>
    <w:p w14:paraId="107A6E38" w14:textId="77777777" w:rsidR="00005ADC" w:rsidRDefault="00005ADC">
      <w:pPr>
        <w:rPr>
          <w:rFonts w:ascii="Book Antiqua" w:hAnsi="Book Antiqua"/>
          <w:sz w:val="32"/>
          <w:szCs w:val="32"/>
        </w:rPr>
      </w:pPr>
    </w:p>
    <w:p w14:paraId="247DAB7E" w14:textId="1BEE842F" w:rsidR="00005ADC" w:rsidRPr="00005ADC" w:rsidRDefault="00005ADC">
      <w:pPr>
        <w:rPr>
          <w:rFonts w:ascii="Book Antiqua" w:hAnsi="Book Antiqua"/>
          <w:sz w:val="40"/>
          <w:szCs w:val="40"/>
        </w:rPr>
      </w:pPr>
      <w:r w:rsidRPr="00005ADC">
        <w:rPr>
          <w:rFonts w:ascii="Book Antiqua" w:hAnsi="Book Antiqua"/>
          <w:sz w:val="40"/>
          <w:szCs w:val="40"/>
        </w:rPr>
        <w:t>For additional help with DSCtop billing, or if we are unavailable, please contact their helpdesk:</w:t>
      </w:r>
    </w:p>
    <w:p w14:paraId="7494BA90" w14:textId="34BCAA63" w:rsidR="00005ADC" w:rsidRPr="00005ADC" w:rsidRDefault="00005ADC">
      <w:pPr>
        <w:rPr>
          <w:rFonts w:ascii="Book Antiqua" w:hAnsi="Book Antiqua"/>
          <w:sz w:val="40"/>
          <w:szCs w:val="40"/>
        </w:rPr>
      </w:pPr>
      <w:r w:rsidRPr="00005ADC">
        <w:rPr>
          <w:rFonts w:ascii="Book Antiqua" w:hAnsi="Book Antiqua"/>
          <w:sz w:val="40"/>
          <w:szCs w:val="40"/>
        </w:rPr>
        <w:t>by phone</w:t>
      </w:r>
      <w:r w:rsidR="005542B9">
        <w:rPr>
          <w:rFonts w:ascii="Book Antiqua" w:hAnsi="Book Antiqua"/>
          <w:sz w:val="40"/>
          <w:szCs w:val="40"/>
        </w:rPr>
        <w:t xml:space="preserve"> at </w:t>
      </w:r>
      <w:r w:rsidRPr="00005ADC">
        <w:rPr>
          <w:rFonts w:ascii="Book Antiqua" w:hAnsi="Book Antiqua"/>
          <w:sz w:val="40"/>
          <w:szCs w:val="40"/>
        </w:rPr>
        <w:t xml:space="preserve"> (877)-600-0672</w:t>
      </w:r>
    </w:p>
    <w:p w14:paraId="07E717BB" w14:textId="75EF9436" w:rsidR="00005ADC" w:rsidRPr="00005ADC" w:rsidRDefault="00005ADC">
      <w:pPr>
        <w:rPr>
          <w:rFonts w:ascii="Book Antiqua" w:hAnsi="Book Antiqua"/>
          <w:sz w:val="44"/>
          <w:szCs w:val="44"/>
        </w:rPr>
      </w:pPr>
      <w:r w:rsidRPr="00005ADC">
        <w:rPr>
          <w:rFonts w:ascii="Book Antiqua" w:hAnsi="Book Antiqua"/>
          <w:sz w:val="44"/>
          <w:szCs w:val="44"/>
        </w:rPr>
        <w:t xml:space="preserve">or email  </w:t>
      </w:r>
      <w:hyperlink r:id="rId7" w:history="1">
        <w:r w:rsidRPr="00005ADC">
          <w:rPr>
            <w:rStyle w:val="Hyperlink"/>
            <w:rFonts w:ascii="Book Antiqua" w:hAnsi="Book Antiqua"/>
            <w:sz w:val="44"/>
            <w:szCs w:val="44"/>
          </w:rPr>
          <w:t>Angel.Stone@SEASeducation.com</w:t>
        </w:r>
      </w:hyperlink>
      <w:r w:rsidRPr="00005ADC">
        <w:rPr>
          <w:rFonts w:ascii="Book Antiqua" w:hAnsi="Book Antiqua"/>
          <w:sz w:val="44"/>
          <w:szCs w:val="44"/>
        </w:rPr>
        <w:t xml:space="preserve"> </w:t>
      </w:r>
    </w:p>
    <w:sectPr w:rsidR="00005ADC" w:rsidRPr="0000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BA"/>
    <w:rsid w:val="00005ADC"/>
    <w:rsid w:val="00362BDE"/>
    <w:rsid w:val="005542B9"/>
    <w:rsid w:val="006475BA"/>
    <w:rsid w:val="007354A7"/>
    <w:rsid w:val="00CA3B64"/>
    <w:rsid w:val="00E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6480"/>
  <w15:chartTrackingRefBased/>
  <w15:docId w15:val="{F39FAB85-A6C4-44E0-B20C-163320F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el.Stone@SEASeduc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ks.Mary@cusd80.com" TargetMode="External"/><Relationship Id="rId5" Type="http://schemas.openxmlformats.org/officeDocument/2006/relationships/hyperlink" Target="mailto:Brungarcia.Kara@cusd80.com" TargetMode="External"/><Relationship Id="rId4" Type="http://schemas.openxmlformats.org/officeDocument/2006/relationships/hyperlink" Target="mailto:Quitalib.Lynda@cusd80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Quitalib, Lynda</dc:creator>
  <cp:keywords/>
  <dc:description/>
  <cp:lastModifiedBy>Quitalib, Lynda</cp:lastModifiedBy>
  <cp:revision>3</cp:revision>
  <dcterms:created xsi:type="dcterms:W3CDTF">2023-08-15T18:03:00Z</dcterms:created>
  <dcterms:modified xsi:type="dcterms:W3CDTF">2023-08-23T15:53:00Z</dcterms:modified>
</cp:coreProperties>
</file>