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</w:rPr>
        <w:drawing>
          <wp:inline distB="0" distT="0" distL="0" distR="0">
            <wp:extent cx="685915" cy="661988"/>
            <wp:effectExtent b="0" l="0" r="0" t="0"/>
            <wp:docPr descr="https://lt.oldadobe.org/images/eaglelogo.jpg" id="7" name="image1.jpg"/>
            <a:graphic>
              <a:graphicData uri="http://schemas.openxmlformats.org/drawingml/2006/picture">
                <pic:pic>
                  <pic:nvPicPr>
                    <pic:cNvPr descr="https://lt.oldadobe.org/images/eagle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915" cy="66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center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LA TERCERA PTA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center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1600 Albin Way, Petaluma, CA 94954-4599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center"/>
        <w:rPr>
          <w:rFonts w:ascii="Calibri" w:cs="Calibri" w:eastAsia="Calibri" w:hAnsi="Calibri"/>
          <w:color w:val="000000"/>
          <w:sz w:val="21"/>
          <w:szCs w:val="21"/>
          <w:u w:val="singl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1"/>
            <w:szCs w:val="21"/>
            <w:u w:val="single"/>
            <w:rtl w:val="0"/>
          </w:rPr>
          <w:t xml:space="preserve">https://lt.oldadobe.org/pta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center"/>
        <w:rPr>
          <w:rFonts w:ascii="Calibri" w:cs="Calibri" w:eastAsia="Calibri" w:hAnsi="Calibri"/>
          <w:color w:val="000000"/>
          <w:sz w:val="21"/>
          <w:szCs w:val="21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05580"/>
            <w:sz w:val="21"/>
            <w:szCs w:val="21"/>
            <w:highlight w:val="white"/>
            <w:u w:val="single"/>
            <w:rtl w:val="0"/>
          </w:rPr>
          <w:t xml:space="preserve">latercerapta@gmail.com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Tuesday, </w:t>
      </w:r>
      <w:r w:rsidDel="00000000" w:rsidR="00000000" w:rsidRPr="00000000">
        <w:rPr>
          <w:rtl w:val="0"/>
        </w:rPr>
        <w:t xml:space="preserve">August 13</w:t>
      </w:r>
      <w:r w:rsidDel="00000000" w:rsidR="00000000" w:rsidRPr="00000000">
        <w:rPr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202</w:t>
      </w:r>
      <w:r w:rsidDel="00000000" w:rsidR="00000000" w:rsidRPr="00000000">
        <w:rPr>
          <w:sz w:val="21"/>
          <w:szCs w:val="2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:00 p.m.</w:t>
        <w:br w:type="textWrapping"/>
      </w:r>
      <w:r w:rsidDel="00000000" w:rsidR="00000000" w:rsidRPr="00000000">
        <w:rPr>
          <w:rtl w:val="0"/>
        </w:rPr>
        <w:t xml:space="preserve">La Tercera Library or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I.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Call to Order</w:t>
      </w:r>
    </w:p>
    <w:p w:rsidR="00000000" w:rsidDel="00000000" w:rsidP="00000000" w:rsidRDefault="00000000" w:rsidRPr="00000000" w14:paraId="0000000A">
      <w:pPr>
        <w:spacing w:after="0" w:lineRule="auto"/>
        <w:ind w:left="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0" w:firstLine="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II. A</w:t>
      </w:r>
      <w:r w:rsidDel="00000000" w:rsidR="00000000" w:rsidRPr="00000000">
        <w:rPr>
          <w:sz w:val="21"/>
          <w:szCs w:val="21"/>
          <w:rtl w:val="0"/>
        </w:rPr>
        <w:t xml:space="preserve">genda/Minutes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lineRule="auto"/>
        <w:ind w:left="1080" w:hanging="360"/>
        <w:rPr>
          <w:sz w:val="21"/>
          <w:szCs w:val="21"/>
          <w:u w:val="none"/>
        </w:rPr>
      </w:pPr>
      <w:r w:rsidDel="00000000" w:rsidR="00000000" w:rsidRPr="00000000">
        <w:rPr>
          <w:rtl w:val="0"/>
        </w:rPr>
        <w:t xml:space="preserve">Approval of June 2024 Meeting Minutes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Rule="auto"/>
        <w:ind w:left="108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firstLine="1440"/>
        <w:rPr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0" w:firstLine="0"/>
        <w:rPr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III. Financial Report – </w:t>
      </w:r>
      <w:r w:rsidDel="00000000" w:rsidR="00000000" w:rsidRPr="00000000">
        <w:rPr>
          <w:rtl w:val="0"/>
        </w:rPr>
        <w:t xml:space="preserve">Melinda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108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Ratify Checks</w:t>
      </w:r>
    </w:p>
    <w:p w:rsidR="00000000" w:rsidDel="00000000" w:rsidP="00000000" w:rsidRDefault="00000000" w:rsidRPr="00000000" w14:paraId="00000011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V. Report of the Executive Board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Review of Class List Party/Ice Cream Social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2024/2025 Budget Meeting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SignUpGenius to go out for PTA help/committee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0" w:firstLine="0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VI. Report from the Principal (15 min) </w:t>
      </w:r>
    </w:p>
    <w:p w:rsidR="00000000" w:rsidDel="00000000" w:rsidP="00000000" w:rsidRDefault="00000000" w:rsidRPr="00000000" w14:paraId="00000018">
      <w:pPr>
        <w:spacing w:after="0" w:lineRule="auto"/>
        <w:ind w:left="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0" w:firstLine="0"/>
        <w:rPr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VII. Reports of Committees – Action Item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Rule="auto"/>
        <w:ind w:left="108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Spirit Wear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Rule="auto"/>
        <w:ind w:left="108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Sunshine - Lunch for teachers 1st week 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Dine and Donates 2024/2025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Gala Committee - Start Meeting End of August/Beginning of Sept</w:t>
      </w:r>
    </w:p>
    <w:p w:rsidR="00000000" w:rsidDel="00000000" w:rsidP="00000000" w:rsidRDefault="00000000" w:rsidRPr="00000000" w14:paraId="0000001E">
      <w:pPr>
        <w:spacing w:after="0" w:before="20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VIII. 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5"/>
        </w:numPr>
        <w:spacing w:after="0" w:lineRule="auto"/>
        <w:ind w:left="1080" w:hanging="45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Gala Sponsors - Banner for the 2024/2025 School Year and Class Shirts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5"/>
        </w:numPr>
        <w:spacing w:after="0" w:lineRule="auto"/>
        <w:ind w:left="1080" w:hanging="450"/>
        <w:rPr>
          <w:sz w:val="21"/>
          <w:szCs w:val="21"/>
          <w:u w:val="none"/>
        </w:rPr>
      </w:pPr>
      <w:r w:rsidDel="00000000" w:rsidR="00000000" w:rsidRPr="00000000">
        <w:rPr>
          <w:rtl w:val="0"/>
        </w:rPr>
        <w:t xml:space="preserve">Bylaws Update - committee to update</w:t>
      </w:r>
    </w:p>
    <w:p w:rsidR="00000000" w:rsidDel="00000000" w:rsidP="00000000" w:rsidRDefault="00000000" w:rsidRPr="00000000" w14:paraId="00000021">
      <w:pPr>
        <w:widowControl w:val="0"/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Rule="auto"/>
        <w:ind w:left="0" w:firstLine="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X.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sz w:val="21"/>
          <w:szCs w:val="21"/>
          <w:u w:val="none"/>
        </w:rPr>
      </w:pPr>
      <w:r w:rsidDel="00000000" w:rsidR="00000000" w:rsidRPr="00000000">
        <w:rPr>
          <w:rtl w:val="0"/>
        </w:rPr>
        <w:t xml:space="preserve">Mini 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Event Calendar for 2024/2025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PTA Volunteers/Committee Chairs Sign Up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Back to School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First Thankful Thursday - Backyard BBQ themed</w:t>
      </w:r>
    </w:p>
    <w:p w:rsidR="00000000" w:rsidDel="00000000" w:rsidP="00000000" w:rsidRDefault="00000000" w:rsidRPr="00000000" w14:paraId="00000028">
      <w:pPr>
        <w:widowControl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XI.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6"/>
        </w:numPr>
        <w:spacing w:line="259" w:lineRule="auto"/>
        <w:ind w:left="1080" w:hanging="450"/>
        <w:rPr/>
      </w:pPr>
      <w:r w:rsidDel="00000000" w:rsidR="00000000" w:rsidRPr="00000000">
        <w:rPr>
          <w:rtl w:val="0"/>
        </w:rPr>
        <w:t xml:space="preserve">Yogurtland Dine and Donate - Tuesday August 13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6"/>
        </w:numPr>
        <w:spacing w:line="259" w:lineRule="auto"/>
        <w:ind w:left="1080" w:hanging="450"/>
        <w:rPr/>
      </w:pPr>
      <w:r w:rsidDel="00000000" w:rsidR="00000000" w:rsidRPr="00000000">
        <w:rPr>
          <w:rtl w:val="0"/>
        </w:rPr>
        <w:t xml:space="preserve">First Day of School - Wednesday August 14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6"/>
        </w:numPr>
        <w:spacing w:line="259" w:lineRule="auto"/>
        <w:ind w:left="1080" w:hanging="450"/>
        <w:rPr>
          <w:u w:val="none"/>
        </w:rPr>
      </w:pPr>
      <w:r w:rsidDel="00000000" w:rsidR="00000000" w:rsidRPr="00000000">
        <w:rPr>
          <w:rtl w:val="0"/>
        </w:rPr>
        <w:t xml:space="preserve">Community Gathering - Friday August 16 (8:30-9:30am)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6"/>
        </w:numPr>
        <w:spacing w:line="259" w:lineRule="auto"/>
        <w:ind w:left="1080" w:hanging="450"/>
        <w:rPr>
          <w:u w:val="none"/>
        </w:rPr>
      </w:pPr>
      <w:r w:rsidDel="00000000" w:rsidR="00000000" w:rsidRPr="00000000">
        <w:rPr>
          <w:rtl w:val="0"/>
        </w:rPr>
        <w:t xml:space="preserve">Back to School - Wednesday August 28 (5:30-7pm)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6"/>
        </w:numPr>
        <w:spacing w:line="259" w:lineRule="auto"/>
        <w:ind w:left="1080" w:hanging="450"/>
        <w:rPr>
          <w:u w:val="none"/>
        </w:rPr>
      </w:pPr>
      <w:r w:rsidDel="00000000" w:rsidR="00000000" w:rsidRPr="00000000">
        <w:rPr>
          <w:rtl w:val="0"/>
        </w:rPr>
        <w:t xml:space="preserve">Labor Day (No School) - Monday September 2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6"/>
        </w:numPr>
        <w:spacing w:line="259" w:lineRule="auto"/>
        <w:ind w:left="1080" w:hanging="450"/>
        <w:rPr>
          <w:u w:val="none"/>
        </w:rPr>
      </w:pPr>
      <w:r w:rsidDel="00000000" w:rsidR="00000000" w:rsidRPr="00000000">
        <w:rPr>
          <w:rtl w:val="0"/>
        </w:rPr>
        <w:t xml:space="preserve">PTA Meeting @LT Library/Zoom - Tuesday September 10 (7pm)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6"/>
        </w:numPr>
        <w:spacing w:line="259" w:lineRule="auto"/>
        <w:ind w:left="1080" w:hanging="450"/>
        <w:rPr>
          <w:u w:val="none"/>
        </w:rPr>
      </w:pPr>
      <w:r w:rsidDel="00000000" w:rsidR="00000000" w:rsidRPr="00000000">
        <w:rPr>
          <w:rtl w:val="0"/>
        </w:rPr>
        <w:t xml:space="preserve">Thankful Thursday (PTA) - Thursday September 12</w:t>
      </w:r>
    </w:p>
    <w:p w:rsidR="00000000" w:rsidDel="00000000" w:rsidP="00000000" w:rsidRDefault="00000000" w:rsidRPr="00000000" w14:paraId="00000031">
      <w:pPr>
        <w:spacing w:before="200" w:lineRule="auto"/>
        <w:ind w:left="0" w:firstLine="0"/>
        <w:rPr>
          <w:rFonts w:ascii="Calibri" w:cs="Calibri" w:eastAsia="Calibri" w:hAnsi="Calibri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XII. Adjournment </w:t>
      </w:r>
    </w:p>
    <w:sectPr>
      <w:pgSz w:h="15840" w:w="12240" w:orient="portrait"/>
      <w:pgMar w:bottom="81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ind w:left="144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tercerapt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lt.oldadobe.org/pt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dKJSHvY5JTpfehsoF5WOfXJkng==">CgMxLjAyCGguZ2pkZ3hzOAByITF6RUxDTGdQdmNHU2N2RUNhamlrcUctTFljelJpTlBxbA==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