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" w:cs="Quattrocento" w:eastAsia="Quattrocento" w:hAnsi="Quattrocento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1550" cy="952500"/>
            <wp:effectExtent b="0" l="0" r="0" t="0"/>
            <wp:docPr descr="https://lt.oldadobe.org/images/eaglelogo.jpg" id="3" name="image1.jpg"/>
            <a:graphic>
              <a:graphicData uri="http://schemas.openxmlformats.org/drawingml/2006/picture">
                <pic:pic>
                  <pic:nvPicPr>
                    <pic:cNvPr descr="https://lt.oldadobe.org/images/eagle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TERCERA 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1600 Albin Way, Petaluma, CA 94954-4599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https://lt.oldadobe.org/pta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5580"/>
            <w:highlight w:val="white"/>
            <w:u w:val="single"/>
            <w:vertAlign w:val="baseline"/>
            <w:rtl w:val="0"/>
          </w:rPr>
          <w:t xml:space="preserve">latercerapta@gmail.com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(707) 765-4303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Tuesday, June 11th, 2023, 7:00 p.m.</w:t>
        <w:br w:type="textWrapping"/>
        <w:t xml:space="preserve">Meeting @ Brewsters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0"/>
        </w:tabs>
        <w:rPr/>
      </w:pPr>
      <w:r w:rsidDel="00000000" w:rsidR="00000000" w:rsidRPr="00000000">
        <w:rPr>
          <w:rtl w:val="0"/>
        </w:rPr>
        <w:t xml:space="preserve">I. </w:t>
        <w:tab/>
        <w:t xml:space="preserve">Call to Order: The June 11th, 2024 meeting of the La Tercera PTA was called to order at 7:45 p.m. by Bernadette Royster, President.  Board present, as follows:  Kortney Capretta, Catherine Larkin, Jay Bushey, Susy Maniscalco, Sara Golightly, Stephaine O’Brien, Natalie Kirby, Carine Arend, Nicole Lux, Lindsey VanSon, Stephaine Walsh</w:t>
      </w:r>
    </w:p>
    <w:p w:rsidR="00000000" w:rsidDel="00000000" w:rsidP="00000000" w:rsidRDefault="00000000" w:rsidRPr="00000000" w14:paraId="0000000B">
      <w:pPr>
        <w:tabs>
          <w:tab w:val="left" w:leader="none" w:pos="360"/>
        </w:tabs>
        <w:spacing w:after="0" w:lineRule="auto"/>
        <w:rPr/>
      </w:pPr>
      <w:r w:rsidDel="00000000" w:rsidR="00000000" w:rsidRPr="00000000">
        <w:rPr>
          <w:rtl w:val="0"/>
        </w:rPr>
        <w:t xml:space="preserve">II.</w:t>
        <w:tab/>
        <w:t xml:space="preserve">Approval of minutes: There were no minutes to approve.</w:t>
      </w:r>
    </w:p>
    <w:p w:rsidR="00000000" w:rsidDel="00000000" w:rsidP="00000000" w:rsidRDefault="00000000" w:rsidRPr="00000000" w14:paraId="0000000C">
      <w:pPr>
        <w:tabs>
          <w:tab w:val="left" w:leader="none" w:pos="360"/>
        </w:tabs>
        <w:rPr/>
      </w:pPr>
      <w:r w:rsidDel="00000000" w:rsidR="00000000" w:rsidRPr="00000000">
        <w:rPr>
          <w:rtl w:val="0"/>
        </w:rPr>
        <w:t xml:space="preserve">    </w:t>
        <w:tab/>
        <w:t xml:space="preserve">Approval of Agenda (Stephaine O’Brien/Natalie Kirby) </w:t>
      </w:r>
    </w:p>
    <w:p w:rsidR="00000000" w:rsidDel="00000000" w:rsidP="00000000" w:rsidRDefault="00000000" w:rsidRPr="00000000" w14:paraId="0000000D">
      <w:pPr>
        <w:tabs>
          <w:tab w:val="left" w:leader="none" w:pos="36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III. </w:t>
        <w:tab/>
        <w:t xml:space="preserve">Financial Report: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7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Ratified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7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ending balance</w:t>
      </w:r>
      <w:r w:rsidDel="00000000" w:rsidR="00000000" w:rsidRPr="00000000">
        <w:rPr>
          <w:rtl w:val="0"/>
        </w:rPr>
        <w:t xml:space="preserve"> as of May 31st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$</w:t>
      </w:r>
      <w:r w:rsidDel="00000000" w:rsidR="00000000" w:rsidRPr="00000000">
        <w:rPr>
          <w:rtl w:val="0"/>
        </w:rPr>
        <w:t xml:space="preserve">30,726</w:t>
      </w:r>
    </w:p>
    <w:p w:rsidR="00000000" w:rsidDel="00000000" w:rsidP="00000000" w:rsidRDefault="00000000" w:rsidRPr="00000000" w14:paraId="00000010">
      <w:pPr>
        <w:tabs>
          <w:tab w:val="left" w:leader="none" w:pos="360"/>
        </w:tabs>
        <w:spacing w:after="0" w:before="200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IV. </w:t>
        <w:tab/>
      </w:r>
      <w:r w:rsidDel="00000000" w:rsidR="00000000" w:rsidRPr="00000000">
        <w:rPr>
          <w:sz w:val="21"/>
          <w:szCs w:val="21"/>
          <w:rtl w:val="0"/>
        </w:rPr>
        <w:t xml:space="preserve">Report of the Executive Board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2023/2024 in Summary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line="240" w:lineRule="auto"/>
        <w:ind w:left="144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Suggestion to make Open House Dinner free to the school - committee to make/find donations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line="240" w:lineRule="auto"/>
        <w:ind w:left="144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Request for a V-Day Dance committee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Eagle Contest - Picked Lucia Emilia Chavez (4th Grader) for shirt, Liam O’Brien for water bottle sticker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New Board starts July 2024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President (elected) - Kortney Capretta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VP (elected) - Bernadette Royster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Secretary (elected) - Stephaine O’Brien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Treasurer (elected) - Melinda Molloy-McAndrews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Membership Chair - Jackie Pointer/Suzy Maniscalco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Fundraising Chair - Sara Golightly/Nicole Lux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Sunshine Committee Chair - Stephaine O’Brien/Kelly Duenas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Spiritwear - Lindsey VanSon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Field Day Chair - Kortney/Mareen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Read-A-Thon Chair - Sara Golightly/Lindsey VanSon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Harvest Festival Chair - Nicole Lux/Lindsey VanSon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Teacher Appreciation Chair - Kelly Duenas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Book Fair Coordinator - Carine Arend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Talent Show Chair(s) - Jackie/Suzy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4"/>
        </w:numPr>
        <w:spacing w:after="0" w:lineRule="auto"/>
        <w:ind w:left="1440" w:hanging="360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Community Building Chair - Jackie Pointer/Sina?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60"/>
        </w:tabs>
        <w:spacing w:after="0" w:lineRule="auto"/>
        <w:rPr/>
      </w:pPr>
      <w:r w:rsidDel="00000000" w:rsidR="00000000" w:rsidRPr="00000000">
        <w:rPr>
          <w:rtl w:val="0"/>
        </w:rPr>
        <w:t xml:space="preserve">V. </w:t>
        <w:tab/>
        <w:t xml:space="preserve">Report from Principal Larkin: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Test score went up 14%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TK open house Friday 6/7 and one possibly in August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on calendar schedule and waiting to get approval before providing to PTA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Teacher Update - Siempetro (K/1), Molly Nolment (6th), Madlyn (4th), Moore (TK)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60"/>
        </w:tabs>
        <w:spacing w:after="0" w:lineRule="auto"/>
        <w:rPr/>
      </w:pPr>
      <w:r w:rsidDel="00000000" w:rsidR="00000000" w:rsidRPr="00000000">
        <w:rPr>
          <w:rtl w:val="0"/>
        </w:rPr>
        <w:t xml:space="preserve">VI. </w:t>
        <w:tab/>
        <w:t xml:space="preserve">Reports of Committees: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Spirit Wear - We will need to start collecting shirt sizes and need to make sure Gala sponsor(s) are on the shirts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Sunshine - Lunch for teachers the 1st week back.  We have done Apple Spice in the past.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Eastside Relay - PTA request to have a committee to run the event and relieve the teachers.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Open House Pasta Feed - Requested to do pasta feed for free families for next year.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Talent Show - Do earlier - Early May/Late April?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Field Day - Success!  Have lessons learn but PTA to run moving forward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Dine and Donates - Sara/Nicole will start working 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spacing w:after="0" w:lineRule="auto"/>
        <w:rPr/>
      </w:pPr>
      <w:r w:rsidDel="00000000" w:rsidR="00000000" w:rsidRPr="00000000">
        <w:rPr>
          <w:rtl w:val="0"/>
        </w:rPr>
        <w:t xml:space="preserve">VII. </w:t>
        <w:tab/>
        <w:t xml:space="preserve">Unfinished Business: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Gala Sponsors - Bernadette to get 2024 Sponsor Banner before the beginning of school year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Bylaws Update - Bernadette put together a committee for update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Committee so far:  Melinda, Kortney Capretta, Sara Golightly, Stephaine O., Natalie Kirby  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60"/>
        </w:tabs>
        <w:spacing w:after="0" w:lineRule="auto"/>
        <w:rPr/>
      </w:pPr>
      <w:r w:rsidDel="00000000" w:rsidR="00000000" w:rsidRPr="00000000">
        <w:rPr>
          <w:rtl w:val="0"/>
        </w:rPr>
        <w:t xml:space="preserve">VIII. New Business: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Mini Grants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Material for Harry Potter Supplies - Kaku $130.43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 xml:space="preserve">Approved by Kortney C (1st)/Natalie K (2nd)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Event Calendar for 2024/2025 - Will wait for calendar approval dates from Kate before posting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4th Grade Trip - Bushey is looking into local options.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IX. </w:t>
        <w:tab/>
        <w:t xml:space="preserve">Announcements: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Ice Cream Social/Class List Party - August 9 @ 4pm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PTA </w:t>
      </w:r>
      <w:r w:rsidDel="00000000" w:rsidR="00000000" w:rsidRPr="00000000">
        <w:rPr>
          <w:rtl w:val="0"/>
        </w:rPr>
        <w:t xml:space="preserve">Meeting - August 13, no July Meeting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Pre-PTA Meeting - 8/6 @ LT.  Prep for Class List Party and anything else we need prior to school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60"/>
        </w:tabs>
        <w:rPr/>
      </w:pPr>
      <w:r w:rsidDel="00000000" w:rsidR="00000000" w:rsidRPr="00000000">
        <w:rPr>
          <w:rtl w:val="0"/>
        </w:rPr>
        <w:t xml:space="preserve">X. </w:t>
        <w:tab/>
        <w:t xml:space="preserve">Adjournment: The meeting adjourned at 8:15pm.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Quattrocent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71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159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453C8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8453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A636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338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338BE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6266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6623"/>
  </w:style>
  <w:style w:type="paragraph" w:styleId="Footer">
    <w:name w:val="footer"/>
    <w:basedOn w:val="Normal"/>
    <w:link w:val="FooterChar"/>
    <w:uiPriority w:val="99"/>
    <w:unhideWhenUsed w:val="1"/>
    <w:rsid w:val="006266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6623"/>
  </w:style>
  <w:style w:type="table" w:styleId="TableGrid">
    <w:name w:val="Table Grid"/>
    <w:basedOn w:val="TableNormal"/>
    <w:uiPriority w:val="39"/>
    <w:rsid w:val="004409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tercerapta@gmail.com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lt.oldadobe.org/pt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-regular.ttf"/><Relationship Id="rId2" Type="http://schemas.openxmlformats.org/officeDocument/2006/relationships/font" Target="fonts/Quattrocent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nAPBOZ4kqVXiaQvGXXAXqtTDg==">CgMxLjA4AHIhMWtqNWsxc0xIV3llX2djRzZGMmktX2JuVFZZTnhkWUVp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2023-10-10T17:08:00Z</dcterms:created>
  <dc:creator>Melinda Molloy</dc:creator>
</cp:coreProperties>
</file>