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The facts upon which this complaint is based are as follows:  (attach additional sheets, if necessary) 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5768" w:h="341" w:hRule="exact" w:wrap="auto" w:vAnchor="page" w:hAnchor="page" w:x="3620" w:y="123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DECLARATION UNDER PENALTY OF PERJURY </w:t>
      </w:r>
    </w:p>
    <w:p w:rsidR="008A46C4" w:rsidRDefault="008A46C4" w:rsidP="008A46C4">
      <w:pPr>
        <w:pStyle w:val="Default"/>
        <w:framePr w:w="10827" w:h="993" w:hRule="exact" w:wrap="auto" w:vAnchor="page" w:hAnchor="page" w:x="762" w:y="1270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declare under penalty of perjury that the foregoing is true and correct.  This Declaration was executed on _________at________________________, California. </w:t>
      </w:r>
    </w:p>
    <w:p w:rsidR="00D86EB0" w:rsidRDefault="00B51C35">
      <w:pPr>
        <w:pStyle w:val="Default"/>
      </w:pPr>
      <w:r>
        <w:t xml:space="preserve"> </w:t>
      </w:r>
    </w:p>
    <w:p w:rsidR="00D86EB0" w:rsidRDefault="00B51C35">
      <w:pPr>
        <w:pStyle w:val="Default"/>
        <w:framePr w:w="9789" w:wrap="auto" w:vAnchor="page" w:hAnchor="page" w:x="721" w:y="76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="008A46C4">
        <w:rPr>
          <w:b/>
          <w:bCs/>
          <w:sz w:val="22"/>
          <w:szCs w:val="22"/>
        </w:rPr>
        <w:t>Hamilton Unified School District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620 Canal Street/P.O. Box 488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Hamilton City CA 95951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(530)826 3261</w:t>
      </w:r>
    </w:p>
    <w:p w:rsidR="00D86EB0" w:rsidRDefault="00D86EB0">
      <w:pPr>
        <w:pStyle w:val="Default"/>
        <w:framePr w:w="768" w:wrap="auto" w:vAnchor="page" w:hAnchor="page" w:x="6122" w:y="1842"/>
        <w:rPr>
          <w:sz w:val="22"/>
          <w:szCs w:val="22"/>
        </w:rPr>
      </w:pPr>
    </w:p>
    <w:p w:rsidR="00D86EB0" w:rsidRDefault="00B51C35">
      <w:pPr>
        <w:pStyle w:val="Default"/>
        <w:framePr w:w="768" w:wrap="auto" w:vAnchor="page" w:hAnchor="page" w:x="6122" w:y="209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3918" w:wrap="auto" w:vAnchor="page" w:hAnchor="page" w:x="4547" w:y="234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CITIZEN’S COMPLAINT FORM </w:t>
      </w:r>
    </w:p>
    <w:p w:rsidR="00D86EB0" w:rsidRDefault="00B51C35">
      <w:pPr>
        <w:pStyle w:val="Default"/>
        <w:framePr w:w="768" w:wrap="auto" w:vAnchor="page" w:hAnchor="page" w:x="6122" w:y="260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6EB0" w:rsidRDefault="00B51C35">
      <w:pPr>
        <w:pStyle w:val="Default"/>
        <w:framePr w:w="7975" w:wrap="auto" w:vAnchor="page" w:hAnchor="page" w:x="721" w:y="28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 of Complainant: </w:t>
      </w:r>
      <w:r w:rsidR="008A46C4">
        <w:rPr>
          <w:b/>
          <w:bCs/>
          <w:sz w:val="22"/>
          <w:szCs w:val="22"/>
        </w:rPr>
        <w:t>________________________________</w:t>
      </w:r>
      <w:r>
        <w:rPr>
          <w:b/>
          <w:bCs/>
          <w:sz w:val="22"/>
          <w:szCs w:val="22"/>
        </w:rPr>
        <w:t xml:space="preserve">       </w:t>
      </w:r>
    </w:p>
    <w:p w:rsidR="008A46C4" w:rsidRDefault="008A46C4">
      <w:pPr>
        <w:pStyle w:val="Default"/>
        <w:framePr w:w="7975" w:wrap="auto" w:vAnchor="page" w:hAnchor="page" w:x="721" w:y="3107"/>
        <w:rPr>
          <w:b/>
          <w:bCs/>
          <w:sz w:val="22"/>
          <w:szCs w:val="22"/>
        </w:rPr>
      </w:pPr>
    </w:p>
    <w:p w:rsidR="00D86EB0" w:rsidRDefault="00B51C35">
      <w:pPr>
        <w:pStyle w:val="Default"/>
        <w:framePr w:w="7975" w:wrap="auto" w:vAnchor="page" w:hAnchor="page" w:x="721" w:y="310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Address:          </w:t>
      </w:r>
    </w:p>
    <w:p w:rsidR="00D86EB0" w:rsidRDefault="00B51C35">
      <w:pPr>
        <w:pStyle w:val="Default"/>
        <w:framePr w:w="7975" w:wrap="auto" w:vAnchor="page" w:hAnchor="page" w:x="721" w:y="336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8A46C4">
        <w:rPr>
          <w:b/>
          <w:bCs/>
          <w:sz w:val="22"/>
          <w:szCs w:val="22"/>
        </w:rPr>
        <w:t>_______________________________________</w:t>
      </w:r>
    </w:p>
    <w:p w:rsidR="00D86EB0" w:rsidRDefault="00B51C35">
      <w:pPr>
        <w:pStyle w:val="Default"/>
        <w:framePr w:w="768" w:wrap="auto" w:vAnchor="page" w:hAnchor="page" w:x="721" w:y="36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9416" w:wrap="auto" w:vAnchor="page" w:hAnchor="page" w:x="721" w:y="38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Phone No.: </w:t>
      </w:r>
      <w:proofErr w:type="spellStart"/>
      <w:r>
        <w:rPr>
          <w:b/>
          <w:bCs/>
          <w:sz w:val="22"/>
          <w:szCs w:val="22"/>
        </w:rPr>
        <w:t>Home</w:t>
      </w:r>
      <w:r w:rsidR="008A46C4">
        <w:rPr>
          <w:b/>
          <w:bCs/>
          <w:sz w:val="22"/>
          <w:szCs w:val="22"/>
        </w:rPr>
        <w:t>____________________</w:t>
      </w:r>
      <w:r>
        <w:rPr>
          <w:b/>
          <w:bCs/>
          <w:sz w:val="22"/>
          <w:szCs w:val="22"/>
        </w:rPr>
        <w:t>Work</w:t>
      </w:r>
      <w:proofErr w:type="spellEnd"/>
      <w:r w:rsidR="008A46C4">
        <w:rPr>
          <w:b/>
          <w:bCs/>
          <w:sz w:val="22"/>
          <w:szCs w:val="22"/>
        </w:rPr>
        <w:t>_______________________ Cell____________________</w:t>
      </w:r>
      <w:r>
        <w:rPr>
          <w:b/>
          <w:bCs/>
          <w:sz w:val="22"/>
          <w:szCs w:val="22"/>
        </w:rPr>
        <w:t xml:space="preserve">     </w:t>
      </w:r>
    </w:p>
    <w:p w:rsidR="00D86EB0" w:rsidRDefault="00B51C35">
      <w:pPr>
        <w:pStyle w:val="Default"/>
        <w:framePr w:w="768" w:wrap="auto" w:vAnchor="page" w:hAnchor="page" w:x="721" w:y="411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721" w:y="437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4388" w:wrap="auto" w:vAnchor="page" w:hAnchor="page" w:x="721" w:y="46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TYPE OF COMPLAINT (Circle One) </w:t>
      </w:r>
    </w:p>
    <w:p w:rsidR="00D86EB0" w:rsidRDefault="00B51C35">
      <w:pPr>
        <w:pStyle w:val="Default"/>
        <w:framePr w:w="768" w:wrap="auto" w:vAnchor="page" w:hAnchor="page" w:x="721" w:y="487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911" w:wrap="auto" w:vAnchor="page" w:hAnchor="page" w:x="1441" w:y="513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School/District </w:t>
      </w:r>
      <w:r w:rsidR="008A46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Programs         Personnel</w:t>
      </w:r>
      <w:r w:rsidR="008A46C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Other </w:t>
      </w:r>
    </w:p>
    <w:p w:rsidR="00D86EB0" w:rsidRDefault="00B51C35">
      <w:pPr>
        <w:pStyle w:val="Default"/>
        <w:framePr w:w="768" w:wrap="auto" w:vAnchor="page" w:hAnchor="page" w:x="721" w:y="538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D86EB0">
      <w:pPr>
        <w:pStyle w:val="Default"/>
        <w:framePr w:w="768" w:wrap="auto" w:vAnchor="page" w:hAnchor="page" w:x="721" w:y="5637"/>
        <w:rPr>
          <w:sz w:val="22"/>
          <w:szCs w:val="22"/>
        </w:rPr>
      </w:pPr>
    </w:p>
    <w:p w:rsidR="008A46C4" w:rsidRDefault="00B51C35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date of the event or circumstances upon which this complaint is based:   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D86EB0" w:rsidRDefault="00B51C35">
      <w:pPr>
        <w:pStyle w:val="Default"/>
        <w:framePr w:w="10868" w:wrap="auto" w:vAnchor="page" w:hAnchor="page" w:x="716" w:y="589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:rsidR="00D86EB0" w:rsidRDefault="00B51C35">
      <w:pPr>
        <w:pStyle w:val="Default"/>
        <w:framePr w:w="768" w:wrap="auto" w:vAnchor="page" w:hAnchor="page" w:x="721" w:y="665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721" w:y="690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8A46C4">
      <w:pPr>
        <w:pStyle w:val="Default"/>
        <w:framePr w:w="10868" w:wrap="auto" w:vAnchor="page" w:hAnchor="page" w:x="716" w:y="7408"/>
        <w:rPr>
          <w:sz w:val="22"/>
          <w:szCs w:val="22"/>
        </w:rPr>
      </w:pPr>
      <w:r>
        <w:rPr>
          <w:b/>
          <w:bCs/>
          <w:sz w:val="22"/>
          <w:szCs w:val="22"/>
        </w:rPr>
        <w:t>_</w:t>
      </w:r>
      <w:r w:rsidR="00B51C3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_____________________________________________________________________________________</w:t>
      </w:r>
      <w:r w:rsidR="00B51C3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D86EB0" w:rsidRDefault="00B51C35">
      <w:pPr>
        <w:pStyle w:val="Default"/>
        <w:framePr w:w="768" w:wrap="auto" w:vAnchor="page" w:hAnchor="page" w:x="721" w:y="1019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A46C4" w:rsidRDefault="00B51C35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request that this complaint be resolved as follows:   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D86EB0" w:rsidRDefault="00B51C35" w:rsidP="008A46C4">
      <w:pPr>
        <w:pStyle w:val="Default"/>
        <w:framePr w:w="10868" w:h="1631" w:hRule="exact" w:wrap="auto" w:vAnchor="page" w:hAnchor="page" w:x="716" w:y="104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</w:p>
    <w:p w:rsidR="00D86EB0" w:rsidRDefault="00B51C35">
      <w:pPr>
        <w:pStyle w:val="Default"/>
        <w:framePr w:w="768" w:wrap="auto" w:vAnchor="page" w:hAnchor="page" w:x="721" w:y="11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721" w:y="119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6122" w:y="1247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6370" w:wrap="auto" w:vAnchor="page" w:hAnchor="page" w:x="721" w:y="1322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721" w:y="1348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B51C35">
      <w:pPr>
        <w:pStyle w:val="Default"/>
        <w:framePr w:w="768" w:wrap="auto" w:vAnchor="page" w:hAnchor="page" w:x="721" w:y="1373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6EB0" w:rsidRDefault="008A46C4">
      <w:pPr>
        <w:pStyle w:val="Default"/>
        <w:framePr w:w="9421" w:wrap="auto" w:vAnchor="page" w:hAnchor="page" w:x="716" w:y="13987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  <w:r w:rsidR="00B51C35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ab/>
        <w:t>___________________________________</w:t>
      </w:r>
    </w:p>
    <w:p w:rsidR="00B51C35" w:rsidRDefault="00B51C35">
      <w:pPr>
        <w:pStyle w:val="Default"/>
        <w:framePr w:w="7876" w:wrap="auto" w:vAnchor="page" w:hAnchor="page" w:x="721" w:y="14239"/>
      </w:pPr>
      <w:r>
        <w:rPr>
          <w:b/>
          <w:bCs/>
          <w:sz w:val="22"/>
          <w:szCs w:val="22"/>
        </w:rPr>
        <w:t xml:space="preserve">(Signature of Complainant)  </w:t>
      </w:r>
      <w:r w:rsidR="008A46C4">
        <w:rPr>
          <w:b/>
          <w:bCs/>
          <w:sz w:val="22"/>
          <w:szCs w:val="22"/>
        </w:rPr>
        <w:tab/>
      </w:r>
      <w:r w:rsidR="008A46C4">
        <w:rPr>
          <w:b/>
          <w:bCs/>
          <w:sz w:val="22"/>
          <w:szCs w:val="22"/>
        </w:rPr>
        <w:tab/>
      </w:r>
      <w:r w:rsidR="008A46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(Please Print Name) </w:t>
      </w:r>
    </w:p>
    <w:sectPr w:rsidR="00B51C35">
      <w:pgSz w:w="12240" w:h="16340"/>
      <w:pgMar w:top="650" w:right="189" w:bottom="1311" w:left="4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C4"/>
    <w:rsid w:val="008A46C4"/>
    <w:rsid w:val="00B51C35"/>
    <w:rsid w:val="00D86EB0"/>
    <w:rsid w:val="00F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0A502A-241E-4C0F-8D16-6835870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OROVILLE UNION HIGH SCHOOL DISTRICT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OROVILLE UNION HIGH SCHOOL DISTRICT</dc:title>
  <dc:creator>Valued Gateway Client</dc:creator>
  <cp:lastModifiedBy>Jolene Towne</cp:lastModifiedBy>
  <cp:revision>2</cp:revision>
  <dcterms:created xsi:type="dcterms:W3CDTF">2017-08-29T17:18:00Z</dcterms:created>
  <dcterms:modified xsi:type="dcterms:W3CDTF">2017-08-29T17:18:00Z</dcterms:modified>
</cp:coreProperties>
</file>