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15B02" w:rsidRPr="00253E5A" w14:paraId="67FF0BDA" w14:textId="77777777" w:rsidTr="00D76205">
        <w:tc>
          <w:tcPr>
            <w:tcW w:w="10008" w:type="dxa"/>
          </w:tcPr>
          <w:p w14:paraId="76990919" w14:textId="77777777" w:rsidR="00815B02" w:rsidRPr="00253E5A" w:rsidRDefault="00815B02" w:rsidP="00253E5A">
            <w:pPr>
              <w:spacing w:after="200"/>
              <w:jc w:val="both"/>
              <w:rPr>
                <w:rFonts w:ascii="Century Gothic" w:hAnsi="Century Gothic"/>
                <w:spacing w:val="-2"/>
                <w:sz w:val="22"/>
                <w:szCs w:val="22"/>
              </w:rPr>
            </w:pPr>
            <w:r w:rsidRPr="00253E5A">
              <w:rPr>
                <w:rFonts w:ascii="Century Gothic" w:hAnsi="Century Gothic"/>
                <w:b/>
                <w:sz w:val="22"/>
                <w:szCs w:val="22"/>
                <w:u w:val="single"/>
              </w:rPr>
              <w:t>EDIT NOTE:</w:t>
            </w:r>
            <w:r w:rsidRPr="00253E5A">
              <w:rPr>
                <w:rFonts w:ascii="Century Gothic" w:hAnsi="Century Gothic"/>
                <w:b/>
                <w:sz w:val="22"/>
                <w:szCs w:val="22"/>
              </w:rPr>
              <w:t xml:space="preserve"> </w:t>
            </w:r>
            <w:r w:rsidRPr="00253E5A">
              <w:rPr>
                <w:rFonts w:ascii="Century Gothic" w:eastAsia="MS Mincho" w:hAnsi="Century Gothic"/>
                <w:b/>
                <w:sz w:val="22"/>
                <w:szCs w:val="22"/>
              </w:rPr>
              <w:t xml:space="preserve">THE FOLLOWING SPECIFICATION SHALL BE USED FOR BOTH NEW CONSTRUCTION AND REPLACEMENT PROJECTS.  THIS SECTION PROVIDES A GUIDELINE FOR EQUIPMENT TYPE; EITHER FORCED DRAFT OR INDUCED DRAFT TYPE.  FIRST CHOICE FOR JOBS, NEW AND REPLACEMENT, IS THE INDUCED DRAFT TYPE, SINCE THEY ARE MORE ENERGY EFFICIENT (LOWER OPERATING BHP), EASIER TO SERVICE AND OBTAIN PARTS, AND THE FAN SYSTEMS DO NOT DETERIORATE AT THE SAME RATE AS A FORCED DRAFT COOLER.  FORCED DRAFT SHALL BE USED WHEN THE EXISTING FOOTPRINT IS INSUFFICIENT FOR THE DRAFT TYPE.  COOLING TOWERS ARE TO BE MANUFACTURED OF </w:t>
            </w:r>
            <w:proofErr w:type="gramStart"/>
            <w:r w:rsidRPr="00253E5A">
              <w:rPr>
                <w:rFonts w:ascii="Century Gothic" w:eastAsia="MS Mincho" w:hAnsi="Century Gothic"/>
                <w:b/>
                <w:sz w:val="22"/>
                <w:szCs w:val="22"/>
              </w:rPr>
              <w:t>STAINLESS STEEL</w:t>
            </w:r>
            <w:proofErr w:type="gramEnd"/>
            <w:r w:rsidRPr="00253E5A">
              <w:rPr>
                <w:rFonts w:ascii="Century Gothic" w:eastAsia="MS Mincho" w:hAnsi="Century Gothic"/>
                <w:b/>
                <w:sz w:val="22"/>
                <w:szCs w:val="22"/>
              </w:rPr>
              <w:t xml:space="preserve"> TYPE AS SPECIFIED BELOW.</w:t>
            </w:r>
          </w:p>
        </w:tc>
      </w:tr>
    </w:tbl>
    <w:p w14:paraId="3E768921" w14:textId="77777777" w:rsidR="001660F5" w:rsidRPr="00253E5A" w:rsidRDefault="001660F5" w:rsidP="00253E5A">
      <w:pPr>
        <w:spacing w:after="200"/>
        <w:jc w:val="both"/>
        <w:rPr>
          <w:rFonts w:ascii="Century Gothic" w:hAnsi="Century Gothic"/>
          <w:b/>
          <w:bCs/>
          <w:spacing w:val="-2"/>
          <w:sz w:val="22"/>
          <w:szCs w:val="22"/>
        </w:rPr>
      </w:pPr>
      <w:r w:rsidRPr="00253E5A">
        <w:rPr>
          <w:rFonts w:ascii="Century Gothic" w:hAnsi="Century Gothic"/>
          <w:b/>
          <w:bCs/>
          <w:spacing w:val="-2"/>
          <w:sz w:val="22"/>
          <w:szCs w:val="22"/>
        </w:rPr>
        <w:t xml:space="preserve">PART 1 </w:t>
      </w:r>
      <w:r w:rsidR="0090118B" w:rsidRPr="00253E5A">
        <w:rPr>
          <w:rFonts w:ascii="Century Gothic" w:hAnsi="Century Gothic"/>
          <w:b/>
          <w:bCs/>
          <w:spacing w:val="-2"/>
          <w:sz w:val="22"/>
          <w:szCs w:val="22"/>
        </w:rPr>
        <w:t>–</w:t>
      </w:r>
      <w:r w:rsidRPr="00253E5A">
        <w:rPr>
          <w:rFonts w:ascii="Century Gothic" w:hAnsi="Century Gothic"/>
          <w:b/>
          <w:bCs/>
          <w:spacing w:val="-2"/>
          <w:sz w:val="22"/>
          <w:szCs w:val="22"/>
        </w:rPr>
        <w:t xml:space="preserve"> GENERAL</w:t>
      </w:r>
    </w:p>
    <w:p w14:paraId="64779625" w14:textId="47C0558D" w:rsidR="001660F5" w:rsidRPr="00253E5A" w:rsidRDefault="001660F5" w:rsidP="00253E5A">
      <w:pPr>
        <w:spacing w:after="200"/>
        <w:jc w:val="both"/>
        <w:rPr>
          <w:rFonts w:ascii="Century Gothic" w:hAnsi="Century Gothic"/>
          <w:b/>
          <w:bCs/>
          <w:spacing w:val="-2"/>
          <w:sz w:val="22"/>
          <w:szCs w:val="22"/>
        </w:rPr>
      </w:pPr>
      <w:r w:rsidRPr="00253E5A">
        <w:rPr>
          <w:rFonts w:ascii="Century Gothic" w:hAnsi="Century Gothic"/>
          <w:b/>
          <w:bCs/>
          <w:spacing w:val="-2"/>
          <w:sz w:val="22"/>
          <w:szCs w:val="22"/>
        </w:rPr>
        <w:t>1.01</w:t>
      </w:r>
      <w:r w:rsidRPr="00253E5A">
        <w:rPr>
          <w:rFonts w:ascii="Century Gothic" w:hAnsi="Century Gothic"/>
          <w:b/>
          <w:bCs/>
          <w:spacing w:val="-2"/>
          <w:sz w:val="22"/>
          <w:szCs w:val="22"/>
        </w:rPr>
        <w:tab/>
        <w:t>SUMMARY</w:t>
      </w:r>
    </w:p>
    <w:p w14:paraId="5AC7FD81" w14:textId="77777777" w:rsidR="001660F5" w:rsidRPr="00253E5A" w:rsidRDefault="000F3726"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009E7750" w:rsidRPr="00253E5A">
        <w:rPr>
          <w:rFonts w:ascii="Century Gothic" w:hAnsi="Century Gothic"/>
          <w:spacing w:val="-2"/>
          <w:sz w:val="22"/>
          <w:szCs w:val="22"/>
        </w:rPr>
        <w:t>.</w:t>
      </w:r>
      <w:r w:rsidR="009E7750" w:rsidRPr="00253E5A">
        <w:rPr>
          <w:rFonts w:ascii="Century Gothic" w:hAnsi="Century Gothic"/>
          <w:spacing w:val="-2"/>
          <w:sz w:val="22"/>
          <w:szCs w:val="22"/>
        </w:rPr>
        <w:tab/>
      </w:r>
      <w:r w:rsidR="001660F5" w:rsidRPr="00253E5A">
        <w:rPr>
          <w:rFonts w:ascii="Century Gothic" w:hAnsi="Century Gothic"/>
          <w:spacing w:val="-2"/>
          <w:sz w:val="22"/>
          <w:szCs w:val="22"/>
        </w:rPr>
        <w:t xml:space="preserve">Section Includes:  </w:t>
      </w:r>
      <w:r w:rsidR="00647E01" w:rsidRPr="00253E5A">
        <w:rPr>
          <w:rFonts w:ascii="Century Gothic" w:hAnsi="Century Gothic"/>
          <w:spacing w:val="-2"/>
          <w:sz w:val="22"/>
          <w:szCs w:val="22"/>
        </w:rPr>
        <w:t>C</w:t>
      </w:r>
      <w:r w:rsidR="00F87C34" w:rsidRPr="00253E5A">
        <w:rPr>
          <w:rFonts w:ascii="Century Gothic" w:hAnsi="Century Gothic"/>
          <w:spacing w:val="-2"/>
          <w:sz w:val="22"/>
          <w:szCs w:val="22"/>
        </w:rPr>
        <w:t>ooling towers</w:t>
      </w:r>
      <w:r w:rsidR="00647E01" w:rsidRPr="00253E5A">
        <w:rPr>
          <w:rFonts w:ascii="Century Gothic" w:hAnsi="Century Gothic"/>
          <w:spacing w:val="-2"/>
          <w:sz w:val="22"/>
          <w:szCs w:val="22"/>
        </w:rPr>
        <w:t xml:space="preserve"> and r</w:t>
      </w:r>
      <w:r w:rsidR="001660F5" w:rsidRPr="00253E5A">
        <w:rPr>
          <w:rFonts w:ascii="Century Gothic" w:hAnsi="Century Gothic"/>
          <w:spacing w:val="-2"/>
          <w:sz w:val="22"/>
          <w:szCs w:val="22"/>
        </w:rPr>
        <w:t>efrigeration system</w:t>
      </w:r>
      <w:r w:rsidR="00647E01" w:rsidRPr="00253E5A">
        <w:rPr>
          <w:rFonts w:ascii="Century Gothic" w:hAnsi="Century Gothic"/>
          <w:spacing w:val="-2"/>
          <w:sz w:val="22"/>
          <w:szCs w:val="22"/>
        </w:rPr>
        <w:t>.</w:t>
      </w:r>
    </w:p>
    <w:p w14:paraId="45552590" w14:textId="77777777" w:rsidR="000F3726" w:rsidRPr="00253E5A" w:rsidRDefault="000F3726"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B</w:t>
      </w:r>
      <w:r w:rsidR="001660F5" w:rsidRPr="00253E5A">
        <w:rPr>
          <w:rFonts w:ascii="Century Gothic" w:hAnsi="Century Gothic"/>
          <w:spacing w:val="-2"/>
          <w:sz w:val="22"/>
          <w:szCs w:val="22"/>
        </w:rPr>
        <w:t>.</w:t>
      </w:r>
      <w:r w:rsidR="001660F5" w:rsidRPr="00253E5A">
        <w:rPr>
          <w:rFonts w:ascii="Century Gothic" w:hAnsi="Century Gothic"/>
          <w:spacing w:val="-2"/>
          <w:sz w:val="22"/>
          <w:szCs w:val="22"/>
        </w:rPr>
        <w:tab/>
        <w:t xml:space="preserve">Related </w:t>
      </w:r>
      <w:r w:rsidRPr="00253E5A">
        <w:rPr>
          <w:rFonts w:ascii="Century Gothic" w:hAnsi="Century Gothic"/>
          <w:spacing w:val="-2"/>
          <w:sz w:val="22"/>
          <w:szCs w:val="22"/>
        </w:rPr>
        <w:t>Requirements:</w:t>
      </w:r>
    </w:p>
    <w:p w14:paraId="6E8EEE22" w14:textId="77777777" w:rsidR="000F3726" w:rsidRPr="00253E5A" w:rsidRDefault="000F3726" w:rsidP="00253E5A">
      <w:pPr>
        <w:numPr>
          <w:ilvl w:val="0"/>
          <w:numId w:val="38"/>
        </w:numPr>
        <w:spacing w:after="200"/>
        <w:jc w:val="both"/>
        <w:rPr>
          <w:rFonts w:ascii="Century Gothic" w:hAnsi="Century Gothic"/>
          <w:spacing w:val="-2"/>
          <w:sz w:val="22"/>
          <w:szCs w:val="22"/>
        </w:rPr>
      </w:pPr>
      <w:r w:rsidRPr="00253E5A">
        <w:rPr>
          <w:rFonts w:ascii="Century Gothic" w:hAnsi="Century Gothic"/>
          <w:spacing w:val="-2"/>
          <w:sz w:val="22"/>
          <w:szCs w:val="22"/>
        </w:rPr>
        <w:t xml:space="preserve">Division </w:t>
      </w:r>
      <w:r w:rsidR="0090118B" w:rsidRPr="00253E5A">
        <w:rPr>
          <w:rFonts w:ascii="Century Gothic" w:hAnsi="Century Gothic"/>
          <w:spacing w:val="-2"/>
          <w:sz w:val="22"/>
          <w:szCs w:val="22"/>
        </w:rPr>
        <w:t>0</w:t>
      </w:r>
      <w:r w:rsidRPr="00253E5A">
        <w:rPr>
          <w:rFonts w:ascii="Century Gothic" w:hAnsi="Century Gothic"/>
          <w:spacing w:val="-2"/>
          <w:sz w:val="22"/>
          <w:szCs w:val="22"/>
        </w:rPr>
        <w:t>1:  General Requirements.</w:t>
      </w:r>
    </w:p>
    <w:p w14:paraId="7C5292F9" w14:textId="77777777" w:rsidR="00BE64DA" w:rsidRPr="00253E5A" w:rsidRDefault="00BE64DA" w:rsidP="00253E5A">
      <w:pPr>
        <w:numPr>
          <w:ilvl w:val="0"/>
          <w:numId w:val="38"/>
        </w:numPr>
        <w:spacing w:after="200"/>
        <w:jc w:val="both"/>
        <w:rPr>
          <w:rFonts w:ascii="Century Gothic" w:hAnsi="Century Gothic"/>
          <w:spacing w:val="-2"/>
          <w:sz w:val="22"/>
          <w:szCs w:val="22"/>
        </w:rPr>
      </w:pPr>
      <w:r w:rsidRPr="00253E5A">
        <w:rPr>
          <w:rFonts w:ascii="Century Gothic" w:hAnsi="Century Gothic"/>
          <w:spacing w:val="-2"/>
          <w:sz w:val="22"/>
          <w:szCs w:val="22"/>
        </w:rPr>
        <w:t>Division 26: Electrical.</w:t>
      </w:r>
    </w:p>
    <w:p w14:paraId="06DD47C8" w14:textId="1008EC7D" w:rsidR="000F3726" w:rsidRPr="00253E5A" w:rsidRDefault="00BE64DA"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3</w:t>
      </w:r>
      <w:r w:rsidR="000F3726" w:rsidRPr="00253E5A">
        <w:rPr>
          <w:rFonts w:ascii="Century Gothic" w:hAnsi="Century Gothic"/>
          <w:spacing w:val="-2"/>
          <w:sz w:val="22"/>
          <w:szCs w:val="22"/>
        </w:rPr>
        <w:t>.</w:t>
      </w:r>
      <w:r w:rsidR="000F3726" w:rsidRPr="00253E5A">
        <w:rPr>
          <w:rFonts w:ascii="Century Gothic" w:hAnsi="Century Gothic"/>
          <w:spacing w:val="-2"/>
          <w:sz w:val="22"/>
          <w:szCs w:val="22"/>
        </w:rPr>
        <w:tab/>
        <w:t>Section 22 10</w:t>
      </w:r>
      <w:r w:rsidR="00253E5A" w:rsidRPr="00253E5A">
        <w:rPr>
          <w:rFonts w:ascii="Century Gothic" w:hAnsi="Century Gothic"/>
          <w:spacing w:val="-2"/>
          <w:sz w:val="22"/>
          <w:szCs w:val="22"/>
        </w:rPr>
        <w:t xml:space="preserve"> </w:t>
      </w:r>
      <w:r w:rsidR="000F3726" w:rsidRPr="00253E5A">
        <w:rPr>
          <w:rFonts w:ascii="Century Gothic" w:hAnsi="Century Gothic"/>
          <w:spacing w:val="-2"/>
          <w:sz w:val="22"/>
          <w:szCs w:val="22"/>
        </w:rPr>
        <w:t>00:  Plumbing.</w:t>
      </w:r>
    </w:p>
    <w:p w14:paraId="721777BB" w14:textId="416527BD" w:rsidR="000F3726" w:rsidRPr="00253E5A" w:rsidRDefault="00BE64DA"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4</w:t>
      </w:r>
      <w:r w:rsidR="000F3726" w:rsidRPr="00253E5A">
        <w:rPr>
          <w:rFonts w:ascii="Century Gothic" w:hAnsi="Century Gothic"/>
          <w:spacing w:val="-2"/>
          <w:sz w:val="22"/>
          <w:szCs w:val="22"/>
        </w:rPr>
        <w:t>.</w:t>
      </w:r>
      <w:r w:rsidR="000F3726" w:rsidRPr="00253E5A">
        <w:rPr>
          <w:rFonts w:ascii="Century Gothic" w:hAnsi="Century Gothic"/>
          <w:spacing w:val="-2"/>
          <w:sz w:val="22"/>
          <w:szCs w:val="22"/>
        </w:rPr>
        <w:tab/>
        <w:t>Section 23 05</w:t>
      </w:r>
      <w:r w:rsidR="00253E5A" w:rsidRPr="00253E5A">
        <w:rPr>
          <w:rFonts w:ascii="Century Gothic" w:hAnsi="Century Gothic"/>
          <w:spacing w:val="-2"/>
          <w:sz w:val="22"/>
          <w:szCs w:val="22"/>
        </w:rPr>
        <w:t xml:space="preserve"> </w:t>
      </w:r>
      <w:r w:rsidR="000F3726" w:rsidRPr="00253E5A">
        <w:rPr>
          <w:rFonts w:ascii="Century Gothic" w:hAnsi="Century Gothic"/>
          <w:spacing w:val="-2"/>
          <w:sz w:val="22"/>
          <w:szCs w:val="22"/>
        </w:rPr>
        <w:t xml:space="preserve">00: </w:t>
      </w:r>
      <w:r w:rsidR="0090118B" w:rsidRPr="00253E5A">
        <w:rPr>
          <w:rFonts w:ascii="Century Gothic" w:hAnsi="Century Gothic"/>
          <w:spacing w:val="-2"/>
          <w:sz w:val="22"/>
          <w:szCs w:val="22"/>
        </w:rPr>
        <w:t xml:space="preserve"> </w:t>
      </w:r>
      <w:r w:rsidR="000F3726" w:rsidRPr="00253E5A">
        <w:rPr>
          <w:rFonts w:ascii="Century Gothic" w:hAnsi="Century Gothic"/>
          <w:spacing w:val="-2"/>
          <w:sz w:val="22"/>
          <w:szCs w:val="22"/>
        </w:rPr>
        <w:t>Common Work Results for HVAC</w:t>
      </w:r>
      <w:r w:rsidR="00A95BE6" w:rsidRPr="00253E5A">
        <w:rPr>
          <w:rFonts w:ascii="Century Gothic" w:hAnsi="Century Gothic"/>
          <w:spacing w:val="-2"/>
          <w:sz w:val="22"/>
          <w:szCs w:val="22"/>
        </w:rPr>
        <w:t>.</w:t>
      </w:r>
    </w:p>
    <w:p w14:paraId="095923FE" w14:textId="60B25D91" w:rsidR="000F3726" w:rsidRPr="00253E5A" w:rsidRDefault="00BE64DA"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5</w:t>
      </w:r>
      <w:r w:rsidR="000F3726" w:rsidRPr="00253E5A">
        <w:rPr>
          <w:rFonts w:ascii="Century Gothic" w:hAnsi="Century Gothic"/>
          <w:spacing w:val="-2"/>
          <w:sz w:val="22"/>
          <w:szCs w:val="22"/>
        </w:rPr>
        <w:t>.</w:t>
      </w:r>
      <w:r w:rsidR="000F3726" w:rsidRPr="00253E5A">
        <w:rPr>
          <w:rFonts w:ascii="Century Gothic" w:hAnsi="Century Gothic"/>
          <w:spacing w:val="-2"/>
          <w:sz w:val="22"/>
          <w:szCs w:val="22"/>
        </w:rPr>
        <w:tab/>
        <w:t>Section 23 05</w:t>
      </w:r>
      <w:r w:rsidR="00253E5A" w:rsidRPr="00253E5A">
        <w:rPr>
          <w:rFonts w:ascii="Century Gothic" w:hAnsi="Century Gothic"/>
          <w:spacing w:val="-2"/>
          <w:sz w:val="22"/>
          <w:szCs w:val="22"/>
        </w:rPr>
        <w:t xml:space="preserve"> </w:t>
      </w:r>
      <w:r w:rsidR="000F3726" w:rsidRPr="00253E5A">
        <w:rPr>
          <w:rFonts w:ascii="Century Gothic" w:hAnsi="Century Gothic"/>
          <w:spacing w:val="-2"/>
          <w:sz w:val="22"/>
          <w:szCs w:val="22"/>
        </w:rPr>
        <w:t>13:  Basic HVAC Materials and Methods.</w:t>
      </w:r>
    </w:p>
    <w:p w14:paraId="3BC67FD8" w14:textId="35BC70B3" w:rsidR="0090118B" w:rsidRPr="00253E5A" w:rsidRDefault="00BE64DA"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6</w:t>
      </w:r>
      <w:r w:rsidR="000F3726" w:rsidRPr="00253E5A">
        <w:rPr>
          <w:rFonts w:ascii="Century Gothic" w:hAnsi="Century Gothic"/>
          <w:spacing w:val="-2"/>
          <w:sz w:val="22"/>
          <w:szCs w:val="22"/>
        </w:rPr>
        <w:t>.</w:t>
      </w:r>
      <w:r w:rsidR="000F3726" w:rsidRPr="00253E5A">
        <w:rPr>
          <w:rFonts w:ascii="Century Gothic" w:hAnsi="Century Gothic"/>
          <w:spacing w:val="-2"/>
          <w:sz w:val="22"/>
          <w:szCs w:val="22"/>
        </w:rPr>
        <w:tab/>
        <w:t>Section 23 07</w:t>
      </w:r>
      <w:r w:rsidR="00253E5A" w:rsidRPr="00253E5A">
        <w:rPr>
          <w:rFonts w:ascii="Century Gothic" w:hAnsi="Century Gothic"/>
          <w:spacing w:val="-2"/>
          <w:sz w:val="22"/>
          <w:szCs w:val="22"/>
        </w:rPr>
        <w:t xml:space="preserve"> </w:t>
      </w:r>
      <w:r w:rsidR="000F3726" w:rsidRPr="00253E5A">
        <w:rPr>
          <w:rFonts w:ascii="Century Gothic" w:hAnsi="Century Gothic"/>
          <w:spacing w:val="-2"/>
          <w:sz w:val="22"/>
          <w:szCs w:val="22"/>
        </w:rPr>
        <w:t>00:  HVAC Insulation.</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6"/>
      </w:tblGrid>
      <w:tr w:rsidR="00815B02" w:rsidRPr="00253E5A" w14:paraId="6D3ECE30" w14:textId="77777777" w:rsidTr="00D76205">
        <w:tc>
          <w:tcPr>
            <w:tcW w:w="10008" w:type="dxa"/>
          </w:tcPr>
          <w:p w14:paraId="492360A1" w14:textId="77777777" w:rsidR="00815B02" w:rsidRPr="00253E5A" w:rsidRDefault="00815B02" w:rsidP="00253E5A">
            <w:pPr>
              <w:spacing w:after="200"/>
              <w:jc w:val="both"/>
              <w:rPr>
                <w:rFonts w:ascii="Century Gothic" w:hAnsi="Century Gothic"/>
                <w:b/>
                <w:sz w:val="22"/>
                <w:szCs w:val="22"/>
                <w:u w:val="single"/>
              </w:rPr>
            </w:pPr>
            <w:r w:rsidRPr="00253E5A">
              <w:rPr>
                <w:rFonts w:ascii="Century Gothic" w:hAnsi="Century Gothic"/>
                <w:b/>
                <w:sz w:val="22"/>
                <w:szCs w:val="22"/>
                <w:u w:val="single"/>
              </w:rPr>
              <w:t>EDIT NOTE:</w:t>
            </w:r>
            <w:r w:rsidRPr="00253E5A">
              <w:rPr>
                <w:rFonts w:ascii="Century Gothic" w:hAnsi="Century Gothic"/>
                <w:b/>
                <w:sz w:val="22"/>
                <w:szCs w:val="22"/>
              </w:rPr>
              <w:t xml:space="preserve"> SELECT THE APPLICABLE CONTROLS SECTION FROM THOSE LISTED BELOW; DELETE SECTION NOT USED.</w:t>
            </w:r>
          </w:p>
        </w:tc>
      </w:tr>
    </w:tbl>
    <w:p w14:paraId="1D78EF24" w14:textId="193C4185" w:rsidR="007772D1" w:rsidRPr="00253E5A" w:rsidRDefault="00BE64DA"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7</w:t>
      </w:r>
      <w:r w:rsidR="000F3726" w:rsidRPr="00253E5A">
        <w:rPr>
          <w:rFonts w:ascii="Century Gothic" w:hAnsi="Century Gothic"/>
          <w:spacing w:val="-2"/>
          <w:sz w:val="22"/>
          <w:szCs w:val="22"/>
        </w:rPr>
        <w:t>.</w:t>
      </w:r>
      <w:r w:rsidR="000F3726" w:rsidRPr="00253E5A">
        <w:rPr>
          <w:rFonts w:ascii="Century Gothic" w:hAnsi="Century Gothic"/>
          <w:spacing w:val="-2"/>
          <w:sz w:val="22"/>
          <w:szCs w:val="22"/>
        </w:rPr>
        <w:tab/>
      </w:r>
      <w:r w:rsidR="000359F7" w:rsidRPr="00253E5A">
        <w:rPr>
          <w:rFonts w:ascii="Century Gothic" w:hAnsi="Century Gothic"/>
          <w:spacing w:val="-2"/>
          <w:sz w:val="22"/>
          <w:szCs w:val="22"/>
        </w:rPr>
        <w:t>S</w:t>
      </w:r>
      <w:r w:rsidR="007772D1" w:rsidRPr="00253E5A">
        <w:rPr>
          <w:rFonts w:ascii="Century Gothic" w:hAnsi="Century Gothic"/>
          <w:spacing w:val="-2"/>
          <w:sz w:val="22"/>
          <w:szCs w:val="22"/>
        </w:rPr>
        <w:t>ection 23 09</w:t>
      </w:r>
      <w:r w:rsidR="00253E5A" w:rsidRPr="00253E5A">
        <w:rPr>
          <w:rFonts w:ascii="Century Gothic" w:hAnsi="Century Gothic"/>
          <w:spacing w:val="-2"/>
          <w:sz w:val="22"/>
          <w:szCs w:val="22"/>
        </w:rPr>
        <w:t xml:space="preserve"> </w:t>
      </w:r>
      <w:r w:rsidR="007772D1" w:rsidRPr="00253E5A">
        <w:rPr>
          <w:rFonts w:ascii="Century Gothic" w:hAnsi="Century Gothic"/>
          <w:spacing w:val="-2"/>
          <w:sz w:val="22"/>
          <w:szCs w:val="22"/>
        </w:rPr>
        <w:t>23:  Environmental Control</w:t>
      </w:r>
      <w:r w:rsidR="0090118B" w:rsidRPr="00253E5A">
        <w:rPr>
          <w:rFonts w:ascii="Century Gothic" w:hAnsi="Century Gothic"/>
          <w:spacing w:val="-2"/>
          <w:sz w:val="22"/>
          <w:szCs w:val="22"/>
        </w:rPr>
        <w:t>s</w:t>
      </w:r>
      <w:r w:rsidR="007772D1" w:rsidRPr="00253E5A">
        <w:rPr>
          <w:rFonts w:ascii="Century Gothic" w:hAnsi="Century Gothic"/>
          <w:spacing w:val="-2"/>
          <w:sz w:val="22"/>
          <w:szCs w:val="22"/>
        </w:rPr>
        <w:t xml:space="preserve"> and Energy Management Systems.</w:t>
      </w:r>
    </w:p>
    <w:p w14:paraId="437AFA8A" w14:textId="37AA5186" w:rsidR="000F3726" w:rsidRPr="00253E5A" w:rsidRDefault="000359F7"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8</w:t>
      </w:r>
      <w:r w:rsidR="000F3726" w:rsidRPr="00253E5A">
        <w:rPr>
          <w:rFonts w:ascii="Century Gothic" w:hAnsi="Century Gothic"/>
          <w:spacing w:val="-2"/>
          <w:sz w:val="22"/>
          <w:szCs w:val="22"/>
        </w:rPr>
        <w:t>.</w:t>
      </w:r>
      <w:r w:rsidR="000F3726" w:rsidRPr="00253E5A">
        <w:rPr>
          <w:rFonts w:ascii="Century Gothic" w:hAnsi="Century Gothic"/>
          <w:spacing w:val="-2"/>
          <w:sz w:val="22"/>
          <w:szCs w:val="22"/>
        </w:rPr>
        <w:tab/>
        <w:t>Section 23 20</w:t>
      </w:r>
      <w:r w:rsidR="00253E5A" w:rsidRPr="00253E5A">
        <w:rPr>
          <w:rFonts w:ascii="Century Gothic" w:hAnsi="Century Gothic"/>
          <w:spacing w:val="-2"/>
          <w:sz w:val="22"/>
          <w:szCs w:val="22"/>
        </w:rPr>
        <w:t xml:space="preserve"> </w:t>
      </w:r>
      <w:r w:rsidR="000F3726" w:rsidRPr="00253E5A">
        <w:rPr>
          <w:rFonts w:ascii="Century Gothic" w:hAnsi="Century Gothic"/>
          <w:spacing w:val="-2"/>
          <w:sz w:val="22"/>
          <w:szCs w:val="22"/>
        </w:rPr>
        <w:t xml:space="preserve">13:  </w:t>
      </w:r>
      <w:r w:rsidRPr="00253E5A">
        <w:rPr>
          <w:rFonts w:ascii="Century Gothic" w:hAnsi="Century Gothic"/>
          <w:spacing w:val="-2"/>
          <w:sz w:val="22"/>
          <w:szCs w:val="22"/>
        </w:rPr>
        <w:t xml:space="preserve">Above Ground </w:t>
      </w:r>
      <w:r w:rsidR="000F3726" w:rsidRPr="00253E5A">
        <w:rPr>
          <w:rFonts w:ascii="Century Gothic" w:hAnsi="Century Gothic"/>
          <w:spacing w:val="-2"/>
          <w:sz w:val="22"/>
          <w:szCs w:val="22"/>
        </w:rPr>
        <w:t>HVAC Piping.</w:t>
      </w:r>
    </w:p>
    <w:p w14:paraId="5FEA5E64" w14:textId="1C066317" w:rsidR="007F3A43" w:rsidRPr="00253E5A" w:rsidRDefault="000359F7"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9</w:t>
      </w:r>
      <w:r w:rsidR="007F3A43" w:rsidRPr="00253E5A">
        <w:rPr>
          <w:rFonts w:ascii="Century Gothic" w:hAnsi="Century Gothic"/>
          <w:spacing w:val="-2"/>
          <w:sz w:val="22"/>
          <w:szCs w:val="22"/>
        </w:rPr>
        <w:t>.</w:t>
      </w:r>
      <w:r w:rsidR="007F3A43" w:rsidRPr="00253E5A">
        <w:rPr>
          <w:rFonts w:ascii="Century Gothic" w:hAnsi="Century Gothic"/>
          <w:spacing w:val="-2"/>
          <w:sz w:val="22"/>
          <w:szCs w:val="22"/>
        </w:rPr>
        <w:tab/>
        <w:t>Section 23 20</w:t>
      </w:r>
      <w:r w:rsidR="00253E5A" w:rsidRPr="00253E5A">
        <w:rPr>
          <w:rFonts w:ascii="Century Gothic" w:hAnsi="Century Gothic"/>
          <w:spacing w:val="-2"/>
          <w:sz w:val="22"/>
          <w:szCs w:val="22"/>
        </w:rPr>
        <w:t xml:space="preserve"> </w:t>
      </w:r>
      <w:r w:rsidR="007F3A43" w:rsidRPr="00253E5A">
        <w:rPr>
          <w:rFonts w:ascii="Century Gothic" w:hAnsi="Century Gothic"/>
          <w:spacing w:val="-2"/>
          <w:sz w:val="22"/>
          <w:szCs w:val="22"/>
        </w:rPr>
        <w:t>16:  Underground HVAC Piping.</w:t>
      </w:r>
    </w:p>
    <w:p w14:paraId="3D340F80" w14:textId="3C1421ED" w:rsidR="000F3726" w:rsidRPr="00253E5A" w:rsidRDefault="0090118B"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1</w:t>
      </w:r>
      <w:r w:rsidR="000359F7" w:rsidRPr="00253E5A">
        <w:rPr>
          <w:rFonts w:ascii="Century Gothic" w:hAnsi="Century Gothic"/>
          <w:spacing w:val="-2"/>
          <w:sz w:val="22"/>
          <w:szCs w:val="22"/>
        </w:rPr>
        <w:t>0</w:t>
      </w:r>
      <w:r w:rsidR="000F3726" w:rsidRPr="00253E5A">
        <w:rPr>
          <w:rFonts w:ascii="Century Gothic" w:hAnsi="Century Gothic"/>
          <w:spacing w:val="-2"/>
          <w:sz w:val="22"/>
          <w:szCs w:val="22"/>
        </w:rPr>
        <w:t>.</w:t>
      </w:r>
      <w:r w:rsidR="000F3726" w:rsidRPr="00253E5A">
        <w:rPr>
          <w:rFonts w:ascii="Century Gothic" w:hAnsi="Century Gothic"/>
          <w:spacing w:val="-2"/>
          <w:sz w:val="22"/>
          <w:szCs w:val="22"/>
        </w:rPr>
        <w:tab/>
        <w:t>Section 23 25</w:t>
      </w:r>
      <w:r w:rsidR="00253E5A" w:rsidRPr="00253E5A">
        <w:rPr>
          <w:rFonts w:ascii="Century Gothic" w:hAnsi="Century Gothic"/>
          <w:spacing w:val="-2"/>
          <w:sz w:val="22"/>
          <w:szCs w:val="22"/>
        </w:rPr>
        <w:t xml:space="preserve"> </w:t>
      </w:r>
      <w:r w:rsidR="000F3726" w:rsidRPr="00253E5A">
        <w:rPr>
          <w:rFonts w:ascii="Century Gothic" w:hAnsi="Century Gothic"/>
          <w:spacing w:val="-2"/>
          <w:sz w:val="22"/>
          <w:szCs w:val="22"/>
        </w:rPr>
        <w:t xml:space="preserve">00:  </w:t>
      </w:r>
      <w:r w:rsidRPr="00253E5A">
        <w:rPr>
          <w:rFonts w:ascii="Century Gothic" w:hAnsi="Century Gothic"/>
          <w:spacing w:val="-2"/>
          <w:sz w:val="22"/>
          <w:szCs w:val="22"/>
        </w:rPr>
        <w:t xml:space="preserve">HVAC </w:t>
      </w:r>
      <w:r w:rsidR="000F3726" w:rsidRPr="00253E5A">
        <w:rPr>
          <w:rFonts w:ascii="Century Gothic" w:hAnsi="Century Gothic"/>
          <w:spacing w:val="-2"/>
          <w:sz w:val="22"/>
          <w:szCs w:val="22"/>
        </w:rPr>
        <w:t>Water Treatment.</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8"/>
      </w:tblGrid>
      <w:tr w:rsidR="00815B02" w:rsidRPr="00253E5A" w14:paraId="62DD016D" w14:textId="77777777" w:rsidTr="00D76205">
        <w:tc>
          <w:tcPr>
            <w:tcW w:w="8550" w:type="dxa"/>
          </w:tcPr>
          <w:p w14:paraId="11436DEE" w14:textId="77777777" w:rsidR="00815B02" w:rsidRPr="00253E5A" w:rsidRDefault="00815B02" w:rsidP="00253E5A">
            <w:pPr>
              <w:spacing w:after="200"/>
              <w:jc w:val="both"/>
              <w:rPr>
                <w:rFonts w:ascii="Century Gothic" w:hAnsi="Century Gothic"/>
                <w:b/>
                <w:sz w:val="22"/>
                <w:szCs w:val="22"/>
                <w:u w:val="single"/>
              </w:rPr>
            </w:pPr>
            <w:r w:rsidRPr="00253E5A">
              <w:rPr>
                <w:rFonts w:ascii="Century Gothic" w:hAnsi="Century Gothic"/>
                <w:b/>
                <w:sz w:val="22"/>
                <w:szCs w:val="22"/>
                <w:u w:val="single"/>
              </w:rPr>
              <w:t>EDIT NOTE:</w:t>
            </w:r>
            <w:r w:rsidRPr="00253E5A">
              <w:rPr>
                <w:rFonts w:ascii="Century Gothic" w:hAnsi="Century Gothic"/>
                <w:b/>
                <w:sz w:val="22"/>
                <w:szCs w:val="22"/>
              </w:rPr>
              <w:t xml:space="preserve"> SELECT APPLICABLE CHILLER SECTION FROM THOSE LISTED BELOW; DELETE SECTIONS NOT USED.</w:t>
            </w:r>
          </w:p>
        </w:tc>
      </w:tr>
    </w:tbl>
    <w:p w14:paraId="538C94C1" w14:textId="6B666041" w:rsidR="000F3726" w:rsidRPr="00253E5A" w:rsidRDefault="007F3A43"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1</w:t>
      </w:r>
      <w:r w:rsidR="000359F7" w:rsidRPr="00253E5A">
        <w:rPr>
          <w:rFonts w:ascii="Century Gothic" w:hAnsi="Century Gothic"/>
          <w:spacing w:val="-2"/>
          <w:sz w:val="22"/>
          <w:szCs w:val="22"/>
        </w:rPr>
        <w:t>1</w:t>
      </w:r>
      <w:r w:rsidR="000F3726" w:rsidRPr="00253E5A">
        <w:rPr>
          <w:rFonts w:ascii="Century Gothic" w:hAnsi="Century Gothic"/>
          <w:spacing w:val="-2"/>
          <w:sz w:val="22"/>
          <w:szCs w:val="22"/>
        </w:rPr>
        <w:t>.</w:t>
      </w:r>
      <w:r w:rsidR="000F3726" w:rsidRPr="00253E5A">
        <w:rPr>
          <w:rFonts w:ascii="Century Gothic" w:hAnsi="Century Gothic"/>
          <w:spacing w:val="-2"/>
          <w:sz w:val="22"/>
          <w:szCs w:val="22"/>
        </w:rPr>
        <w:tab/>
      </w:r>
      <w:r w:rsidR="00BE64DA" w:rsidRPr="00253E5A">
        <w:rPr>
          <w:rFonts w:ascii="Century Gothic" w:hAnsi="Century Gothic"/>
          <w:spacing w:val="-2"/>
          <w:sz w:val="22"/>
          <w:szCs w:val="22"/>
        </w:rPr>
        <w:t xml:space="preserve">Section </w:t>
      </w:r>
      <w:r w:rsidR="000F3726" w:rsidRPr="00253E5A">
        <w:rPr>
          <w:rFonts w:ascii="Century Gothic" w:hAnsi="Century Gothic"/>
          <w:spacing w:val="-2"/>
          <w:sz w:val="22"/>
          <w:szCs w:val="22"/>
        </w:rPr>
        <w:t>23 64</w:t>
      </w:r>
      <w:r w:rsidR="00253E5A" w:rsidRPr="00253E5A">
        <w:rPr>
          <w:rFonts w:ascii="Century Gothic" w:hAnsi="Century Gothic"/>
          <w:spacing w:val="-2"/>
          <w:sz w:val="22"/>
          <w:szCs w:val="22"/>
        </w:rPr>
        <w:t xml:space="preserve"> </w:t>
      </w:r>
      <w:r w:rsidR="000F3726" w:rsidRPr="00253E5A">
        <w:rPr>
          <w:rFonts w:ascii="Century Gothic" w:hAnsi="Century Gothic"/>
          <w:spacing w:val="-2"/>
          <w:sz w:val="22"/>
          <w:szCs w:val="22"/>
        </w:rPr>
        <w:t>16</w:t>
      </w:r>
      <w:r w:rsidR="0090118B" w:rsidRPr="00253E5A">
        <w:rPr>
          <w:rFonts w:ascii="Century Gothic" w:hAnsi="Century Gothic"/>
          <w:spacing w:val="-2"/>
          <w:sz w:val="22"/>
          <w:szCs w:val="22"/>
        </w:rPr>
        <w:t>:</w:t>
      </w:r>
      <w:r w:rsidR="000F3726" w:rsidRPr="00253E5A">
        <w:rPr>
          <w:rFonts w:ascii="Century Gothic" w:hAnsi="Century Gothic"/>
          <w:spacing w:val="-2"/>
          <w:sz w:val="22"/>
          <w:szCs w:val="22"/>
        </w:rPr>
        <w:t xml:space="preserve"> </w:t>
      </w:r>
      <w:r w:rsidR="0090118B" w:rsidRPr="00253E5A">
        <w:rPr>
          <w:rFonts w:ascii="Century Gothic" w:hAnsi="Century Gothic"/>
          <w:spacing w:val="-2"/>
          <w:sz w:val="22"/>
          <w:szCs w:val="22"/>
        </w:rPr>
        <w:t xml:space="preserve"> </w:t>
      </w:r>
      <w:r w:rsidR="000F3726" w:rsidRPr="00253E5A">
        <w:rPr>
          <w:rFonts w:ascii="Century Gothic" w:hAnsi="Century Gothic"/>
          <w:spacing w:val="-2"/>
          <w:sz w:val="22"/>
          <w:szCs w:val="22"/>
        </w:rPr>
        <w:t>Oil Lubricated Centrifugal Water Chillers</w:t>
      </w:r>
      <w:r w:rsidRPr="00253E5A">
        <w:rPr>
          <w:rFonts w:ascii="Century Gothic" w:hAnsi="Century Gothic"/>
          <w:spacing w:val="-2"/>
          <w:sz w:val="22"/>
          <w:szCs w:val="22"/>
        </w:rPr>
        <w:t>.</w:t>
      </w:r>
    </w:p>
    <w:p w14:paraId="53338801" w14:textId="518791AD" w:rsidR="000F3726" w:rsidRPr="00253E5A" w:rsidRDefault="007F3A43"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1</w:t>
      </w:r>
      <w:r w:rsidR="000359F7" w:rsidRPr="00253E5A">
        <w:rPr>
          <w:rFonts w:ascii="Century Gothic" w:hAnsi="Century Gothic"/>
          <w:spacing w:val="-2"/>
          <w:sz w:val="22"/>
          <w:szCs w:val="22"/>
        </w:rPr>
        <w:t>2</w:t>
      </w:r>
      <w:r w:rsidR="000F3726" w:rsidRPr="00253E5A">
        <w:rPr>
          <w:rFonts w:ascii="Century Gothic" w:hAnsi="Century Gothic"/>
          <w:spacing w:val="-2"/>
          <w:sz w:val="22"/>
          <w:szCs w:val="22"/>
        </w:rPr>
        <w:t>.</w:t>
      </w:r>
      <w:r w:rsidR="000F3726" w:rsidRPr="00253E5A">
        <w:rPr>
          <w:rFonts w:ascii="Century Gothic" w:hAnsi="Century Gothic"/>
          <w:spacing w:val="-2"/>
          <w:sz w:val="22"/>
          <w:szCs w:val="22"/>
        </w:rPr>
        <w:tab/>
      </w:r>
      <w:r w:rsidR="00BE64DA" w:rsidRPr="00253E5A">
        <w:rPr>
          <w:rFonts w:ascii="Century Gothic" w:hAnsi="Century Gothic"/>
          <w:spacing w:val="-2"/>
          <w:sz w:val="22"/>
          <w:szCs w:val="22"/>
        </w:rPr>
        <w:t xml:space="preserve">Section </w:t>
      </w:r>
      <w:r w:rsidR="000F3726" w:rsidRPr="00253E5A">
        <w:rPr>
          <w:rFonts w:ascii="Century Gothic" w:hAnsi="Century Gothic"/>
          <w:spacing w:val="-2"/>
          <w:sz w:val="22"/>
          <w:szCs w:val="22"/>
        </w:rPr>
        <w:t>23 64</w:t>
      </w:r>
      <w:r w:rsidR="00253E5A" w:rsidRPr="00253E5A">
        <w:rPr>
          <w:rFonts w:ascii="Century Gothic" w:hAnsi="Century Gothic"/>
          <w:spacing w:val="-2"/>
          <w:sz w:val="22"/>
          <w:szCs w:val="22"/>
        </w:rPr>
        <w:t xml:space="preserve"> </w:t>
      </w:r>
      <w:r w:rsidR="000F3726" w:rsidRPr="00253E5A">
        <w:rPr>
          <w:rFonts w:ascii="Century Gothic" w:hAnsi="Century Gothic"/>
          <w:spacing w:val="-2"/>
          <w:sz w:val="22"/>
          <w:szCs w:val="22"/>
        </w:rPr>
        <w:t>23</w:t>
      </w:r>
      <w:r w:rsidR="0090118B" w:rsidRPr="00253E5A">
        <w:rPr>
          <w:rFonts w:ascii="Century Gothic" w:hAnsi="Century Gothic"/>
          <w:spacing w:val="-2"/>
          <w:sz w:val="22"/>
          <w:szCs w:val="22"/>
        </w:rPr>
        <w:t>:</w:t>
      </w:r>
      <w:r w:rsidR="000F3726" w:rsidRPr="00253E5A">
        <w:rPr>
          <w:rFonts w:ascii="Century Gothic" w:hAnsi="Century Gothic"/>
          <w:spacing w:val="-2"/>
          <w:sz w:val="22"/>
          <w:szCs w:val="22"/>
        </w:rPr>
        <w:t xml:space="preserve"> </w:t>
      </w:r>
      <w:r w:rsidR="0090118B" w:rsidRPr="00253E5A">
        <w:rPr>
          <w:rFonts w:ascii="Century Gothic" w:hAnsi="Century Gothic"/>
          <w:spacing w:val="-2"/>
          <w:sz w:val="22"/>
          <w:szCs w:val="22"/>
        </w:rPr>
        <w:t xml:space="preserve"> </w:t>
      </w:r>
      <w:r w:rsidR="000F3726" w:rsidRPr="00253E5A">
        <w:rPr>
          <w:rFonts w:ascii="Century Gothic" w:hAnsi="Century Gothic"/>
          <w:spacing w:val="-2"/>
          <w:sz w:val="22"/>
          <w:szCs w:val="22"/>
        </w:rPr>
        <w:t>Scroll Water Chillers</w:t>
      </w:r>
      <w:r w:rsidRPr="00253E5A">
        <w:rPr>
          <w:rFonts w:ascii="Century Gothic" w:hAnsi="Century Gothic"/>
          <w:spacing w:val="-2"/>
          <w:sz w:val="22"/>
          <w:szCs w:val="22"/>
        </w:rPr>
        <w:t>.</w:t>
      </w:r>
    </w:p>
    <w:p w14:paraId="7AF56AAC" w14:textId="58EC819F" w:rsidR="000F3726" w:rsidRPr="00253E5A" w:rsidRDefault="007F3A43"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1</w:t>
      </w:r>
      <w:r w:rsidR="000359F7" w:rsidRPr="00253E5A">
        <w:rPr>
          <w:rFonts w:ascii="Century Gothic" w:hAnsi="Century Gothic"/>
          <w:spacing w:val="-2"/>
          <w:sz w:val="22"/>
          <w:szCs w:val="22"/>
        </w:rPr>
        <w:t>3</w:t>
      </w:r>
      <w:r w:rsidR="000F3726" w:rsidRPr="00253E5A">
        <w:rPr>
          <w:rFonts w:ascii="Century Gothic" w:hAnsi="Century Gothic"/>
          <w:spacing w:val="-2"/>
          <w:sz w:val="22"/>
          <w:szCs w:val="22"/>
        </w:rPr>
        <w:t>.</w:t>
      </w:r>
      <w:r w:rsidR="000F3726" w:rsidRPr="00253E5A">
        <w:rPr>
          <w:rFonts w:ascii="Century Gothic" w:hAnsi="Century Gothic"/>
          <w:spacing w:val="-2"/>
          <w:sz w:val="22"/>
          <w:szCs w:val="22"/>
        </w:rPr>
        <w:tab/>
        <w:t>Section 31 23</w:t>
      </w:r>
      <w:r w:rsidR="00253E5A" w:rsidRPr="00253E5A">
        <w:rPr>
          <w:rFonts w:ascii="Century Gothic" w:hAnsi="Century Gothic"/>
          <w:spacing w:val="-2"/>
          <w:sz w:val="22"/>
          <w:szCs w:val="22"/>
        </w:rPr>
        <w:t xml:space="preserve"> </w:t>
      </w:r>
      <w:r w:rsidR="000F3726" w:rsidRPr="00253E5A">
        <w:rPr>
          <w:rFonts w:ascii="Century Gothic" w:hAnsi="Century Gothic"/>
          <w:spacing w:val="-2"/>
          <w:sz w:val="22"/>
          <w:szCs w:val="22"/>
        </w:rPr>
        <w:t xml:space="preserve">23:  Excavation and Fill </w:t>
      </w:r>
      <w:r w:rsidR="0090118B" w:rsidRPr="00253E5A">
        <w:rPr>
          <w:rFonts w:ascii="Century Gothic" w:hAnsi="Century Gothic"/>
          <w:spacing w:val="-2"/>
          <w:sz w:val="22"/>
          <w:szCs w:val="22"/>
        </w:rPr>
        <w:t xml:space="preserve">for </w:t>
      </w:r>
      <w:r w:rsidR="000F3726" w:rsidRPr="00253E5A">
        <w:rPr>
          <w:rFonts w:ascii="Century Gothic" w:hAnsi="Century Gothic"/>
          <w:spacing w:val="-2"/>
          <w:sz w:val="22"/>
          <w:szCs w:val="22"/>
        </w:rPr>
        <w:t>Utilities.</w:t>
      </w:r>
    </w:p>
    <w:p w14:paraId="340A404C" w14:textId="4D7758C4" w:rsidR="001660F5" w:rsidRPr="00253E5A" w:rsidRDefault="0094089E" w:rsidP="00253E5A">
      <w:pPr>
        <w:spacing w:after="200"/>
        <w:jc w:val="both"/>
        <w:rPr>
          <w:rFonts w:ascii="Century Gothic" w:hAnsi="Century Gothic"/>
          <w:b/>
          <w:bCs/>
          <w:spacing w:val="-2"/>
          <w:sz w:val="22"/>
          <w:szCs w:val="22"/>
        </w:rPr>
      </w:pPr>
      <w:r>
        <w:rPr>
          <w:rFonts w:ascii="Century Gothic" w:hAnsi="Century Gothic"/>
          <w:b/>
          <w:bCs/>
          <w:spacing w:val="-2"/>
          <w:sz w:val="22"/>
          <w:szCs w:val="22"/>
        </w:rPr>
        <w:br w:type="page"/>
      </w:r>
      <w:r w:rsidR="001660F5" w:rsidRPr="00253E5A">
        <w:rPr>
          <w:rFonts w:ascii="Century Gothic" w:hAnsi="Century Gothic"/>
          <w:b/>
          <w:bCs/>
          <w:spacing w:val="-2"/>
          <w:sz w:val="22"/>
          <w:szCs w:val="22"/>
        </w:rPr>
        <w:lastRenderedPageBreak/>
        <w:t>1.02</w:t>
      </w:r>
      <w:r w:rsidR="001660F5" w:rsidRPr="00253E5A">
        <w:rPr>
          <w:rFonts w:ascii="Century Gothic" w:hAnsi="Century Gothic"/>
          <w:b/>
          <w:bCs/>
          <w:spacing w:val="-2"/>
          <w:sz w:val="22"/>
          <w:szCs w:val="22"/>
        </w:rPr>
        <w:tab/>
        <w:t>QUALITY ASSURANCE</w:t>
      </w:r>
    </w:p>
    <w:p w14:paraId="0851682C" w14:textId="0435A08F"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 xml:space="preserve">Installers and Manufacturer's Qualifications: Comply with provisions stated in Section </w:t>
      </w:r>
      <w:r w:rsidR="007F3A43" w:rsidRPr="00253E5A">
        <w:rPr>
          <w:rFonts w:ascii="Century Gothic" w:hAnsi="Century Gothic"/>
          <w:spacing w:val="-2"/>
          <w:sz w:val="22"/>
          <w:szCs w:val="22"/>
        </w:rPr>
        <w:t>23 05</w:t>
      </w:r>
      <w:r w:rsidR="00253E5A" w:rsidRPr="00253E5A">
        <w:rPr>
          <w:rFonts w:ascii="Century Gothic" w:hAnsi="Century Gothic"/>
          <w:spacing w:val="-2"/>
          <w:sz w:val="22"/>
          <w:szCs w:val="22"/>
        </w:rPr>
        <w:t xml:space="preserve"> </w:t>
      </w:r>
      <w:r w:rsidR="007F3A43" w:rsidRPr="00253E5A">
        <w:rPr>
          <w:rFonts w:ascii="Century Gothic" w:hAnsi="Century Gothic"/>
          <w:spacing w:val="-2"/>
          <w:sz w:val="22"/>
          <w:szCs w:val="22"/>
        </w:rPr>
        <w:t>00: Common Work Results for HVAC.</w:t>
      </w:r>
    </w:p>
    <w:p w14:paraId="36161B2E" w14:textId="77777777" w:rsidR="00804B4E" w:rsidRPr="00253E5A" w:rsidRDefault="00804B4E"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B.</w:t>
      </w:r>
      <w:r w:rsidRPr="00253E5A">
        <w:rPr>
          <w:rFonts w:ascii="Century Gothic" w:hAnsi="Century Gothic"/>
          <w:spacing w:val="-2"/>
          <w:sz w:val="22"/>
          <w:szCs w:val="22"/>
        </w:rPr>
        <w:tab/>
        <w:t>Regulatory Requirements:</w:t>
      </w:r>
    </w:p>
    <w:p w14:paraId="091D7A39" w14:textId="77777777" w:rsidR="00804B4E" w:rsidRPr="00253E5A" w:rsidRDefault="00804B4E" w:rsidP="00253E5A">
      <w:pPr>
        <w:pStyle w:val="Section3"/>
        <w:widowControl/>
        <w:spacing w:after="200"/>
        <w:ind w:left="2160" w:hanging="723"/>
        <w:jc w:val="both"/>
        <w:rPr>
          <w:rFonts w:ascii="Century Gothic" w:eastAsia="MS Mincho" w:hAnsi="Century Gothic"/>
          <w:sz w:val="22"/>
          <w:szCs w:val="22"/>
        </w:rPr>
      </w:pPr>
      <w:r w:rsidRPr="00253E5A">
        <w:rPr>
          <w:rFonts w:ascii="Century Gothic" w:hAnsi="Century Gothic"/>
          <w:spacing w:val="-2"/>
          <w:sz w:val="22"/>
          <w:szCs w:val="22"/>
        </w:rPr>
        <w:t>1.</w:t>
      </w:r>
      <w:r w:rsidRPr="00253E5A">
        <w:rPr>
          <w:rFonts w:ascii="Century Gothic" w:hAnsi="Century Gothic"/>
          <w:spacing w:val="-2"/>
          <w:sz w:val="22"/>
          <w:szCs w:val="22"/>
        </w:rPr>
        <w:tab/>
      </w:r>
      <w:r w:rsidRPr="00253E5A">
        <w:rPr>
          <w:rFonts w:ascii="Century Gothic" w:eastAsia="MS Mincho" w:hAnsi="Century Gothic"/>
          <w:sz w:val="22"/>
          <w:szCs w:val="22"/>
        </w:rPr>
        <w:t xml:space="preserve">ANSI/ASHRAE STANDARD 15 - Safety </w:t>
      </w:r>
      <w:r w:rsidR="0090118B" w:rsidRPr="00253E5A">
        <w:rPr>
          <w:rFonts w:ascii="Century Gothic" w:eastAsia="MS Mincho" w:hAnsi="Century Gothic"/>
          <w:sz w:val="22"/>
          <w:szCs w:val="22"/>
        </w:rPr>
        <w:t>Standard</w:t>
      </w:r>
      <w:r w:rsidRPr="00253E5A">
        <w:rPr>
          <w:rFonts w:ascii="Century Gothic" w:eastAsia="MS Mincho" w:hAnsi="Century Gothic"/>
          <w:sz w:val="22"/>
          <w:szCs w:val="22"/>
        </w:rPr>
        <w:t xml:space="preserve"> for Refrigeration</w:t>
      </w:r>
      <w:r w:rsidR="0090118B" w:rsidRPr="00253E5A">
        <w:rPr>
          <w:rFonts w:ascii="Century Gothic" w:eastAsia="MS Mincho" w:hAnsi="Century Gothic"/>
          <w:sz w:val="22"/>
          <w:szCs w:val="22"/>
        </w:rPr>
        <w:t xml:space="preserve"> Systems</w:t>
      </w:r>
      <w:r w:rsidRPr="00253E5A">
        <w:rPr>
          <w:rFonts w:ascii="Century Gothic" w:eastAsia="MS Mincho" w:hAnsi="Century Gothic"/>
          <w:sz w:val="22"/>
          <w:szCs w:val="22"/>
        </w:rPr>
        <w:t>.</w:t>
      </w:r>
    </w:p>
    <w:p w14:paraId="4AE68D43" w14:textId="77777777" w:rsidR="00804B4E" w:rsidRPr="00253E5A" w:rsidRDefault="00804B4E" w:rsidP="00253E5A">
      <w:pPr>
        <w:pStyle w:val="Section3"/>
        <w:widowControl/>
        <w:spacing w:after="200"/>
        <w:ind w:left="2160" w:hanging="723"/>
        <w:jc w:val="both"/>
        <w:rPr>
          <w:rFonts w:ascii="Century Gothic" w:eastAsia="MS Mincho" w:hAnsi="Century Gothic"/>
          <w:sz w:val="22"/>
          <w:szCs w:val="22"/>
        </w:rPr>
      </w:pPr>
      <w:r w:rsidRPr="00253E5A">
        <w:rPr>
          <w:rFonts w:ascii="Century Gothic" w:hAnsi="Century Gothic"/>
          <w:spacing w:val="-2"/>
          <w:sz w:val="22"/>
          <w:szCs w:val="22"/>
        </w:rPr>
        <w:t>2.</w:t>
      </w:r>
      <w:r w:rsidRPr="00253E5A">
        <w:rPr>
          <w:rFonts w:ascii="Century Gothic" w:eastAsia="MS Mincho" w:hAnsi="Century Gothic"/>
          <w:sz w:val="22"/>
          <w:szCs w:val="22"/>
        </w:rPr>
        <w:tab/>
        <w:t xml:space="preserve">ANSI/ASHRAE 90.1 - </w:t>
      </w:r>
      <w:r w:rsidR="0090118B" w:rsidRPr="00253E5A">
        <w:rPr>
          <w:rFonts w:ascii="Century Gothic" w:eastAsia="MS Mincho" w:hAnsi="Century Gothic"/>
          <w:sz w:val="22"/>
          <w:szCs w:val="22"/>
        </w:rPr>
        <w:t>Energy Standard for Buildings Except Low-Rise Residential Buildings</w:t>
      </w:r>
      <w:r w:rsidRPr="00253E5A">
        <w:rPr>
          <w:rFonts w:ascii="Century Gothic" w:eastAsia="MS Mincho" w:hAnsi="Century Gothic"/>
          <w:sz w:val="22"/>
          <w:szCs w:val="22"/>
        </w:rPr>
        <w:t>.</w:t>
      </w:r>
    </w:p>
    <w:p w14:paraId="09C611CB" w14:textId="77777777" w:rsidR="00804B4E" w:rsidRPr="00253E5A" w:rsidRDefault="00804B4E" w:rsidP="00253E5A">
      <w:pPr>
        <w:pStyle w:val="Section3"/>
        <w:widowControl/>
        <w:spacing w:after="200"/>
        <w:ind w:left="2160" w:hanging="723"/>
        <w:jc w:val="both"/>
        <w:rPr>
          <w:rFonts w:ascii="Century Gothic" w:eastAsia="MS Mincho" w:hAnsi="Century Gothic"/>
          <w:sz w:val="22"/>
          <w:szCs w:val="22"/>
        </w:rPr>
      </w:pPr>
      <w:r w:rsidRPr="00253E5A">
        <w:rPr>
          <w:rFonts w:ascii="Century Gothic" w:hAnsi="Century Gothic"/>
          <w:spacing w:val="-2"/>
          <w:sz w:val="22"/>
          <w:szCs w:val="22"/>
        </w:rPr>
        <w:t>3.</w:t>
      </w:r>
      <w:r w:rsidRPr="00253E5A">
        <w:rPr>
          <w:rFonts w:ascii="Century Gothic" w:eastAsia="MS Mincho" w:hAnsi="Century Gothic"/>
          <w:sz w:val="22"/>
          <w:szCs w:val="22"/>
        </w:rPr>
        <w:tab/>
        <w:t>ANSI/ASME Boiler and Pressure Vessel Code</w:t>
      </w:r>
      <w:r w:rsidR="0090118B" w:rsidRPr="00253E5A">
        <w:rPr>
          <w:rFonts w:ascii="Century Gothic" w:eastAsia="MS Mincho" w:hAnsi="Century Gothic"/>
          <w:sz w:val="22"/>
          <w:szCs w:val="22"/>
        </w:rPr>
        <w:t>, Section VIII</w:t>
      </w:r>
      <w:r w:rsidRPr="00253E5A">
        <w:rPr>
          <w:rFonts w:ascii="Century Gothic" w:eastAsia="MS Mincho" w:hAnsi="Century Gothic"/>
          <w:sz w:val="22"/>
          <w:szCs w:val="22"/>
        </w:rPr>
        <w:t>.</w:t>
      </w:r>
    </w:p>
    <w:p w14:paraId="0EA5530B" w14:textId="77777777" w:rsidR="00804B4E" w:rsidRPr="00253E5A" w:rsidRDefault="00804B4E" w:rsidP="00253E5A">
      <w:pPr>
        <w:pStyle w:val="Section3"/>
        <w:widowControl/>
        <w:spacing w:after="200"/>
        <w:ind w:left="2160" w:hanging="723"/>
        <w:jc w:val="both"/>
        <w:rPr>
          <w:rFonts w:ascii="Century Gothic" w:eastAsia="MS Mincho" w:hAnsi="Century Gothic"/>
          <w:sz w:val="22"/>
          <w:szCs w:val="22"/>
        </w:rPr>
      </w:pPr>
      <w:r w:rsidRPr="00253E5A">
        <w:rPr>
          <w:rFonts w:ascii="Century Gothic" w:hAnsi="Century Gothic"/>
          <w:spacing w:val="-2"/>
          <w:sz w:val="22"/>
          <w:szCs w:val="22"/>
        </w:rPr>
        <w:t>4.</w:t>
      </w:r>
      <w:r w:rsidRPr="00253E5A">
        <w:rPr>
          <w:rFonts w:ascii="Century Gothic" w:eastAsia="MS Mincho" w:hAnsi="Century Gothic"/>
          <w:sz w:val="22"/>
          <w:szCs w:val="22"/>
        </w:rPr>
        <w:tab/>
        <w:t>ANSI/ASME B31.</w:t>
      </w:r>
      <w:r w:rsidR="009176E8" w:rsidRPr="00253E5A">
        <w:rPr>
          <w:rFonts w:ascii="Century Gothic" w:eastAsia="MS Mincho" w:hAnsi="Century Gothic"/>
          <w:sz w:val="22"/>
          <w:szCs w:val="22"/>
        </w:rPr>
        <w:t>5</w:t>
      </w:r>
      <w:r w:rsidRPr="00253E5A">
        <w:rPr>
          <w:rFonts w:ascii="Century Gothic" w:eastAsia="MS Mincho" w:hAnsi="Century Gothic"/>
          <w:sz w:val="22"/>
          <w:szCs w:val="22"/>
        </w:rPr>
        <w:t xml:space="preserve"> </w:t>
      </w:r>
      <w:r w:rsidR="009176E8" w:rsidRPr="00253E5A">
        <w:rPr>
          <w:rFonts w:ascii="Century Gothic" w:eastAsia="MS Mincho" w:hAnsi="Century Gothic"/>
          <w:sz w:val="22"/>
          <w:szCs w:val="22"/>
        </w:rPr>
        <w:t>- Refrigeration Piping and Heat Transfer Components</w:t>
      </w:r>
      <w:r w:rsidRPr="00253E5A">
        <w:rPr>
          <w:rFonts w:ascii="Century Gothic" w:eastAsia="MS Mincho" w:hAnsi="Century Gothic"/>
          <w:sz w:val="22"/>
          <w:szCs w:val="22"/>
        </w:rPr>
        <w:t>.</w:t>
      </w:r>
    </w:p>
    <w:p w14:paraId="776F8C9B" w14:textId="77777777" w:rsidR="00804B4E" w:rsidRPr="00253E5A" w:rsidRDefault="00804B4E" w:rsidP="00253E5A">
      <w:pPr>
        <w:pStyle w:val="Section3"/>
        <w:widowControl/>
        <w:spacing w:after="200"/>
        <w:ind w:left="2160" w:hanging="723"/>
        <w:jc w:val="both"/>
        <w:rPr>
          <w:rFonts w:ascii="Century Gothic" w:eastAsia="MS Mincho" w:hAnsi="Century Gothic"/>
          <w:sz w:val="22"/>
          <w:szCs w:val="22"/>
        </w:rPr>
      </w:pPr>
      <w:r w:rsidRPr="00253E5A">
        <w:rPr>
          <w:rFonts w:ascii="Century Gothic" w:hAnsi="Century Gothic"/>
          <w:spacing w:val="-2"/>
          <w:sz w:val="22"/>
          <w:szCs w:val="22"/>
        </w:rPr>
        <w:t>5.</w:t>
      </w:r>
      <w:r w:rsidRPr="00253E5A">
        <w:rPr>
          <w:rFonts w:ascii="Century Gothic" w:eastAsia="MS Mincho" w:hAnsi="Century Gothic"/>
          <w:sz w:val="22"/>
          <w:szCs w:val="22"/>
        </w:rPr>
        <w:tab/>
        <w:t xml:space="preserve">ANSI/UL 1995 - </w:t>
      </w:r>
      <w:r w:rsidR="0090118B" w:rsidRPr="00253E5A">
        <w:rPr>
          <w:rFonts w:ascii="Century Gothic" w:eastAsia="MS Mincho" w:hAnsi="Century Gothic"/>
          <w:sz w:val="22"/>
          <w:szCs w:val="22"/>
        </w:rPr>
        <w:t>Heating and Cooling Equipment</w:t>
      </w:r>
      <w:r w:rsidRPr="00253E5A">
        <w:rPr>
          <w:rFonts w:ascii="Century Gothic" w:eastAsia="MS Mincho" w:hAnsi="Century Gothic"/>
          <w:sz w:val="22"/>
          <w:szCs w:val="22"/>
        </w:rPr>
        <w:t>.</w:t>
      </w:r>
    </w:p>
    <w:p w14:paraId="0D721EAE" w14:textId="77777777" w:rsidR="00804B4E" w:rsidRPr="00253E5A" w:rsidRDefault="00804B4E" w:rsidP="00253E5A">
      <w:pPr>
        <w:pStyle w:val="Section3"/>
        <w:widowControl/>
        <w:spacing w:after="200"/>
        <w:ind w:left="2160" w:hanging="723"/>
        <w:jc w:val="both"/>
        <w:rPr>
          <w:rFonts w:ascii="Century Gothic" w:eastAsia="MS Mincho" w:hAnsi="Century Gothic"/>
          <w:sz w:val="22"/>
          <w:szCs w:val="22"/>
        </w:rPr>
      </w:pPr>
      <w:r w:rsidRPr="00253E5A">
        <w:rPr>
          <w:rFonts w:ascii="Century Gothic" w:hAnsi="Century Gothic"/>
          <w:spacing w:val="-2"/>
          <w:sz w:val="22"/>
          <w:szCs w:val="22"/>
        </w:rPr>
        <w:t>6.</w:t>
      </w:r>
      <w:r w:rsidRPr="00253E5A">
        <w:rPr>
          <w:rFonts w:ascii="Century Gothic" w:eastAsia="MS Mincho" w:hAnsi="Century Gothic"/>
          <w:sz w:val="22"/>
          <w:szCs w:val="22"/>
        </w:rPr>
        <w:tab/>
        <w:t xml:space="preserve">UL 984 - Hermetic </w:t>
      </w:r>
      <w:r w:rsidR="009176E8" w:rsidRPr="00253E5A">
        <w:rPr>
          <w:rFonts w:ascii="Century Gothic" w:eastAsia="MS Mincho" w:hAnsi="Century Gothic"/>
          <w:sz w:val="22"/>
          <w:szCs w:val="22"/>
        </w:rPr>
        <w:t xml:space="preserve">Refrigerant </w:t>
      </w:r>
      <w:r w:rsidRPr="00253E5A">
        <w:rPr>
          <w:rFonts w:ascii="Century Gothic" w:eastAsia="MS Mincho" w:hAnsi="Century Gothic"/>
          <w:sz w:val="22"/>
          <w:szCs w:val="22"/>
        </w:rPr>
        <w:t>Motor Compressors.</w:t>
      </w:r>
    </w:p>
    <w:p w14:paraId="6E0FC32A" w14:textId="77777777" w:rsidR="00804B4E" w:rsidRPr="00253E5A" w:rsidRDefault="00804B4E" w:rsidP="00253E5A">
      <w:pPr>
        <w:pStyle w:val="Section3"/>
        <w:widowControl/>
        <w:spacing w:after="200"/>
        <w:ind w:left="2160" w:hanging="723"/>
        <w:jc w:val="both"/>
        <w:rPr>
          <w:rFonts w:ascii="Century Gothic" w:eastAsia="MS Mincho" w:hAnsi="Century Gothic"/>
          <w:sz w:val="22"/>
          <w:szCs w:val="22"/>
        </w:rPr>
      </w:pPr>
      <w:r w:rsidRPr="00253E5A">
        <w:rPr>
          <w:rFonts w:ascii="Century Gothic" w:hAnsi="Century Gothic"/>
          <w:spacing w:val="-2"/>
          <w:sz w:val="22"/>
          <w:szCs w:val="22"/>
        </w:rPr>
        <w:t>7.</w:t>
      </w:r>
      <w:r w:rsidRPr="00253E5A">
        <w:rPr>
          <w:rFonts w:ascii="Century Gothic" w:eastAsia="MS Mincho" w:hAnsi="Century Gothic"/>
          <w:sz w:val="22"/>
          <w:szCs w:val="22"/>
        </w:rPr>
        <w:tab/>
        <w:t>ANSI/</w:t>
      </w:r>
      <w:proofErr w:type="spellStart"/>
      <w:r w:rsidRPr="00253E5A">
        <w:rPr>
          <w:rFonts w:ascii="Century Gothic" w:eastAsia="MS Mincho" w:hAnsi="Century Gothic"/>
          <w:sz w:val="22"/>
          <w:szCs w:val="22"/>
        </w:rPr>
        <w:t>A</w:t>
      </w:r>
      <w:r w:rsidR="0090118B" w:rsidRPr="00253E5A">
        <w:rPr>
          <w:rFonts w:ascii="Century Gothic" w:eastAsia="MS Mincho" w:hAnsi="Century Gothic"/>
          <w:sz w:val="22"/>
          <w:szCs w:val="22"/>
        </w:rPr>
        <w:t>H</w:t>
      </w:r>
      <w:r w:rsidRPr="00253E5A">
        <w:rPr>
          <w:rFonts w:ascii="Century Gothic" w:eastAsia="MS Mincho" w:hAnsi="Century Gothic"/>
          <w:sz w:val="22"/>
          <w:szCs w:val="22"/>
        </w:rPr>
        <w:t>RI</w:t>
      </w:r>
      <w:proofErr w:type="spellEnd"/>
      <w:r w:rsidRPr="00253E5A">
        <w:rPr>
          <w:rFonts w:ascii="Century Gothic" w:eastAsia="MS Mincho" w:hAnsi="Century Gothic"/>
          <w:sz w:val="22"/>
          <w:szCs w:val="22"/>
        </w:rPr>
        <w:t xml:space="preserve"> 550/590 - Standard for </w:t>
      </w:r>
      <w:r w:rsidR="009E60E5" w:rsidRPr="00253E5A">
        <w:rPr>
          <w:rFonts w:ascii="Century Gothic" w:eastAsia="MS Mincho" w:hAnsi="Century Gothic"/>
          <w:sz w:val="22"/>
          <w:szCs w:val="22"/>
        </w:rPr>
        <w:t>Performance Rating of Water Chilling Packages Using the Vapor Compression Cycle</w:t>
      </w:r>
      <w:r w:rsidRPr="00253E5A">
        <w:rPr>
          <w:rFonts w:ascii="Century Gothic" w:eastAsia="MS Mincho" w:hAnsi="Century Gothic"/>
          <w:sz w:val="22"/>
          <w:szCs w:val="22"/>
        </w:rPr>
        <w:t>.</w:t>
      </w:r>
    </w:p>
    <w:p w14:paraId="6DBF06CF" w14:textId="77777777" w:rsidR="00804B4E" w:rsidRPr="00253E5A" w:rsidRDefault="00804B4E" w:rsidP="00253E5A">
      <w:pPr>
        <w:pStyle w:val="Section3"/>
        <w:widowControl/>
        <w:spacing w:after="200"/>
        <w:ind w:left="2157" w:hanging="720"/>
        <w:jc w:val="both"/>
        <w:rPr>
          <w:rFonts w:ascii="Century Gothic" w:eastAsia="MS Mincho" w:hAnsi="Century Gothic"/>
          <w:sz w:val="22"/>
          <w:szCs w:val="22"/>
        </w:rPr>
      </w:pPr>
      <w:r w:rsidRPr="00253E5A">
        <w:rPr>
          <w:rFonts w:ascii="Century Gothic" w:hAnsi="Century Gothic"/>
          <w:spacing w:val="-2"/>
          <w:sz w:val="22"/>
          <w:szCs w:val="22"/>
        </w:rPr>
        <w:t>8.</w:t>
      </w:r>
      <w:r w:rsidRPr="00253E5A">
        <w:rPr>
          <w:rFonts w:ascii="Century Gothic" w:eastAsia="MS Mincho" w:hAnsi="Century Gothic"/>
          <w:sz w:val="22"/>
          <w:szCs w:val="22"/>
        </w:rPr>
        <w:tab/>
      </w:r>
      <w:proofErr w:type="spellStart"/>
      <w:r w:rsidRPr="00253E5A">
        <w:rPr>
          <w:rFonts w:ascii="Century Gothic" w:eastAsia="MS Mincho" w:hAnsi="Century Gothic"/>
          <w:sz w:val="22"/>
          <w:szCs w:val="22"/>
        </w:rPr>
        <w:t>A</w:t>
      </w:r>
      <w:r w:rsidR="0090118B" w:rsidRPr="00253E5A">
        <w:rPr>
          <w:rFonts w:ascii="Century Gothic" w:eastAsia="MS Mincho" w:hAnsi="Century Gothic"/>
          <w:sz w:val="22"/>
          <w:szCs w:val="22"/>
        </w:rPr>
        <w:t>H</w:t>
      </w:r>
      <w:r w:rsidRPr="00253E5A">
        <w:rPr>
          <w:rFonts w:ascii="Century Gothic" w:eastAsia="MS Mincho" w:hAnsi="Century Gothic"/>
          <w:sz w:val="22"/>
          <w:szCs w:val="22"/>
        </w:rPr>
        <w:t>RI</w:t>
      </w:r>
      <w:proofErr w:type="spellEnd"/>
      <w:r w:rsidRPr="00253E5A">
        <w:rPr>
          <w:rFonts w:ascii="Century Gothic" w:eastAsia="MS Mincho" w:hAnsi="Century Gothic"/>
          <w:sz w:val="22"/>
          <w:szCs w:val="22"/>
        </w:rPr>
        <w:t xml:space="preserve"> STANDARD 575 </w:t>
      </w:r>
      <w:r w:rsidR="009E60E5" w:rsidRPr="00253E5A">
        <w:rPr>
          <w:rFonts w:ascii="Century Gothic" w:eastAsia="MS Mincho" w:hAnsi="Century Gothic"/>
          <w:sz w:val="22"/>
          <w:szCs w:val="22"/>
        </w:rPr>
        <w:t>-</w:t>
      </w:r>
      <w:r w:rsidRPr="00253E5A">
        <w:rPr>
          <w:rFonts w:ascii="Century Gothic" w:eastAsia="MS Mincho" w:hAnsi="Century Gothic"/>
          <w:sz w:val="22"/>
          <w:szCs w:val="22"/>
        </w:rPr>
        <w:t xml:space="preserve"> </w:t>
      </w:r>
      <w:r w:rsidR="0090118B" w:rsidRPr="00253E5A">
        <w:rPr>
          <w:rFonts w:ascii="Century Gothic" w:eastAsia="MS Mincho" w:hAnsi="Century Gothic"/>
          <w:sz w:val="22"/>
          <w:szCs w:val="22"/>
        </w:rPr>
        <w:t xml:space="preserve">Standard for </w:t>
      </w:r>
      <w:r w:rsidRPr="00253E5A">
        <w:rPr>
          <w:rFonts w:ascii="Century Gothic" w:eastAsia="MS Mincho" w:hAnsi="Century Gothic"/>
          <w:sz w:val="22"/>
          <w:szCs w:val="22"/>
        </w:rPr>
        <w:t xml:space="preserve">Method of Measuring Machinery Sound Within Equipment </w:t>
      </w:r>
      <w:r w:rsidR="0090118B" w:rsidRPr="00253E5A">
        <w:rPr>
          <w:rFonts w:ascii="Century Gothic" w:eastAsia="MS Mincho" w:hAnsi="Century Gothic"/>
          <w:sz w:val="22"/>
          <w:szCs w:val="22"/>
        </w:rPr>
        <w:t>Space</w:t>
      </w:r>
      <w:r w:rsidRPr="00253E5A">
        <w:rPr>
          <w:rFonts w:ascii="Century Gothic" w:eastAsia="MS Mincho" w:hAnsi="Century Gothic"/>
          <w:sz w:val="22"/>
          <w:szCs w:val="22"/>
        </w:rPr>
        <w:t>.</w:t>
      </w:r>
    </w:p>
    <w:p w14:paraId="54752A69" w14:textId="499A83D5" w:rsidR="001660F5" w:rsidRPr="00253E5A" w:rsidRDefault="001660F5" w:rsidP="00253E5A">
      <w:pPr>
        <w:spacing w:after="200"/>
        <w:jc w:val="both"/>
        <w:rPr>
          <w:rFonts w:ascii="Century Gothic" w:hAnsi="Century Gothic"/>
          <w:b/>
          <w:bCs/>
          <w:spacing w:val="-2"/>
          <w:sz w:val="22"/>
          <w:szCs w:val="22"/>
        </w:rPr>
      </w:pPr>
      <w:r w:rsidRPr="00253E5A">
        <w:rPr>
          <w:rFonts w:ascii="Century Gothic" w:hAnsi="Century Gothic"/>
          <w:b/>
          <w:bCs/>
          <w:spacing w:val="-2"/>
          <w:sz w:val="22"/>
          <w:szCs w:val="22"/>
        </w:rPr>
        <w:t>1.03</w:t>
      </w:r>
      <w:r w:rsidRPr="00253E5A">
        <w:rPr>
          <w:rFonts w:ascii="Century Gothic" w:hAnsi="Century Gothic"/>
          <w:b/>
          <w:bCs/>
          <w:spacing w:val="-2"/>
          <w:sz w:val="22"/>
          <w:szCs w:val="22"/>
        </w:rPr>
        <w:tab/>
        <w:t>SUBMITTALS</w:t>
      </w:r>
    </w:p>
    <w:p w14:paraId="2DE8D7AF"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 xml:space="preserve">Provide submittals in accordance with Division 01 and Section </w:t>
      </w:r>
      <w:r w:rsidR="007F3A43" w:rsidRPr="00253E5A">
        <w:rPr>
          <w:rFonts w:ascii="Century Gothic" w:hAnsi="Century Gothic"/>
          <w:spacing w:val="-2"/>
          <w:sz w:val="22"/>
          <w:szCs w:val="22"/>
        </w:rPr>
        <w:t>23 0500: Common Work Results for HVAC.</w:t>
      </w:r>
    </w:p>
    <w:p w14:paraId="58A730BC"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B.</w:t>
      </w:r>
      <w:r w:rsidRPr="00253E5A">
        <w:rPr>
          <w:rFonts w:ascii="Century Gothic" w:hAnsi="Century Gothic"/>
          <w:spacing w:val="-2"/>
          <w:sz w:val="22"/>
          <w:szCs w:val="22"/>
        </w:rPr>
        <w:tab/>
        <w:t>Manufacturer’s Data:</w:t>
      </w:r>
    </w:p>
    <w:p w14:paraId="2105862C" w14:textId="77777777" w:rsidR="001660F5" w:rsidRPr="00253E5A" w:rsidRDefault="001660F5"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1.</w:t>
      </w:r>
      <w:r w:rsidRPr="00253E5A">
        <w:rPr>
          <w:rFonts w:ascii="Century Gothic" w:hAnsi="Century Gothic"/>
          <w:spacing w:val="-2"/>
          <w:sz w:val="22"/>
          <w:szCs w:val="22"/>
        </w:rPr>
        <w:tab/>
        <w:t xml:space="preserve">Complete list of items proposed to be furnished and installed under this </w:t>
      </w:r>
      <w:r w:rsidR="009176E8" w:rsidRPr="00253E5A">
        <w:rPr>
          <w:rFonts w:ascii="Century Gothic" w:hAnsi="Century Gothic"/>
          <w:spacing w:val="-2"/>
          <w:sz w:val="22"/>
          <w:szCs w:val="22"/>
        </w:rPr>
        <w:t>Section</w:t>
      </w:r>
      <w:r w:rsidRPr="00253E5A">
        <w:rPr>
          <w:rFonts w:ascii="Century Gothic" w:hAnsi="Century Gothic"/>
          <w:spacing w:val="-2"/>
          <w:sz w:val="22"/>
          <w:szCs w:val="22"/>
        </w:rPr>
        <w:t>. Material lists, which do not require performance data, shall include manufacturer’s names, types, and model numbers for usages indicated.</w:t>
      </w:r>
    </w:p>
    <w:p w14:paraId="6BF912B5" w14:textId="77777777" w:rsidR="001660F5" w:rsidRPr="00253E5A" w:rsidRDefault="001660F5"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2.</w:t>
      </w:r>
      <w:r w:rsidRPr="00253E5A">
        <w:rPr>
          <w:rFonts w:ascii="Century Gothic" w:hAnsi="Century Gothic"/>
          <w:spacing w:val="-2"/>
          <w:sz w:val="22"/>
          <w:szCs w:val="22"/>
        </w:rPr>
        <w:tab/>
        <w:t>Manufacturer's specifications and data required to demonstrate compliance with specified requirements.  Literature shall include descriptions of equipment, types, models</w:t>
      </w:r>
      <w:r w:rsidR="00C92C92" w:rsidRPr="00253E5A">
        <w:rPr>
          <w:rFonts w:ascii="Century Gothic" w:hAnsi="Century Gothic"/>
          <w:spacing w:val="-2"/>
          <w:sz w:val="22"/>
          <w:szCs w:val="22"/>
        </w:rPr>
        <w:t>,</w:t>
      </w:r>
      <w:r w:rsidRPr="00253E5A">
        <w:rPr>
          <w:rFonts w:ascii="Century Gothic" w:hAnsi="Century Gothic"/>
          <w:spacing w:val="-2"/>
          <w:sz w:val="22"/>
          <w:szCs w:val="22"/>
        </w:rPr>
        <w:t xml:space="preserve"> and sizes proposed, capacity tables or curves marked to indicate performance characteristics, electrical requirements, options selected, space requirements (including allowances for servicing if indicated)</w:t>
      </w:r>
      <w:r w:rsidR="00C92C92" w:rsidRPr="00253E5A">
        <w:rPr>
          <w:rFonts w:ascii="Century Gothic" w:hAnsi="Century Gothic"/>
          <w:spacing w:val="-2"/>
          <w:sz w:val="22"/>
          <w:szCs w:val="22"/>
        </w:rPr>
        <w:t>,</w:t>
      </w:r>
      <w:r w:rsidRPr="00253E5A">
        <w:rPr>
          <w:rFonts w:ascii="Century Gothic" w:hAnsi="Century Gothic"/>
          <w:spacing w:val="-2"/>
          <w:sz w:val="22"/>
          <w:szCs w:val="22"/>
        </w:rPr>
        <w:t xml:space="preserve"> and data necessary to ensure compliance with requirements of </w:t>
      </w:r>
      <w:r w:rsidR="00BE64DA" w:rsidRPr="00253E5A">
        <w:rPr>
          <w:rFonts w:ascii="Century Gothic" w:hAnsi="Century Gothic"/>
          <w:spacing w:val="-2"/>
          <w:sz w:val="22"/>
          <w:szCs w:val="22"/>
        </w:rPr>
        <w:t>this Section</w:t>
      </w:r>
      <w:r w:rsidRPr="00253E5A">
        <w:rPr>
          <w:rFonts w:ascii="Century Gothic" w:hAnsi="Century Gothic"/>
          <w:spacing w:val="-2"/>
          <w:sz w:val="22"/>
          <w:szCs w:val="22"/>
        </w:rPr>
        <w:t xml:space="preserve"> and performance indicated on Drawings.  Data shall also include name and address of nearest service and maintenance organization that regularly stocks repair parts. Listings of items that function as parts of an integrated system shall be furnished at one </w:t>
      </w:r>
      <w:r w:rsidRPr="00253E5A">
        <w:rPr>
          <w:rFonts w:ascii="Century Gothic" w:hAnsi="Century Gothic"/>
          <w:spacing w:val="-2"/>
          <w:sz w:val="22"/>
          <w:szCs w:val="22"/>
        </w:rPr>
        <w:lastRenderedPageBreak/>
        <w:t>time.</w:t>
      </w:r>
      <w:r w:rsidR="003206C4" w:rsidRPr="00253E5A">
        <w:rPr>
          <w:rFonts w:ascii="Century Gothic" w:hAnsi="Century Gothic"/>
          <w:spacing w:val="-2"/>
          <w:sz w:val="22"/>
          <w:szCs w:val="22"/>
        </w:rPr>
        <w:t xml:space="preserve"> </w:t>
      </w:r>
      <w:r w:rsidR="003206C4" w:rsidRPr="00253E5A">
        <w:rPr>
          <w:rFonts w:ascii="Century Gothic" w:eastAsia="MS Mincho" w:hAnsi="Century Gothic"/>
          <w:sz w:val="22"/>
          <w:szCs w:val="22"/>
        </w:rPr>
        <w:t>Include start-up instructions, operation data, maintenance data, controls, and accessories.  Include trouble-shooting guide.</w:t>
      </w:r>
    </w:p>
    <w:p w14:paraId="4D4FA9F5" w14:textId="77777777" w:rsidR="001660F5" w:rsidRPr="00253E5A" w:rsidRDefault="001660F5"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3.</w:t>
      </w:r>
      <w:r w:rsidRPr="00253E5A">
        <w:rPr>
          <w:rFonts w:ascii="Century Gothic" w:hAnsi="Century Gothic"/>
          <w:spacing w:val="-2"/>
          <w:sz w:val="22"/>
          <w:szCs w:val="22"/>
        </w:rPr>
        <w:tab/>
        <w:t xml:space="preserve">Shop Drawings indicating methods of installation of equipment and materials, sizes and </w:t>
      </w:r>
      <w:r w:rsidR="007F3A43" w:rsidRPr="00253E5A">
        <w:rPr>
          <w:rFonts w:ascii="Century Gothic" w:hAnsi="Century Gothic"/>
          <w:spacing w:val="-2"/>
          <w:sz w:val="22"/>
          <w:szCs w:val="22"/>
        </w:rPr>
        <w:t xml:space="preserve">schedules of piping, </w:t>
      </w:r>
      <w:r w:rsidRPr="00253E5A">
        <w:rPr>
          <w:rFonts w:ascii="Century Gothic" w:hAnsi="Century Gothic"/>
          <w:spacing w:val="-2"/>
          <w:sz w:val="22"/>
          <w:szCs w:val="22"/>
        </w:rPr>
        <w:t>and details of supports. Items to be indicated shall include but are not limited to, the following:</w:t>
      </w:r>
    </w:p>
    <w:p w14:paraId="0437EDC1" w14:textId="77777777" w:rsidR="001660F5" w:rsidRPr="00253E5A" w:rsidRDefault="001660F5" w:rsidP="00253E5A">
      <w:pPr>
        <w:spacing w:after="200"/>
        <w:ind w:left="288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 xml:space="preserve">Layout of proposed </w:t>
      </w:r>
      <w:r w:rsidR="007F3A43" w:rsidRPr="00253E5A">
        <w:rPr>
          <w:rFonts w:ascii="Century Gothic" w:hAnsi="Century Gothic"/>
          <w:spacing w:val="-2"/>
          <w:sz w:val="22"/>
          <w:szCs w:val="22"/>
        </w:rPr>
        <w:t>piping</w:t>
      </w:r>
      <w:r w:rsidRPr="00253E5A">
        <w:rPr>
          <w:rFonts w:ascii="Century Gothic" w:hAnsi="Century Gothic"/>
          <w:spacing w:val="-2"/>
          <w:sz w:val="22"/>
          <w:szCs w:val="22"/>
        </w:rPr>
        <w:t>, and equipment drawn to scale, to establish that equipment will fit into allotted spaces with clearance for installation and maintenance. Indicate proposed details for attachment</w:t>
      </w:r>
      <w:r w:rsidR="007F3A43" w:rsidRPr="00253E5A">
        <w:rPr>
          <w:rFonts w:ascii="Century Gothic" w:hAnsi="Century Gothic"/>
          <w:spacing w:val="-2"/>
          <w:sz w:val="22"/>
          <w:szCs w:val="22"/>
        </w:rPr>
        <w:t xml:space="preserve"> or</w:t>
      </w:r>
      <w:r w:rsidRPr="00253E5A">
        <w:rPr>
          <w:rFonts w:ascii="Century Gothic" w:hAnsi="Century Gothic"/>
          <w:spacing w:val="-2"/>
          <w:sz w:val="22"/>
          <w:szCs w:val="22"/>
        </w:rPr>
        <w:t xml:space="preserve"> anchoring to</w:t>
      </w:r>
      <w:r w:rsidR="007F3A43" w:rsidRPr="00253E5A">
        <w:rPr>
          <w:rFonts w:ascii="Century Gothic" w:hAnsi="Century Gothic"/>
          <w:spacing w:val="-2"/>
          <w:sz w:val="22"/>
          <w:szCs w:val="22"/>
        </w:rPr>
        <w:t xml:space="preserve"> concrete pad or</w:t>
      </w:r>
      <w:r w:rsidRPr="00253E5A">
        <w:rPr>
          <w:rFonts w:ascii="Century Gothic" w:hAnsi="Century Gothic"/>
          <w:spacing w:val="-2"/>
          <w:sz w:val="22"/>
          <w:szCs w:val="22"/>
        </w:rPr>
        <w:t xml:space="preserve"> structural framing of building</w:t>
      </w:r>
      <w:r w:rsidR="007F3A43" w:rsidRPr="00253E5A">
        <w:rPr>
          <w:rFonts w:ascii="Century Gothic" w:hAnsi="Century Gothic"/>
          <w:spacing w:val="-2"/>
          <w:sz w:val="22"/>
          <w:szCs w:val="22"/>
        </w:rPr>
        <w:t>, as indicated in the drawings</w:t>
      </w:r>
      <w:r w:rsidRPr="00253E5A">
        <w:rPr>
          <w:rFonts w:ascii="Century Gothic" w:hAnsi="Century Gothic"/>
          <w:spacing w:val="-2"/>
          <w:sz w:val="22"/>
          <w:szCs w:val="22"/>
        </w:rPr>
        <w:t xml:space="preserve">. Indicate vibration isolation units, foundations and supports, and openings for passage of pipes and ducts. </w:t>
      </w:r>
    </w:p>
    <w:p w14:paraId="70A8BF1B" w14:textId="77777777" w:rsidR="001660F5" w:rsidRPr="00253E5A" w:rsidRDefault="001660F5" w:rsidP="00253E5A">
      <w:pPr>
        <w:spacing w:after="200"/>
        <w:ind w:left="2880" w:hanging="720"/>
        <w:jc w:val="both"/>
        <w:rPr>
          <w:rFonts w:ascii="Century Gothic" w:hAnsi="Century Gothic"/>
          <w:spacing w:val="-2"/>
          <w:sz w:val="22"/>
          <w:szCs w:val="22"/>
        </w:rPr>
      </w:pPr>
      <w:r w:rsidRPr="00253E5A">
        <w:rPr>
          <w:rFonts w:ascii="Century Gothic" w:hAnsi="Century Gothic"/>
          <w:spacing w:val="-2"/>
          <w:sz w:val="22"/>
          <w:szCs w:val="22"/>
        </w:rPr>
        <w:t>b.</w:t>
      </w:r>
      <w:r w:rsidRPr="00253E5A">
        <w:rPr>
          <w:rFonts w:ascii="Century Gothic" w:hAnsi="Century Gothic"/>
          <w:spacing w:val="-2"/>
          <w:sz w:val="22"/>
          <w:szCs w:val="22"/>
        </w:rPr>
        <w:tab/>
        <w:t>Drawings indicating locations and sizes of sleeves and prepared openings for pipes and ducts.</w:t>
      </w:r>
    </w:p>
    <w:p w14:paraId="14B85F47" w14:textId="77777777" w:rsidR="00E15C30" w:rsidRPr="00253E5A" w:rsidRDefault="001660F5" w:rsidP="00253E5A">
      <w:pPr>
        <w:pStyle w:val="PR2"/>
        <w:numPr>
          <w:ilvl w:val="0"/>
          <w:numId w:val="0"/>
        </w:numPr>
        <w:tabs>
          <w:tab w:val="clear" w:pos="1440"/>
        </w:tabs>
        <w:suppressAutoHyphens w:val="0"/>
        <w:spacing w:after="200"/>
        <w:ind w:left="2880" w:hanging="720"/>
        <w:rPr>
          <w:rFonts w:ascii="Century Gothic" w:hAnsi="Century Gothic"/>
          <w:szCs w:val="22"/>
        </w:rPr>
      </w:pPr>
      <w:r w:rsidRPr="00253E5A">
        <w:rPr>
          <w:rFonts w:ascii="Century Gothic" w:hAnsi="Century Gothic"/>
          <w:spacing w:val="-2"/>
          <w:szCs w:val="22"/>
        </w:rPr>
        <w:t>c.</w:t>
      </w:r>
      <w:r w:rsidRPr="00253E5A">
        <w:rPr>
          <w:rFonts w:ascii="Century Gothic" w:hAnsi="Century Gothic"/>
          <w:spacing w:val="-2"/>
          <w:szCs w:val="22"/>
        </w:rPr>
        <w:tab/>
      </w:r>
      <w:r w:rsidR="00E15C30" w:rsidRPr="00253E5A">
        <w:rPr>
          <w:rFonts w:ascii="Century Gothic" w:hAnsi="Century Gothic"/>
          <w:szCs w:val="22"/>
        </w:rPr>
        <w:t>Wiring Diagrams:  Power, signal, and control wiring.</w:t>
      </w:r>
    </w:p>
    <w:p w14:paraId="002BF300" w14:textId="57E1BACC" w:rsidR="001660F5" w:rsidRPr="00253E5A" w:rsidRDefault="001660F5" w:rsidP="00253E5A">
      <w:pPr>
        <w:spacing w:after="200"/>
        <w:jc w:val="both"/>
        <w:rPr>
          <w:rFonts w:ascii="Century Gothic" w:hAnsi="Century Gothic"/>
          <w:b/>
          <w:bCs/>
          <w:spacing w:val="-2"/>
          <w:sz w:val="22"/>
          <w:szCs w:val="22"/>
        </w:rPr>
      </w:pPr>
      <w:r w:rsidRPr="00253E5A">
        <w:rPr>
          <w:rFonts w:ascii="Century Gothic" w:hAnsi="Century Gothic"/>
          <w:b/>
          <w:bCs/>
          <w:spacing w:val="-2"/>
          <w:sz w:val="22"/>
          <w:szCs w:val="22"/>
        </w:rPr>
        <w:t>1.04</w:t>
      </w:r>
      <w:r w:rsidRPr="00253E5A">
        <w:rPr>
          <w:rFonts w:ascii="Century Gothic" w:hAnsi="Century Gothic"/>
          <w:b/>
          <w:bCs/>
          <w:spacing w:val="-2"/>
          <w:sz w:val="22"/>
          <w:szCs w:val="22"/>
        </w:rPr>
        <w:tab/>
        <w:t>PRODUCT HANDLING</w:t>
      </w:r>
    </w:p>
    <w:p w14:paraId="3115F010"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 xml:space="preserve">Protection, Replacements, Delivery and Storage:  Comply with provisions stated in Section </w:t>
      </w:r>
      <w:r w:rsidR="007F3A43" w:rsidRPr="00253E5A">
        <w:rPr>
          <w:rFonts w:ascii="Century Gothic" w:hAnsi="Century Gothic"/>
          <w:spacing w:val="-2"/>
          <w:sz w:val="22"/>
          <w:szCs w:val="22"/>
        </w:rPr>
        <w:t>23 0500: Common Work Results for HVAC.</w:t>
      </w:r>
    </w:p>
    <w:p w14:paraId="31A75DF9" w14:textId="0ED68CBC" w:rsidR="001660F5" w:rsidRPr="00253E5A" w:rsidRDefault="001660F5" w:rsidP="00253E5A">
      <w:pPr>
        <w:spacing w:after="200"/>
        <w:jc w:val="both"/>
        <w:rPr>
          <w:rFonts w:ascii="Century Gothic" w:hAnsi="Century Gothic"/>
          <w:b/>
          <w:bCs/>
          <w:spacing w:val="-2"/>
          <w:sz w:val="22"/>
          <w:szCs w:val="22"/>
        </w:rPr>
      </w:pPr>
      <w:r w:rsidRPr="00253E5A">
        <w:rPr>
          <w:rFonts w:ascii="Century Gothic" w:hAnsi="Century Gothic"/>
          <w:b/>
          <w:bCs/>
          <w:spacing w:val="-2"/>
          <w:sz w:val="22"/>
          <w:szCs w:val="22"/>
        </w:rPr>
        <w:t>1.05</w:t>
      </w:r>
      <w:r w:rsidRPr="00253E5A">
        <w:rPr>
          <w:rFonts w:ascii="Century Gothic" w:hAnsi="Century Gothic"/>
          <w:b/>
          <w:bCs/>
          <w:spacing w:val="-2"/>
          <w:sz w:val="22"/>
          <w:szCs w:val="22"/>
        </w:rPr>
        <w:tab/>
        <w:t>COORDINATION</w:t>
      </w:r>
    </w:p>
    <w:p w14:paraId="7CCCD83E" w14:textId="77777777" w:rsidR="001660F5" w:rsidRPr="00253E5A" w:rsidRDefault="001660F5" w:rsidP="00253E5A">
      <w:pPr>
        <w:numPr>
          <w:ilvl w:val="0"/>
          <w:numId w:val="17"/>
        </w:num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 xml:space="preserve">Coordinate related and adjacent activities in accordance with provisions of Section </w:t>
      </w:r>
      <w:r w:rsidR="009176E8" w:rsidRPr="00253E5A">
        <w:rPr>
          <w:rFonts w:ascii="Century Gothic" w:hAnsi="Century Gothic"/>
          <w:spacing w:val="-2"/>
          <w:sz w:val="22"/>
          <w:szCs w:val="22"/>
        </w:rPr>
        <w:t>01 3113</w:t>
      </w:r>
      <w:r w:rsidRPr="00253E5A">
        <w:rPr>
          <w:rFonts w:ascii="Century Gothic" w:hAnsi="Century Gothic"/>
          <w:spacing w:val="-2"/>
          <w:sz w:val="22"/>
          <w:szCs w:val="22"/>
        </w:rPr>
        <w:t xml:space="preserve">: </w:t>
      </w:r>
      <w:r w:rsidR="009176E8" w:rsidRPr="00253E5A">
        <w:rPr>
          <w:rFonts w:ascii="Century Gothic" w:hAnsi="Century Gothic"/>
          <w:spacing w:val="-2"/>
          <w:sz w:val="22"/>
          <w:szCs w:val="22"/>
        </w:rPr>
        <w:t xml:space="preserve">Project </w:t>
      </w:r>
      <w:r w:rsidRPr="00253E5A">
        <w:rPr>
          <w:rFonts w:ascii="Century Gothic" w:hAnsi="Century Gothic"/>
          <w:spacing w:val="-2"/>
          <w:sz w:val="22"/>
          <w:szCs w:val="22"/>
        </w:rPr>
        <w:t xml:space="preserve">Coordination. </w:t>
      </w:r>
    </w:p>
    <w:p w14:paraId="5990CAF7" w14:textId="77777777" w:rsidR="00F607D9" w:rsidRPr="00253E5A" w:rsidRDefault="00F607D9" w:rsidP="00253E5A">
      <w:pPr>
        <w:numPr>
          <w:ilvl w:val="0"/>
          <w:numId w:val="17"/>
        </w:num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Coordinate size</w:t>
      </w:r>
      <w:r w:rsidR="00790AB2" w:rsidRPr="00253E5A">
        <w:rPr>
          <w:rFonts w:ascii="Century Gothic" w:hAnsi="Century Gothic"/>
          <w:spacing w:val="-2"/>
          <w:sz w:val="22"/>
          <w:szCs w:val="22"/>
        </w:rPr>
        <w:t>,</w:t>
      </w:r>
      <w:r w:rsidRPr="00253E5A">
        <w:rPr>
          <w:rFonts w:ascii="Century Gothic" w:hAnsi="Century Gothic"/>
          <w:spacing w:val="-2"/>
          <w:sz w:val="22"/>
          <w:szCs w:val="22"/>
        </w:rPr>
        <w:t xml:space="preserve"> location of concrete bases</w:t>
      </w:r>
      <w:r w:rsidR="00790AB2" w:rsidRPr="00253E5A">
        <w:rPr>
          <w:rFonts w:ascii="Century Gothic" w:hAnsi="Century Gothic"/>
          <w:spacing w:val="-2"/>
          <w:sz w:val="22"/>
          <w:szCs w:val="22"/>
        </w:rPr>
        <w:t xml:space="preserve"> and anchor bolts.  Refer to Section 03 3000</w:t>
      </w:r>
      <w:r w:rsidR="009176E8" w:rsidRPr="00253E5A">
        <w:rPr>
          <w:rFonts w:ascii="Century Gothic" w:hAnsi="Century Gothic"/>
          <w:spacing w:val="-2"/>
          <w:sz w:val="22"/>
          <w:szCs w:val="22"/>
        </w:rPr>
        <w:t>:</w:t>
      </w:r>
      <w:r w:rsidR="00790AB2" w:rsidRPr="00253E5A">
        <w:rPr>
          <w:rFonts w:ascii="Century Gothic" w:hAnsi="Century Gothic"/>
          <w:spacing w:val="-2"/>
          <w:sz w:val="22"/>
          <w:szCs w:val="22"/>
        </w:rPr>
        <w:t xml:space="preserve"> Cast-</w:t>
      </w:r>
      <w:r w:rsidR="009176E8" w:rsidRPr="00253E5A">
        <w:rPr>
          <w:rFonts w:ascii="Century Gothic" w:hAnsi="Century Gothic"/>
          <w:spacing w:val="-2"/>
          <w:sz w:val="22"/>
          <w:szCs w:val="22"/>
        </w:rPr>
        <w:t>I</w:t>
      </w:r>
      <w:r w:rsidR="00790AB2" w:rsidRPr="00253E5A">
        <w:rPr>
          <w:rFonts w:ascii="Century Gothic" w:hAnsi="Century Gothic"/>
          <w:spacing w:val="-2"/>
          <w:sz w:val="22"/>
          <w:szCs w:val="22"/>
        </w:rPr>
        <w:t xml:space="preserve">n-Place Concrete. </w:t>
      </w:r>
    </w:p>
    <w:p w14:paraId="22C75D18" w14:textId="77777777" w:rsidR="00F607D9" w:rsidRPr="00253E5A" w:rsidRDefault="00F607D9" w:rsidP="00253E5A">
      <w:pPr>
        <w:numPr>
          <w:ilvl w:val="0"/>
          <w:numId w:val="17"/>
        </w:num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Coordinate installation of roof curbs, equipment supports, and roof penetrations</w:t>
      </w:r>
      <w:r w:rsidR="00790AB2" w:rsidRPr="00253E5A">
        <w:rPr>
          <w:rFonts w:ascii="Century Gothic" w:hAnsi="Century Gothic"/>
          <w:spacing w:val="-2"/>
          <w:sz w:val="22"/>
          <w:szCs w:val="22"/>
        </w:rPr>
        <w:t>.  Refer to Section 07 7100</w:t>
      </w:r>
      <w:r w:rsidR="009176E8" w:rsidRPr="00253E5A">
        <w:rPr>
          <w:rFonts w:ascii="Century Gothic" w:hAnsi="Century Gothic"/>
          <w:spacing w:val="-2"/>
          <w:sz w:val="22"/>
          <w:szCs w:val="22"/>
        </w:rPr>
        <w:t>:</w:t>
      </w:r>
      <w:r w:rsidR="00790AB2" w:rsidRPr="00253E5A">
        <w:rPr>
          <w:rFonts w:ascii="Century Gothic" w:hAnsi="Century Gothic"/>
          <w:spacing w:val="-2"/>
          <w:sz w:val="22"/>
          <w:szCs w:val="22"/>
        </w:rPr>
        <w:t xml:space="preserve"> Roof </w:t>
      </w:r>
      <w:r w:rsidR="009176E8" w:rsidRPr="00253E5A">
        <w:rPr>
          <w:rFonts w:ascii="Century Gothic" w:hAnsi="Century Gothic"/>
          <w:spacing w:val="-2"/>
          <w:sz w:val="22"/>
          <w:szCs w:val="22"/>
        </w:rPr>
        <w:t>S</w:t>
      </w:r>
      <w:r w:rsidR="00790AB2" w:rsidRPr="00253E5A">
        <w:rPr>
          <w:rFonts w:ascii="Century Gothic" w:hAnsi="Century Gothic"/>
          <w:spacing w:val="-2"/>
          <w:sz w:val="22"/>
          <w:szCs w:val="22"/>
        </w:rPr>
        <w:t>pecialties.</w:t>
      </w:r>
    </w:p>
    <w:p w14:paraId="554B22C1" w14:textId="459561D2" w:rsidR="00790AB2" w:rsidRPr="00253E5A" w:rsidRDefault="00790AB2" w:rsidP="00253E5A">
      <w:pPr>
        <w:spacing w:after="200"/>
        <w:jc w:val="both"/>
        <w:rPr>
          <w:rFonts w:ascii="Century Gothic" w:hAnsi="Century Gothic"/>
          <w:b/>
          <w:bCs/>
          <w:spacing w:val="-2"/>
          <w:sz w:val="22"/>
          <w:szCs w:val="22"/>
        </w:rPr>
      </w:pPr>
      <w:r w:rsidRPr="00253E5A">
        <w:rPr>
          <w:rFonts w:ascii="Century Gothic" w:hAnsi="Century Gothic"/>
          <w:b/>
          <w:bCs/>
          <w:spacing w:val="-2"/>
          <w:sz w:val="22"/>
          <w:szCs w:val="22"/>
        </w:rPr>
        <w:t>1.06</w:t>
      </w:r>
      <w:r w:rsidRPr="00253E5A">
        <w:rPr>
          <w:rFonts w:ascii="Century Gothic" w:hAnsi="Century Gothic"/>
          <w:b/>
          <w:bCs/>
          <w:spacing w:val="-2"/>
          <w:sz w:val="22"/>
          <w:szCs w:val="22"/>
        </w:rPr>
        <w:tab/>
        <w:t>WARRANTY</w:t>
      </w:r>
    </w:p>
    <w:p w14:paraId="3E81396E" w14:textId="77777777" w:rsidR="00790AB2" w:rsidRPr="00253E5A" w:rsidRDefault="00790AB2" w:rsidP="00253E5A">
      <w:pPr>
        <w:pStyle w:val="Section3"/>
        <w:widowControl/>
        <w:spacing w:after="200"/>
        <w:ind w:left="1440" w:hanging="648"/>
        <w:jc w:val="both"/>
        <w:rPr>
          <w:rFonts w:ascii="Century Gothic" w:eastAsia="MS Mincho" w:hAnsi="Century Gothic"/>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r>
      <w:r w:rsidRPr="00253E5A">
        <w:rPr>
          <w:rFonts w:ascii="Century Gothic" w:eastAsia="MS Mincho" w:hAnsi="Century Gothic"/>
          <w:sz w:val="22"/>
          <w:szCs w:val="22"/>
        </w:rPr>
        <w:t xml:space="preserve">Fan drive components shall be covered by a </w:t>
      </w:r>
      <w:proofErr w:type="gramStart"/>
      <w:r w:rsidRPr="00253E5A">
        <w:rPr>
          <w:rFonts w:ascii="Century Gothic" w:eastAsia="MS Mincho" w:hAnsi="Century Gothic"/>
          <w:sz w:val="22"/>
          <w:szCs w:val="22"/>
        </w:rPr>
        <w:t>five year</w:t>
      </w:r>
      <w:proofErr w:type="gramEnd"/>
      <w:r w:rsidRPr="00253E5A">
        <w:rPr>
          <w:rFonts w:ascii="Century Gothic" w:eastAsia="MS Mincho" w:hAnsi="Century Gothic"/>
          <w:sz w:val="22"/>
          <w:szCs w:val="22"/>
        </w:rPr>
        <w:t xml:space="preserve"> manufacturer’</w:t>
      </w:r>
      <w:r w:rsidR="009176E8" w:rsidRPr="00253E5A">
        <w:rPr>
          <w:rFonts w:ascii="Century Gothic" w:eastAsia="MS Mincho" w:hAnsi="Century Gothic"/>
          <w:sz w:val="22"/>
          <w:szCs w:val="22"/>
        </w:rPr>
        <w:t xml:space="preserve">s </w:t>
      </w:r>
      <w:r w:rsidR="00EB1244" w:rsidRPr="00253E5A">
        <w:rPr>
          <w:rFonts w:ascii="Century Gothic" w:eastAsia="MS Mincho" w:hAnsi="Century Gothic"/>
          <w:sz w:val="22"/>
          <w:szCs w:val="22"/>
        </w:rPr>
        <w:t>warranty</w:t>
      </w:r>
      <w:r w:rsidRPr="00253E5A">
        <w:rPr>
          <w:rFonts w:ascii="Century Gothic" w:eastAsia="MS Mincho" w:hAnsi="Century Gothic"/>
          <w:sz w:val="22"/>
          <w:szCs w:val="22"/>
        </w:rPr>
        <w:t>.  Drive components protected by this warranty shall include the fan(s), bearing(s), fan shaft(s), drive sheave(s) and fan motor(s).</w:t>
      </w:r>
    </w:p>
    <w:p w14:paraId="7E84F957" w14:textId="0A464A19" w:rsidR="00790AB2" w:rsidRPr="00253E5A" w:rsidRDefault="00EB1244" w:rsidP="00253E5A">
      <w:pPr>
        <w:spacing w:after="200"/>
        <w:jc w:val="both"/>
        <w:rPr>
          <w:rFonts w:ascii="Century Gothic" w:hAnsi="Century Gothic"/>
          <w:b/>
          <w:bCs/>
          <w:spacing w:val="-2"/>
          <w:sz w:val="22"/>
          <w:szCs w:val="22"/>
        </w:rPr>
      </w:pPr>
      <w:r w:rsidRPr="00253E5A">
        <w:rPr>
          <w:rFonts w:ascii="Century Gothic" w:hAnsi="Century Gothic"/>
          <w:b/>
          <w:bCs/>
          <w:spacing w:val="-2"/>
          <w:sz w:val="22"/>
          <w:szCs w:val="22"/>
        </w:rPr>
        <w:t>1.07</w:t>
      </w:r>
      <w:r w:rsidRPr="00253E5A">
        <w:rPr>
          <w:rFonts w:ascii="Century Gothic" w:hAnsi="Century Gothic"/>
          <w:b/>
          <w:bCs/>
          <w:spacing w:val="-2"/>
          <w:sz w:val="22"/>
          <w:szCs w:val="22"/>
        </w:rPr>
        <w:tab/>
        <w:t>DELIVERY, STORAGE AND HANDLING</w:t>
      </w:r>
    </w:p>
    <w:p w14:paraId="4E5E6A47" w14:textId="77777777" w:rsidR="005C5867" w:rsidRPr="00253E5A" w:rsidRDefault="005C5867" w:rsidP="00253E5A">
      <w:pPr>
        <w:pStyle w:val="Section3"/>
        <w:widowControl/>
        <w:spacing w:after="200"/>
        <w:ind w:left="1440" w:hanging="723"/>
        <w:jc w:val="both"/>
        <w:rPr>
          <w:rFonts w:ascii="Century Gothic" w:eastAsia="MS Mincho" w:hAnsi="Century Gothic"/>
          <w:sz w:val="22"/>
          <w:szCs w:val="22"/>
        </w:rPr>
      </w:pPr>
      <w:r w:rsidRPr="00253E5A">
        <w:rPr>
          <w:rFonts w:ascii="Century Gothic" w:eastAsia="MS Mincho" w:hAnsi="Century Gothic"/>
          <w:sz w:val="22"/>
          <w:szCs w:val="22"/>
        </w:rPr>
        <w:t>A.</w:t>
      </w:r>
      <w:r w:rsidRPr="00253E5A">
        <w:rPr>
          <w:rFonts w:ascii="Century Gothic" w:eastAsia="MS Mincho" w:hAnsi="Century Gothic"/>
          <w:sz w:val="22"/>
          <w:szCs w:val="22"/>
        </w:rPr>
        <w:tab/>
        <w:t>Comply with manufacturer's installation instructions for rigging, unloading, and transporting units.</w:t>
      </w:r>
    </w:p>
    <w:p w14:paraId="17200062" w14:textId="77777777" w:rsidR="005C5867" w:rsidRPr="00253E5A" w:rsidRDefault="005C5867" w:rsidP="00253E5A">
      <w:pPr>
        <w:pStyle w:val="Section3"/>
        <w:widowControl/>
        <w:spacing w:after="200"/>
        <w:ind w:left="1440" w:hanging="720"/>
        <w:jc w:val="both"/>
        <w:rPr>
          <w:rFonts w:ascii="Century Gothic" w:eastAsia="MS Mincho" w:hAnsi="Century Gothic"/>
          <w:sz w:val="22"/>
          <w:szCs w:val="22"/>
        </w:rPr>
      </w:pPr>
      <w:r w:rsidRPr="00253E5A">
        <w:rPr>
          <w:rFonts w:ascii="Century Gothic" w:eastAsia="MS Mincho" w:hAnsi="Century Gothic"/>
          <w:sz w:val="22"/>
          <w:szCs w:val="22"/>
        </w:rPr>
        <w:t>B.</w:t>
      </w:r>
      <w:r w:rsidRPr="00253E5A">
        <w:rPr>
          <w:rFonts w:ascii="Century Gothic" w:eastAsia="MS Mincho" w:hAnsi="Century Gothic"/>
          <w:sz w:val="22"/>
          <w:szCs w:val="22"/>
        </w:rPr>
        <w:tab/>
        <w:t>Protect units from physical damage.  Leave factory shipping covers in place until installation.</w:t>
      </w:r>
    </w:p>
    <w:p w14:paraId="41BB7A3B" w14:textId="77777777" w:rsidR="001660F5" w:rsidRPr="00253E5A" w:rsidRDefault="001660F5" w:rsidP="00253E5A">
      <w:pPr>
        <w:spacing w:after="200"/>
        <w:jc w:val="both"/>
        <w:rPr>
          <w:rFonts w:ascii="Century Gothic" w:hAnsi="Century Gothic"/>
          <w:b/>
          <w:bCs/>
          <w:spacing w:val="-2"/>
          <w:sz w:val="22"/>
          <w:szCs w:val="22"/>
        </w:rPr>
      </w:pPr>
      <w:r w:rsidRPr="00253E5A">
        <w:rPr>
          <w:rFonts w:ascii="Century Gothic" w:hAnsi="Century Gothic"/>
          <w:b/>
          <w:bCs/>
          <w:spacing w:val="-2"/>
          <w:sz w:val="22"/>
          <w:szCs w:val="22"/>
        </w:rPr>
        <w:lastRenderedPageBreak/>
        <w:t xml:space="preserve">PART 2 </w:t>
      </w:r>
      <w:r w:rsidR="00A854B2" w:rsidRPr="00253E5A">
        <w:rPr>
          <w:rFonts w:ascii="Century Gothic" w:hAnsi="Century Gothic"/>
          <w:b/>
          <w:bCs/>
          <w:spacing w:val="-2"/>
          <w:sz w:val="22"/>
          <w:szCs w:val="22"/>
        </w:rPr>
        <w:t>–</w:t>
      </w:r>
      <w:r w:rsidRPr="00253E5A">
        <w:rPr>
          <w:rFonts w:ascii="Century Gothic" w:hAnsi="Century Gothic"/>
          <w:b/>
          <w:bCs/>
          <w:spacing w:val="-2"/>
          <w:sz w:val="22"/>
          <w:szCs w:val="22"/>
        </w:rPr>
        <w:t xml:space="preserve"> PRODUCTS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15B02" w:rsidRPr="00253E5A" w14:paraId="3504EBCB" w14:textId="77777777" w:rsidTr="00D76205">
        <w:tc>
          <w:tcPr>
            <w:tcW w:w="10008" w:type="dxa"/>
          </w:tcPr>
          <w:p w14:paraId="504CFFFA" w14:textId="77777777" w:rsidR="00815B02" w:rsidRPr="00253E5A" w:rsidRDefault="00815B02" w:rsidP="00253E5A">
            <w:pPr>
              <w:spacing w:after="200"/>
              <w:jc w:val="both"/>
              <w:rPr>
                <w:rFonts w:ascii="Century Gothic" w:hAnsi="Century Gothic"/>
                <w:spacing w:val="-2"/>
                <w:sz w:val="22"/>
                <w:szCs w:val="22"/>
              </w:rPr>
            </w:pPr>
            <w:r w:rsidRPr="00253E5A">
              <w:rPr>
                <w:rFonts w:ascii="Century Gothic" w:hAnsi="Century Gothic"/>
                <w:b/>
                <w:sz w:val="22"/>
                <w:szCs w:val="22"/>
                <w:u w:val="single"/>
              </w:rPr>
              <w:t>EDIT NOTE:</w:t>
            </w:r>
            <w:r w:rsidRPr="00253E5A">
              <w:rPr>
                <w:rFonts w:ascii="Century Gothic" w:hAnsi="Century Gothic"/>
                <w:b/>
                <w:sz w:val="22"/>
                <w:szCs w:val="22"/>
              </w:rPr>
              <w:t xml:space="preserve"> SELECT THE APPLICABLE COOLING TOWER TYPE TO BE USED IN THE PROJECT (CLOSED CIRCUIT OR OPEN CIRCUIT); DELETE UNUSED COOLING TOWER TYPE.</w:t>
            </w:r>
          </w:p>
        </w:tc>
      </w:tr>
    </w:tbl>
    <w:p w14:paraId="18D699A6" w14:textId="09C80E49" w:rsidR="001660F5" w:rsidRPr="00253E5A" w:rsidRDefault="001660F5" w:rsidP="00253E5A">
      <w:pPr>
        <w:spacing w:after="200"/>
        <w:jc w:val="both"/>
        <w:rPr>
          <w:rFonts w:ascii="Century Gothic" w:hAnsi="Century Gothic"/>
          <w:b/>
          <w:bCs/>
          <w:spacing w:val="-2"/>
          <w:sz w:val="22"/>
          <w:szCs w:val="22"/>
        </w:rPr>
      </w:pPr>
      <w:r w:rsidRPr="00253E5A">
        <w:rPr>
          <w:rFonts w:ascii="Century Gothic" w:hAnsi="Century Gothic"/>
          <w:b/>
          <w:bCs/>
          <w:spacing w:val="-2"/>
          <w:sz w:val="22"/>
          <w:szCs w:val="22"/>
        </w:rPr>
        <w:t>2.01</w:t>
      </w:r>
      <w:r w:rsidRPr="00253E5A">
        <w:rPr>
          <w:rFonts w:ascii="Century Gothic" w:hAnsi="Century Gothic"/>
          <w:b/>
          <w:bCs/>
          <w:spacing w:val="-2"/>
          <w:sz w:val="22"/>
          <w:szCs w:val="22"/>
        </w:rPr>
        <w:tab/>
      </w:r>
      <w:r w:rsidR="007A63BD" w:rsidRPr="00253E5A">
        <w:rPr>
          <w:rFonts w:ascii="Century Gothic" w:hAnsi="Century Gothic"/>
          <w:b/>
          <w:bCs/>
          <w:spacing w:val="-2"/>
          <w:sz w:val="22"/>
          <w:szCs w:val="22"/>
        </w:rPr>
        <w:t xml:space="preserve">CLOSED CIRCUIT </w:t>
      </w:r>
      <w:r w:rsidRPr="00253E5A">
        <w:rPr>
          <w:rFonts w:ascii="Century Gothic" w:hAnsi="Century Gothic"/>
          <w:b/>
          <w:bCs/>
          <w:spacing w:val="-2"/>
          <w:sz w:val="22"/>
          <w:szCs w:val="22"/>
        </w:rPr>
        <w:t>COOLING TOWER</w:t>
      </w:r>
      <w:r w:rsidR="007A63BD" w:rsidRPr="00253E5A">
        <w:rPr>
          <w:rFonts w:ascii="Century Gothic" w:hAnsi="Century Gothic"/>
          <w:b/>
          <w:bCs/>
          <w:spacing w:val="-2"/>
          <w:sz w:val="22"/>
          <w:szCs w:val="22"/>
        </w:rPr>
        <w:t>S</w:t>
      </w:r>
    </w:p>
    <w:p w14:paraId="7BD1330B"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 xml:space="preserve">General:  </w:t>
      </w:r>
      <w:r w:rsidR="00BE5DF1" w:rsidRPr="00253E5A">
        <w:rPr>
          <w:rFonts w:ascii="Century Gothic" w:hAnsi="Century Gothic"/>
          <w:spacing w:val="-2"/>
          <w:sz w:val="22"/>
          <w:szCs w:val="22"/>
        </w:rPr>
        <w:t xml:space="preserve">Furnish packaged </w:t>
      </w:r>
      <w:proofErr w:type="gramStart"/>
      <w:r w:rsidR="00BE5DF1" w:rsidRPr="00253E5A">
        <w:rPr>
          <w:rFonts w:ascii="Century Gothic" w:hAnsi="Century Gothic"/>
          <w:spacing w:val="-2"/>
          <w:sz w:val="22"/>
          <w:szCs w:val="22"/>
        </w:rPr>
        <w:t>closed circuit</w:t>
      </w:r>
      <w:proofErr w:type="gramEnd"/>
      <w:r w:rsidR="00BE5DF1" w:rsidRPr="00253E5A">
        <w:rPr>
          <w:rFonts w:ascii="Century Gothic" w:hAnsi="Century Gothic"/>
          <w:spacing w:val="-2"/>
          <w:sz w:val="22"/>
          <w:szCs w:val="22"/>
        </w:rPr>
        <w:t xml:space="preserve"> coolers</w:t>
      </w:r>
      <w:r w:rsidR="002D6ED1" w:rsidRPr="00253E5A">
        <w:rPr>
          <w:rFonts w:ascii="Century Gothic" w:hAnsi="Century Gothic"/>
          <w:spacing w:val="-2"/>
          <w:sz w:val="22"/>
          <w:szCs w:val="22"/>
        </w:rPr>
        <w:t>, f</w:t>
      </w:r>
      <w:r w:rsidR="00BE5DF1" w:rsidRPr="00253E5A">
        <w:rPr>
          <w:rFonts w:ascii="Century Gothic" w:hAnsi="Century Gothic"/>
          <w:sz w:val="22"/>
          <w:szCs w:val="22"/>
        </w:rPr>
        <w:t>actory assembled and tested complete with fill, fan, louvers, accessories, and rigging supports</w:t>
      </w:r>
      <w:r w:rsidR="002D6ED1" w:rsidRPr="00253E5A">
        <w:rPr>
          <w:rFonts w:ascii="Century Gothic" w:hAnsi="Century Gothic"/>
          <w:sz w:val="22"/>
          <w:szCs w:val="22"/>
        </w:rPr>
        <w:t xml:space="preserve">, as manufactured by </w:t>
      </w:r>
      <w:proofErr w:type="spellStart"/>
      <w:r w:rsidR="002D6ED1" w:rsidRPr="00253E5A">
        <w:rPr>
          <w:rFonts w:ascii="Century Gothic" w:eastAsia="MS Mincho" w:hAnsi="Century Gothic"/>
          <w:sz w:val="22"/>
          <w:szCs w:val="22"/>
        </w:rPr>
        <w:t>Evapco</w:t>
      </w:r>
      <w:proofErr w:type="spellEnd"/>
      <w:r w:rsidR="00A854B2" w:rsidRPr="00253E5A">
        <w:rPr>
          <w:rFonts w:ascii="Century Gothic" w:eastAsia="MS Mincho" w:hAnsi="Century Gothic"/>
          <w:sz w:val="22"/>
          <w:szCs w:val="22"/>
        </w:rPr>
        <w:t xml:space="preserve"> Inc.</w:t>
      </w:r>
      <w:r w:rsidR="002D6ED1" w:rsidRPr="00253E5A">
        <w:rPr>
          <w:rFonts w:ascii="Century Gothic" w:eastAsia="MS Mincho" w:hAnsi="Century Gothic"/>
          <w:sz w:val="22"/>
          <w:szCs w:val="22"/>
        </w:rPr>
        <w:t xml:space="preserve">, </w:t>
      </w:r>
      <w:r w:rsidR="00A854B2" w:rsidRPr="00253E5A">
        <w:rPr>
          <w:rFonts w:ascii="Century Gothic" w:eastAsia="MS Mincho" w:hAnsi="Century Gothic"/>
          <w:sz w:val="22"/>
          <w:szCs w:val="22"/>
        </w:rPr>
        <w:t>SPX Cooling Technologies, Inc.</w:t>
      </w:r>
      <w:r w:rsidR="002D6ED1" w:rsidRPr="00253E5A">
        <w:rPr>
          <w:rFonts w:ascii="Century Gothic" w:eastAsia="MS Mincho" w:hAnsi="Century Gothic"/>
          <w:sz w:val="22"/>
          <w:szCs w:val="22"/>
        </w:rPr>
        <w:t xml:space="preserve">, </w:t>
      </w:r>
      <w:r w:rsidR="00A854B2" w:rsidRPr="00253E5A">
        <w:rPr>
          <w:rFonts w:ascii="Century Gothic" w:eastAsia="MS Mincho" w:hAnsi="Century Gothic"/>
          <w:sz w:val="22"/>
          <w:szCs w:val="22"/>
        </w:rPr>
        <w:t xml:space="preserve">Baltimore </w:t>
      </w:r>
      <w:proofErr w:type="spellStart"/>
      <w:r w:rsidR="00A854B2" w:rsidRPr="00253E5A">
        <w:rPr>
          <w:rFonts w:ascii="Century Gothic" w:eastAsia="MS Mincho" w:hAnsi="Century Gothic"/>
          <w:sz w:val="22"/>
          <w:szCs w:val="22"/>
        </w:rPr>
        <w:t>Aircoil</w:t>
      </w:r>
      <w:proofErr w:type="spellEnd"/>
      <w:r w:rsidR="00A854B2" w:rsidRPr="00253E5A">
        <w:rPr>
          <w:rFonts w:ascii="Century Gothic" w:eastAsia="MS Mincho" w:hAnsi="Century Gothic"/>
          <w:sz w:val="22"/>
          <w:szCs w:val="22"/>
        </w:rPr>
        <w:t xml:space="preserve"> Company,</w:t>
      </w:r>
      <w:r w:rsidR="002D6ED1" w:rsidRPr="00253E5A">
        <w:rPr>
          <w:rFonts w:ascii="Century Gothic" w:eastAsia="MS Mincho" w:hAnsi="Century Gothic"/>
          <w:sz w:val="22"/>
          <w:szCs w:val="22"/>
        </w:rPr>
        <w:t xml:space="preserve"> or equal.  </w:t>
      </w:r>
    </w:p>
    <w:p w14:paraId="23A0209D"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B.</w:t>
      </w:r>
      <w:r w:rsidRPr="00253E5A">
        <w:rPr>
          <w:rFonts w:ascii="Century Gothic" w:hAnsi="Century Gothic"/>
          <w:spacing w:val="-2"/>
          <w:sz w:val="22"/>
          <w:szCs w:val="22"/>
        </w:rPr>
        <w:tab/>
        <w:t xml:space="preserve">Capacity:  </w:t>
      </w:r>
      <w:r w:rsidR="002D6ED1" w:rsidRPr="00253E5A">
        <w:rPr>
          <w:rFonts w:ascii="Century Gothic" w:hAnsi="Century Gothic"/>
          <w:spacing w:val="-2"/>
          <w:sz w:val="22"/>
          <w:szCs w:val="22"/>
        </w:rPr>
        <w:t>Unit size, capacity, operating and electrical characteristics shall be as indicated on Drawings.</w:t>
      </w:r>
      <w:r w:rsidR="00647E01" w:rsidRPr="00253E5A">
        <w:rPr>
          <w:rFonts w:ascii="Century Gothic" w:hAnsi="Century Gothic"/>
          <w:spacing w:val="-2"/>
          <w:sz w:val="22"/>
          <w:szCs w:val="22"/>
        </w:rPr>
        <w:t xml:space="preserve"> </w:t>
      </w:r>
      <w:r w:rsidR="002D6ED1" w:rsidRPr="00253E5A">
        <w:rPr>
          <w:rFonts w:ascii="Century Gothic" w:hAnsi="Century Gothic"/>
          <w:spacing w:val="-2"/>
          <w:sz w:val="22"/>
          <w:szCs w:val="22"/>
        </w:rPr>
        <w:t xml:space="preserve"> Performance shall be certified by the Cooling Technology Institute in accordance with CTI Certification Standard STD-201 or, lacking such certification, a field acceptance test shall be conducted within the warranty period in accordance with CTI Acceptance Test Code</w:t>
      </w:r>
      <w:r w:rsidR="00A85853" w:rsidRPr="00253E5A">
        <w:rPr>
          <w:rFonts w:ascii="Century Gothic" w:hAnsi="Century Gothic"/>
          <w:spacing w:val="-2"/>
          <w:sz w:val="22"/>
          <w:szCs w:val="22"/>
        </w:rPr>
        <w:t xml:space="preserve"> for Closed Circuited Cooling Towers</w:t>
      </w:r>
      <w:r w:rsidR="00906B4D" w:rsidRPr="00253E5A">
        <w:rPr>
          <w:rFonts w:ascii="Century Gothic" w:hAnsi="Century Gothic"/>
          <w:spacing w:val="-2"/>
          <w:sz w:val="22"/>
          <w:szCs w:val="22"/>
        </w:rPr>
        <w:t>,</w:t>
      </w:r>
      <w:r w:rsidR="002D6ED1" w:rsidRPr="00253E5A">
        <w:rPr>
          <w:rFonts w:ascii="Century Gothic" w:hAnsi="Century Gothic"/>
          <w:spacing w:val="-2"/>
          <w:sz w:val="22"/>
          <w:szCs w:val="22"/>
        </w:rPr>
        <w:t xml:space="preserve"> ATC-105</w:t>
      </w:r>
      <w:r w:rsidR="00A85853" w:rsidRPr="00253E5A">
        <w:rPr>
          <w:rFonts w:ascii="Century Gothic" w:hAnsi="Century Gothic"/>
          <w:spacing w:val="-2"/>
          <w:sz w:val="22"/>
          <w:szCs w:val="22"/>
        </w:rPr>
        <w:t>S</w:t>
      </w:r>
      <w:r w:rsidR="002D6ED1" w:rsidRPr="00253E5A">
        <w:rPr>
          <w:rFonts w:ascii="Century Gothic" w:hAnsi="Century Gothic"/>
          <w:spacing w:val="-2"/>
          <w:sz w:val="22"/>
          <w:szCs w:val="22"/>
        </w:rPr>
        <w:t xml:space="preserve">, by the Cooling Tower Institute or other qualified independent </w:t>
      </w:r>
      <w:proofErr w:type="gramStart"/>
      <w:r w:rsidR="002D6ED1" w:rsidRPr="00253E5A">
        <w:rPr>
          <w:rFonts w:ascii="Century Gothic" w:hAnsi="Century Gothic"/>
          <w:spacing w:val="-2"/>
          <w:sz w:val="22"/>
          <w:szCs w:val="22"/>
        </w:rPr>
        <w:t>third party</w:t>
      </w:r>
      <w:proofErr w:type="gramEnd"/>
      <w:r w:rsidR="002D6ED1" w:rsidRPr="00253E5A">
        <w:rPr>
          <w:rFonts w:ascii="Century Gothic" w:hAnsi="Century Gothic"/>
          <w:spacing w:val="-2"/>
          <w:sz w:val="22"/>
          <w:szCs w:val="22"/>
        </w:rPr>
        <w:t xml:space="preserve"> testing agency. </w:t>
      </w:r>
      <w:r w:rsidR="00647E01" w:rsidRPr="00253E5A">
        <w:rPr>
          <w:rFonts w:ascii="Century Gothic" w:hAnsi="Century Gothic"/>
          <w:spacing w:val="-2"/>
          <w:sz w:val="22"/>
          <w:szCs w:val="22"/>
        </w:rPr>
        <w:t xml:space="preserve"> </w:t>
      </w:r>
      <w:r w:rsidR="002D6ED1" w:rsidRPr="00253E5A">
        <w:rPr>
          <w:rFonts w:ascii="Century Gothic" w:hAnsi="Century Gothic"/>
          <w:spacing w:val="-2"/>
          <w:sz w:val="22"/>
          <w:szCs w:val="22"/>
        </w:rPr>
        <w:t xml:space="preserve">The tower shall operate against </w:t>
      </w:r>
      <w:proofErr w:type="gramStart"/>
      <w:r w:rsidR="002D6ED1" w:rsidRPr="00253E5A">
        <w:rPr>
          <w:rFonts w:ascii="Century Gothic" w:hAnsi="Century Gothic"/>
          <w:spacing w:val="-2"/>
          <w:sz w:val="22"/>
          <w:szCs w:val="22"/>
        </w:rPr>
        <w:t>0 inch</w:t>
      </w:r>
      <w:proofErr w:type="gramEnd"/>
      <w:r w:rsidR="002D6ED1" w:rsidRPr="00253E5A">
        <w:rPr>
          <w:rFonts w:ascii="Century Gothic" w:hAnsi="Century Gothic"/>
          <w:spacing w:val="-2"/>
          <w:sz w:val="22"/>
          <w:szCs w:val="22"/>
        </w:rPr>
        <w:t xml:space="preserve"> external static pressure.</w:t>
      </w:r>
    </w:p>
    <w:p w14:paraId="510FE500" w14:textId="77777777" w:rsidR="00605DBB"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C.</w:t>
      </w:r>
      <w:r w:rsidRPr="00253E5A">
        <w:rPr>
          <w:rFonts w:ascii="Century Gothic" w:hAnsi="Century Gothic"/>
          <w:spacing w:val="-2"/>
          <w:sz w:val="22"/>
          <w:szCs w:val="22"/>
        </w:rPr>
        <w:tab/>
      </w:r>
      <w:r w:rsidR="00605DBB" w:rsidRPr="00253E5A">
        <w:rPr>
          <w:rFonts w:ascii="Century Gothic" w:hAnsi="Century Gothic"/>
          <w:spacing w:val="-2"/>
          <w:sz w:val="22"/>
          <w:szCs w:val="22"/>
        </w:rPr>
        <w:t xml:space="preserve">Basin: Pan shall be constructed of type 316 stainless steel.  Entire pan area shall incorporate a stepped configuration for reduced water volume, lower operating </w:t>
      </w:r>
      <w:proofErr w:type="gramStart"/>
      <w:r w:rsidR="00605DBB" w:rsidRPr="00253E5A">
        <w:rPr>
          <w:rFonts w:ascii="Century Gothic" w:hAnsi="Century Gothic"/>
          <w:spacing w:val="-2"/>
          <w:sz w:val="22"/>
          <w:szCs w:val="22"/>
        </w:rPr>
        <w:t>weight</w:t>
      </w:r>
      <w:proofErr w:type="gramEnd"/>
      <w:r w:rsidR="00605DBB" w:rsidRPr="00253E5A">
        <w:rPr>
          <w:rFonts w:ascii="Century Gothic" w:hAnsi="Century Gothic"/>
          <w:spacing w:val="-2"/>
          <w:sz w:val="22"/>
          <w:szCs w:val="22"/>
        </w:rPr>
        <w:t xml:space="preserve"> and easier pan maintenance.  The upper and lower pan bottoms shall be sloped to provide positive drainage of the complete basin section.  Depressed side outlets which are not an integral part of the basin are not acceptable.</w:t>
      </w:r>
    </w:p>
    <w:p w14:paraId="69D11327" w14:textId="77777777" w:rsidR="001660F5" w:rsidRPr="00253E5A" w:rsidRDefault="001660F5" w:rsidP="00253E5A">
      <w:pPr>
        <w:numPr>
          <w:ilvl w:val="0"/>
          <w:numId w:val="17"/>
        </w:num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Casing:  Casing, basin and framework shall be constructed of heavy gage</w:t>
      </w:r>
      <w:r w:rsidR="00605DBB" w:rsidRPr="00253E5A">
        <w:rPr>
          <w:rFonts w:ascii="Century Gothic" w:hAnsi="Century Gothic"/>
          <w:spacing w:val="-2"/>
          <w:sz w:val="22"/>
          <w:szCs w:val="22"/>
        </w:rPr>
        <w:t xml:space="preserve"> stainless steel, type </w:t>
      </w:r>
      <w:proofErr w:type="gramStart"/>
      <w:r w:rsidR="005B7A1E" w:rsidRPr="00253E5A">
        <w:rPr>
          <w:rFonts w:ascii="Century Gothic" w:hAnsi="Century Gothic"/>
          <w:spacing w:val="-2"/>
          <w:sz w:val="22"/>
          <w:szCs w:val="22"/>
        </w:rPr>
        <w:t>304</w:t>
      </w:r>
      <w:proofErr w:type="gramEnd"/>
      <w:r w:rsidR="005B7A1E" w:rsidRPr="00253E5A">
        <w:rPr>
          <w:rFonts w:ascii="Century Gothic" w:hAnsi="Century Gothic"/>
          <w:spacing w:val="-2"/>
          <w:sz w:val="22"/>
          <w:szCs w:val="22"/>
        </w:rPr>
        <w:t xml:space="preserve"> or type </w:t>
      </w:r>
      <w:r w:rsidR="00605DBB" w:rsidRPr="00253E5A">
        <w:rPr>
          <w:rFonts w:ascii="Century Gothic" w:hAnsi="Century Gothic"/>
          <w:spacing w:val="-2"/>
          <w:sz w:val="22"/>
          <w:szCs w:val="22"/>
        </w:rPr>
        <w:t>316.</w:t>
      </w:r>
    </w:p>
    <w:p w14:paraId="14D8BD6D" w14:textId="77777777" w:rsidR="00172FFA" w:rsidRPr="00253E5A" w:rsidRDefault="001660F5" w:rsidP="00253E5A">
      <w:pPr>
        <w:numPr>
          <w:ilvl w:val="0"/>
          <w:numId w:val="17"/>
        </w:numPr>
        <w:spacing w:after="200"/>
        <w:ind w:left="1440" w:hanging="720"/>
        <w:jc w:val="both"/>
        <w:rPr>
          <w:rFonts w:ascii="Century Gothic" w:hAnsi="Century Gothic"/>
          <w:sz w:val="22"/>
          <w:szCs w:val="22"/>
        </w:rPr>
      </w:pPr>
      <w:r w:rsidRPr="00253E5A">
        <w:rPr>
          <w:rFonts w:ascii="Century Gothic" w:hAnsi="Century Gothic"/>
          <w:spacing w:val="-2"/>
          <w:sz w:val="22"/>
          <w:szCs w:val="22"/>
        </w:rPr>
        <w:t>Fill:</w:t>
      </w:r>
    </w:p>
    <w:p w14:paraId="59E7B48B" w14:textId="77777777" w:rsidR="002533B9" w:rsidRPr="00253E5A" w:rsidRDefault="00172FFA" w:rsidP="00253E5A">
      <w:pPr>
        <w:numPr>
          <w:ilvl w:val="0"/>
          <w:numId w:val="20"/>
        </w:numPr>
        <w:spacing w:after="200"/>
        <w:ind w:left="2160" w:hanging="720"/>
        <w:jc w:val="both"/>
        <w:rPr>
          <w:rFonts w:ascii="Century Gothic" w:hAnsi="Century Gothic"/>
          <w:sz w:val="22"/>
          <w:szCs w:val="22"/>
        </w:rPr>
      </w:pPr>
      <w:r w:rsidRPr="00253E5A">
        <w:rPr>
          <w:rFonts w:ascii="Century Gothic" w:hAnsi="Century Gothic"/>
          <w:spacing w:val="-2"/>
          <w:sz w:val="22"/>
          <w:szCs w:val="22"/>
        </w:rPr>
        <w:t>Heat transfer section shall be integral to the water distribution section to facilitate rigging and shall include serpentine, PVC wet deck surface below a nozzle or spray-type water distribution system.</w:t>
      </w:r>
    </w:p>
    <w:p w14:paraId="2906304F" w14:textId="77777777" w:rsidR="00172FFA" w:rsidRPr="00253E5A" w:rsidRDefault="00172FFA" w:rsidP="00253E5A">
      <w:pPr>
        <w:numPr>
          <w:ilvl w:val="0"/>
          <w:numId w:val="20"/>
        </w:numPr>
        <w:spacing w:after="200"/>
        <w:ind w:left="2160" w:hanging="720"/>
        <w:jc w:val="both"/>
        <w:rPr>
          <w:rFonts w:ascii="Century Gothic" w:hAnsi="Century Gothic"/>
          <w:sz w:val="22"/>
          <w:szCs w:val="22"/>
        </w:rPr>
      </w:pPr>
      <w:r w:rsidRPr="00253E5A">
        <w:rPr>
          <w:rFonts w:ascii="Century Gothic" w:hAnsi="Century Gothic"/>
          <w:sz w:val="22"/>
          <w:szCs w:val="22"/>
        </w:rPr>
        <w:t xml:space="preserve">The water distribution system shall be fabricated of non-corrosive </w:t>
      </w:r>
      <w:proofErr w:type="gramStart"/>
      <w:r w:rsidRPr="00253E5A">
        <w:rPr>
          <w:rFonts w:ascii="Century Gothic" w:hAnsi="Century Gothic"/>
          <w:sz w:val="22"/>
          <w:szCs w:val="22"/>
        </w:rPr>
        <w:t>materials, and</w:t>
      </w:r>
      <w:proofErr w:type="gramEnd"/>
      <w:r w:rsidRPr="00253E5A">
        <w:rPr>
          <w:rFonts w:ascii="Century Gothic" w:hAnsi="Century Gothic"/>
          <w:sz w:val="22"/>
          <w:szCs w:val="22"/>
        </w:rPr>
        <w:t xml:space="preserve"> shall evenly distribute water over fill material with pressurized spray tree.</w:t>
      </w:r>
      <w:r w:rsidR="00DC5F25" w:rsidRPr="00253E5A">
        <w:rPr>
          <w:rFonts w:ascii="Century Gothic" w:hAnsi="Century Gothic"/>
          <w:sz w:val="22"/>
          <w:szCs w:val="22"/>
        </w:rPr>
        <w:t xml:space="preserve">  Maximum pressure at inlet shall be 3.3</w:t>
      </w:r>
      <w:r w:rsidR="002533B9" w:rsidRPr="00253E5A">
        <w:rPr>
          <w:rFonts w:ascii="Century Gothic" w:hAnsi="Century Gothic"/>
          <w:sz w:val="22"/>
          <w:szCs w:val="22"/>
        </w:rPr>
        <w:t xml:space="preserve"> </w:t>
      </w:r>
      <w:proofErr w:type="spellStart"/>
      <w:r w:rsidR="00DC5F25" w:rsidRPr="00253E5A">
        <w:rPr>
          <w:rFonts w:ascii="Century Gothic" w:hAnsi="Century Gothic"/>
          <w:sz w:val="22"/>
          <w:szCs w:val="22"/>
        </w:rPr>
        <w:t>psig</w:t>
      </w:r>
      <w:proofErr w:type="spellEnd"/>
      <w:r w:rsidR="00DC5F25" w:rsidRPr="00253E5A">
        <w:rPr>
          <w:rFonts w:ascii="Century Gothic" w:hAnsi="Century Gothic"/>
          <w:sz w:val="22"/>
          <w:szCs w:val="22"/>
        </w:rPr>
        <w:t>.</w:t>
      </w:r>
    </w:p>
    <w:p w14:paraId="6D780B2E" w14:textId="77777777" w:rsidR="00172FFA" w:rsidRPr="00253E5A" w:rsidRDefault="00172FFA" w:rsidP="00253E5A">
      <w:pPr>
        <w:spacing w:after="200"/>
        <w:ind w:left="2880" w:hanging="720"/>
        <w:jc w:val="both"/>
        <w:rPr>
          <w:rFonts w:ascii="Century Gothic" w:hAnsi="Century Gothic"/>
          <w:sz w:val="22"/>
          <w:szCs w:val="22"/>
        </w:rPr>
      </w:pPr>
      <w:r w:rsidRPr="00253E5A">
        <w:rPr>
          <w:rFonts w:ascii="Century Gothic" w:hAnsi="Century Gothic"/>
          <w:sz w:val="22"/>
          <w:szCs w:val="22"/>
        </w:rPr>
        <w:t>a.</w:t>
      </w:r>
      <w:r w:rsidRPr="00253E5A">
        <w:rPr>
          <w:rFonts w:ascii="Century Gothic" w:hAnsi="Century Gothic"/>
          <w:sz w:val="22"/>
          <w:szCs w:val="22"/>
        </w:rPr>
        <w:tab/>
        <w:t xml:space="preserve">Pipes: Schedule 40 PVC, </w:t>
      </w:r>
      <w:r w:rsidR="00DC5F25" w:rsidRPr="00253E5A">
        <w:rPr>
          <w:rFonts w:ascii="Century Gothic" w:hAnsi="Century Gothic"/>
          <w:sz w:val="22"/>
          <w:szCs w:val="22"/>
        </w:rPr>
        <w:t>n</w:t>
      </w:r>
      <w:r w:rsidRPr="00253E5A">
        <w:rPr>
          <w:rFonts w:ascii="Century Gothic" w:hAnsi="Century Gothic"/>
          <w:sz w:val="22"/>
          <w:szCs w:val="22"/>
        </w:rPr>
        <w:t xml:space="preserve">on-corrosive </w:t>
      </w:r>
      <w:r w:rsidR="00DC5F25" w:rsidRPr="00253E5A">
        <w:rPr>
          <w:rFonts w:ascii="Century Gothic" w:hAnsi="Century Gothic"/>
          <w:sz w:val="22"/>
          <w:szCs w:val="22"/>
        </w:rPr>
        <w:t>m</w:t>
      </w:r>
      <w:r w:rsidRPr="00253E5A">
        <w:rPr>
          <w:rFonts w:ascii="Century Gothic" w:hAnsi="Century Gothic"/>
          <w:sz w:val="22"/>
          <w:szCs w:val="22"/>
        </w:rPr>
        <w:t>aterials</w:t>
      </w:r>
      <w:r w:rsidR="00DC5F25" w:rsidRPr="00253E5A">
        <w:rPr>
          <w:rFonts w:ascii="Century Gothic" w:hAnsi="Century Gothic"/>
          <w:sz w:val="22"/>
          <w:szCs w:val="22"/>
        </w:rPr>
        <w:t>.</w:t>
      </w:r>
    </w:p>
    <w:p w14:paraId="3151E4AA" w14:textId="77777777" w:rsidR="00172FFA" w:rsidRPr="00253E5A" w:rsidRDefault="00172FFA" w:rsidP="00253E5A">
      <w:pPr>
        <w:spacing w:after="200"/>
        <w:ind w:left="2880" w:hanging="720"/>
        <w:jc w:val="both"/>
        <w:rPr>
          <w:rFonts w:ascii="Century Gothic" w:hAnsi="Century Gothic"/>
          <w:sz w:val="22"/>
          <w:szCs w:val="22"/>
        </w:rPr>
      </w:pPr>
      <w:r w:rsidRPr="00253E5A">
        <w:rPr>
          <w:rFonts w:ascii="Century Gothic" w:hAnsi="Century Gothic"/>
          <w:sz w:val="22"/>
          <w:szCs w:val="22"/>
        </w:rPr>
        <w:t>b.</w:t>
      </w:r>
      <w:r w:rsidRPr="00253E5A">
        <w:rPr>
          <w:rFonts w:ascii="Century Gothic" w:hAnsi="Century Gothic"/>
          <w:sz w:val="22"/>
          <w:szCs w:val="22"/>
        </w:rPr>
        <w:tab/>
        <w:t xml:space="preserve">Nozzles: Non-clogging, ABS </w:t>
      </w:r>
      <w:r w:rsidR="00DC5F25" w:rsidRPr="00253E5A">
        <w:rPr>
          <w:rFonts w:ascii="Century Gothic" w:hAnsi="Century Gothic"/>
          <w:sz w:val="22"/>
          <w:szCs w:val="22"/>
        </w:rPr>
        <w:t>p</w:t>
      </w:r>
      <w:r w:rsidRPr="00253E5A">
        <w:rPr>
          <w:rFonts w:ascii="Century Gothic" w:hAnsi="Century Gothic"/>
          <w:sz w:val="22"/>
          <w:szCs w:val="22"/>
        </w:rPr>
        <w:t>lastic, threaded into branch piping.</w:t>
      </w:r>
    </w:p>
    <w:p w14:paraId="2DBE1876" w14:textId="77777777" w:rsidR="00172FFA" w:rsidRPr="00253E5A" w:rsidRDefault="00172FFA" w:rsidP="00253E5A">
      <w:pPr>
        <w:numPr>
          <w:ilvl w:val="0"/>
          <w:numId w:val="20"/>
        </w:num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 xml:space="preserve">The wet deck surface shall consist of serpentine sheets of polyvinyl chloride (PVC). The PC sheets shall be impervious to rot, decay, </w:t>
      </w:r>
      <w:proofErr w:type="gramStart"/>
      <w:r w:rsidRPr="00253E5A">
        <w:rPr>
          <w:rFonts w:ascii="Century Gothic" w:hAnsi="Century Gothic"/>
          <w:spacing w:val="-2"/>
          <w:sz w:val="22"/>
          <w:szCs w:val="22"/>
        </w:rPr>
        <w:t>fungus</w:t>
      </w:r>
      <w:proofErr w:type="gramEnd"/>
      <w:r w:rsidRPr="00253E5A">
        <w:rPr>
          <w:rFonts w:ascii="Century Gothic" w:hAnsi="Century Gothic"/>
          <w:spacing w:val="-2"/>
          <w:sz w:val="22"/>
          <w:szCs w:val="22"/>
        </w:rPr>
        <w:t xml:space="preserve"> or biological attack and have a flame spread rating of 5 per ASTM Standard E84. The surface shall be </w:t>
      </w:r>
      <w:proofErr w:type="gramStart"/>
      <w:r w:rsidRPr="00253E5A">
        <w:rPr>
          <w:rFonts w:ascii="Century Gothic" w:hAnsi="Century Gothic"/>
          <w:spacing w:val="-2"/>
          <w:sz w:val="22"/>
          <w:szCs w:val="22"/>
        </w:rPr>
        <w:t>manufactured</w:t>
      </w:r>
      <w:proofErr w:type="gramEnd"/>
      <w:r w:rsidRPr="00253E5A">
        <w:rPr>
          <w:rFonts w:ascii="Century Gothic" w:hAnsi="Century Gothic"/>
          <w:spacing w:val="-2"/>
          <w:sz w:val="22"/>
          <w:szCs w:val="22"/>
        </w:rPr>
        <w:t xml:space="preserve"> and </w:t>
      </w:r>
      <w:r w:rsidRPr="00253E5A">
        <w:rPr>
          <w:rFonts w:ascii="Century Gothic" w:hAnsi="Century Gothic"/>
          <w:spacing w:val="-2"/>
          <w:sz w:val="22"/>
          <w:szCs w:val="22"/>
        </w:rPr>
        <w:lastRenderedPageBreak/>
        <w:t xml:space="preserve">performance tested by the cooling tower manufacturer to assure single source responsibility and control of the final product. Wet deck surface and eliminators shall be Factory Mutual </w:t>
      </w:r>
      <w:r w:rsidR="00880AB8" w:rsidRPr="00253E5A">
        <w:rPr>
          <w:rFonts w:ascii="Century Gothic" w:hAnsi="Century Gothic"/>
          <w:spacing w:val="-2"/>
          <w:sz w:val="22"/>
          <w:szCs w:val="22"/>
        </w:rPr>
        <w:t>Global</w:t>
      </w:r>
      <w:r w:rsidRPr="00253E5A">
        <w:rPr>
          <w:rFonts w:ascii="Century Gothic" w:hAnsi="Century Gothic"/>
          <w:spacing w:val="-2"/>
          <w:sz w:val="22"/>
          <w:szCs w:val="22"/>
        </w:rPr>
        <w:t xml:space="preserve"> approved and listed in the Factory Mutual approved guide.</w:t>
      </w:r>
    </w:p>
    <w:p w14:paraId="70BD4460" w14:textId="77777777" w:rsidR="00815B02" w:rsidRPr="00253E5A" w:rsidRDefault="007B0D28" w:rsidP="00253E5A">
      <w:pPr>
        <w:numPr>
          <w:ilvl w:val="0"/>
          <w:numId w:val="17"/>
        </w:numPr>
        <w:spacing w:after="200"/>
        <w:jc w:val="both"/>
        <w:rPr>
          <w:rFonts w:ascii="Century Gothic" w:hAnsi="Century Gothic"/>
          <w:spacing w:val="-2"/>
          <w:sz w:val="22"/>
          <w:szCs w:val="22"/>
        </w:rPr>
      </w:pPr>
      <w:r w:rsidRPr="00253E5A">
        <w:rPr>
          <w:rFonts w:ascii="Century Gothic" w:hAnsi="Century Gothic"/>
          <w:spacing w:val="-2"/>
          <w:sz w:val="22"/>
          <w:szCs w:val="22"/>
        </w:rPr>
        <w:t>Heat Transfer Coil:</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tblGrid>
      <w:tr w:rsidR="00815B02" w:rsidRPr="00253E5A" w14:paraId="7EB740B3" w14:textId="77777777" w:rsidTr="00D76205">
        <w:tc>
          <w:tcPr>
            <w:tcW w:w="9180" w:type="dxa"/>
          </w:tcPr>
          <w:p w14:paraId="27F50B17" w14:textId="77777777" w:rsidR="00815B02" w:rsidRPr="00253E5A" w:rsidRDefault="00815B02" w:rsidP="00253E5A">
            <w:pPr>
              <w:spacing w:after="200"/>
              <w:jc w:val="both"/>
              <w:rPr>
                <w:rFonts w:ascii="Century Gothic" w:hAnsi="Century Gothic"/>
                <w:spacing w:val="-2"/>
                <w:sz w:val="22"/>
                <w:szCs w:val="22"/>
              </w:rPr>
            </w:pPr>
            <w:r w:rsidRPr="00253E5A">
              <w:rPr>
                <w:rFonts w:ascii="Century Gothic" w:hAnsi="Century Gothic"/>
                <w:b/>
                <w:sz w:val="22"/>
                <w:szCs w:val="22"/>
                <w:u w:val="single"/>
              </w:rPr>
              <w:t>EDIT NOTE:</w:t>
            </w:r>
            <w:r w:rsidRPr="00253E5A">
              <w:rPr>
                <w:rFonts w:ascii="Century Gothic" w:hAnsi="Century Gothic"/>
                <w:b/>
                <w:sz w:val="22"/>
                <w:szCs w:val="22"/>
              </w:rPr>
              <w:t xml:space="preserve"> CHANGE PARAGRAPH BELOW TO STAINLESS STEEL TYPE 304 IN LIEU OF HOT-DIP GALVANIZED, IF SITE CONDITION WARRANTS THE USE OF THIS MATERIAL.</w:t>
            </w:r>
          </w:p>
        </w:tc>
      </w:tr>
    </w:tbl>
    <w:p w14:paraId="573A20F1" w14:textId="77777777" w:rsidR="002533B9" w:rsidRPr="00253E5A" w:rsidRDefault="007B0D28" w:rsidP="00253E5A">
      <w:pPr>
        <w:numPr>
          <w:ilvl w:val="0"/>
          <w:numId w:val="21"/>
        </w:numPr>
        <w:spacing w:after="200"/>
        <w:ind w:left="2160" w:hanging="720"/>
        <w:jc w:val="both"/>
        <w:rPr>
          <w:rFonts w:ascii="Century Gothic" w:hAnsi="Century Gothic"/>
          <w:spacing w:val="-2"/>
          <w:sz w:val="22"/>
          <w:szCs w:val="22"/>
        </w:rPr>
      </w:pPr>
      <w:r w:rsidRPr="00253E5A">
        <w:rPr>
          <w:rFonts w:ascii="Century Gothic" w:eastAsia="MS Mincho" w:hAnsi="Century Gothic"/>
          <w:sz w:val="22"/>
          <w:szCs w:val="22"/>
        </w:rPr>
        <w:t xml:space="preserve">Cooling coils shall be all prime surface steel, encased in a steel framework with the entire assembly </w:t>
      </w:r>
      <w:proofErr w:type="gramStart"/>
      <w:r w:rsidRPr="00253E5A">
        <w:rPr>
          <w:rFonts w:ascii="Century Gothic" w:eastAsia="MS Mincho" w:hAnsi="Century Gothic"/>
          <w:sz w:val="22"/>
          <w:szCs w:val="22"/>
        </w:rPr>
        <w:t>hot-dip</w:t>
      </w:r>
      <w:proofErr w:type="gramEnd"/>
      <w:r w:rsidRPr="00253E5A">
        <w:rPr>
          <w:rFonts w:ascii="Century Gothic" w:eastAsia="MS Mincho" w:hAnsi="Century Gothic"/>
          <w:sz w:val="22"/>
          <w:szCs w:val="22"/>
        </w:rPr>
        <w:t xml:space="preserve"> galvanized after fabrication.</w:t>
      </w:r>
    </w:p>
    <w:p w14:paraId="6C0E9896" w14:textId="77777777" w:rsidR="007B0D28" w:rsidRPr="00253E5A" w:rsidRDefault="007B0D28" w:rsidP="00253E5A">
      <w:pPr>
        <w:numPr>
          <w:ilvl w:val="0"/>
          <w:numId w:val="21"/>
        </w:numPr>
        <w:spacing w:after="200"/>
        <w:ind w:left="2160" w:hanging="720"/>
        <w:jc w:val="both"/>
        <w:rPr>
          <w:rFonts w:ascii="Century Gothic" w:hAnsi="Century Gothic"/>
          <w:spacing w:val="-2"/>
          <w:sz w:val="22"/>
          <w:szCs w:val="22"/>
        </w:rPr>
      </w:pPr>
      <w:r w:rsidRPr="00253E5A">
        <w:rPr>
          <w:rFonts w:ascii="Century Gothic" w:eastAsia="MS Mincho" w:hAnsi="Century Gothic"/>
          <w:sz w:val="22"/>
          <w:szCs w:val="22"/>
        </w:rPr>
        <w:t xml:space="preserve">Coil assembly shall be completely enclosed and protected from sunlight exposure, environmental </w:t>
      </w:r>
      <w:proofErr w:type="gramStart"/>
      <w:r w:rsidRPr="00253E5A">
        <w:rPr>
          <w:rFonts w:ascii="Century Gothic" w:eastAsia="MS Mincho" w:hAnsi="Century Gothic"/>
          <w:sz w:val="22"/>
          <w:szCs w:val="22"/>
        </w:rPr>
        <w:t>elements</w:t>
      </w:r>
      <w:proofErr w:type="gramEnd"/>
      <w:r w:rsidRPr="00253E5A">
        <w:rPr>
          <w:rFonts w:ascii="Century Gothic" w:eastAsia="MS Mincho" w:hAnsi="Century Gothic"/>
          <w:sz w:val="22"/>
          <w:szCs w:val="22"/>
        </w:rPr>
        <w:t xml:space="preserve"> and debris.</w:t>
      </w:r>
    </w:p>
    <w:p w14:paraId="0700A6EF" w14:textId="77777777" w:rsidR="007B0D28" w:rsidRPr="00253E5A" w:rsidRDefault="007B0D28" w:rsidP="00253E5A">
      <w:pPr>
        <w:numPr>
          <w:ilvl w:val="0"/>
          <w:numId w:val="21"/>
        </w:numPr>
        <w:spacing w:after="200"/>
        <w:ind w:left="2160" w:hanging="720"/>
        <w:jc w:val="both"/>
        <w:rPr>
          <w:rFonts w:ascii="Century Gothic" w:hAnsi="Century Gothic"/>
          <w:spacing w:val="-2"/>
          <w:sz w:val="22"/>
          <w:szCs w:val="22"/>
        </w:rPr>
      </w:pPr>
      <w:r w:rsidRPr="00253E5A">
        <w:rPr>
          <w:rFonts w:ascii="Century Gothic" w:eastAsia="MS Mincho" w:hAnsi="Century Gothic"/>
          <w:sz w:val="22"/>
          <w:szCs w:val="22"/>
        </w:rPr>
        <w:t>Removable panels shall be provided around the coil to permit easy inspection of the coil without entry.</w:t>
      </w:r>
    </w:p>
    <w:p w14:paraId="3F10DCCA" w14:textId="77777777" w:rsidR="007B0D28" w:rsidRPr="00253E5A" w:rsidRDefault="007B0D28" w:rsidP="00253E5A">
      <w:pPr>
        <w:numPr>
          <w:ilvl w:val="0"/>
          <w:numId w:val="21"/>
        </w:numPr>
        <w:spacing w:after="200"/>
        <w:ind w:left="2160" w:hanging="720"/>
        <w:jc w:val="both"/>
        <w:rPr>
          <w:rFonts w:ascii="Century Gothic" w:hAnsi="Century Gothic"/>
          <w:spacing w:val="-2"/>
          <w:sz w:val="22"/>
          <w:szCs w:val="22"/>
        </w:rPr>
      </w:pPr>
      <w:r w:rsidRPr="00253E5A">
        <w:rPr>
          <w:rFonts w:ascii="Century Gothic" w:eastAsia="MS Mincho" w:hAnsi="Century Gothic"/>
          <w:sz w:val="22"/>
          <w:szCs w:val="22"/>
        </w:rPr>
        <w:t>Tubes shall be sloped for free drainage of the coil and designed for low pressure drop.</w:t>
      </w:r>
    </w:p>
    <w:p w14:paraId="04F3138B" w14:textId="77777777" w:rsidR="007B0D28" w:rsidRPr="00253E5A" w:rsidRDefault="007B0D28" w:rsidP="00253E5A">
      <w:pPr>
        <w:pStyle w:val="Section3"/>
        <w:widowControl/>
        <w:numPr>
          <w:ilvl w:val="0"/>
          <w:numId w:val="21"/>
        </w:numPr>
        <w:spacing w:after="200"/>
        <w:jc w:val="both"/>
        <w:rPr>
          <w:rFonts w:ascii="Century Gothic" w:eastAsia="MS Mincho" w:hAnsi="Century Gothic"/>
          <w:sz w:val="22"/>
          <w:szCs w:val="22"/>
        </w:rPr>
      </w:pPr>
      <w:r w:rsidRPr="00253E5A">
        <w:rPr>
          <w:rFonts w:ascii="Century Gothic" w:eastAsia="MS Mincho" w:hAnsi="Century Gothic"/>
          <w:sz w:val="22"/>
          <w:szCs w:val="22"/>
        </w:rPr>
        <w:t xml:space="preserve">Coil shall be pneumatically tested at 400 </w:t>
      </w:r>
      <w:proofErr w:type="spellStart"/>
      <w:r w:rsidRPr="00253E5A">
        <w:rPr>
          <w:rFonts w:ascii="Century Gothic" w:eastAsia="MS Mincho" w:hAnsi="Century Gothic"/>
          <w:sz w:val="22"/>
          <w:szCs w:val="22"/>
        </w:rPr>
        <w:t>psig</w:t>
      </w:r>
      <w:proofErr w:type="spellEnd"/>
      <w:r w:rsidRPr="00253E5A">
        <w:rPr>
          <w:rFonts w:ascii="Century Gothic" w:eastAsia="MS Mincho" w:hAnsi="Century Gothic"/>
          <w:sz w:val="22"/>
          <w:szCs w:val="22"/>
        </w:rPr>
        <w:t xml:space="preserve"> under water. </w:t>
      </w:r>
    </w:p>
    <w:p w14:paraId="7C416D05" w14:textId="77777777" w:rsidR="007B0D28" w:rsidRPr="00253E5A" w:rsidRDefault="007B0D28" w:rsidP="00253E5A">
      <w:pPr>
        <w:numPr>
          <w:ilvl w:val="0"/>
          <w:numId w:val="21"/>
        </w:numPr>
        <w:spacing w:after="200"/>
        <w:ind w:left="2160" w:hanging="720"/>
        <w:jc w:val="both"/>
        <w:rPr>
          <w:rFonts w:ascii="Century Gothic" w:hAnsi="Century Gothic"/>
          <w:spacing w:val="-2"/>
          <w:sz w:val="22"/>
          <w:szCs w:val="22"/>
        </w:rPr>
      </w:pPr>
      <w:r w:rsidRPr="00253E5A">
        <w:rPr>
          <w:rFonts w:ascii="Century Gothic" w:eastAsia="MS Mincho" w:hAnsi="Century Gothic"/>
          <w:sz w:val="22"/>
          <w:szCs w:val="22"/>
        </w:rPr>
        <w:t>Units having the heat transfer coil exposed to direct sunlight and debris shall not be acceptable.</w:t>
      </w:r>
    </w:p>
    <w:p w14:paraId="75005B7D" w14:textId="77777777" w:rsidR="002533B9" w:rsidRPr="00253E5A" w:rsidRDefault="00BD28D9"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G</w:t>
      </w:r>
      <w:r w:rsidR="001660F5" w:rsidRPr="00253E5A">
        <w:rPr>
          <w:rFonts w:ascii="Century Gothic" w:hAnsi="Century Gothic"/>
          <w:spacing w:val="-2"/>
          <w:sz w:val="22"/>
          <w:szCs w:val="22"/>
        </w:rPr>
        <w:t>.</w:t>
      </w:r>
      <w:r w:rsidR="001660F5" w:rsidRPr="00253E5A">
        <w:rPr>
          <w:rFonts w:ascii="Century Gothic" w:hAnsi="Century Gothic"/>
          <w:spacing w:val="-2"/>
          <w:sz w:val="22"/>
          <w:szCs w:val="22"/>
        </w:rPr>
        <w:tab/>
        <w:t>Fan</w:t>
      </w:r>
      <w:r w:rsidRPr="00253E5A">
        <w:rPr>
          <w:rFonts w:ascii="Century Gothic" w:hAnsi="Century Gothic"/>
          <w:spacing w:val="-2"/>
          <w:sz w:val="22"/>
          <w:szCs w:val="22"/>
        </w:rPr>
        <w:t xml:space="preserve"> Motor and Drive System</w:t>
      </w:r>
      <w:r w:rsidR="001660F5" w:rsidRPr="00253E5A">
        <w:rPr>
          <w:rFonts w:ascii="Century Gothic" w:hAnsi="Century Gothic"/>
          <w:spacing w:val="-2"/>
          <w:sz w:val="22"/>
          <w:szCs w:val="22"/>
        </w:rPr>
        <w:t>:</w:t>
      </w:r>
    </w:p>
    <w:p w14:paraId="29C2C239" w14:textId="77777777" w:rsidR="00BD28D9" w:rsidRPr="00253E5A" w:rsidRDefault="00BD28D9" w:rsidP="00253E5A">
      <w:pPr>
        <w:numPr>
          <w:ilvl w:val="0"/>
          <w:numId w:val="39"/>
        </w:numPr>
        <w:spacing w:after="200"/>
        <w:jc w:val="both"/>
        <w:rPr>
          <w:rFonts w:ascii="Century Gothic" w:hAnsi="Century Gothic"/>
          <w:sz w:val="22"/>
          <w:szCs w:val="22"/>
        </w:rPr>
      </w:pPr>
      <w:r w:rsidRPr="00253E5A">
        <w:rPr>
          <w:rFonts w:ascii="Century Gothic" w:hAnsi="Century Gothic"/>
          <w:sz w:val="22"/>
          <w:szCs w:val="22"/>
        </w:rPr>
        <w:t xml:space="preserve">Enclosure Type: </w:t>
      </w:r>
      <w:proofErr w:type="spellStart"/>
      <w:r w:rsidRPr="00253E5A">
        <w:rPr>
          <w:rFonts w:ascii="Century Gothic" w:hAnsi="Century Gothic"/>
          <w:sz w:val="22"/>
          <w:szCs w:val="22"/>
        </w:rPr>
        <w:t>TEAO</w:t>
      </w:r>
      <w:proofErr w:type="spellEnd"/>
      <w:r w:rsidRPr="00253E5A">
        <w:rPr>
          <w:rFonts w:ascii="Century Gothic" w:hAnsi="Century Gothic"/>
          <w:sz w:val="22"/>
          <w:szCs w:val="22"/>
        </w:rPr>
        <w:t xml:space="preserve"> or </w:t>
      </w:r>
      <w:proofErr w:type="spellStart"/>
      <w:r w:rsidRPr="00253E5A">
        <w:rPr>
          <w:rFonts w:ascii="Century Gothic" w:hAnsi="Century Gothic"/>
          <w:sz w:val="22"/>
          <w:szCs w:val="22"/>
        </w:rPr>
        <w:t>TEFC</w:t>
      </w:r>
      <w:proofErr w:type="spellEnd"/>
    </w:p>
    <w:p w14:paraId="2FA1C945" w14:textId="77777777" w:rsidR="00BD28D9" w:rsidRPr="00253E5A" w:rsidRDefault="00BD28D9" w:rsidP="00253E5A">
      <w:pPr>
        <w:numPr>
          <w:ilvl w:val="0"/>
          <w:numId w:val="39"/>
        </w:numPr>
        <w:spacing w:after="200"/>
        <w:jc w:val="both"/>
        <w:rPr>
          <w:rFonts w:ascii="Century Gothic" w:hAnsi="Century Gothic"/>
          <w:sz w:val="22"/>
          <w:szCs w:val="22"/>
        </w:rPr>
      </w:pPr>
      <w:r w:rsidRPr="00253E5A">
        <w:rPr>
          <w:rFonts w:ascii="Century Gothic" w:hAnsi="Century Gothic"/>
          <w:sz w:val="22"/>
          <w:szCs w:val="22"/>
        </w:rPr>
        <w:t>Motor Speed: VFD Duty</w:t>
      </w:r>
    </w:p>
    <w:p w14:paraId="6CB31742" w14:textId="77777777" w:rsidR="00BD28D9" w:rsidRPr="00253E5A" w:rsidRDefault="00BD28D9" w:rsidP="00253E5A">
      <w:pPr>
        <w:numPr>
          <w:ilvl w:val="0"/>
          <w:numId w:val="39"/>
        </w:numPr>
        <w:spacing w:after="200"/>
        <w:jc w:val="both"/>
        <w:rPr>
          <w:rFonts w:ascii="Century Gothic" w:hAnsi="Century Gothic"/>
          <w:sz w:val="22"/>
          <w:szCs w:val="22"/>
        </w:rPr>
      </w:pPr>
      <w:r w:rsidRPr="00253E5A">
        <w:rPr>
          <w:rFonts w:ascii="Century Gothic" w:hAnsi="Century Gothic"/>
          <w:sz w:val="22"/>
          <w:szCs w:val="22"/>
        </w:rPr>
        <w:t>Drive: Power Band Belt designed for 150</w:t>
      </w:r>
      <w:r w:rsidR="0090118B" w:rsidRPr="00253E5A">
        <w:rPr>
          <w:rFonts w:ascii="Century Gothic" w:hAnsi="Century Gothic"/>
          <w:sz w:val="22"/>
          <w:szCs w:val="22"/>
        </w:rPr>
        <w:t xml:space="preserve"> percent</w:t>
      </w:r>
      <w:r w:rsidRPr="00253E5A">
        <w:rPr>
          <w:rFonts w:ascii="Century Gothic" w:hAnsi="Century Gothic"/>
          <w:sz w:val="22"/>
          <w:szCs w:val="22"/>
        </w:rPr>
        <w:t xml:space="preserve"> of the motor nameplate HP.</w:t>
      </w:r>
    </w:p>
    <w:p w14:paraId="2D902BD9" w14:textId="77777777" w:rsidR="00BD28D9" w:rsidRPr="00253E5A" w:rsidRDefault="00BD28D9" w:rsidP="00253E5A">
      <w:pPr>
        <w:pStyle w:val="ListParagraph"/>
        <w:numPr>
          <w:ilvl w:val="0"/>
          <w:numId w:val="23"/>
        </w:numPr>
        <w:spacing w:after="200"/>
        <w:ind w:left="2880" w:hanging="720"/>
        <w:jc w:val="both"/>
        <w:rPr>
          <w:rFonts w:ascii="Century Gothic" w:hAnsi="Century Gothic"/>
          <w:sz w:val="22"/>
          <w:szCs w:val="22"/>
        </w:rPr>
      </w:pPr>
      <w:r w:rsidRPr="00253E5A">
        <w:rPr>
          <w:rFonts w:ascii="Century Gothic" w:hAnsi="Century Gothic"/>
          <w:sz w:val="22"/>
          <w:szCs w:val="22"/>
        </w:rPr>
        <w:t xml:space="preserve">Belt: </w:t>
      </w:r>
      <w:proofErr w:type="spellStart"/>
      <w:r w:rsidRPr="00253E5A">
        <w:rPr>
          <w:rFonts w:ascii="Century Gothic" w:hAnsi="Century Gothic"/>
          <w:sz w:val="22"/>
          <w:szCs w:val="22"/>
        </w:rPr>
        <w:t>Mutli</w:t>
      </w:r>
      <w:proofErr w:type="spellEnd"/>
      <w:r w:rsidRPr="00253E5A">
        <w:rPr>
          <w:rFonts w:ascii="Century Gothic" w:hAnsi="Century Gothic"/>
          <w:sz w:val="22"/>
          <w:szCs w:val="22"/>
        </w:rPr>
        <w:t xml:space="preserve">-groove, solid back V-belt type neoprene reinforced with polyester cord. </w:t>
      </w:r>
    </w:p>
    <w:p w14:paraId="0EEEFAD4" w14:textId="77777777" w:rsidR="00BD28D9" w:rsidRPr="00253E5A" w:rsidRDefault="00BD28D9" w:rsidP="00253E5A">
      <w:pPr>
        <w:pStyle w:val="ListParagraph"/>
        <w:numPr>
          <w:ilvl w:val="0"/>
          <w:numId w:val="23"/>
        </w:numPr>
        <w:spacing w:after="200"/>
        <w:ind w:left="2880" w:hanging="720"/>
        <w:jc w:val="both"/>
        <w:rPr>
          <w:rFonts w:ascii="Century Gothic" w:hAnsi="Century Gothic"/>
          <w:sz w:val="22"/>
          <w:szCs w:val="22"/>
        </w:rPr>
      </w:pPr>
      <w:r w:rsidRPr="00253E5A">
        <w:rPr>
          <w:rFonts w:ascii="Century Gothic" w:hAnsi="Century Gothic"/>
          <w:sz w:val="22"/>
          <w:szCs w:val="22"/>
        </w:rPr>
        <w:t>Sheaves: Aluminum alloy if located inside the airstream.</w:t>
      </w:r>
    </w:p>
    <w:p w14:paraId="01194613" w14:textId="77777777" w:rsidR="002533B9" w:rsidRPr="00253E5A" w:rsidRDefault="00BD28D9" w:rsidP="00253E5A">
      <w:pPr>
        <w:pStyle w:val="ListParagraph"/>
        <w:numPr>
          <w:ilvl w:val="0"/>
          <w:numId w:val="23"/>
        </w:numPr>
        <w:spacing w:after="200"/>
        <w:ind w:left="2880" w:hanging="720"/>
        <w:jc w:val="both"/>
        <w:rPr>
          <w:rFonts w:ascii="Century Gothic" w:hAnsi="Century Gothic"/>
          <w:sz w:val="22"/>
          <w:szCs w:val="22"/>
        </w:rPr>
      </w:pPr>
      <w:r w:rsidRPr="00253E5A">
        <w:rPr>
          <w:rFonts w:ascii="Century Gothic" w:hAnsi="Century Gothic"/>
          <w:sz w:val="22"/>
          <w:szCs w:val="22"/>
        </w:rPr>
        <w:t>Bearings: Heavy duty, self-aligning pillow block bearings with lubrication lines   extended to side access door.  Minimum L10 life for bearings shall be 75,000 hours. Provide extended grease lines and fittings.</w:t>
      </w:r>
    </w:p>
    <w:p w14:paraId="41A1FD13" w14:textId="77777777" w:rsidR="00BD28D9" w:rsidRPr="00253E5A" w:rsidRDefault="00BD28D9" w:rsidP="00253E5A">
      <w:pPr>
        <w:pStyle w:val="ListParagraph"/>
        <w:numPr>
          <w:ilvl w:val="0"/>
          <w:numId w:val="23"/>
        </w:numPr>
        <w:spacing w:after="200"/>
        <w:ind w:left="2880" w:hanging="720"/>
        <w:jc w:val="both"/>
        <w:rPr>
          <w:rFonts w:ascii="Century Gothic" w:hAnsi="Century Gothic"/>
          <w:sz w:val="22"/>
          <w:szCs w:val="22"/>
        </w:rPr>
      </w:pPr>
      <w:r w:rsidRPr="00253E5A">
        <w:rPr>
          <w:rFonts w:ascii="Century Gothic" w:hAnsi="Century Gothic"/>
          <w:sz w:val="22"/>
          <w:szCs w:val="22"/>
        </w:rPr>
        <w:t>Vibration Cutout Switch: Mechanical switch to de- energize fan motors if excessive vibration in NEMA 4 enclosure.</w:t>
      </w:r>
    </w:p>
    <w:p w14:paraId="7E76A841" w14:textId="77777777" w:rsidR="00BD28D9" w:rsidRPr="00253E5A" w:rsidRDefault="00BD28D9" w:rsidP="00253E5A">
      <w:pPr>
        <w:pStyle w:val="ListParagraph"/>
        <w:numPr>
          <w:ilvl w:val="0"/>
          <w:numId w:val="23"/>
        </w:numPr>
        <w:spacing w:after="200"/>
        <w:ind w:left="2880" w:hanging="720"/>
        <w:jc w:val="both"/>
        <w:rPr>
          <w:rFonts w:ascii="Century Gothic" w:eastAsia="MS Mincho" w:hAnsi="Century Gothic"/>
          <w:sz w:val="22"/>
          <w:szCs w:val="22"/>
        </w:rPr>
      </w:pPr>
      <w:r w:rsidRPr="00253E5A">
        <w:rPr>
          <w:rFonts w:ascii="Century Gothic" w:eastAsia="MS Mincho" w:hAnsi="Century Gothic"/>
          <w:sz w:val="22"/>
          <w:szCs w:val="22"/>
        </w:rPr>
        <w:lastRenderedPageBreak/>
        <w:t>The fan and fan sheaves shall be mounted on the shaft with a specially plated bushing to provide maximum corrosion protection.</w:t>
      </w:r>
    </w:p>
    <w:p w14:paraId="2921AF90" w14:textId="77777777" w:rsidR="00BD28D9" w:rsidRPr="00253E5A" w:rsidRDefault="00BD28D9" w:rsidP="00253E5A">
      <w:pPr>
        <w:pStyle w:val="ListParagraph"/>
        <w:numPr>
          <w:ilvl w:val="0"/>
          <w:numId w:val="23"/>
        </w:numPr>
        <w:spacing w:after="200"/>
        <w:ind w:left="2880" w:hanging="720"/>
        <w:jc w:val="both"/>
        <w:rPr>
          <w:rFonts w:ascii="Century Gothic" w:eastAsia="MS Mincho" w:hAnsi="Century Gothic"/>
          <w:sz w:val="22"/>
          <w:szCs w:val="22"/>
        </w:rPr>
      </w:pPr>
      <w:r w:rsidRPr="00253E5A">
        <w:rPr>
          <w:rFonts w:ascii="Century Gothic" w:eastAsia="MS Mincho" w:hAnsi="Century Gothic"/>
          <w:sz w:val="22"/>
          <w:szCs w:val="22"/>
        </w:rPr>
        <w:t>Bearing lube lines shall be extended to the exterior of the unit for easy maintenance.</w:t>
      </w:r>
    </w:p>
    <w:p w14:paraId="0C58FB29" w14:textId="77777777" w:rsidR="00BD28D9" w:rsidRPr="00253E5A" w:rsidRDefault="00BD28D9" w:rsidP="00253E5A">
      <w:pPr>
        <w:pStyle w:val="ListParagraph"/>
        <w:numPr>
          <w:ilvl w:val="0"/>
          <w:numId w:val="23"/>
        </w:numPr>
        <w:spacing w:after="200"/>
        <w:ind w:left="2880" w:hanging="720"/>
        <w:jc w:val="both"/>
        <w:rPr>
          <w:rFonts w:ascii="Century Gothic" w:eastAsia="MS Mincho" w:hAnsi="Century Gothic"/>
          <w:sz w:val="22"/>
          <w:szCs w:val="22"/>
        </w:rPr>
      </w:pPr>
      <w:r w:rsidRPr="00253E5A">
        <w:rPr>
          <w:rFonts w:ascii="Century Gothic" w:eastAsia="MS Mincho" w:hAnsi="Century Gothic"/>
          <w:sz w:val="22"/>
          <w:szCs w:val="22"/>
        </w:rPr>
        <w:t>All sheaves located in the airstream shall be constructed of aluminum alloy; vented guards shall be not acceptable.</w:t>
      </w:r>
    </w:p>
    <w:p w14:paraId="4CA8112F" w14:textId="77777777" w:rsidR="00BD28D9" w:rsidRPr="00253E5A" w:rsidRDefault="00BD28D9" w:rsidP="00253E5A">
      <w:pPr>
        <w:pStyle w:val="ListParagraph"/>
        <w:numPr>
          <w:ilvl w:val="0"/>
          <w:numId w:val="23"/>
        </w:numPr>
        <w:spacing w:after="200"/>
        <w:ind w:left="2880" w:hanging="720"/>
        <w:jc w:val="both"/>
        <w:rPr>
          <w:rFonts w:ascii="Century Gothic" w:eastAsia="MS Mincho" w:hAnsi="Century Gothic"/>
          <w:sz w:val="22"/>
          <w:szCs w:val="22"/>
        </w:rPr>
      </w:pPr>
      <w:r w:rsidRPr="00253E5A">
        <w:rPr>
          <w:rFonts w:ascii="Century Gothic" w:eastAsia="MS Mincho" w:hAnsi="Century Gothic"/>
          <w:sz w:val="22"/>
          <w:szCs w:val="22"/>
        </w:rPr>
        <w:t>If internal belt adjustment is necessary, an internal working platform and ladder is required to access the drive system.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815B02" w:rsidRPr="00253E5A" w14:paraId="5C1CA924" w14:textId="77777777" w:rsidTr="00D76205">
        <w:tc>
          <w:tcPr>
            <w:tcW w:w="9900" w:type="dxa"/>
          </w:tcPr>
          <w:p w14:paraId="66A8283D" w14:textId="77777777" w:rsidR="00815B02" w:rsidRPr="00253E5A" w:rsidRDefault="00815B02" w:rsidP="00253E5A">
            <w:pPr>
              <w:pStyle w:val="ListParagraph"/>
              <w:spacing w:after="200"/>
              <w:ind w:left="0"/>
              <w:jc w:val="both"/>
              <w:rPr>
                <w:rFonts w:ascii="Century Gothic" w:eastAsia="MS Mincho" w:hAnsi="Century Gothic"/>
                <w:sz w:val="22"/>
                <w:szCs w:val="22"/>
              </w:rPr>
            </w:pPr>
            <w:r w:rsidRPr="00253E5A">
              <w:rPr>
                <w:rFonts w:ascii="Century Gothic" w:hAnsi="Century Gothic"/>
                <w:b/>
                <w:sz w:val="22"/>
                <w:szCs w:val="22"/>
                <w:u w:val="single"/>
              </w:rPr>
              <w:t>EDIT NOTE:</w:t>
            </w:r>
            <w:r w:rsidRPr="00253E5A">
              <w:rPr>
                <w:rFonts w:ascii="Century Gothic" w:hAnsi="Century Gothic"/>
                <w:b/>
                <w:sz w:val="22"/>
                <w:szCs w:val="22"/>
              </w:rPr>
              <w:t xml:space="preserve"> SELECT THE APPLICABLE FAN TYPE PARAGRAPH 2.01.H FROM THOSE LISTED BELOW; DELETE PARAGRAPHS NOT USED.</w:t>
            </w:r>
          </w:p>
        </w:tc>
      </w:tr>
    </w:tbl>
    <w:p w14:paraId="5291A304" w14:textId="77777777" w:rsidR="001C7435" w:rsidRPr="00253E5A" w:rsidRDefault="001C7435" w:rsidP="00253E5A">
      <w:pPr>
        <w:spacing w:after="200"/>
        <w:ind w:left="1440" w:hanging="720"/>
        <w:jc w:val="both"/>
        <w:rPr>
          <w:rFonts w:ascii="Century Gothic" w:hAnsi="Century Gothic"/>
          <w:sz w:val="22"/>
          <w:szCs w:val="22"/>
        </w:rPr>
      </w:pPr>
      <w:r w:rsidRPr="00253E5A">
        <w:rPr>
          <w:rFonts w:ascii="Century Gothic" w:hAnsi="Century Gothic"/>
          <w:spacing w:val="-2"/>
          <w:sz w:val="22"/>
          <w:szCs w:val="22"/>
        </w:rPr>
        <w:t>H.</w:t>
      </w:r>
      <w:r w:rsidRPr="00253E5A">
        <w:rPr>
          <w:rFonts w:ascii="Century Gothic" w:hAnsi="Century Gothic"/>
          <w:spacing w:val="-2"/>
          <w:sz w:val="22"/>
          <w:szCs w:val="22"/>
        </w:rPr>
        <w:tab/>
      </w:r>
      <w:r w:rsidRPr="00253E5A">
        <w:rPr>
          <w:rFonts w:ascii="Century Gothic" w:hAnsi="Century Gothic"/>
          <w:sz w:val="22"/>
          <w:szCs w:val="22"/>
        </w:rPr>
        <w:t>Induced Draft Cross Flow Unit</w:t>
      </w:r>
      <w:r w:rsidRPr="00253E5A">
        <w:rPr>
          <w:rFonts w:ascii="Century Gothic" w:hAnsi="Century Gothic"/>
          <w:spacing w:val="-2"/>
          <w:sz w:val="22"/>
          <w:szCs w:val="22"/>
        </w:rPr>
        <w:t xml:space="preserve"> Fan Type: </w:t>
      </w:r>
      <w:r w:rsidRPr="00253E5A">
        <w:rPr>
          <w:rFonts w:ascii="Century Gothic" w:hAnsi="Century Gothic"/>
          <w:sz w:val="22"/>
          <w:szCs w:val="22"/>
        </w:rPr>
        <w:t>Fans shall be axial propeller type constructed of aluminum alloy and statically balanced.  The fan shall be installed in a closely fitted cowl with venture air inlet.  Fan screens are steel and are bolted to the fan cowl.  Provide fan vibration cut-out switch.</w:t>
      </w:r>
    </w:p>
    <w:p w14:paraId="3827C198" w14:textId="2253E53C" w:rsidR="00E45F4F" w:rsidRPr="00253E5A" w:rsidRDefault="00253E5A" w:rsidP="00253E5A">
      <w:pPr>
        <w:spacing w:after="200"/>
        <w:ind w:left="1440" w:hanging="720"/>
        <w:jc w:val="both"/>
        <w:rPr>
          <w:rFonts w:ascii="Century Gothic" w:hAnsi="Century Gothic"/>
          <w:sz w:val="22"/>
          <w:szCs w:val="22"/>
        </w:rPr>
      </w:pPr>
      <w:r>
        <w:rPr>
          <w:rFonts w:ascii="Century Gothic" w:hAnsi="Century Gothic"/>
          <w:sz w:val="22"/>
          <w:szCs w:val="22"/>
        </w:rPr>
        <w:t>I</w:t>
      </w:r>
      <w:r w:rsidR="00E45F4F" w:rsidRPr="00253E5A">
        <w:rPr>
          <w:rFonts w:ascii="Century Gothic" w:hAnsi="Century Gothic"/>
          <w:sz w:val="22"/>
          <w:szCs w:val="22"/>
        </w:rPr>
        <w:t>.</w:t>
      </w:r>
      <w:r w:rsidR="00E45F4F" w:rsidRPr="00253E5A">
        <w:rPr>
          <w:rFonts w:ascii="Century Gothic" w:hAnsi="Century Gothic"/>
          <w:sz w:val="22"/>
          <w:szCs w:val="22"/>
        </w:rPr>
        <w:tab/>
        <w:t xml:space="preserve">Super Low Sound Fan Fans are axial propeller, </w:t>
      </w:r>
      <w:proofErr w:type="gramStart"/>
      <w:r w:rsidR="00E45F4F" w:rsidRPr="00253E5A">
        <w:rPr>
          <w:rFonts w:ascii="Century Gothic" w:hAnsi="Century Gothic"/>
          <w:sz w:val="22"/>
          <w:szCs w:val="22"/>
        </w:rPr>
        <w:t>one piece</w:t>
      </w:r>
      <w:proofErr w:type="gramEnd"/>
      <w:r w:rsidR="00E45F4F" w:rsidRPr="00253E5A">
        <w:rPr>
          <w:rFonts w:ascii="Century Gothic" w:hAnsi="Century Gothic"/>
          <w:sz w:val="22"/>
          <w:szCs w:val="22"/>
        </w:rPr>
        <w:t xml:space="preserve"> heavy duty </w:t>
      </w:r>
      <w:proofErr w:type="spellStart"/>
      <w:r w:rsidR="00E45F4F" w:rsidRPr="00253E5A">
        <w:rPr>
          <w:rFonts w:ascii="Century Gothic" w:hAnsi="Century Gothic"/>
          <w:sz w:val="22"/>
          <w:szCs w:val="22"/>
        </w:rPr>
        <w:t>FRP</w:t>
      </w:r>
      <w:proofErr w:type="spellEnd"/>
      <w:r w:rsidR="00E45F4F" w:rsidRPr="00253E5A">
        <w:rPr>
          <w:rFonts w:ascii="Century Gothic" w:hAnsi="Century Gothic"/>
          <w:sz w:val="22"/>
          <w:szCs w:val="22"/>
        </w:rPr>
        <w:t xml:space="preserve"> hub and blade construction. Galvanized steel closely fitted fan cowl with venturi air inlet for maximum fan efficiency, covered with a heavy </w:t>
      </w:r>
      <w:r w:rsidR="0090118B" w:rsidRPr="00253E5A">
        <w:rPr>
          <w:rFonts w:ascii="Century Gothic" w:hAnsi="Century Gothic"/>
          <w:sz w:val="22"/>
          <w:szCs w:val="22"/>
        </w:rPr>
        <w:t>gage</w:t>
      </w:r>
      <w:r w:rsidR="00E45F4F" w:rsidRPr="00253E5A">
        <w:rPr>
          <w:rFonts w:ascii="Century Gothic" w:hAnsi="Century Gothic"/>
          <w:sz w:val="22"/>
          <w:szCs w:val="22"/>
        </w:rPr>
        <w:t xml:space="preserve"> hot dip galvanized steel fan guard. Provide fan vibration cut-out switch.</w:t>
      </w:r>
    </w:p>
    <w:p w14:paraId="683AC8B2" w14:textId="6E670CF6" w:rsidR="001C7435" w:rsidRPr="00253E5A" w:rsidRDefault="00253E5A" w:rsidP="00253E5A">
      <w:pPr>
        <w:spacing w:after="200"/>
        <w:ind w:left="1440" w:hanging="720"/>
        <w:jc w:val="both"/>
        <w:rPr>
          <w:rFonts w:ascii="Century Gothic" w:hAnsi="Century Gothic"/>
          <w:sz w:val="22"/>
          <w:szCs w:val="22"/>
        </w:rPr>
      </w:pPr>
      <w:r>
        <w:rPr>
          <w:rFonts w:ascii="Century Gothic" w:hAnsi="Century Gothic"/>
          <w:spacing w:val="-2"/>
          <w:sz w:val="22"/>
          <w:szCs w:val="22"/>
        </w:rPr>
        <w:t>J</w:t>
      </w:r>
      <w:r w:rsidR="001C7435" w:rsidRPr="00253E5A">
        <w:rPr>
          <w:rFonts w:ascii="Century Gothic" w:hAnsi="Century Gothic"/>
          <w:spacing w:val="-2"/>
          <w:sz w:val="22"/>
          <w:szCs w:val="22"/>
        </w:rPr>
        <w:t>.</w:t>
      </w:r>
      <w:r w:rsidR="001C7435" w:rsidRPr="00253E5A">
        <w:rPr>
          <w:rFonts w:ascii="Century Gothic" w:hAnsi="Century Gothic"/>
          <w:spacing w:val="-2"/>
          <w:sz w:val="22"/>
          <w:szCs w:val="22"/>
        </w:rPr>
        <w:tab/>
      </w:r>
      <w:r w:rsidR="001C7435" w:rsidRPr="00253E5A">
        <w:rPr>
          <w:rFonts w:ascii="Century Gothic" w:hAnsi="Century Gothic"/>
          <w:sz w:val="22"/>
          <w:szCs w:val="22"/>
        </w:rPr>
        <w:t>Forced Draft Unit Fan Type: Fans shall be forwardly curved centrifugal type of hot-dip galvanized steel construction.  Fans shall be factory installed into hot-dip galvanized steel housings in the basin/fan section, and statically and dynamically balanced for vibration free operation.   Fans shall be mounted on either a solid steel shaft or a hollow steel shaft with forged bearing journals.  The fan shaft shall be supported by heavy-duty, self-aligning bearings with cast iron housings and lubrication fittings for maintenance.  On units 8 ft and wider with single-sided air inlets, lubrication lines shall be extended to the exterior of the unit for ease of maintenance.  The fan drive shall be V-belt type with taper lock sheaves designed for 150</w:t>
      </w:r>
      <w:r w:rsidR="0090118B" w:rsidRPr="00253E5A">
        <w:rPr>
          <w:rFonts w:ascii="Century Gothic" w:hAnsi="Century Gothic"/>
          <w:sz w:val="22"/>
          <w:szCs w:val="22"/>
        </w:rPr>
        <w:t xml:space="preserve"> percent</w:t>
      </w:r>
      <w:r w:rsidR="001C7435" w:rsidRPr="00253E5A">
        <w:rPr>
          <w:rFonts w:ascii="Century Gothic" w:hAnsi="Century Gothic"/>
          <w:sz w:val="22"/>
          <w:szCs w:val="22"/>
        </w:rPr>
        <w:t xml:space="preserve"> of the motor nameplate horsepower.  Drives are to be mounted and aligned at the factory.</w:t>
      </w:r>
    </w:p>
    <w:p w14:paraId="323244C2" w14:textId="1A090568" w:rsidR="00F37508" w:rsidRPr="00253E5A" w:rsidRDefault="00253E5A" w:rsidP="00253E5A">
      <w:pPr>
        <w:spacing w:after="200"/>
        <w:ind w:left="1440" w:hanging="720"/>
        <w:jc w:val="both"/>
        <w:rPr>
          <w:rFonts w:ascii="Century Gothic" w:hAnsi="Century Gothic"/>
          <w:spacing w:val="-2"/>
          <w:sz w:val="22"/>
          <w:szCs w:val="22"/>
        </w:rPr>
      </w:pPr>
      <w:r>
        <w:rPr>
          <w:rFonts w:ascii="Century Gothic" w:hAnsi="Century Gothic"/>
          <w:spacing w:val="-2"/>
          <w:sz w:val="22"/>
          <w:szCs w:val="22"/>
        </w:rPr>
        <w:t>K</w:t>
      </w:r>
      <w:r w:rsidR="00F37508" w:rsidRPr="00253E5A">
        <w:rPr>
          <w:rFonts w:ascii="Century Gothic" w:hAnsi="Century Gothic"/>
          <w:spacing w:val="-2"/>
          <w:sz w:val="22"/>
          <w:szCs w:val="22"/>
        </w:rPr>
        <w:t>.</w:t>
      </w:r>
      <w:r w:rsidR="00F37508" w:rsidRPr="00253E5A">
        <w:rPr>
          <w:rFonts w:ascii="Century Gothic" w:hAnsi="Century Gothic"/>
          <w:spacing w:val="-2"/>
          <w:sz w:val="22"/>
          <w:szCs w:val="22"/>
        </w:rPr>
        <w:tab/>
        <w:t>Fan Shaft Bearings:</w:t>
      </w:r>
    </w:p>
    <w:p w14:paraId="4D849620" w14:textId="77777777" w:rsidR="00F37508" w:rsidRPr="00253E5A" w:rsidRDefault="00F37508" w:rsidP="00253E5A">
      <w:pPr>
        <w:pStyle w:val="Section3"/>
        <w:widowControl/>
        <w:spacing w:after="200"/>
        <w:ind w:left="2160" w:hanging="720"/>
        <w:jc w:val="both"/>
        <w:rPr>
          <w:rFonts w:ascii="Century Gothic" w:eastAsia="MS Mincho" w:hAnsi="Century Gothic"/>
          <w:sz w:val="22"/>
          <w:szCs w:val="22"/>
        </w:rPr>
      </w:pPr>
      <w:r w:rsidRPr="00253E5A">
        <w:rPr>
          <w:rFonts w:ascii="Century Gothic" w:hAnsi="Century Gothic"/>
          <w:spacing w:val="-2"/>
          <w:sz w:val="22"/>
          <w:szCs w:val="22"/>
        </w:rPr>
        <w:t>1.</w:t>
      </w:r>
      <w:r w:rsidRPr="00253E5A">
        <w:rPr>
          <w:rFonts w:ascii="Century Gothic" w:hAnsi="Century Gothic"/>
          <w:spacing w:val="-2"/>
          <w:sz w:val="22"/>
          <w:szCs w:val="22"/>
        </w:rPr>
        <w:tab/>
      </w:r>
      <w:r w:rsidRPr="00253E5A">
        <w:rPr>
          <w:rFonts w:ascii="Century Gothic" w:eastAsia="MS Mincho" w:hAnsi="Century Gothic"/>
          <w:sz w:val="22"/>
          <w:szCs w:val="22"/>
        </w:rPr>
        <w:t>Fan shaft bearings shall be heavy duty self-aligning ball type with grease fittings extended to the outside of the unit.</w:t>
      </w:r>
    </w:p>
    <w:p w14:paraId="728026AF" w14:textId="77777777" w:rsidR="00F37508" w:rsidRPr="00253E5A" w:rsidRDefault="00F37508" w:rsidP="00253E5A">
      <w:pPr>
        <w:pStyle w:val="Section3"/>
        <w:widowControl/>
        <w:spacing w:after="200"/>
        <w:ind w:left="810" w:firstLine="630"/>
        <w:jc w:val="both"/>
        <w:rPr>
          <w:rFonts w:ascii="Century Gothic" w:eastAsia="MS Mincho" w:hAnsi="Century Gothic"/>
          <w:sz w:val="22"/>
          <w:szCs w:val="22"/>
        </w:rPr>
      </w:pPr>
      <w:r w:rsidRPr="00253E5A">
        <w:rPr>
          <w:rFonts w:ascii="Century Gothic" w:eastAsia="MS Mincho" w:hAnsi="Century Gothic"/>
          <w:sz w:val="22"/>
          <w:szCs w:val="22"/>
        </w:rPr>
        <w:t>2.</w:t>
      </w:r>
      <w:r w:rsidRPr="00253E5A">
        <w:rPr>
          <w:rFonts w:ascii="Century Gothic" w:eastAsia="MS Mincho" w:hAnsi="Century Gothic"/>
          <w:sz w:val="22"/>
          <w:szCs w:val="22"/>
        </w:rPr>
        <w:tab/>
        <w:t>Bearings shall be designed for a minimum L-10 life of 75,000 hours.</w:t>
      </w:r>
    </w:p>
    <w:p w14:paraId="3958F858" w14:textId="7DC24A16" w:rsidR="00F37508" w:rsidRPr="00253E5A" w:rsidRDefault="00253E5A" w:rsidP="00253E5A">
      <w:pPr>
        <w:spacing w:after="200"/>
        <w:ind w:left="1440" w:hanging="720"/>
        <w:jc w:val="both"/>
        <w:rPr>
          <w:rFonts w:ascii="Century Gothic" w:hAnsi="Century Gothic"/>
          <w:spacing w:val="-2"/>
          <w:sz w:val="22"/>
          <w:szCs w:val="22"/>
        </w:rPr>
      </w:pPr>
      <w:r>
        <w:rPr>
          <w:rFonts w:ascii="Century Gothic" w:hAnsi="Century Gothic"/>
          <w:spacing w:val="-2"/>
          <w:sz w:val="22"/>
          <w:szCs w:val="22"/>
        </w:rPr>
        <w:t>L</w:t>
      </w:r>
      <w:r w:rsidR="00F37508" w:rsidRPr="00253E5A">
        <w:rPr>
          <w:rFonts w:ascii="Century Gothic" w:hAnsi="Century Gothic"/>
          <w:spacing w:val="-2"/>
          <w:sz w:val="22"/>
          <w:szCs w:val="22"/>
        </w:rPr>
        <w:t>.</w:t>
      </w:r>
      <w:r w:rsidR="00F37508" w:rsidRPr="00253E5A">
        <w:rPr>
          <w:rFonts w:ascii="Century Gothic" w:hAnsi="Century Gothic"/>
          <w:spacing w:val="-2"/>
          <w:sz w:val="22"/>
          <w:szCs w:val="22"/>
        </w:rPr>
        <w:tab/>
        <w:t>Water Distribution System</w:t>
      </w:r>
      <w:r w:rsidR="002533B9" w:rsidRPr="00253E5A">
        <w:rPr>
          <w:rFonts w:ascii="Century Gothic" w:hAnsi="Century Gothic"/>
          <w:spacing w:val="-2"/>
          <w:sz w:val="22"/>
          <w:szCs w:val="22"/>
        </w:rPr>
        <w:t>:</w:t>
      </w:r>
    </w:p>
    <w:p w14:paraId="253C09AF" w14:textId="77777777" w:rsidR="00F37508" w:rsidRPr="00253E5A" w:rsidRDefault="00F37508" w:rsidP="00253E5A">
      <w:pPr>
        <w:pStyle w:val="Section3"/>
        <w:widowControl/>
        <w:numPr>
          <w:ilvl w:val="0"/>
          <w:numId w:val="26"/>
        </w:numPr>
        <w:tabs>
          <w:tab w:val="clear" w:pos="81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t xml:space="preserve">The water distribution system shall be completely enclosed and protected from sunlight exposure, environmental </w:t>
      </w:r>
      <w:proofErr w:type="gramStart"/>
      <w:r w:rsidRPr="00253E5A">
        <w:rPr>
          <w:rFonts w:ascii="Century Gothic" w:eastAsia="MS Mincho" w:hAnsi="Century Gothic"/>
          <w:sz w:val="22"/>
          <w:szCs w:val="22"/>
        </w:rPr>
        <w:t>elements</w:t>
      </w:r>
      <w:proofErr w:type="gramEnd"/>
      <w:r w:rsidRPr="00253E5A">
        <w:rPr>
          <w:rFonts w:ascii="Century Gothic" w:eastAsia="MS Mincho" w:hAnsi="Century Gothic"/>
          <w:sz w:val="22"/>
          <w:szCs w:val="22"/>
        </w:rPr>
        <w:t xml:space="preserve"> and debris.</w:t>
      </w:r>
    </w:p>
    <w:p w14:paraId="0B4C3D84" w14:textId="77777777" w:rsidR="002533B9" w:rsidRPr="00253E5A" w:rsidRDefault="00F37508" w:rsidP="00253E5A">
      <w:pPr>
        <w:pStyle w:val="Section3"/>
        <w:widowControl/>
        <w:numPr>
          <w:ilvl w:val="0"/>
          <w:numId w:val="26"/>
        </w:numPr>
        <w:tabs>
          <w:tab w:val="clear" w:pos="81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lastRenderedPageBreak/>
        <w:t xml:space="preserve">The spray system shall provide a water flow rate over the coil of not less than 12 </w:t>
      </w:r>
      <w:proofErr w:type="spellStart"/>
      <w:r w:rsidRPr="00253E5A">
        <w:rPr>
          <w:rFonts w:ascii="Century Gothic" w:eastAsia="MS Mincho" w:hAnsi="Century Gothic"/>
          <w:sz w:val="22"/>
          <w:szCs w:val="22"/>
        </w:rPr>
        <w:t>GPM</w:t>
      </w:r>
      <w:proofErr w:type="spellEnd"/>
      <w:r w:rsidRPr="00253E5A">
        <w:rPr>
          <w:rFonts w:ascii="Century Gothic" w:eastAsia="MS Mincho" w:hAnsi="Century Gothic"/>
          <w:sz w:val="22"/>
          <w:szCs w:val="22"/>
        </w:rPr>
        <w:t xml:space="preserve"> per square foot for maximum cooling efficiency (Induced Draft) </w:t>
      </w:r>
      <w:r w:rsidR="002533B9" w:rsidRPr="00253E5A">
        <w:rPr>
          <w:rFonts w:ascii="Century Gothic" w:eastAsia="MS Mincho" w:hAnsi="Century Gothic"/>
          <w:sz w:val="22"/>
          <w:szCs w:val="22"/>
        </w:rPr>
        <w:t>or</w:t>
      </w:r>
      <w:r w:rsidRPr="00253E5A">
        <w:rPr>
          <w:rFonts w:ascii="Century Gothic" w:eastAsia="MS Mincho" w:hAnsi="Century Gothic"/>
          <w:sz w:val="22"/>
          <w:szCs w:val="22"/>
        </w:rPr>
        <w:t xml:space="preserve"> 6 </w:t>
      </w:r>
      <w:proofErr w:type="spellStart"/>
      <w:r w:rsidRPr="00253E5A">
        <w:rPr>
          <w:rFonts w:ascii="Century Gothic" w:eastAsia="MS Mincho" w:hAnsi="Century Gothic"/>
          <w:sz w:val="22"/>
          <w:szCs w:val="22"/>
        </w:rPr>
        <w:t>GPM</w:t>
      </w:r>
      <w:proofErr w:type="spellEnd"/>
      <w:r w:rsidRPr="00253E5A">
        <w:rPr>
          <w:rFonts w:ascii="Century Gothic" w:eastAsia="MS Mincho" w:hAnsi="Century Gothic"/>
          <w:sz w:val="22"/>
          <w:szCs w:val="22"/>
        </w:rPr>
        <w:t xml:space="preserve"> per square foot (Forced Draft).</w:t>
      </w:r>
    </w:p>
    <w:p w14:paraId="06E0BA9D" w14:textId="77777777" w:rsidR="00F37508" w:rsidRPr="00253E5A" w:rsidRDefault="00F37508" w:rsidP="00253E5A">
      <w:pPr>
        <w:pStyle w:val="Section3"/>
        <w:widowControl/>
        <w:numPr>
          <w:ilvl w:val="0"/>
          <w:numId w:val="26"/>
        </w:numPr>
        <w:tabs>
          <w:tab w:val="clear" w:pos="81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t xml:space="preserve">The spray header shall be removable for </w:t>
      </w:r>
      <w:proofErr w:type="gramStart"/>
      <w:r w:rsidRPr="00253E5A">
        <w:rPr>
          <w:rFonts w:ascii="Century Gothic" w:eastAsia="MS Mincho" w:hAnsi="Century Gothic"/>
          <w:sz w:val="22"/>
          <w:szCs w:val="22"/>
        </w:rPr>
        <w:t>cleaning, and</w:t>
      </w:r>
      <w:proofErr w:type="gramEnd"/>
      <w:r w:rsidRPr="00253E5A">
        <w:rPr>
          <w:rFonts w:ascii="Century Gothic" w:eastAsia="MS Mincho" w:hAnsi="Century Gothic"/>
          <w:sz w:val="22"/>
          <w:szCs w:val="22"/>
        </w:rPr>
        <w:t xml:space="preserve"> constructed of schedule 40 polyvinyl chloride pipe for corrosion resistance.</w:t>
      </w:r>
    </w:p>
    <w:p w14:paraId="7663BB59" w14:textId="77777777" w:rsidR="00F37508" w:rsidRPr="00253E5A" w:rsidRDefault="00F37508" w:rsidP="00253E5A">
      <w:pPr>
        <w:pStyle w:val="Section3"/>
        <w:widowControl/>
        <w:numPr>
          <w:ilvl w:val="0"/>
          <w:numId w:val="26"/>
        </w:numPr>
        <w:tabs>
          <w:tab w:val="clear" w:pos="81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t xml:space="preserve">Spray nozzles shall be threaded into spray header; snap-in nozzles shall not be acceptable. </w:t>
      </w:r>
    </w:p>
    <w:p w14:paraId="6B174CE0" w14:textId="3D931BA3" w:rsidR="00F37508" w:rsidRPr="00253E5A" w:rsidRDefault="00253E5A" w:rsidP="00253E5A">
      <w:pPr>
        <w:spacing w:after="200"/>
        <w:ind w:left="1440" w:hanging="720"/>
        <w:jc w:val="both"/>
        <w:rPr>
          <w:rFonts w:ascii="Century Gothic" w:hAnsi="Century Gothic"/>
          <w:spacing w:val="-2"/>
          <w:sz w:val="22"/>
          <w:szCs w:val="22"/>
        </w:rPr>
      </w:pPr>
      <w:r>
        <w:rPr>
          <w:rFonts w:ascii="Century Gothic" w:hAnsi="Century Gothic"/>
          <w:spacing w:val="-2"/>
          <w:sz w:val="22"/>
          <w:szCs w:val="22"/>
        </w:rPr>
        <w:t>M</w:t>
      </w:r>
      <w:r w:rsidR="00F37508" w:rsidRPr="00253E5A">
        <w:rPr>
          <w:rFonts w:ascii="Century Gothic" w:hAnsi="Century Gothic"/>
          <w:spacing w:val="-2"/>
          <w:sz w:val="22"/>
          <w:szCs w:val="22"/>
        </w:rPr>
        <w:t>.</w:t>
      </w:r>
      <w:r w:rsidR="00F37508" w:rsidRPr="00253E5A">
        <w:rPr>
          <w:rFonts w:ascii="Century Gothic" w:hAnsi="Century Gothic"/>
          <w:spacing w:val="-2"/>
          <w:sz w:val="22"/>
          <w:szCs w:val="22"/>
        </w:rPr>
        <w:tab/>
      </w:r>
      <w:r w:rsidR="00412352" w:rsidRPr="00253E5A">
        <w:rPr>
          <w:rFonts w:ascii="Century Gothic" w:hAnsi="Century Gothic"/>
          <w:spacing w:val="-2"/>
          <w:sz w:val="22"/>
          <w:szCs w:val="22"/>
        </w:rPr>
        <w:t>Eliminators:</w:t>
      </w:r>
    </w:p>
    <w:p w14:paraId="77ED1DD7" w14:textId="77777777" w:rsidR="00412352" w:rsidRPr="00253E5A" w:rsidRDefault="00412352" w:rsidP="00253E5A">
      <w:pPr>
        <w:pStyle w:val="Section3"/>
        <w:widowControl/>
        <w:numPr>
          <w:ilvl w:val="0"/>
          <w:numId w:val="27"/>
        </w:numPr>
        <w:tabs>
          <w:tab w:val="clear" w:pos="81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t xml:space="preserve">The eliminators shall be constructed entirely of inert polyvinyl chloride (PVC) in easily handled sections and be </w:t>
      </w:r>
      <w:proofErr w:type="gramStart"/>
      <w:r w:rsidRPr="00253E5A">
        <w:rPr>
          <w:rFonts w:ascii="Century Gothic" w:eastAsia="MS Mincho" w:hAnsi="Century Gothic"/>
          <w:sz w:val="22"/>
          <w:szCs w:val="22"/>
        </w:rPr>
        <w:t>completely separate</w:t>
      </w:r>
      <w:proofErr w:type="gramEnd"/>
      <w:r w:rsidRPr="00253E5A">
        <w:rPr>
          <w:rFonts w:ascii="Century Gothic" w:eastAsia="MS Mincho" w:hAnsi="Century Gothic"/>
          <w:sz w:val="22"/>
          <w:szCs w:val="22"/>
        </w:rPr>
        <w:t xml:space="preserve"> from the fill section for maximum efficiency.</w:t>
      </w:r>
    </w:p>
    <w:p w14:paraId="5E9EB3AB" w14:textId="77777777" w:rsidR="002533B9" w:rsidRPr="00253E5A" w:rsidRDefault="00412352" w:rsidP="00253E5A">
      <w:pPr>
        <w:pStyle w:val="Section3"/>
        <w:widowControl/>
        <w:numPr>
          <w:ilvl w:val="0"/>
          <w:numId w:val="27"/>
        </w:numPr>
        <w:tabs>
          <w:tab w:val="clear" w:pos="81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t>The eliminator design shall incorporate three changes in air direction to assure complete removal of all entrained moisture from the discharge air stream.</w:t>
      </w:r>
    </w:p>
    <w:p w14:paraId="095F9CFD" w14:textId="77777777" w:rsidR="00412352" w:rsidRPr="00253E5A" w:rsidRDefault="00412352" w:rsidP="00253E5A">
      <w:pPr>
        <w:pStyle w:val="Section3"/>
        <w:widowControl/>
        <w:numPr>
          <w:ilvl w:val="0"/>
          <w:numId w:val="27"/>
        </w:numPr>
        <w:tabs>
          <w:tab w:val="clear" w:pos="81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t>Maximum drift rate shall be less than 0.001</w:t>
      </w:r>
      <w:r w:rsidR="0090118B" w:rsidRPr="00253E5A">
        <w:rPr>
          <w:rFonts w:ascii="Century Gothic" w:eastAsia="MS Mincho" w:hAnsi="Century Gothic"/>
          <w:sz w:val="22"/>
          <w:szCs w:val="22"/>
        </w:rPr>
        <w:t xml:space="preserve"> percent</w:t>
      </w:r>
      <w:r w:rsidRPr="00253E5A">
        <w:rPr>
          <w:rFonts w:ascii="Century Gothic" w:eastAsia="MS Mincho" w:hAnsi="Century Gothic"/>
          <w:sz w:val="22"/>
          <w:szCs w:val="22"/>
        </w:rPr>
        <w:t xml:space="preserve"> of the circulating water rate. </w:t>
      </w:r>
    </w:p>
    <w:p w14:paraId="34163EAC" w14:textId="19D1FA68" w:rsidR="00412352" w:rsidRPr="00253E5A" w:rsidRDefault="00253E5A" w:rsidP="00253E5A">
      <w:pPr>
        <w:spacing w:after="200"/>
        <w:ind w:left="1440" w:hanging="720"/>
        <w:jc w:val="both"/>
        <w:rPr>
          <w:rFonts w:ascii="Century Gothic" w:hAnsi="Century Gothic"/>
          <w:spacing w:val="-2"/>
          <w:sz w:val="22"/>
          <w:szCs w:val="22"/>
        </w:rPr>
      </w:pPr>
      <w:r>
        <w:rPr>
          <w:rFonts w:ascii="Century Gothic" w:hAnsi="Century Gothic"/>
          <w:spacing w:val="-2"/>
          <w:sz w:val="22"/>
          <w:szCs w:val="22"/>
        </w:rPr>
        <w:t>N</w:t>
      </w:r>
      <w:r w:rsidR="00412352" w:rsidRPr="00253E5A">
        <w:rPr>
          <w:rFonts w:ascii="Century Gothic" w:hAnsi="Century Gothic"/>
          <w:spacing w:val="-2"/>
          <w:sz w:val="22"/>
          <w:szCs w:val="22"/>
        </w:rPr>
        <w:t>.</w:t>
      </w:r>
      <w:r w:rsidR="00412352" w:rsidRPr="00253E5A">
        <w:rPr>
          <w:rFonts w:ascii="Century Gothic" w:hAnsi="Century Gothic"/>
          <w:spacing w:val="-2"/>
          <w:sz w:val="22"/>
          <w:szCs w:val="22"/>
        </w:rPr>
        <w:tab/>
        <w:t>Air Inlet Louvers:</w:t>
      </w:r>
    </w:p>
    <w:p w14:paraId="546F1F21" w14:textId="77777777" w:rsidR="00412352" w:rsidRPr="00253E5A" w:rsidRDefault="00412352" w:rsidP="00253E5A">
      <w:pPr>
        <w:pStyle w:val="Section3"/>
        <w:widowControl/>
        <w:numPr>
          <w:ilvl w:val="0"/>
          <w:numId w:val="28"/>
        </w:numPr>
        <w:tabs>
          <w:tab w:val="clear" w:pos="81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t>The air inlets louver shall be constructed from UV inhibited polyvinyl chloride (PVC) and incorporate a frameless interlocking design that allows for easy removal of louvers for access to the entire basin area for maintenance.</w:t>
      </w:r>
    </w:p>
    <w:p w14:paraId="460A1C3D" w14:textId="77777777" w:rsidR="00412352" w:rsidRPr="00253E5A" w:rsidRDefault="00412352" w:rsidP="00253E5A">
      <w:pPr>
        <w:pStyle w:val="Section3"/>
        <w:widowControl/>
        <w:numPr>
          <w:ilvl w:val="0"/>
          <w:numId w:val="28"/>
        </w:numPr>
        <w:tabs>
          <w:tab w:val="clear" w:pos="81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t>The louvers shall have a minimum of two changes in air direction and be a non-planar design to prevent splash-out, block direct sunlight and debris from entering the basin.</w:t>
      </w:r>
    </w:p>
    <w:p w14:paraId="0CEA358B" w14:textId="79016061" w:rsidR="00412352" w:rsidRPr="00253E5A" w:rsidRDefault="00253E5A" w:rsidP="00253E5A">
      <w:pPr>
        <w:spacing w:after="200"/>
        <w:ind w:left="1440" w:hanging="720"/>
        <w:jc w:val="both"/>
        <w:rPr>
          <w:rFonts w:ascii="Century Gothic" w:hAnsi="Century Gothic"/>
          <w:spacing w:val="-2"/>
          <w:sz w:val="22"/>
          <w:szCs w:val="22"/>
        </w:rPr>
      </w:pPr>
      <w:r>
        <w:rPr>
          <w:rFonts w:ascii="Century Gothic" w:hAnsi="Century Gothic"/>
          <w:spacing w:val="-2"/>
          <w:sz w:val="22"/>
          <w:szCs w:val="22"/>
        </w:rPr>
        <w:t>O</w:t>
      </w:r>
      <w:r w:rsidR="00412352" w:rsidRPr="00253E5A">
        <w:rPr>
          <w:rFonts w:ascii="Century Gothic" w:hAnsi="Century Gothic"/>
          <w:spacing w:val="-2"/>
          <w:sz w:val="22"/>
          <w:szCs w:val="22"/>
        </w:rPr>
        <w:t>.</w:t>
      </w:r>
      <w:r w:rsidR="00412352" w:rsidRPr="00253E5A">
        <w:rPr>
          <w:rFonts w:ascii="Century Gothic" w:hAnsi="Century Gothic"/>
          <w:spacing w:val="-2"/>
          <w:sz w:val="22"/>
          <w:szCs w:val="22"/>
        </w:rPr>
        <w:tab/>
        <w:t>Recirculation Pump</w:t>
      </w:r>
      <w:r w:rsidR="002533B9" w:rsidRPr="00253E5A">
        <w:rPr>
          <w:rFonts w:ascii="Century Gothic" w:hAnsi="Century Gothic"/>
          <w:spacing w:val="-2"/>
          <w:sz w:val="22"/>
          <w:szCs w:val="22"/>
        </w:rPr>
        <w:t>:</w:t>
      </w:r>
    </w:p>
    <w:p w14:paraId="1014BFC2" w14:textId="77777777" w:rsidR="00412352" w:rsidRPr="00253E5A" w:rsidRDefault="00412352" w:rsidP="00253E5A">
      <w:pPr>
        <w:pStyle w:val="Section3"/>
        <w:widowControl/>
        <w:numPr>
          <w:ilvl w:val="0"/>
          <w:numId w:val="29"/>
        </w:numPr>
        <w:tabs>
          <w:tab w:val="clear" w:pos="90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t xml:space="preserve">The pump(s) shall be close-coupled </w:t>
      </w:r>
      <w:proofErr w:type="spellStart"/>
      <w:r w:rsidRPr="00253E5A">
        <w:rPr>
          <w:rFonts w:ascii="Century Gothic" w:eastAsia="MS Mincho" w:hAnsi="Century Gothic"/>
          <w:sz w:val="22"/>
          <w:szCs w:val="22"/>
        </w:rPr>
        <w:t>TEFC</w:t>
      </w:r>
      <w:proofErr w:type="spellEnd"/>
      <w:r w:rsidRPr="00253E5A">
        <w:rPr>
          <w:rFonts w:ascii="Century Gothic" w:eastAsia="MS Mincho" w:hAnsi="Century Gothic"/>
          <w:sz w:val="22"/>
          <w:szCs w:val="22"/>
        </w:rPr>
        <w:t>, centrifugal type with mechanical seal, installed vertically at the factory to allow free drainage at shut down.</w:t>
      </w:r>
    </w:p>
    <w:p w14:paraId="070D3A0A" w14:textId="77777777" w:rsidR="00412352" w:rsidRPr="00253E5A" w:rsidRDefault="00412352" w:rsidP="00253E5A">
      <w:pPr>
        <w:pStyle w:val="Section3"/>
        <w:widowControl/>
        <w:numPr>
          <w:ilvl w:val="0"/>
          <w:numId w:val="29"/>
        </w:numPr>
        <w:tabs>
          <w:tab w:val="clear" w:pos="900"/>
        </w:tabs>
        <w:spacing w:after="200"/>
        <w:ind w:left="2160" w:hanging="720"/>
        <w:jc w:val="both"/>
        <w:rPr>
          <w:rFonts w:ascii="Century Gothic" w:eastAsia="MS Mincho" w:hAnsi="Century Gothic"/>
          <w:sz w:val="22"/>
          <w:szCs w:val="22"/>
        </w:rPr>
      </w:pPr>
      <w:r w:rsidRPr="00253E5A">
        <w:rPr>
          <w:rFonts w:ascii="Century Gothic" w:eastAsia="MS Mincho" w:hAnsi="Century Gothic"/>
          <w:sz w:val="22"/>
          <w:szCs w:val="22"/>
        </w:rPr>
        <w:t xml:space="preserve">The pump motor(s) shall be totally enclosed fan cooled. </w:t>
      </w:r>
    </w:p>
    <w:p w14:paraId="21784CD4" w14:textId="2D35AABB" w:rsidR="001660F5" w:rsidRPr="00253E5A" w:rsidRDefault="00253E5A" w:rsidP="00253E5A">
      <w:pPr>
        <w:spacing w:after="200"/>
        <w:ind w:left="1440" w:hanging="720"/>
        <w:jc w:val="both"/>
        <w:rPr>
          <w:rFonts w:ascii="Century Gothic" w:hAnsi="Century Gothic"/>
          <w:spacing w:val="-2"/>
          <w:sz w:val="22"/>
          <w:szCs w:val="22"/>
        </w:rPr>
      </w:pPr>
      <w:r>
        <w:rPr>
          <w:rFonts w:ascii="Century Gothic" w:hAnsi="Century Gothic"/>
          <w:spacing w:val="-2"/>
          <w:sz w:val="22"/>
          <w:szCs w:val="22"/>
        </w:rPr>
        <w:t>P</w:t>
      </w:r>
      <w:r w:rsidR="001660F5" w:rsidRPr="00253E5A">
        <w:rPr>
          <w:rFonts w:ascii="Century Gothic" w:hAnsi="Century Gothic"/>
          <w:spacing w:val="-2"/>
          <w:sz w:val="22"/>
          <w:szCs w:val="22"/>
        </w:rPr>
        <w:t>.</w:t>
      </w:r>
      <w:r w:rsidR="001660F5" w:rsidRPr="00253E5A">
        <w:rPr>
          <w:rFonts w:ascii="Century Gothic" w:hAnsi="Century Gothic"/>
          <w:spacing w:val="-2"/>
          <w:sz w:val="22"/>
          <w:szCs w:val="22"/>
        </w:rPr>
        <w:tab/>
        <w:t xml:space="preserve">Ladder:  Provide ladder </w:t>
      </w:r>
      <w:r w:rsidR="007778DA" w:rsidRPr="00253E5A">
        <w:rPr>
          <w:rFonts w:ascii="Century Gothic" w:hAnsi="Century Gothic"/>
          <w:color w:val="000000"/>
          <w:sz w:val="22"/>
          <w:szCs w:val="22"/>
        </w:rPr>
        <w:t>extending from the unit base to the motor access door</w:t>
      </w:r>
      <w:r w:rsidR="007778DA" w:rsidRPr="00253E5A" w:rsidDel="007778DA">
        <w:rPr>
          <w:rFonts w:ascii="Century Gothic" w:hAnsi="Century Gothic"/>
          <w:spacing w:val="-2"/>
          <w:sz w:val="22"/>
          <w:szCs w:val="22"/>
        </w:rPr>
        <w:t xml:space="preserve"> </w:t>
      </w:r>
      <w:r w:rsidR="001660F5" w:rsidRPr="00253E5A">
        <w:rPr>
          <w:rFonts w:ascii="Century Gothic" w:hAnsi="Century Gothic"/>
          <w:spacing w:val="-2"/>
          <w:sz w:val="22"/>
          <w:szCs w:val="22"/>
        </w:rPr>
        <w:t>in compliance with requirements of General Industrial Safety Orders of the State of California, Division of Industrial Safety, Title 8.</w:t>
      </w:r>
    </w:p>
    <w:p w14:paraId="1F282787" w14:textId="7D911CCC" w:rsidR="001660F5" w:rsidRPr="00253E5A" w:rsidRDefault="00253E5A" w:rsidP="00253E5A">
      <w:pPr>
        <w:spacing w:after="200"/>
        <w:ind w:left="1440" w:hanging="720"/>
        <w:jc w:val="both"/>
        <w:rPr>
          <w:rFonts w:ascii="Century Gothic" w:hAnsi="Century Gothic"/>
          <w:spacing w:val="-2"/>
          <w:sz w:val="22"/>
          <w:szCs w:val="22"/>
        </w:rPr>
      </w:pPr>
      <w:r>
        <w:rPr>
          <w:rFonts w:ascii="Century Gothic" w:hAnsi="Century Gothic"/>
          <w:spacing w:val="-2"/>
          <w:sz w:val="22"/>
          <w:szCs w:val="22"/>
        </w:rPr>
        <w:t>Q</w:t>
      </w:r>
      <w:r w:rsidR="001660F5" w:rsidRPr="00253E5A">
        <w:rPr>
          <w:rFonts w:ascii="Century Gothic" w:hAnsi="Century Gothic"/>
          <w:spacing w:val="-2"/>
          <w:sz w:val="22"/>
          <w:szCs w:val="22"/>
        </w:rPr>
        <w:t>.</w:t>
      </w:r>
      <w:r w:rsidR="001660F5" w:rsidRPr="00253E5A">
        <w:rPr>
          <w:rFonts w:ascii="Century Gothic" w:hAnsi="Century Gothic"/>
          <w:spacing w:val="-2"/>
          <w:sz w:val="22"/>
          <w:szCs w:val="22"/>
        </w:rPr>
        <w:tab/>
        <w:t xml:space="preserve">Handrail:  Provide fan deck handrail with </w:t>
      </w:r>
      <w:proofErr w:type="gramStart"/>
      <w:r w:rsidR="001660F5" w:rsidRPr="00253E5A">
        <w:rPr>
          <w:rFonts w:ascii="Century Gothic" w:hAnsi="Century Gothic"/>
          <w:spacing w:val="-2"/>
          <w:sz w:val="22"/>
          <w:szCs w:val="22"/>
        </w:rPr>
        <w:t>kick-board</w:t>
      </w:r>
      <w:proofErr w:type="gramEnd"/>
      <w:r w:rsidR="001660F5" w:rsidRPr="00253E5A">
        <w:rPr>
          <w:rFonts w:ascii="Century Gothic" w:hAnsi="Century Gothic"/>
          <w:spacing w:val="-2"/>
          <w:sz w:val="22"/>
          <w:szCs w:val="22"/>
        </w:rPr>
        <w:t xml:space="preserve"> and knee rail, complying with requirements of General Industrial Safety Orders of the State of California, Division of Industrial Safety, Title 8.</w:t>
      </w:r>
    </w:p>
    <w:p w14:paraId="62811698" w14:textId="330BC999" w:rsidR="001660F5" w:rsidRPr="00253E5A" w:rsidRDefault="007A63BD" w:rsidP="00253E5A">
      <w:pPr>
        <w:spacing w:after="200"/>
        <w:ind w:left="1440" w:hanging="1440"/>
        <w:jc w:val="both"/>
        <w:rPr>
          <w:rFonts w:ascii="Century Gothic" w:hAnsi="Century Gothic"/>
          <w:b/>
          <w:bCs/>
          <w:spacing w:val="-2"/>
          <w:sz w:val="22"/>
          <w:szCs w:val="22"/>
        </w:rPr>
      </w:pPr>
      <w:r w:rsidRPr="00253E5A">
        <w:rPr>
          <w:rFonts w:ascii="Century Gothic" w:hAnsi="Century Gothic"/>
          <w:b/>
          <w:bCs/>
          <w:spacing w:val="-2"/>
          <w:sz w:val="22"/>
          <w:szCs w:val="22"/>
        </w:rPr>
        <w:lastRenderedPageBreak/>
        <w:t>2.02</w:t>
      </w:r>
      <w:r w:rsidRPr="00253E5A">
        <w:rPr>
          <w:rFonts w:ascii="Century Gothic" w:hAnsi="Century Gothic"/>
          <w:b/>
          <w:bCs/>
          <w:spacing w:val="-2"/>
          <w:sz w:val="22"/>
          <w:szCs w:val="22"/>
        </w:rPr>
        <w:tab/>
        <w:t>OPEN CIRCUIT COOLING TOWERS</w:t>
      </w:r>
    </w:p>
    <w:p w14:paraId="0D4CBA09" w14:textId="77777777" w:rsidR="007A63BD" w:rsidRPr="00253E5A" w:rsidRDefault="007A63BD" w:rsidP="00253E5A">
      <w:pPr>
        <w:numPr>
          <w:ilvl w:val="0"/>
          <w:numId w:val="33"/>
        </w:num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 xml:space="preserve">General:  Furnish packaged </w:t>
      </w:r>
      <w:r w:rsidR="00F439CE" w:rsidRPr="00253E5A">
        <w:rPr>
          <w:rFonts w:ascii="Century Gothic" w:hAnsi="Century Gothic"/>
          <w:spacing w:val="-2"/>
          <w:sz w:val="22"/>
          <w:szCs w:val="22"/>
        </w:rPr>
        <w:t>open</w:t>
      </w:r>
      <w:r w:rsidRPr="00253E5A">
        <w:rPr>
          <w:rFonts w:ascii="Century Gothic" w:hAnsi="Century Gothic"/>
          <w:spacing w:val="-2"/>
          <w:sz w:val="22"/>
          <w:szCs w:val="22"/>
        </w:rPr>
        <w:t xml:space="preserve"> circuit coolers, f</w:t>
      </w:r>
      <w:r w:rsidRPr="00253E5A">
        <w:rPr>
          <w:rFonts w:ascii="Century Gothic" w:hAnsi="Century Gothic"/>
          <w:sz w:val="22"/>
          <w:szCs w:val="22"/>
        </w:rPr>
        <w:t xml:space="preserve">actory assembled and tested complete with fill, fan, louvers, accessories, and rigging supports, as manufactured by </w:t>
      </w:r>
      <w:proofErr w:type="spellStart"/>
      <w:r w:rsidRPr="00253E5A">
        <w:rPr>
          <w:rFonts w:ascii="Century Gothic" w:eastAsia="MS Mincho" w:hAnsi="Century Gothic"/>
          <w:sz w:val="22"/>
          <w:szCs w:val="22"/>
        </w:rPr>
        <w:t>Evapco</w:t>
      </w:r>
      <w:proofErr w:type="spellEnd"/>
      <w:r w:rsidR="00A854B2" w:rsidRPr="00253E5A">
        <w:rPr>
          <w:rFonts w:ascii="Century Gothic" w:eastAsia="MS Mincho" w:hAnsi="Century Gothic"/>
          <w:sz w:val="22"/>
          <w:szCs w:val="22"/>
        </w:rPr>
        <w:t xml:space="preserve"> Inc.</w:t>
      </w:r>
      <w:r w:rsidRPr="00253E5A">
        <w:rPr>
          <w:rFonts w:ascii="Century Gothic" w:eastAsia="MS Mincho" w:hAnsi="Century Gothic"/>
          <w:sz w:val="22"/>
          <w:szCs w:val="22"/>
        </w:rPr>
        <w:t xml:space="preserve">, </w:t>
      </w:r>
      <w:r w:rsidR="00A854B2" w:rsidRPr="00253E5A">
        <w:rPr>
          <w:rFonts w:ascii="Century Gothic" w:eastAsia="MS Mincho" w:hAnsi="Century Gothic"/>
          <w:sz w:val="22"/>
          <w:szCs w:val="22"/>
        </w:rPr>
        <w:t>SPX Cooling Technologies, Inc.</w:t>
      </w:r>
      <w:r w:rsidRPr="00253E5A">
        <w:rPr>
          <w:rFonts w:ascii="Century Gothic" w:eastAsia="MS Mincho" w:hAnsi="Century Gothic"/>
          <w:sz w:val="22"/>
          <w:szCs w:val="22"/>
        </w:rPr>
        <w:t xml:space="preserve">, </w:t>
      </w:r>
      <w:r w:rsidR="00A854B2" w:rsidRPr="00253E5A">
        <w:rPr>
          <w:rFonts w:ascii="Century Gothic" w:eastAsia="MS Mincho" w:hAnsi="Century Gothic"/>
          <w:sz w:val="22"/>
          <w:szCs w:val="22"/>
        </w:rPr>
        <w:t xml:space="preserve">Baltimore </w:t>
      </w:r>
      <w:proofErr w:type="spellStart"/>
      <w:r w:rsidR="00A854B2" w:rsidRPr="00253E5A">
        <w:rPr>
          <w:rFonts w:ascii="Century Gothic" w:eastAsia="MS Mincho" w:hAnsi="Century Gothic"/>
          <w:sz w:val="22"/>
          <w:szCs w:val="22"/>
        </w:rPr>
        <w:t>Aircoil</w:t>
      </w:r>
      <w:proofErr w:type="spellEnd"/>
      <w:r w:rsidR="00A854B2" w:rsidRPr="00253E5A">
        <w:rPr>
          <w:rFonts w:ascii="Century Gothic" w:eastAsia="MS Mincho" w:hAnsi="Century Gothic"/>
          <w:sz w:val="22"/>
          <w:szCs w:val="22"/>
        </w:rPr>
        <w:t xml:space="preserve"> Company,</w:t>
      </w:r>
      <w:r w:rsidRPr="00253E5A">
        <w:rPr>
          <w:rFonts w:ascii="Century Gothic" w:eastAsia="MS Mincho" w:hAnsi="Century Gothic"/>
          <w:sz w:val="22"/>
          <w:szCs w:val="22"/>
        </w:rPr>
        <w:t xml:space="preserve"> or equal.  </w:t>
      </w:r>
    </w:p>
    <w:p w14:paraId="5389A590" w14:textId="77777777" w:rsidR="00F439CE" w:rsidRPr="00253E5A" w:rsidRDefault="00F439CE"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B.</w:t>
      </w:r>
      <w:r w:rsidRPr="00253E5A">
        <w:rPr>
          <w:rFonts w:ascii="Century Gothic" w:hAnsi="Century Gothic"/>
          <w:spacing w:val="-2"/>
          <w:sz w:val="22"/>
          <w:szCs w:val="22"/>
        </w:rPr>
        <w:tab/>
        <w:t xml:space="preserve">Capacity:  Unit size, capacity, operating and electrical characteristics shall be as indicated on Drawings. Performance shall be certified by the Cooling Technology Institute in accordance with CTI Certification Standard STD-201 or, lacking such certification, a field acceptance test shall be conducted within the warranty period in accordance with CTI Acceptance Test Code ATC-105, by the Cooling Tower Institute or other qualified independent </w:t>
      </w:r>
      <w:proofErr w:type="gramStart"/>
      <w:r w:rsidRPr="00253E5A">
        <w:rPr>
          <w:rFonts w:ascii="Century Gothic" w:hAnsi="Century Gothic"/>
          <w:spacing w:val="-2"/>
          <w:sz w:val="22"/>
          <w:szCs w:val="22"/>
        </w:rPr>
        <w:t>third party</w:t>
      </w:r>
      <w:proofErr w:type="gramEnd"/>
      <w:r w:rsidRPr="00253E5A">
        <w:rPr>
          <w:rFonts w:ascii="Century Gothic" w:hAnsi="Century Gothic"/>
          <w:spacing w:val="-2"/>
          <w:sz w:val="22"/>
          <w:szCs w:val="22"/>
        </w:rPr>
        <w:t xml:space="preserve"> testing agency. The tower shall operate against </w:t>
      </w:r>
      <w:proofErr w:type="gramStart"/>
      <w:r w:rsidRPr="00253E5A">
        <w:rPr>
          <w:rFonts w:ascii="Century Gothic" w:hAnsi="Century Gothic"/>
          <w:spacing w:val="-2"/>
          <w:sz w:val="22"/>
          <w:szCs w:val="22"/>
        </w:rPr>
        <w:t>0 inch</w:t>
      </w:r>
      <w:proofErr w:type="gramEnd"/>
      <w:r w:rsidRPr="00253E5A">
        <w:rPr>
          <w:rFonts w:ascii="Century Gothic" w:hAnsi="Century Gothic"/>
          <w:spacing w:val="-2"/>
          <w:sz w:val="22"/>
          <w:szCs w:val="22"/>
        </w:rPr>
        <w:t xml:space="preserve"> external static pressure.</w:t>
      </w:r>
    </w:p>
    <w:p w14:paraId="62A16B4A" w14:textId="77777777" w:rsidR="00BF4C68" w:rsidRPr="00253E5A" w:rsidRDefault="00BF4C68" w:rsidP="00253E5A">
      <w:pPr>
        <w:spacing w:after="200"/>
        <w:ind w:left="1440" w:hanging="720"/>
        <w:jc w:val="both"/>
        <w:rPr>
          <w:rFonts w:ascii="Century Gothic" w:hAnsi="Century Gothic"/>
          <w:sz w:val="22"/>
          <w:szCs w:val="22"/>
        </w:rPr>
      </w:pPr>
      <w:r w:rsidRPr="00253E5A">
        <w:rPr>
          <w:rFonts w:ascii="Century Gothic" w:hAnsi="Century Gothic"/>
          <w:spacing w:val="-2"/>
          <w:sz w:val="22"/>
          <w:szCs w:val="22"/>
        </w:rPr>
        <w:t>C.</w:t>
      </w:r>
      <w:r w:rsidRPr="00253E5A">
        <w:rPr>
          <w:rFonts w:ascii="Century Gothic" w:hAnsi="Century Gothic"/>
          <w:spacing w:val="-2"/>
          <w:sz w:val="22"/>
          <w:szCs w:val="22"/>
        </w:rPr>
        <w:tab/>
        <w:t xml:space="preserve">Basin: </w:t>
      </w:r>
      <w:r w:rsidRPr="00253E5A">
        <w:rPr>
          <w:rFonts w:ascii="Century Gothic" w:hAnsi="Century Gothic"/>
          <w:sz w:val="22"/>
          <w:szCs w:val="22"/>
        </w:rPr>
        <w:t xml:space="preserve">The pan shall be constructed of type 304 stainless steel or 316 stainless </w:t>
      </w:r>
      <w:proofErr w:type="gramStart"/>
      <w:r w:rsidRPr="00253E5A">
        <w:rPr>
          <w:rFonts w:ascii="Century Gothic" w:hAnsi="Century Gothic"/>
          <w:sz w:val="22"/>
          <w:szCs w:val="22"/>
        </w:rPr>
        <w:t>steel</w:t>
      </w:r>
      <w:proofErr w:type="gramEnd"/>
      <w:r w:rsidRPr="00253E5A">
        <w:rPr>
          <w:rFonts w:ascii="Century Gothic" w:hAnsi="Century Gothic"/>
          <w:sz w:val="22"/>
          <w:szCs w:val="22"/>
        </w:rPr>
        <w:t xml:space="preserve">.   Entire pan area shall incorporate a stepped configuration for reduced water volume, lower operating </w:t>
      </w:r>
      <w:proofErr w:type="gramStart"/>
      <w:r w:rsidRPr="00253E5A">
        <w:rPr>
          <w:rFonts w:ascii="Century Gothic" w:hAnsi="Century Gothic"/>
          <w:sz w:val="22"/>
          <w:szCs w:val="22"/>
        </w:rPr>
        <w:t>weight</w:t>
      </w:r>
      <w:proofErr w:type="gramEnd"/>
      <w:r w:rsidRPr="00253E5A">
        <w:rPr>
          <w:rFonts w:ascii="Century Gothic" w:hAnsi="Century Gothic"/>
          <w:sz w:val="22"/>
          <w:szCs w:val="22"/>
        </w:rPr>
        <w:t xml:space="preserve"> and easier pan maintenance. The upper and lower pan bottoms shall be sloped to provide positive drainage of the complete basin section. </w:t>
      </w:r>
      <w:r w:rsidR="00647E01" w:rsidRPr="00253E5A">
        <w:rPr>
          <w:rFonts w:ascii="Century Gothic" w:hAnsi="Century Gothic"/>
          <w:sz w:val="22"/>
          <w:szCs w:val="22"/>
        </w:rPr>
        <w:t xml:space="preserve"> </w:t>
      </w:r>
      <w:r w:rsidRPr="00253E5A">
        <w:rPr>
          <w:rFonts w:ascii="Century Gothic" w:hAnsi="Century Gothic"/>
          <w:sz w:val="22"/>
          <w:szCs w:val="22"/>
        </w:rPr>
        <w:t>Depressed side outlet sumps which are not an integral part of the basin shall not be acceptable.</w:t>
      </w:r>
    </w:p>
    <w:p w14:paraId="659DD7E3" w14:textId="77777777" w:rsidR="00BF4C68" w:rsidRPr="00253E5A" w:rsidRDefault="00BF4C68"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Removable</w:t>
      </w:r>
      <w:r w:rsidRPr="00253E5A">
        <w:rPr>
          <w:rFonts w:ascii="Century Gothic" w:hAnsi="Century Gothic"/>
          <w:b/>
          <w:szCs w:val="22"/>
        </w:rPr>
        <w:t xml:space="preserve"> </w:t>
      </w:r>
      <w:r w:rsidRPr="00253E5A">
        <w:rPr>
          <w:rFonts w:ascii="Century Gothic" w:hAnsi="Century Gothic"/>
          <w:szCs w:val="22"/>
        </w:rPr>
        <w:t>stainless-steel strainer with openings smaller than nozzle orifices.</w:t>
      </w:r>
    </w:p>
    <w:p w14:paraId="73700FC8" w14:textId="77777777" w:rsidR="00BF4C68" w:rsidRPr="00253E5A" w:rsidRDefault="00BF4C68"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Overflow connection.</w:t>
      </w:r>
    </w:p>
    <w:p w14:paraId="2D1A5036" w14:textId="77777777" w:rsidR="00BF4C68" w:rsidRPr="00253E5A" w:rsidRDefault="00BF4C68"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Makeup water connection.</w:t>
      </w:r>
    </w:p>
    <w:p w14:paraId="6583F876" w14:textId="77777777" w:rsidR="00BF4C68" w:rsidRPr="00253E5A" w:rsidRDefault="00BF4C68"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Side drain connection.</w:t>
      </w:r>
    </w:p>
    <w:p w14:paraId="12DFC6B3" w14:textId="77777777" w:rsidR="00BF4C68" w:rsidRPr="00253E5A" w:rsidRDefault="00BF4C68"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Flume plate between adjacent cells (for multiple-cell units).</w:t>
      </w:r>
    </w:p>
    <w:p w14:paraId="2DD66FDC" w14:textId="77777777" w:rsidR="00BF4C68" w:rsidRPr="00253E5A" w:rsidRDefault="00BF4C68"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Equalizer connection (for multiple-cooling-tower system).</w:t>
      </w:r>
    </w:p>
    <w:p w14:paraId="168E128E" w14:textId="77777777" w:rsidR="00852F98" w:rsidRPr="00253E5A" w:rsidRDefault="00BF4C68" w:rsidP="00253E5A">
      <w:pPr>
        <w:spacing w:after="200"/>
        <w:ind w:left="1440" w:hanging="720"/>
        <w:jc w:val="both"/>
        <w:rPr>
          <w:rFonts w:ascii="Century Gothic" w:hAnsi="Century Gothic"/>
          <w:sz w:val="22"/>
          <w:szCs w:val="22"/>
        </w:rPr>
      </w:pPr>
      <w:r w:rsidRPr="00253E5A">
        <w:rPr>
          <w:rFonts w:ascii="Century Gothic" w:hAnsi="Century Gothic"/>
          <w:spacing w:val="-2"/>
          <w:sz w:val="22"/>
          <w:szCs w:val="22"/>
        </w:rPr>
        <w:t>D</w:t>
      </w:r>
      <w:r w:rsidR="00852F98" w:rsidRPr="00253E5A">
        <w:rPr>
          <w:rFonts w:ascii="Century Gothic" w:hAnsi="Century Gothic"/>
          <w:spacing w:val="-2"/>
          <w:sz w:val="22"/>
          <w:szCs w:val="22"/>
        </w:rPr>
        <w:t>.</w:t>
      </w:r>
      <w:r w:rsidR="00852F98" w:rsidRPr="00253E5A">
        <w:rPr>
          <w:rFonts w:ascii="Century Gothic" w:hAnsi="Century Gothic"/>
          <w:spacing w:val="-2"/>
          <w:sz w:val="22"/>
          <w:szCs w:val="22"/>
        </w:rPr>
        <w:tab/>
        <w:t xml:space="preserve">Casing: </w:t>
      </w:r>
      <w:r w:rsidR="00852F98" w:rsidRPr="00253E5A">
        <w:rPr>
          <w:rFonts w:ascii="Century Gothic" w:hAnsi="Century Gothic"/>
          <w:sz w:val="22"/>
          <w:szCs w:val="22"/>
        </w:rPr>
        <w:t>The casing shall be constructed of type (304 stainless steel or 316 stainless steel). The casing panels shall totally encase the sides of the fill section to protect the surface from direct atmospheric contact.  The casing shall not be constructed of flammable materials such as fiberglass.</w:t>
      </w:r>
    </w:p>
    <w:p w14:paraId="636A9DF0" w14:textId="77777777" w:rsidR="00852F98" w:rsidRPr="00253E5A" w:rsidRDefault="00852F98" w:rsidP="00253E5A">
      <w:pPr>
        <w:pStyle w:val="PR2"/>
        <w:numPr>
          <w:ilvl w:val="5"/>
          <w:numId w:val="32"/>
        </w:numPr>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Fasteners:  Corrosion resistance equal to or better than materials being fastened.</w:t>
      </w:r>
    </w:p>
    <w:p w14:paraId="0C39DD8D" w14:textId="77777777" w:rsidR="00852F98" w:rsidRPr="00253E5A" w:rsidRDefault="00852F98"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Joints:  Sealed watertight.</w:t>
      </w:r>
    </w:p>
    <w:p w14:paraId="22F52A23" w14:textId="77777777" w:rsidR="00852F98" w:rsidRPr="00253E5A" w:rsidRDefault="00852F98"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Welded Connections:  Continuous and watertight.</w:t>
      </w:r>
    </w:p>
    <w:p w14:paraId="325E583B" w14:textId="77777777" w:rsidR="006903D0" w:rsidRPr="00253E5A" w:rsidRDefault="00BF4C68" w:rsidP="00253E5A">
      <w:pPr>
        <w:spacing w:after="200"/>
        <w:ind w:left="1440" w:hanging="720"/>
        <w:jc w:val="both"/>
        <w:rPr>
          <w:rFonts w:ascii="Century Gothic" w:hAnsi="Century Gothic"/>
          <w:sz w:val="22"/>
          <w:szCs w:val="22"/>
        </w:rPr>
      </w:pPr>
      <w:r w:rsidRPr="00253E5A">
        <w:rPr>
          <w:rFonts w:ascii="Century Gothic" w:hAnsi="Century Gothic"/>
          <w:spacing w:val="-2"/>
          <w:sz w:val="22"/>
          <w:szCs w:val="22"/>
        </w:rPr>
        <w:t>E</w:t>
      </w:r>
      <w:r w:rsidR="00852F98" w:rsidRPr="00253E5A">
        <w:rPr>
          <w:rFonts w:ascii="Century Gothic" w:hAnsi="Century Gothic"/>
          <w:spacing w:val="-2"/>
          <w:sz w:val="22"/>
          <w:szCs w:val="22"/>
        </w:rPr>
        <w:t>.</w:t>
      </w:r>
      <w:r w:rsidR="00852F98" w:rsidRPr="00253E5A">
        <w:rPr>
          <w:rFonts w:ascii="Century Gothic" w:hAnsi="Century Gothic"/>
          <w:spacing w:val="-2"/>
          <w:sz w:val="22"/>
          <w:szCs w:val="22"/>
        </w:rPr>
        <w:tab/>
        <w:t xml:space="preserve">Fill Material: </w:t>
      </w:r>
      <w:r w:rsidR="006903D0" w:rsidRPr="00253E5A">
        <w:rPr>
          <w:rFonts w:ascii="Century Gothic" w:hAnsi="Century Gothic"/>
          <w:sz w:val="22"/>
          <w:szCs w:val="22"/>
        </w:rPr>
        <w:t>Cooling tower fill shall be PVC (Polyvinyl Chloride) of cross</w:t>
      </w:r>
      <w:r w:rsidR="00C92C92" w:rsidRPr="00253E5A">
        <w:rPr>
          <w:rFonts w:ascii="Century Gothic" w:hAnsi="Century Gothic"/>
          <w:sz w:val="22"/>
          <w:szCs w:val="22"/>
        </w:rPr>
        <w:t>-</w:t>
      </w:r>
      <w:r w:rsidR="006903D0" w:rsidRPr="00253E5A">
        <w:rPr>
          <w:rFonts w:ascii="Century Gothic" w:hAnsi="Century Gothic"/>
          <w:sz w:val="22"/>
          <w:szCs w:val="22"/>
        </w:rPr>
        <w:t>fluted design for optimum heat transfer efficiency. The cross</w:t>
      </w:r>
      <w:r w:rsidR="00C92C92" w:rsidRPr="00253E5A">
        <w:rPr>
          <w:rFonts w:ascii="Century Gothic" w:hAnsi="Century Gothic"/>
          <w:sz w:val="22"/>
          <w:szCs w:val="22"/>
        </w:rPr>
        <w:t>-</w:t>
      </w:r>
      <w:r w:rsidR="006903D0" w:rsidRPr="00253E5A">
        <w:rPr>
          <w:rFonts w:ascii="Century Gothic" w:hAnsi="Century Gothic"/>
          <w:sz w:val="22"/>
          <w:szCs w:val="22"/>
        </w:rPr>
        <w:t xml:space="preserve">fluted sheets </w:t>
      </w:r>
      <w:r w:rsidR="006903D0" w:rsidRPr="00253E5A">
        <w:rPr>
          <w:rFonts w:ascii="Century Gothic" w:hAnsi="Century Gothic"/>
          <w:sz w:val="22"/>
          <w:szCs w:val="22"/>
        </w:rPr>
        <w:lastRenderedPageBreak/>
        <w:t>shall be bonded together for strength and durability.  The fill shall be fabricated, formed and installed by the cooling tower manufacturer and shall be eleva</w:t>
      </w:r>
      <w:r w:rsidRPr="00253E5A">
        <w:rPr>
          <w:rFonts w:ascii="Century Gothic" w:hAnsi="Century Gothic"/>
          <w:sz w:val="22"/>
          <w:szCs w:val="22"/>
        </w:rPr>
        <w:t xml:space="preserve">ted a minimum of 4 feet </w:t>
      </w:r>
      <w:r w:rsidR="006903D0" w:rsidRPr="00253E5A">
        <w:rPr>
          <w:rFonts w:ascii="Century Gothic" w:hAnsi="Century Gothic"/>
          <w:sz w:val="22"/>
          <w:szCs w:val="22"/>
        </w:rPr>
        <w:t xml:space="preserve">above the floor of the </w:t>
      </w:r>
      <w:proofErr w:type="gramStart"/>
      <w:r w:rsidR="006903D0" w:rsidRPr="00253E5A">
        <w:rPr>
          <w:rFonts w:ascii="Century Gothic" w:hAnsi="Century Gothic"/>
          <w:sz w:val="22"/>
          <w:szCs w:val="22"/>
        </w:rPr>
        <w:t>cold water</w:t>
      </w:r>
      <w:proofErr w:type="gramEnd"/>
      <w:r w:rsidR="006903D0" w:rsidRPr="00253E5A">
        <w:rPr>
          <w:rFonts w:ascii="Century Gothic" w:hAnsi="Century Gothic"/>
          <w:sz w:val="22"/>
          <w:szCs w:val="22"/>
        </w:rPr>
        <w:t xml:space="preserve"> basin to facilitate cleaning. The fill shall be suitable for use as a working platform. The PVC fill shall be self-extinguishing for fire resistance with a flame spr</w:t>
      </w:r>
      <w:r w:rsidRPr="00253E5A">
        <w:rPr>
          <w:rFonts w:ascii="Century Gothic" w:hAnsi="Century Gothic"/>
          <w:sz w:val="22"/>
          <w:szCs w:val="22"/>
        </w:rPr>
        <w:t>ead rating of 5 per ASTM E84</w:t>
      </w:r>
      <w:r w:rsidR="006903D0" w:rsidRPr="00253E5A">
        <w:rPr>
          <w:rFonts w:ascii="Century Gothic" w:hAnsi="Century Gothic"/>
          <w:sz w:val="22"/>
          <w:szCs w:val="22"/>
        </w:rPr>
        <w:t xml:space="preserve">. It shall also be resistant to rot, </w:t>
      </w:r>
      <w:proofErr w:type="gramStart"/>
      <w:r w:rsidR="006903D0" w:rsidRPr="00253E5A">
        <w:rPr>
          <w:rFonts w:ascii="Century Gothic" w:hAnsi="Century Gothic"/>
          <w:sz w:val="22"/>
          <w:szCs w:val="22"/>
        </w:rPr>
        <w:t>decay</w:t>
      </w:r>
      <w:proofErr w:type="gramEnd"/>
      <w:r w:rsidR="006903D0" w:rsidRPr="00253E5A">
        <w:rPr>
          <w:rFonts w:ascii="Century Gothic" w:hAnsi="Century Gothic"/>
          <w:sz w:val="22"/>
          <w:szCs w:val="22"/>
        </w:rPr>
        <w:t xml:space="preserve"> and biological attack. The fill shall be able to withstand a water temperature of 130</w:t>
      </w:r>
      <w:r w:rsidR="0090118B" w:rsidRPr="00253E5A">
        <w:rPr>
          <w:rFonts w:ascii="Century Gothic" w:hAnsi="Century Gothic"/>
          <w:sz w:val="22"/>
          <w:szCs w:val="22"/>
        </w:rPr>
        <w:t xml:space="preserve"> degrees </w:t>
      </w:r>
      <w:r w:rsidR="006903D0" w:rsidRPr="00253E5A">
        <w:rPr>
          <w:rFonts w:ascii="Century Gothic" w:hAnsi="Century Gothic"/>
          <w:sz w:val="22"/>
          <w:szCs w:val="22"/>
        </w:rPr>
        <w:t>F (54.4</w:t>
      </w:r>
      <w:r w:rsidR="00BE64DA" w:rsidRPr="00253E5A">
        <w:rPr>
          <w:rFonts w:ascii="Century Gothic" w:hAnsi="Century Gothic"/>
          <w:sz w:val="22"/>
          <w:szCs w:val="22"/>
        </w:rPr>
        <w:t xml:space="preserve"> degrees</w:t>
      </w:r>
      <w:r w:rsidR="006903D0" w:rsidRPr="00253E5A">
        <w:rPr>
          <w:rFonts w:ascii="Century Gothic" w:hAnsi="Century Gothic"/>
          <w:sz w:val="22"/>
          <w:szCs w:val="22"/>
        </w:rPr>
        <w:t xml:space="preserve"> C).</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6"/>
      </w:tblGrid>
      <w:tr w:rsidR="00815B02" w:rsidRPr="00253E5A" w14:paraId="062FA9C2" w14:textId="77777777" w:rsidTr="00D76205">
        <w:tc>
          <w:tcPr>
            <w:tcW w:w="10008" w:type="dxa"/>
          </w:tcPr>
          <w:p w14:paraId="686BAF44" w14:textId="77777777" w:rsidR="00815B02" w:rsidRPr="00253E5A" w:rsidRDefault="00815B02" w:rsidP="00253E5A">
            <w:pPr>
              <w:spacing w:after="200"/>
              <w:jc w:val="both"/>
              <w:rPr>
                <w:rFonts w:ascii="Century Gothic" w:hAnsi="Century Gothic"/>
                <w:sz w:val="22"/>
                <w:szCs w:val="22"/>
              </w:rPr>
            </w:pPr>
            <w:r w:rsidRPr="00253E5A">
              <w:rPr>
                <w:rFonts w:ascii="Century Gothic" w:hAnsi="Century Gothic"/>
                <w:b/>
                <w:sz w:val="22"/>
                <w:szCs w:val="22"/>
                <w:u w:val="single"/>
              </w:rPr>
              <w:t>EDIT NOTE:</w:t>
            </w:r>
            <w:r w:rsidRPr="00253E5A">
              <w:rPr>
                <w:rFonts w:ascii="Century Gothic" w:hAnsi="Century Gothic"/>
                <w:b/>
                <w:sz w:val="22"/>
                <w:szCs w:val="22"/>
              </w:rPr>
              <w:t xml:space="preserve"> SELECT THE APPLICABLE FAN TYPE PARAGRAPH 2.02.F FROM THOSE LISTED BELOW; DELETE PARAGRAPHS NOT USED.</w:t>
            </w:r>
          </w:p>
        </w:tc>
      </w:tr>
    </w:tbl>
    <w:p w14:paraId="6D903A16" w14:textId="77777777" w:rsidR="00636229" w:rsidRPr="00253E5A" w:rsidRDefault="00BF4C68" w:rsidP="00253E5A">
      <w:pPr>
        <w:pStyle w:val="PR2"/>
        <w:numPr>
          <w:ilvl w:val="0"/>
          <w:numId w:val="0"/>
        </w:numPr>
        <w:tabs>
          <w:tab w:val="clear" w:pos="1440"/>
        </w:tabs>
        <w:suppressAutoHyphens w:val="0"/>
        <w:spacing w:after="200"/>
        <w:ind w:left="1440" w:hanging="720"/>
        <w:rPr>
          <w:rFonts w:ascii="Century Gothic" w:hAnsi="Century Gothic"/>
          <w:szCs w:val="22"/>
        </w:rPr>
      </w:pPr>
      <w:r w:rsidRPr="00253E5A">
        <w:rPr>
          <w:rFonts w:ascii="Century Gothic" w:hAnsi="Century Gothic"/>
          <w:spacing w:val="-2"/>
          <w:szCs w:val="22"/>
        </w:rPr>
        <w:t>F.</w:t>
      </w:r>
      <w:r w:rsidRPr="00253E5A">
        <w:rPr>
          <w:rFonts w:ascii="Century Gothic" w:hAnsi="Century Gothic"/>
          <w:spacing w:val="-2"/>
          <w:szCs w:val="22"/>
        </w:rPr>
        <w:tab/>
      </w:r>
      <w:r w:rsidR="00636229" w:rsidRPr="00253E5A">
        <w:rPr>
          <w:rFonts w:ascii="Century Gothic" w:hAnsi="Century Gothic"/>
          <w:spacing w:val="-2"/>
          <w:szCs w:val="22"/>
        </w:rPr>
        <w:t xml:space="preserve">Induced Draft Fan: </w:t>
      </w:r>
      <w:r w:rsidR="00636229" w:rsidRPr="00253E5A">
        <w:rPr>
          <w:rFonts w:ascii="Century Gothic" w:hAnsi="Century Gothic"/>
          <w:szCs w:val="22"/>
        </w:rPr>
        <w:t>Fans shall be axial propeller type constructed of aluminum alloy and statically balanced.  The fan shall be installed in a closely fitted cowl with venturi air inlet.   Fan screens shall be steel and bolted to the fan cowl.  Provide fan vibration cut-out switch.</w:t>
      </w:r>
    </w:p>
    <w:p w14:paraId="51114A30" w14:textId="77777777" w:rsidR="00BF4C68" w:rsidRPr="00253E5A" w:rsidRDefault="00636229"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F.</w:t>
      </w:r>
      <w:r w:rsidRPr="00253E5A">
        <w:rPr>
          <w:rFonts w:ascii="Century Gothic" w:hAnsi="Century Gothic"/>
          <w:spacing w:val="-2"/>
          <w:sz w:val="22"/>
          <w:szCs w:val="22"/>
        </w:rPr>
        <w:tab/>
      </w:r>
      <w:r w:rsidRPr="00253E5A">
        <w:rPr>
          <w:rFonts w:ascii="Century Gothic" w:hAnsi="Century Gothic"/>
          <w:sz w:val="22"/>
          <w:szCs w:val="22"/>
        </w:rPr>
        <w:t xml:space="preserve">Super Low Sound Fan: Fans shall be axial propeller, </w:t>
      </w:r>
      <w:proofErr w:type="gramStart"/>
      <w:r w:rsidRPr="00253E5A">
        <w:rPr>
          <w:rFonts w:ascii="Century Gothic" w:hAnsi="Century Gothic"/>
          <w:sz w:val="22"/>
          <w:szCs w:val="22"/>
        </w:rPr>
        <w:t>one piece</w:t>
      </w:r>
      <w:proofErr w:type="gramEnd"/>
      <w:r w:rsidRPr="00253E5A">
        <w:rPr>
          <w:rFonts w:ascii="Century Gothic" w:hAnsi="Century Gothic"/>
          <w:sz w:val="22"/>
          <w:szCs w:val="22"/>
        </w:rPr>
        <w:t xml:space="preserve"> heavy duty </w:t>
      </w:r>
      <w:proofErr w:type="spellStart"/>
      <w:r w:rsidRPr="00253E5A">
        <w:rPr>
          <w:rFonts w:ascii="Century Gothic" w:hAnsi="Century Gothic"/>
          <w:sz w:val="22"/>
          <w:szCs w:val="22"/>
        </w:rPr>
        <w:t>FRP</w:t>
      </w:r>
      <w:proofErr w:type="spellEnd"/>
      <w:r w:rsidRPr="00253E5A">
        <w:rPr>
          <w:rFonts w:ascii="Century Gothic" w:hAnsi="Century Gothic"/>
          <w:sz w:val="22"/>
          <w:szCs w:val="22"/>
        </w:rPr>
        <w:t xml:space="preserve"> hub and blade construction. Galvanized steel closely fitted fan cowl with venturi air inlet for maximum fan efficiency, covered with a heavy </w:t>
      </w:r>
      <w:r w:rsidR="0090118B" w:rsidRPr="00253E5A">
        <w:rPr>
          <w:rFonts w:ascii="Century Gothic" w:hAnsi="Century Gothic"/>
          <w:sz w:val="22"/>
          <w:szCs w:val="22"/>
        </w:rPr>
        <w:t>gage</w:t>
      </w:r>
      <w:r w:rsidRPr="00253E5A">
        <w:rPr>
          <w:rFonts w:ascii="Century Gothic" w:hAnsi="Century Gothic"/>
          <w:sz w:val="22"/>
          <w:szCs w:val="22"/>
        </w:rPr>
        <w:t xml:space="preserve"> hot dip galvanized steel fan guard. Provide fan vibration cut-out switch.</w:t>
      </w:r>
    </w:p>
    <w:p w14:paraId="1F57F85E" w14:textId="77777777" w:rsidR="00636229" w:rsidRPr="00253E5A" w:rsidRDefault="00636229" w:rsidP="00253E5A">
      <w:pPr>
        <w:spacing w:after="200"/>
        <w:ind w:left="1440" w:hanging="720"/>
        <w:jc w:val="both"/>
        <w:rPr>
          <w:rFonts w:ascii="Century Gothic" w:hAnsi="Century Gothic"/>
          <w:sz w:val="22"/>
          <w:szCs w:val="22"/>
        </w:rPr>
      </w:pPr>
      <w:r w:rsidRPr="00253E5A">
        <w:rPr>
          <w:rFonts w:ascii="Century Gothic" w:hAnsi="Century Gothic"/>
          <w:spacing w:val="-2"/>
          <w:sz w:val="22"/>
          <w:szCs w:val="22"/>
        </w:rPr>
        <w:t>F.</w:t>
      </w:r>
      <w:r w:rsidRPr="00253E5A">
        <w:rPr>
          <w:rFonts w:ascii="Century Gothic" w:hAnsi="Century Gothic"/>
          <w:spacing w:val="-2"/>
          <w:sz w:val="22"/>
          <w:szCs w:val="22"/>
        </w:rPr>
        <w:tab/>
        <w:t xml:space="preserve">Forced Draft Fan: </w:t>
      </w:r>
      <w:r w:rsidRPr="00253E5A">
        <w:rPr>
          <w:rFonts w:ascii="Century Gothic" w:hAnsi="Century Gothic"/>
          <w:sz w:val="22"/>
          <w:szCs w:val="22"/>
        </w:rPr>
        <w:t>Fans shall be forwardly curved centrifugal type of hot-dip galvanized steel construction.  Fans shall be factory installed into hot-dip galvanized steel housings in the basin/fan section, and statically and dynamically balanced for vibration free operation.  Fans shall be mounted on either a solid steel shaft or a hollow steel shaft with forged bearing journals.  The fan shaft shall be supported by heavy-duty, self-aligning bearings with cast iron housings and lubrication fittings for maintenance.  On units eight feet and wider with single-sided air inlets, lubrication lines shall be extended to the exterior of the unit for ease of maintenance.  The fan drive shall be V-belt type with taper lock sheaves designed for 150</w:t>
      </w:r>
      <w:r w:rsidR="0090118B" w:rsidRPr="00253E5A">
        <w:rPr>
          <w:rFonts w:ascii="Century Gothic" w:hAnsi="Century Gothic"/>
          <w:sz w:val="22"/>
          <w:szCs w:val="22"/>
        </w:rPr>
        <w:t xml:space="preserve"> percent</w:t>
      </w:r>
      <w:r w:rsidRPr="00253E5A">
        <w:rPr>
          <w:rFonts w:ascii="Century Gothic" w:hAnsi="Century Gothic"/>
          <w:sz w:val="22"/>
          <w:szCs w:val="22"/>
        </w:rPr>
        <w:t xml:space="preserve"> of the motor name plate horsepower.  Drives shall be mounted and aligned at the factory.</w:t>
      </w:r>
    </w:p>
    <w:p w14:paraId="0CDFFB54" w14:textId="77777777" w:rsidR="001D30C8" w:rsidRPr="00253E5A" w:rsidRDefault="001D30C8" w:rsidP="00253E5A">
      <w:pPr>
        <w:numPr>
          <w:ilvl w:val="0"/>
          <w:numId w:val="17"/>
        </w:numPr>
        <w:spacing w:after="200"/>
        <w:ind w:left="1440" w:hanging="720"/>
        <w:jc w:val="both"/>
        <w:rPr>
          <w:rFonts w:ascii="Century Gothic" w:hAnsi="Century Gothic"/>
          <w:sz w:val="22"/>
          <w:szCs w:val="22"/>
        </w:rPr>
      </w:pPr>
      <w:r w:rsidRPr="00253E5A">
        <w:rPr>
          <w:rFonts w:ascii="Century Gothic" w:hAnsi="Century Gothic"/>
          <w:spacing w:val="-2"/>
          <w:sz w:val="22"/>
          <w:szCs w:val="22"/>
        </w:rPr>
        <w:t xml:space="preserve">Water Distribution System: </w:t>
      </w:r>
      <w:r w:rsidRPr="00253E5A">
        <w:rPr>
          <w:rFonts w:ascii="Century Gothic" w:hAnsi="Century Gothic"/>
          <w:sz w:val="22"/>
          <w:szCs w:val="22"/>
        </w:rPr>
        <w:t xml:space="preserve">Each cell of the cooling tower shall have one hot water return inlet connected to a main spray header. </w:t>
      </w:r>
      <w:r w:rsidR="00647E01" w:rsidRPr="00253E5A">
        <w:rPr>
          <w:rFonts w:ascii="Century Gothic" w:hAnsi="Century Gothic"/>
          <w:sz w:val="22"/>
          <w:szCs w:val="22"/>
        </w:rPr>
        <w:t xml:space="preserve"> </w:t>
      </w:r>
      <w:r w:rsidRPr="00253E5A">
        <w:rPr>
          <w:rFonts w:ascii="Century Gothic" w:hAnsi="Century Gothic"/>
          <w:sz w:val="22"/>
          <w:szCs w:val="22"/>
        </w:rPr>
        <w:t>The spray header and branches shall be constructed of Schedule 40 polyvinyl chloride (PVC) pipe for corrosion resistance and shall have a steel connection which is either beveled for weld</w:t>
      </w:r>
      <w:r w:rsidR="0090118B" w:rsidRPr="00253E5A">
        <w:rPr>
          <w:rFonts w:ascii="Century Gothic" w:hAnsi="Century Gothic"/>
          <w:sz w:val="22"/>
          <w:szCs w:val="22"/>
        </w:rPr>
        <w:t xml:space="preserve"> or </w:t>
      </w:r>
      <w:r w:rsidRPr="00253E5A">
        <w:rPr>
          <w:rFonts w:ascii="Century Gothic" w:hAnsi="Century Gothic"/>
          <w:sz w:val="22"/>
          <w:szCs w:val="22"/>
        </w:rPr>
        <w:t xml:space="preserve">grooved for a mechanical coupling to attach the external piping. The spray header and branches shall be removable for cleaning purposes and have threaded end caps to allow debris to be removed. The water shall be distributed over the fill by precision molded ABS spray nozzles with large 3/8 inch by 1 inch orifice openings and integral sludge ring to eliminate clogging. The nozzles shall be threaded into the water distribution piping to assure positive positioning. </w:t>
      </w:r>
    </w:p>
    <w:p w14:paraId="07B97C71" w14:textId="77777777" w:rsidR="001D30C8" w:rsidRPr="00253E5A" w:rsidRDefault="001D30C8" w:rsidP="00253E5A">
      <w:pPr>
        <w:pStyle w:val="PR2"/>
        <w:numPr>
          <w:ilvl w:val="5"/>
          <w:numId w:val="36"/>
        </w:numPr>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lastRenderedPageBreak/>
        <w:t>Evenly distribute water over fill material, with pressurized nozzles.</w:t>
      </w:r>
    </w:p>
    <w:p w14:paraId="71E7B3FE" w14:textId="77777777" w:rsidR="001D30C8" w:rsidRPr="00253E5A" w:rsidRDefault="001D30C8"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Pipes:  Schedule 40, PVC.</w:t>
      </w:r>
    </w:p>
    <w:p w14:paraId="60F11946" w14:textId="77777777" w:rsidR="001D30C8" w:rsidRPr="00253E5A" w:rsidRDefault="001D30C8"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Nozzle Materials: ABS plastic.</w:t>
      </w:r>
    </w:p>
    <w:p w14:paraId="1C6371F7" w14:textId="77777777" w:rsidR="00636229" w:rsidRPr="00253E5A" w:rsidRDefault="001D30C8" w:rsidP="00253E5A">
      <w:pPr>
        <w:numPr>
          <w:ilvl w:val="0"/>
          <w:numId w:val="17"/>
        </w:num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 xml:space="preserve">Drift Eliminator Material: </w:t>
      </w:r>
      <w:r w:rsidRPr="00253E5A">
        <w:rPr>
          <w:rFonts w:ascii="Century Gothic" w:hAnsi="Century Gothic"/>
          <w:sz w:val="22"/>
          <w:szCs w:val="22"/>
        </w:rPr>
        <w:t xml:space="preserve">The eliminators shall be constructed entirely of inert polyvinyl chloride (PVC) in easily handled sections and be </w:t>
      </w:r>
      <w:proofErr w:type="gramStart"/>
      <w:r w:rsidRPr="00253E5A">
        <w:rPr>
          <w:rFonts w:ascii="Century Gothic" w:hAnsi="Century Gothic"/>
          <w:sz w:val="22"/>
          <w:szCs w:val="22"/>
        </w:rPr>
        <w:t>completely separate</w:t>
      </w:r>
      <w:proofErr w:type="gramEnd"/>
      <w:r w:rsidRPr="00253E5A">
        <w:rPr>
          <w:rFonts w:ascii="Century Gothic" w:hAnsi="Century Gothic"/>
          <w:sz w:val="22"/>
          <w:szCs w:val="22"/>
        </w:rPr>
        <w:t xml:space="preserve"> from the fill section for maximum efficiency. The eliminator design shall incorporate three changes in air direction to assure removal of all entrained moisture from the discharge air stream. Maximum drift rate shall be less than 0.001</w:t>
      </w:r>
      <w:r w:rsidR="0090118B" w:rsidRPr="00253E5A">
        <w:rPr>
          <w:rFonts w:ascii="Century Gothic" w:hAnsi="Century Gothic"/>
          <w:sz w:val="22"/>
          <w:szCs w:val="22"/>
        </w:rPr>
        <w:t xml:space="preserve"> percent</w:t>
      </w:r>
      <w:r w:rsidRPr="00253E5A">
        <w:rPr>
          <w:rFonts w:ascii="Century Gothic" w:hAnsi="Century Gothic"/>
          <w:sz w:val="22"/>
          <w:szCs w:val="22"/>
        </w:rPr>
        <w:t xml:space="preserve"> of the circulating water rate.</w:t>
      </w:r>
    </w:p>
    <w:p w14:paraId="2E17DAE9" w14:textId="77777777" w:rsidR="001D30C8" w:rsidRPr="00253E5A" w:rsidRDefault="001D30C8" w:rsidP="00253E5A">
      <w:pPr>
        <w:numPr>
          <w:ilvl w:val="0"/>
          <w:numId w:val="17"/>
        </w:num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 xml:space="preserve">Water Level Control: Water level in basin shall be maintained by a float-operated globe valve Bailey 27-P, Clayton 2124, or equal, non-modulating type angle valve with threaded bronze or </w:t>
      </w:r>
      <w:proofErr w:type="gramStart"/>
      <w:r w:rsidRPr="00253E5A">
        <w:rPr>
          <w:rFonts w:ascii="Century Gothic" w:hAnsi="Century Gothic"/>
          <w:spacing w:val="-2"/>
          <w:sz w:val="22"/>
          <w:szCs w:val="22"/>
        </w:rPr>
        <w:t>cast iron</w:t>
      </w:r>
      <w:proofErr w:type="gramEnd"/>
      <w:r w:rsidRPr="00253E5A">
        <w:rPr>
          <w:rFonts w:ascii="Century Gothic" w:hAnsi="Century Gothic"/>
          <w:spacing w:val="-2"/>
          <w:sz w:val="22"/>
          <w:szCs w:val="22"/>
        </w:rPr>
        <w:t xml:space="preserve"> body, seamless copper float and pilot valve.  Differential shall be adjustable.  Threaded connections shall be a minimum of 125 </w:t>
      </w:r>
      <w:r w:rsidR="009E60E5" w:rsidRPr="00253E5A">
        <w:rPr>
          <w:rFonts w:ascii="Century Gothic" w:hAnsi="Century Gothic"/>
          <w:spacing w:val="-2"/>
          <w:sz w:val="22"/>
          <w:szCs w:val="22"/>
        </w:rPr>
        <w:t>ANSI</w:t>
      </w:r>
      <w:r w:rsidRPr="00253E5A">
        <w:rPr>
          <w:rFonts w:ascii="Century Gothic" w:hAnsi="Century Gothic"/>
          <w:spacing w:val="-2"/>
          <w:sz w:val="22"/>
          <w:szCs w:val="22"/>
        </w:rPr>
        <w:t xml:space="preserve"> B16.4.  Valve trim shall be bronze or stainless steel.</w:t>
      </w:r>
    </w:p>
    <w:p w14:paraId="6435EFBD" w14:textId="77777777" w:rsidR="00FB4F07" w:rsidRPr="00253E5A" w:rsidRDefault="00FB4F07" w:rsidP="00253E5A">
      <w:pPr>
        <w:numPr>
          <w:ilvl w:val="0"/>
          <w:numId w:val="17"/>
        </w:num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 xml:space="preserve">Motors: </w:t>
      </w:r>
    </w:p>
    <w:p w14:paraId="043B105D" w14:textId="77777777" w:rsidR="00FB4F07" w:rsidRPr="00253E5A" w:rsidRDefault="00FB4F07" w:rsidP="00253E5A">
      <w:pPr>
        <w:numPr>
          <w:ilvl w:val="0"/>
          <w:numId w:val="40"/>
        </w:numPr>
        <w:spacing w:after="200"/>
        <w:jc w:val="both"/>
        <w:rPr>
          <w:rFonts w:ascii="Century Gothic" w:hAnsi="Century Gothic"/>
          <w:sz w:val="22"/>
          <w:szCs w:val="22"/>
        </w:rPr>
      </w:pPr>
      <w:r w:rsidRPr="00253E5A">
        <w:rPr>
          <w:rFonts w:ascii="Century Gothic" w:hAnsi="Century Gothic"/>
          <w:sz w:val="22"/>
          <w:szCs w:val="22"/>
        </w:rPr>
        <w:t xml:space="preserve">Enclosure Type: </w:t>
      </w:r>
      <w:proofErr w:type="spellStart"/>
      <w:r w:rsidRPr="00253E5A">
        <w:rPr>
          <w:rFonts w:ascii="Century Gothic" w:hAnsi="Century Gothic"/>
          <w:sz w:val="22"/>
          <w:szCs w:val="22"/>
        </w:rPr>
        <w:t>TEAO</w:t>
      </w:r>
      <w:proofErr w:type="spellEnd"/>
      <w:r w:rsidRPr="00253E5A">
        <w:rPr>
          <w:rFonts w:ascii="Century Gothic" w:hAnsi="Century Gothic"/>
          <w:sz w:val="22"/>
          <w:szCs w:val="22"/>
        </w:rPr>
        <w:t xml:space="preserve"> or </w:t>
      </w:r>
      <w:proofErr w:type="spellStart"/>
      <w:r w:rsidRPr="00253E5A">
        <w:rPr>
          <w:rFonts w:ascii="Century Gothic" w:hAnsi="Century Gothic"/>
          <w:sz w:val="22"/>
          <w:szCs w:val="22"/>
        </w:rPr>
        <w:t>TEFC</w:t>
      </w:r>
      <w:proofErr w:type="spellEnd"/>
    </w:p>
    <w:p w14:paraId="68EF6612" w14:textId="77777777" w:rsidR="00FB4F07" w:rsidRPr="00253E5A" w:rsidRDefault="00FB4F07" w:rsidP="00253E5A">
      <w:pPr>
        <w:numPr>
          <w:ilvl w:val="0"/>
          <w:numId w:val="40"/>
        </w:numPr>
        <w:spacing w:after="200"/>
        <w:jc w:val="both"/>
        <w:rPr>
          <w:rFonts w:ascii="Century Gothic" w:hAnsi="Century Gothic"/>
          <w:sz w:val="22"/>
          <w:szCs w:val="22"/>
        </w:rPr>
      </w:pPr>
      <w:r w:rsidRPr="00253E5A">
        <w:rPr>
          <w:rFonts w:ascii="Century Gothic" w:hAnsi="Century Gothic"/>
          <w:sz w:val="22"/>
          <w:szCs w:val="22"/>
        </w:rPr>
        <w:t>Motor Speed: VFD Duty</w:t>
      </w:r>
    </w:p>
    <w:p w14:paraId="432BB9C6" w14:textId="77777777" w:rsidR="00FB4F07" w:rsidRPr="00253E5A" w:rsidRDefault="00FB4F07" w:rsidP="00253E5A">
      <w:pPr>
        <w:numPr>
          <w:ilvl w:val="0"/>
          <w:numId w:val="40"/>
        </w:numPr>
        <w:spacing w:after="200"/>
        <w:jc w:val="both"/>
        <w:rPr>
          <w:rFonts w:ascii="Century Gothic" w:hAnsi="Century Gothic"/>
          <w:sz w:val="22"/>
          <w:szCs w:val="22"/>
        </w:rPr>
      </w:pPr>
      <w:r w:rsidRPr="00253E5A">
        <w:rPr>
          <w:rFonts w:ascii="Century Gothic" w:hAnsi="Century Gothic"/>
          <w:sz w:val="22"/>
          <w:szCs w:val="22"/>
        </w:rPr>
        <w:t>Drive: Power Band Belt designed for 150</w:t>
      </w:r>
      <w:r w:rsidR="0090118B" w:rsidRPr="00253E5A">
        <w:rPr>
          <w:rFonts w:ascii="Century Gothic" w:hAnsi="Century Gothic"/>
          <w:sz w:val="22"/>
          <w:szCs w:val="22"/>
        </w:rPr>
        <w:t xml:space="preserve"> percent</w:t>
      </w:r>
      <w:r w:rsidRPr="00253E5A">
        <w:rPr>
          <w:rFonts w:ascii="Century Gothic" w:hAnsi="Century Gothic"/>
          <w:sz w:val="22"/>
          <w:szCs w:val="22"/>
        </w:rPr>
        <w:t xml:space="preserve"> of the motor nameplate HP.</w:t>
      </w:r>
    </w:p>
    <w:p w14:paraId="7F82B6B8" w14:textId="77777777" w:rsidR="00FB4F07" w:rsidRPr="00253E5A" w:rsidRDefault="00C76C2F" w:rsidP="00253E5A">
      <w:pPr>
        <w:spacing w:after="200"/>
        <w:ind w:left="2880" w:hanging="720"/>
        <w:jc w:val="both"/>
        <w:rPr>
          <w:rFonts w:ascii="Century Gothic" w:hAnsi="Century Gothic"/>
          <w:sz w:val="22"/>
          <w:szCs w:val="22"/>
        </w:rPr>
      </w:pPr>
      <w:r w:rsidRPr="00253E5A">
        <w:rPr>
          <w:rFonts w:ascii="Century Gothic" w:hAnsi="Century Gothic"/>
          <w:sz w:val="22"/>
          <w:szCs w:val="22"/>
        </w:rPr>
        <w:t>a</w:t>
      </w:r>
      <w:r w:rsidR="00FB4F07" w:rsidRPr="00253E5A">
        <w:rPr>
          <w:rFonts w:ascii="Century Gothic" w:hAnsi="Century Gothic"/>
          <w:sz w:val="22"/>
          <w:szCs w:val="22"/>
        </w:rPr>
        <w:t>.</w:t>
      </w:r>
      <w:r w:rsidRPr="00253E5A">
        <w:rPr>
          <w:rFonts w:ascii="Century Gothic" w:hAnsi="Century Gothic"/>
          <w:sz w:val="22"/>
          <w:szCs w:val="22"/>
        </w:rPr>
        <w:tab/>
      </w:r>
      <w:r w:rsidR="00FB4F07" w:rsidRPr="00253E5A">
        <w:rPr>
          <w:rFonts w:ascii="Century Gothic" w:hAnsi="Century Gothic"/>
          <w:sz w:val="22"/>
          <w:szCs w:val="22"/>
        </w:rPr>
        <w:t xml:space="preserve">Belt: Multi-groove, solid back V-belt type neoprene reinforced with polyester cord. </w:t>
      </w:r>
    </w:p>
    <w:p w14:paraId="54A8B039" w14:textId="77777777" w:rsidR="00FB4F07" w:rsidRPr="00253E5A" w:rsidRDefault="00C76C2F" w:rsidP="00253E5A">
      <w:pPr>
        <w:spacing w:after="200"/>
        <w:ind w:left="2880" w:hanging="720"/>
        <w:jc w:val="both"/>
        <w:rPr>
          <w:rFonts w:ascii="Century Gothic" w:hAnsi="Century Gothic"/>
          <w:sz w:val="22"/>
          <w:szCs w:val="22"/>
        </w:rPr>
      </w:pPr>
      <w:r w:rsidRPr="00253E5A">
        <w:rPr>
          <w:rFonts w:ascii="Century Gothic" w:hAnsi="Century Gothic"/>
          <w:sz w:val="22"/>
          <w:szCs w:val="22"/>
        </w:rPr>
        <w:t>b</w:t>
      </w:r>
      <w:r w:rsidR="00FB4F07" w:rsidRPr="00253E5A">
        <w:rPr>
          <w:rFonts w:ascii="Century Gothic" w:hAnsi="Century Gothic"/>
          <w:sz w:val="22"/>
          <w:szCs w:val="22"/>
        </w:rPr>
        <w:t>.</w:t>
      </w:r>
      <w:r w:rsidRPr="00253E5A">
        <w:rPr>
          <w:rFonts w:ascii="Century Gothic" w:hAnsi="Century Gothic"/>
          <w:sz w:val="22"/>
          <w:szCs w:val="22"/>
        </w:rPr>
        <w:tab/>
      </w:r>
      <w:r w:rsidR="00FB4F07" w:rsidRPr="00253E5A">
        <w:rPr>
          <w:rFonts w:ascii="Century Gothic" w:hAnsi="Century Gothic"/>
          <w:sz w:val="22"/>
          <w:szCs w:val="22"/>
        </w:rPr>
        <w:t>Sheaves: Aluminum alloy if located inside the airstream.</w:t>
      </w:r>
    </w:p>
    <w:p w14:paraId="667D4C74" w14:textId="77777777" w:rsidR="00FB4F07" w:rsidRPr="00253E5A" w:rsidRDefault="00C76C2F" w:rsidP="00253E5A">
      <w:pPr>
        <w:spacing w:after="200"/>
        <w:ind w:left="2880" w:hanging="720"/>
        <w:jc w:val="both"/>
        <w:rPr>
          <w:rFonts w:ascii="Century Gothic" w:hAnsi="Century Gothic"/>
          <w:sz w:val="22"/>
          <w:szCs w:val="22"/>
        </w:rPr>
      </w:pPr>
      <w:r w:rsidRPr="00253E5A">
        <w:rPr>
          <w:rFonts w:ascii="Century Gothic" w:hAnsi="Century Gothic"/>
          <w:sz w:val="22"/>
          <w:szCs w:val="22"/>
        </w:rPr>
        <w:t>c</w:t>
      </w:r>
      <w:r w:rsidR="00FB4F07" w:rsidRPr="00253E5A">
        <w:rPr>
          <w:rFonts w:ascii="Century Gothic" w:hAnsi="Century Gothic"/>
          <w:sz w:val="22"/>
          <w:szCs w:val="22"/>
        </w:rPr>
        <w:t>.</w:t>
      </w:r>
      <w:r w:rsidRPr="00253E5A">
        <w:rPr>
          <w:rFonts w:ascii="Century Gothic" w:hAnsi="Century Gothic"/>
          <w:sz w:val="22"/>
          <w:szCs w:val="22"/>
        </w:rPr>
        <w:tab/>
      </w:r>
      <w:r w:rsidR="00FB4F07" w:rsidRPr="00253E5A">
        <w:rPr>
          <w:rFonts w:ascii="Century Gothic" w:hAnsi="Century Gothic"/>
          <w:sz w:val="22"/>
          <w:szCs w:val="22"/>
        </w:rPr>
        <w:t>Bearings: Heavy duty, self-aligning pillow block bearings with lubrication lines extended to side access door.  Minimum L10 life for bearings shall be 75,000 hours. Provide extended grease lines and fittings.</w:t>
      </w:r>
    </w:p>
    <w:p w14:paraId="6FEADE7F" w14:textId="77777777" w:rsidR="00FB4F07" w:rsidRPr="00253E5A" w:rsidRDefault="00C76C2F" w:rsidP="00253E5A">
      <w:pPr>
        <w:spacing w:after="200"/>
        <w:ind w:left="2880" w:hanging="720"/>
        <w:jc w:val="both"/>
        <w:rPr>
          <w:rFonts w:ascii="Century Gothic" w:hAnsi="Century Gothic"/>
          <w:sz w:val="22"/>
          <w:szCs w:val="22"/>
        </w:rPr>
      </w:pPr>
      <w:r w:rsidRPr="00253E5A">
        <w:rPr>
          <w:rFonts w:ascii="Century Gothic" w:hAnsi="Century Gothic"/>
          <w:sz w:val="22"/>
          <w:szCs w:val="22"/>
        </w:rPr>
        <w:t>d</w:t>
      </w:r>
      <w:r w:rsidR="00FB4F07" w:rsidRPr="00253E5A">
        <w:rPr>
          <w:rFonts w:ascii="Century Gothic" w:hAnsi="Century Gothic"/>
          <w:sz w:val="22"/>
          <w:szCs w:val="22"/>
        </w:rPr>
        <w:t>.</w:t>
      </w:r>
      <w:r w:rsidRPr="00253E5A">
        <w:rPr>
          <w:rFonts w:ascii="Century Gothic" w:hAnsi="Century Gothic"/>
          <w:sz w:val="22"/>
          <w:szCs w:val="22"/>
        </w:rPr>
        <w:tab/>
      </w:r>
      <w:r w:rsidR="00FB4F07" w:rsidRPr="00253E5A">
        <w:rPr>
          <w:rFonts w:ascii="Century Gothic" w:hAnsi="Century Gothic"/>
          <w:sz w:val="22"/>
          <w:szCs w:val="22"/>
        </w:rPr>
        <w:t>Vibration Cutout Switch: Mechanical switch to de- energize fan motors if excessive vibration in NEMA 4 enclosure.</w:t>
      </w:r>
    </w:p>
    <w:p w14:paraId="20669E9B" w14:textId="77777777" w:rsidR="00B8381E" w:rsidRPr="00253E5A" w:rsidRDefault="00B8381E"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K.</w:t>
      </w:r>
      <w:r w:rsidRPr="00253E5A">
        <w:rPr>
          <w:rFonts w:ascii="Century Gothic" w:hAnsi="Century Gothic"/>
          <w:spacing w:val="-2"/>
          <w:sz w:val="22"/>
          <w:szCs w:val="22"/>
        </w:rPr>
        <w:tab/>
        <w:t xml:space="preserve">Ladder:  Provide ladder </w:t>
      </w:r>
      <w:r w:rsidRPr="00253E5A">
        <w:rPr>
          <w:rFonts w:ascii="Century Gothic" w:hAnsi="Century Gothic"/>
          <w:color w:val="000000"/>
          <w:sz w:val="22"/>
          <w:szCs w:val="22"/>
        </w:rPr>
        <w:t>extending from the unit base to the motor access door</w:t>
      </w:r>
      <w:r w:rsidRPr="00253E5A" w:rsidDel="007778DA">
        <w:rPr>
          <w:rFonts w:ascii="Century Gothic" w:hAnsi="Century Gothic"/>
          <w:spacing w:val="-2"/>
          <w:sz w:val="22"/>
          <w:szCs w:val="22"/>
        </w:rPr>
        <w:t xml:space="preserve"> </w:t>
      </w:r>
      <w:r w:rsidRPr="00253E5A">
        <w:rPr>
          <w:rFonts w:ascii="Century Gothic" w:hAnsi="Century Gothic"/>
          <w:spacing w:val="-2"/>
          <w:sz w:val="22"/>
          <w:szCs w:val="22"/>
        </w:rPr>
        <w:t xml:space="preserve">in compliance with requirements of </w:t>
      </w:r>
      <w:r w:rsidR="00193B02" w:rsidRPr="00253E5A">
        <w:rPr>
          <w:rFonts w:ascii="Century Gothic" w:hAnsi="Century Gothic"/>
          <w:spacing w:val="-2"/>
          <w:sz w:val="22"/>
          <w:szCs w:val="22"/>
        </w:rPr>
        <w:t xml:space="preserve">CCR, Title 8, </w:t>
      </w:r>
      <w:r w:rsidRPr="00253E5A">
        <w:rPr>
          <w:rFonts w:ascii="Century Gothic" w:hAnsi="Century Gothic"/>
          <w:spacing w:val="-2"/>
          <w:sz w:val="22"/>
          <w:szCs w:val="22"/>
        </w:rPr>
        <w:t>Division of Industrial Safety</w:t>
      </w:r>
      <w:r w:rsidR="00C92C92" w:rsidRPr="00253E5A">
        <w:rPr>
          <w:rFonts w:ascii="Century Gothic" w:hAnsi="Century Gothic"/>
          <w:spacing w:val="-2"/>
          <w:sz w:val="22"/>
          <w:szCs w:val="22"/>
        </w:rPr>
        <w:t>, General Industrial Safety Orders</w:t>
      </w:r>
      <w:r w:rsidRPr="00253E5A">
        <w:rPr>
          <w:rFonts w:ascii="Century Gothic" w:hAnsi="Century Gothic"/>
          <w:spacing w:val="-2"/>
          <w:sz w:val="22"/>
          <w:szCs w:val="22"/>
        </w:rPr>
        <w:t>.</w:t>
      </w:r>
    </w:p>
    <w:p w14:paraId="1BDF6C83" w14:textId="77777777" w:rsidR="00B8381E" w:rsidRPr="00253E5A" w:rsidRDefault="00B8381E"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L.</w:t>
      </w:r>
      <w:r w:rsidRPr="00253E5A">
        <w:rPr>
          <w:rFonts w:ascii="Century Gothic" w:hAnsi="Century Gothic"/>
          <w:spacing w:val="-2"/>
          <w:sz w:val="22"/>
          <w:szCs w:val="22"/>
        </w:rPr>
        <w:tab/>
        <w:t xml:space="preserve">Handrail:  Provide fan deck handrail with </w:t>
      </w:r>
      <w:proofErr w:type="gramStart"/>
      <w:r w:rsidRPr="00253E5A">
        <w:rPr>
          <w:rFonts w:ascii="Century Gothic" w:hAnsi="Century Gothic"/>
          <w:spacing w:val="-2"/>
          <w:sz w:val="22"/>
          <w:szCs w:val="22"/>
        </w:rPr>
        <w:t>kick-board</w:t>
      </w:r>
      <w:proofErr w:type="gramEnd"/>
      <w:r w:rsidRPr="00253E5A">
        <w:rPr>
          <w:rFonts w:ascii="Century Gothic" w:hAnsi="Century Gothic"/>
          <w:spacing w:val="-2"/>
          <w:sz w:val="22"/>
          <w:szCs w:val="22"/>
        </w:rPr>
        <w:t xml:space="preserve"> and knee rail, complying with requirements of </w:t>
      </w:r>
      <w:r w:rsidR="00193B02" w:rsidRPr="00253E5A">
        <w:rPr>
          <w:rFonts w:ascii="Century Gothic" w:hAnsi="Century Gothic"/>
          <w:spacing w:val="-2"/>
          <w:sz w:val="22"/>
          <w:szCs w:val="22"/>
        </w:rPr>
        <w:t xml:space="preserve">CCR, Title 8, </w:t>
      </w:r>
      <w:r w:rsidRPr="00253E5A">
        <w:rPr>
          <w:rFonts w:ascii="Century Gothic" w:hAnsi="Century Gothic"/>
          <w:spacing w:val="-2"/>
          <w:sz w:val="22"/>
          <w:szCs w:val="22"/>
        </w:rPr>
        <w:t>Division of Industrial Safety</w:t>
      </w:r>
      <w:r w:rsidR="00C92C92" w:rsidRPr="00253E5A">
        <w:rPr>
          <w:rFonts w:ascii="Century Gothic" w:hAnsi="Century Gothic"/>
          <w:spacing w:val="-2"/>
          <w:sz w:val="22"/>
          <w:szCs w:val="22"/>
        </w:rPr>
        <w:t>, General Industrial Safety Orders</w:t>
      </w:r>
      <w:r w:rsidRPr="00253E5A">
        <w:rPr>
          <w:rFonts w:ascii="Century Gothic" w:hAnsi="Century Gothic"/>
          <w:spacing w:val="-2"/>
          <w:sz w:val="22"/>
          <w:szCs w:val="22"/>
        </w:rPr>
        <w:t>.</w:t>
      </w:r>
    </w:p>
    <w:p w14:paraId="6552AD03" w14:textId="77777777" w:rsidR="001660F5" w:rsidRPr="00253E5A" w:rsidRDefault="001660F5" w:rsidP="00253E5A">
      <w:pPr>
        <w:spacing w:after="200"/>
        <w:ind w:left="1440" w:hanging="1440"/>
        <w:jc w:val="both"/>
        <w:rPr>
          <w:rFonts w:ascii="Century Gothic" w:hAnsi="Century Gothic"/>
          <w:b/>
          <w:bCs/>
          <w:spacing w:val="-2"/>
          <w:sz w:val="22"/>
          <w:szCs w:val="22"/>
        </w:rPr>
      </w:pPr>
      <w:r w:rsidRPr="00253E5A">
        <w:rPr>
          <w:rFonts w:ascii="Century Gothic" w:hAnsi="Century Gothic"/>
          <w:b/>
          <w:bCs/>
          <w:spacing w:val="-2"/>
          <w:sz w:val="22"/>
          <w:szCs w:val="22"/>
        </w:rPr>
        <w:t>PART 3 - EXECUTION</w:t>
      </w:r>
    </w:p>
    <w:p w14:paraId="2FC43A9C" w14:textId="746A74B2" w:rsidR="001660F5" w:rsidRPr="00253E5A" w:rsidRDefault="001660F5" w:rsidP="00253E5A">
      <w:pPr>
        <w:spacing w:after="200"/>
        <w:ind w:left="1440" w:hanging="1440"/>
        <w:jc w:val="both"/>
        <w:rPr>
          <w:rFonts w:ascii="Century Gothic" w:hAnsi="Century Gothic"/>
          <w:b/>
          <w:bCs/>
          <w:spacing w:val="-2"/>
          <w:sz w:val="22"/>
          <w:szCs w:val="22"/>
        </w:rPr>
      </w:pPr>
      <w:r w:rsidRPr="00253E5A">
        <w:rPr>
          <w:rFonts w:ascii="Century Gothic" w:hAnsi="Century Gothic"/>
          <w:b/>
          <w:bCs/>
          <w:spacing w:val="-2"/>
          <w:sz w:val="22"/>
          <w:szCs w:val="22"/>
        </w:rPr>
        <w:lastRenderedPageBreak/>
        <w:t>3.01</w:t>
      </w:r>
      <w:r w:rsidRPr="00253E5A">
        <w:rPr>
          <w:rFonts w:ascii="Century Gothic" w:hAnsi="Century Gothic"/>
          <w:b/>
          <w:bCs/>
          <w:spacing w:val="-2"/>
          <w:sz w:val="22"/>
          <w:szCs w:val="22"/>
        </w:rPr>
        <w:tab/>
        <w:t>INSTALLATION</w:t>
      </w:r>
    </w:p>
    <w:p w14:paraId="16094971"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 xml:space="preserve">Install equipment as indicated on Drawings and in compliance with manufacturers’ recommendations, with vibration isolation, mounting pads or foundations as may be required and flexible connectors as specified herein or in related </w:t>
      </w:r>
      <w:r w:rsidR="009176E8" w:rsidRPr="00253E5A">
        <w:rPr>
          <w:rFonts w:ascii="Century Gothic" w:hAnsi="Century Gothic"/>
          <w:spacing w:val="-2"/>
          <w:sz w:val="22"/>
          <w:szCs w:val="22"/>
        </w:rPr>
        <w:t>Section</w:t>
      </w:r>
      <w:r w:rsidRPr="00253E5A">
        <w:rPr>
          <w:rFonts w:ascii="Century Gothic" w:hAnsi="Century Gothic"/>
          <w:spacing w:val="-2"/>
          <w:sz w:val="22"/>
          <w:szCs w:val="22"/>
        </w:rPr>
        <w:t>s.</w:t>
      </w:r>
    </w:p>
    <w:p w14:paraId="7D533490"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B.</w:t>
      </w:r>
      <w:r w:rsidRPr="00253E5A">
        <w:rPr>
          <w:rFonts w:ascii="Century Gothic" w:hAnsi="Century Gothic"/>
          <w:spacing w:val="-2"/>
          <w:sz w:val="22"/>
          <w:szCs w:val="22"/>
        </w:rPr>
        <w:tab/>
        <w:t xml:space="preserve">Inspect areas under which Work of this </w:t>
      </w:r>
      <w:r w:rsidR="009176E8" w:rsidRPr="00253E5A">
        <w:rPr>
          <w:rFonts w:ascii="Century Gothic" w:hAnsi="Century Gothic"/>
          <w:spacing w:val="-2"/>
          <w:sz w:val="22"/>
          <w:szCs w:val="22"/>
        </w:rPr>
        <w:t>Section</w:t>
      </w:r>
      <w:r w:rsidRPr="00253E5A">
        <w:rPr>
          <w:rFonts w:ascii="Century Gothic" w:hAnsi="Century Gothic"/>
          <w:spacing w:val="-2"/>
          <w:sz w:val="22"/>
          <w:szCs w:val="22"/>
        </w:rPr>
        <w:t xml:space="preserve"> will be performed.  Correct conditions detrimental to proper and timely completion of Work.  Do not proceed until unsatisfactory conditions have been corrected.</w:t>
      </w:r>
    </w:p>
    <w:p w14:paraId="7C146135" w14:textId="6A986BBF" w:rsidR="001660F5" w:rsidRPr="00253E5A" w:rsidRDefault="001660F5" w:rsidP="00253E5A">
      <w:pPr>
        <w:spacing w:after="200"/>
        <w:ind w:left="1440" w:hanging="1440"/>
        <w:jc w:val="both"/>
        <w:rPr>
          <w:rFonts w:ascii="Century Gothic" w:hAnsi="Century Gothic"/>
          <w:b/>
          <w:bCs/>
          <w:spacing w:val="-2"/>
          <w:sz w:val="22"/>
          <w:szCs w:val="22"/>
        </w:rPr>
      </w:pPr>
      <w:r w:rsidRPr="00253E5A">
        <w:rPr>
          <w:rFonts w:ascii="Century Gothic" w:hAnsi="Century Gothic"/>
          <w:b/>
          <w:bCs/>
          <w:spacing w:val="-2"/>
          <w:sz w:val="22"/>
          <w:szCs w:val="22"/>
        </w:rPr>
        <w:t>3.02</w:t>
      </w:r>
      <w:r w:rsidRPr="00253E5A">
        <w:rPr>
          <w:rFonts w:ascii="Century Gothic" w:hAnsi="Century Gothic"/>
          <w:b/>
          <w:bCs/>
          <w:spacing w:val="-2"/>
          <w:sz w:val="22"/>
          <w:szCs w:val="22"/>
        </w:rPr>
        <w:tab/>
        <w:t>EQUIPMENT FOUNDATIONS</w:t>
      </w:r>
    </w:p>
    <w:p w14:paraId="34E239D9"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Equipment foundations, where indicated, shall be of sufficient size and weight and of proper design to preclude shifting of equipment under operating conditions, or under abnormal conditions which could be imposed upon equipment. Foundations shall meet requirements of equipment manufacturer, and when required by the Architect, obtain from equipment manufacturer approval of foundation design and construction for equipment furnished. Equipment vibration shall be maintained within the limits as required by the manufacturer.</w:t>
      </w:r>
    </w:p>
    <w:p w14:paraId="65D1FC97" w14:textId="3D8D2385" w:rsidR="001660F5" w:rsidRPr="00253E5A" w:rsidRDefault="001660F5" w:rsidP="00253E5A">
      <w:pPr>
        <w:spacing w:after="200"/>
        <w:ind w:left="1440" w:hanging="1440"/>
        <w:jc w:val="both"/>
        <w:rPr>
          <w:rFonts w:ascii="Century Gothic" w:hAnsi="Century Gothic"/>
          <w:b/>
          <w:bCs/>
          <w:spacing w:val="-2"/>
          <w:sz w:val="22"/>
          <w:szCs w:val="22"/>
        </w:rPr>
      </w:pPr>
      <w:r w:rsidRPr="00253E5A">
        <w:rPr>
          <w:rFonts w:ascii="Century Gothic" w:hAnsi="Century Gothic"/>
          <w:b/>
          <w:bCs/>
          <w:spacing w:val="-2"/>
          <w:sz w:val="22"/>
          <w:szCs w:val="22"/>
        </w:rPr>
        <w:t>3.03</w:t>
      </w:r>
      <w:r w:rsidRPr="00253E5A">
        <w:rPr>
          <w:rFonts w:ascii="Century Gothic" w:hAnsi="Century Gothic"/>
          <w:b/>
          <w:bCs/>
          <w:spacing w:val="-2"/>
          <w:sz w:val="22"/>
          <w:szCs w:val="22"/>
        </w:rPr>
        <w:tab/>
        <w:t>EQUIPMENT DESIGN AND INSTALLATION</w:t>
      </w:r>
    </w:p>
    <w:p w14:paraId="43D426FD" w14:textId="77777777" w:rsidR="004E7A3F" w:rsidRPr="00253E5A" w:rsidRDefault="00E30EDA"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001660F5" w:rsidRPr="00253E5A">
        <w:rPr>
          <w:rFonts w:ascii="Century Gothic" w:hAnsi="Century Gothic"/>
          <w:spacing w:val="-2"/>
          <w:sz w:val="22"/>
          <w:szCs w:val="22"/>
        </w:rPr>
        <w:t>.</w:t>
      </w:r>
      <w:r w:rsidR="001660F5" w:rsidRPr="00253E5A">
        <w:rPr>
          <w:rFonts w:ascii="Century Gothic" w:hAnsi="Century Gothic"/>
          <w:spacing w:val="-2"/>
          <w:sz w:val="22"/>
          <w:szCs w:val="22"/>
        </w:rPr>
        <w:tab/>
        <w:t>Equipment Installation:  Equipment installation shall be strictly in accordance with these Specifications, and installation instructions of manufacturers. Equipment installed on concrete foundations shall be grouted before piping is installed.</w:t>
      </w:r>
    </w:p>
    <w:p w14:paraId="3CE89499" w14:textId="77777777" w:rsidR="001660F5" w:rsidRPr="00253E5A" w:rsidRDefault="001660F5"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1.</w:t>
      </w:r>
      <w:r w:rsidRPr="00253E5A">
        <w:rPr>
          <w:rFonts w:ascii="Century Gothic" w:hAnsi="Century Gothic"/>
          <w:spacing w:val="-2"/>
          <w:sz w:val="22"/>
          <w:szCs w:val="22"/>
        </w:rPr>
        <w:tab/>
        <w:t>Install equipment properly aligned, leveled, and adjusted for satisfactory operation.</w:t>
      </w:r>
    </w:p>
    <w:p w14:paraId="41997F82" w14:textId="77777777" w:rsidR="001660F5" w:rsidRPr="00253E5A" w:rsidRDefault="001660F5" w:rsidP="00253E5A">
      <w:pPr>
        <w:spacing w:after="200"/>
        <w:ind w:left="2160" w:hanging="720"/>
        <w:jc w:val="both"/>
        <w:rPr>
          <w:rFonts w:ascii="Century Gothic" w:hAnsi="Century Gothic"/>
          <w:spacing w:val="-2"/>
          <w:sz w:val="22"/>
          <w:szCs w:val="22"/>
        </w:rPr>
      </w:pPr>
      <w:r w:rsidRPr="00253E5A">
        <w:rPr>
          <w:rFonts w:ascii="Century Gothic" w:hAnsi="Century Gothic"/>
          <w:spacing w:val="-2"/>
          <w:sz w:val="22"/>
          <w:szCs w:val="22"/>
        </w:rPr>
        <w:t>2.</w:t>
      </w:r>
      <w:r w:rsidRPr="00253E5A">
        <w:rPr>
          <w:rFonts w:ascii="Century Gothic" w:hAnsi="Century Gothic"/>
          <w:spacing w:val="-2"/>
          <w:sz w:val="22"/>
          <w:szCs w:val="22"/>
        </w:rPr>
        <w:tab/>
        <w:t>Install equipment so connecting and disconnecting of piping and accessories can be readily accomplished, and so those parts are easily accessible for inspection, service, and repair.</w:t>
      </w:r>
    </w:p>
    <w:p w14:paraId="38BD7478" w14:textId="77777777" w:rsidR="00967ED2" w:rsidRPr="00253E5A" w:rsidRDefault="00967ED2" w:rsidP="00253E5A">
      <w:pPr>
        <w:spacing w:after="200"/>
        <w:ind w:left="2160" w:hanging="720"/>
        <w:jc w:val="both"/>
        <w:rPr>
          <w:rFonts w:ascii="Century Gothic" w:hAnsi="Century Gothic"/>
          <w:sz w:val="22"/>
          <w:szCs w:val="22"/>
        </w:rPr>
      </w:pPr>
      <w:r w:rsidRPr="00253E5A">
        <w:rPr>
          <w:rFonts w:ascii="Century Gothic" w:hAnsi="Century Gothic"/>
          <w:spacing w:val="-2"/>
          <w:sz w:val="22"/>
          <w:szCs w:val="22"/>
        </w:rPr>
        <w:t>3.</w:t>
      </w:r>
      <w:r w:rsidRPr="00253E5A">
        <w:rPr>
          <w:rFonts w:ascii="Century Gothic" w:hAnsi="Century Gothic"/>
          <w:spacing w:val="-2"/>
          <w:sz w:val="22"/>
          <w:szCs w:val="22"/>
        </w:rPr>
        <w:tab/>
      </w:r>
      <w:r w:rsidRPr="00253E5A">
        <w:rPr>
          <w:rFonts w:ascii="Century Gothic" w:hAnsi="Century Gothic"/>
          <w:sz w:val="22"/>
          <w:szCs w:val="22"/>
        </w:rPr>
        <w:t>Install water cooling towers on a vibration isolation equipment base as indicated on drawings.</w:t>
      </w:r>
    </w:p>
    <w:p w14:paraId="5729FC0E" w14:textId="77777777" w:rsidR="00967ED2" w:rsidRPr="00253E5A" w:rsidRDefault="00967ED2" w:rsidP="00253E5A">
      <w:pPr>
        <w:spacing w:after="200"/>
        <w:ind w:left="2160" w:hanging="720"/>
        <w:jc w:val="both"/>
        <w:rPr>
          <w:rFonts w:ascii="Century Gothic" w:hAnsi="Century Gothic"/>
          <w:sz w:val="22"/>
          <w:szCs w:val="22"/>
        </w:rPr>
      </w:pPr>
      <w:r w:rsidRPr="00253E5A">
        <w:rPr>
          <w:rFonts w:ascii="Century Gothic" w:hAnsi="Century Gothic"/>
          <w:spacing w:val="-2"/>
          <w:sz w:val="22"/>
          <w:szCs w:val="22"/>
        </w:rPr>
        <w:t>4.</w:t>
      </w:r>
      <w:r w:rsidRPr="00253E5A">
        <w:rPr>
          <w:rFonts w:ascii="Century Gothic" w:hAnsi="Century Gothic"/>
          <w:spacing w:val="-2"/>
          <w:sz w:val="22"/>
          <w:szCs w:val="22"/>
        </w:rPr>
        <w:tab/>
      </w:r>
      <w:r w:rsidRPr="00253E5A">
        <w:rPr>
          <w:rFonts w:ascii="Century Gothic" w:hAnsi="Century Gothic"/>
          <w:sz w:val="22"/>
          <w:szCs w:val="22"/>
        </w:rPr>
        <w:t>Install electrical components, devices, and accessories that are not factory mounted.</w:t>
      </w:r>
    </w:p>
    <w:p w14:paraId="00B78479" w14:textId="77777777" w:rsidR="00967ED2" w:rsidRPr="00253E5A" w:rsidRDefault="00967ED2"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B.</w:t>
      </w:r>
      <w:r w:rsidRPr="00253E5A">
        <w:rPr>
          <w:rFonts w:ascii="Century Gothic" w:hAnsi="Century Gothic"/>
          <w:spacing w:val="-2"/>
          <w:sz w:val="22"/>
          <w:szCs w:val="22"/>
        </w:rPr>
        <w:tab/>
      </w:r>
      <w:r w:rsidR="0022262C" w:rsidRPr="00253E5A">
        <w:rPr>
          <w:rFonts w:ascii="Century Gothic" w:hAnsi="Century Gothic"/>
          <w:spacing w:val="-2"/>
          <w:sz w:val="22"/>
          <w:szCs w:val="22"/>
        </w:rPr>
        <w:t xml:space="preserve">Connections: Piping shall be installed in such a manner as not to place a strain on any equipment. Flanged joints shall be provided and adequately extended before installation. Piping shall be graded, anchored, </w:t>
      </w:r>
      <w:proofErr w:type="gramStart"/>
      <w:r w:rsidR="0022262C" w:rsidRPr="00253E5A">
        <w:rPr>
          <w:rFonts w:ascii="Century Gothic" w:hAnsi="Century Gothic"/>
          <w:spacing w:val="-2"/>
          <w:sz w:val="22"/>
          <w:szCs w:val="22"/>
        </w:rPr>
        <w:t>guided</w:t>
      </w:r>
      <w:proofErr w:type="gramEnd"/>
      <w:r w:rsidR="0022262C" w:rsidRPr="00253E5A">
        <w:rPr>
          <w:rFonts w:ascii="Century Gothic" w:hAnsi="Century Gothic"/>
          <w:spacing w:val="-2"/>
          <w:sz w:val="22"/>
          <w:szCs w:val="22"/>
        </w:rPr>
        <w:t xml:space="preserve"> and supported, without low pockets.</w:t>
      </w:r>
    </w:p>
    <w:p w14:paraId="1B61D234" w14:textId="77777777" w:rsidR="0022262C" w:rsidRPr="00253E5A" w:rsidRDefault="0022262C" w:rsidP="00253E5A">
      <w:pPr>
        <w:pStyle w:val="PR2"/>
        <w:numPr>
          <w:ilvl w:val="5"/>
          <w:numId w:val="41"/>
        </w:numPr>
        <w:tabs>
          <w:tab w:val="clear" w:pos="1440"/>
          <w:tab w:val="left" w:pos="2160"/>
        </w:tabs>
        <w:suppressAutoHyphens w:val="0"/>
        <w:spacing w:after="200"/>
        <w:ind w:left="2160" w:hanging="720"/>
        <w:rPr>
          <w:rFonts w:ascii="Century Gothic" w:hAnsi="Century Gothic"/>
          <w:szCs w:val="22"/>
        </w:rPr>
      </w:pPr>
      <w:r w:rsidRPr="00253E5A">
        <w:rPr>
          <w:rFonts w:ascii="Century Gothic" w:hAnsi="Century Gothic"/>
          <w:szCs w:val="22"/>
        </w:rPr>
        <w:t>Drawings indicate general arrangement of pi</w:t>
      </w:r>
      <w:r w:rsidR="00F3132D" w:rsidRPr="00253E5A">
        <w:rPr>
          <w:rFonts w:ascii="Century Gothic" w:hAnsi="Century Gothic"/>
          <w:szCs w:val="22"/>
        </w:rPr>
        <w:t>ping, fittings, and specialties; refer to Section 23 2013</w:t>
      </w:r>
      <w:r w:rsidR="00BE64DA" w:rsidRPr="00253E5A">
        <w:rPr>
          <w:rFonts w:ascii="Century Gothic" w:hAnsi="Century Gothic"/>
          <w:szCs w:val="22"/>
        </w:rPr>
        <w:t>:</w:t>
      </w:r>
      <w:r w:rsidR="00F3132D" w:rsidRPr="00253E5A">
        <w:rPr>
          <w:rFonts w:ascii="Century Gothic" w:hAnsi="Century Gothic"/>
          <w:szCs w:val="22"/>
        </w:rPr>
        <w:t xml:space="preserve"> </w:t>
      </w:r>
      <w:r w:rsidR="0042048D" w:rsidRPr="00253E5A">
        <w:rPr>
          <w:rFonts w:ascii="Century Gothic" w:hAnsi="Century Gothic"/>
          <w:szCs w:val="22"/>
        </w:rPr>
        <w:t xml:space="preserve">Above Ground </w:t>
      </w:r>
      <w:r w:rsidR="00F3132D" w:rsidRPr="00253E5A">
        <w:rPr>
          <w:rFonts w:ascii="Century Gothic" w:hAnsi="Century Gothic"/>
          <w:szCs w:val="22"/>
        </w:rPr>
        <w:t>HVAC Piping for piping installation requirement.</w:t>
      </w:r>
    </w:p>
    <w:p w14:paraId="12C9C9DF" w14:textId="77777777" w:rsidR="0022262C" w:rsidRPr="00253E5A" w:rsidRDefault="0022262C"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lastRenderedPageBreak/>
        <w:t>Install piping adjacent to Closed Circuit Coolers to allow service and maintenance.</w:t>
      </w:r>
    </w:p>
    <w:p w14:paraId="625218BC" w14:textId="77777777" w:rsidR="0022262C" w:rsidRPr="00253E5A" w:rsidRDefault="0022262C"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Install flexible pipe connectors at final connections of towers mounted on vibration isolators.</w:t>
      </w:r>
    </w:p>
    <w:p w14:paraId="028BC6A5" w14:textId="77777777" w:rsidR="0022262C" w:rsidRPr="00253E5A" w:rsidRDefault="0022262C"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Connect overflow drain and bleed lines to sanitary sewage system.</w:t>
      </w:r>
    </w:p>
    <w:p w14:paraId="475057BF" w14:textId="77777777" w:rsidR="0022262C" w:rsidRPr="00253E5A" w:rsidRDefault="0022262C"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 xml:space="preserve">Domestic Water Piping:  Comply with applicable requirements </w:t>
      </w:r>
      <w:r w:rsidR="00F3132D" w:rsidRPr="00253E5A">
        <w:rPr>
          <w:rFonts w:ascii="Century Gothic" w:hAnsi="Century Gothic"/>
          <w:szCs w:val="22"/>
        </w:rPr>
        <w:t>of</w:t>
      </w:r>
      <w:r w:rsidRPr="00253E5A">
        <w:rPr>
          <w:rFonts w:ascii="Century Gothic" w:hAnsi="Century Gothic"/>
          <w:szCs w:val="22"/>
        </w:rPr>
        <w:t xml:space="preserve"> Section </w:t>
      </w:r>
      <w:r w:rsidR="00F3132D" w:rsidRPr="00253E5A">
        <w:rPr>
          <w:rFonts w:ascii="Century Gothic" w:hAnsi="Century Gothic"/>
          <w:szCs w:val="22"/>
        </w:rPr>
        <w:t>22 0513</w:t>
      </w:r>
      <w:r w:rsidR="00BE64DA" w:rsidRPr="00253E5A">
        <w:rPr>
          <w:rFonts w:ascii="Century Gothic" w:hAnsi="Century Gothic"/>
          <w:szCs w:val="22"/>
        </w:rPr>
        <w:t>:</w:t>
      </w:r>
      <w:r w:rsidR="00F3132D" w:rsidRPr="00253E5A">
        <w:rPr>
          <w:rFonts w:ascii="Century Gothic" w:hAnsi="Century Gothic"/>
          <w:szCs w:val="22"/>
        </w:rPr>
        <w:t xml:space="preserve"> Basic Plumbing Materials and Methods.</w:t>
      </w:r>
      <w:r w:rsidRPr="00253E5A">
        <w:rPr>
          <w:rFonts w:ascii="Century Gothic" w:hAnsi="Century Gothic"/>
          <w:szCs w:val="22"/>
        </w:rPr>
        <w:t xml:space="preserve">  Connect to water-level control with shutoff valve and union or flange at each connection.</w:t>
      </w:r>
    </w:p>
    <w:p w14:paraId="70430FE1" w14:textId="77777777" w:rsidR="0022262C" w:rsidRPr="00253E5A" w:rsidRDefault="0022262C"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 xml:space="preserve">Condenser-Water Piping:  Comply with applicable requirements in Section </w:t>
      </w:r>
      <w:r w:rsidR="00F3132D" w:rsidRPr="00253E5A">
        <w:rPr>
          <w:rFonts w:ascii="Century Gothic" w:hAnsi="Century Gothic"/>
          <w:szCs w:val="22"/>
        </w:rPr>
        <w:t>23 2013</w:t>
      </w:r>
      <w:r w:rsidR="00BE64DA" w:rsidRPr="00253E5A">
        <w:rPr>
          <w:rFonts w:ascii="Century Gothic" w:hAnsi="Century Gothic"/>
          <w:szCs w:val="22"/>
        </w:rPr>
        <w:t>:</w:t>
      </w:r>
      <w:r w:rsidR="00F3132D" w:rsidRPr="00253E5A">
        <w:rPr>
          <w:rFonts w:ascii="Century Gothic" w:hAnsi="Century Gothic"/>
          <w:szCs w:val="22"/>
        </w:rPr>
        <w:t xml:space="preserve"> HVAC Piping.  </w:t>
      </w:r>
      <w:r w:rsidRPr="00253E5A">
        <w:rPr>
          <w:rFonts w:ascii="Century Gothic" w:hAnsi="Century Gothic"/>
          <w:szCs w:val="22"/>
        </w:rPr>
        <w:t>Connect to supply and return cooling-tower connections with shutoff valve, flow-control valve, and union or flange on supply connection to the tower and shutoff valve and union or flange to return connection from the tower to the chiller.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815B02" w:rsidRPr="00253E5A" w14:paraId="4132BB20" w14:textId="77777777" w:rsidTr="00D76205">
        <w:tc>
          <w:tcPr>
            <w:tcW w:w="10008" w:type="dxa"/>
          </w:tcPr>
          <w:p w14:paraId="57C5253F" w14:textId="77777777" w:rsidR="00815B02" w:rsidRPr="00253E5A" w:rsidRDefault="00815B02" w:rsidP="00253E5A">
            <w:pPr>
              <w:pStyle w:val="PR2"/>
              <w:numPr>
                <w:ilvl w:val="0"/>
                <w:numId w:val="0"/>
              </w:numPr>
              <w:tabs>
                <w:tab w:val="clear" w:pos="1440"/>
              </w:tabs>
              <w:suppressAutoHyphens w:val="0"/>
              <w:spacing w:after="200"/>
              <w:rPr>
                <w:rFonts w:ascii="Century Gothic" w:hAnsi="Century Gothic"/>
                <w:szCs w:val="22"/>
              </w:rPr>
            </w:pPr>
            <w:r w:rsidRPr="00253E5A">
              <w:rPr>
                <w:rFonts w:ascii="Century Gothic" w:hAnsi="Century Gothic"/>
                <w:b/>
                <w:szCs w:val="22"/>
                <w:u w:val="single"/>
              </w:rPr>
              <w:t>EDIT NOTE:</w:t>
            </w:r>
            <w:r w:rsidRPr="00253E5A">
              <w:rPr>
                <w:rFonts w:ascii="Century Gothic" w:hAnsi="Century Gothic"/>
                <w:b/>
                <w:szCs w:val="22"/>
              </w:rPr>
              <w:t xml:space="preserve"> </w:t>
            </w:r>
            <w:r w:rsidRPr="00253E5A">
              <w:rPr>
                <w:rFonts w:ascii="Century Gothic" w:hAnsi="Century Gothic"/>
                <w:b/>
                <w:vanish/>
                <w:szCs w:val="22"/>
              </w:rPr>
              <w:t>RETAIN SUB-PARAGRAPH 3.03.B.7 IF HOT-WATER BASIN HEATER IS INSTALLED; RETAIN SUB-PARAGRAPH 3.03.B8 BELOW IF STEAM BASIN HEATER IS INSTALLED; DELETE BOTH IF NO HEATERS ARE INSTALLED.</w:t>
            </w:r>
          </w:p>
        </w:tc>
      </w:tr>
    </w:tbl>
    <w:p w14:paraId="5241A147" w14:textId="77777777" w:rsidR="0022262C" w:rsidRPr="00253E5A" w:rsidRDefault="0022262C"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Conne</w:t>
      </w:r>
      <w:r w:rsidR="008D058B" w:rsidRPr="00253E5A">
        <w:rPr>
          <w:rFonts w:ascii="Century Gothic" w:hAnsi="Century Gothic"/>
          <w:szCs w:val="22"/>
        </w:rPr>
        <w:t>ct wiring according to Division 2</w:t>
      </w:r>
      <w:r w:rsidRPr="00253E5A">
        <w:rPr>
          <w:rFonts w:ascii="Century Gothic" w:hAnsi="Century Gothic"/>
          <w:szCs w:val="22"/>
        </w:rPr>
        <w:t>6</w:t>
      </w:r>
      <w:r w:rsidR="008D058B" w:rsidRPr="00253E5A">
        <w:rPr>
          <w:rFonts w:ascii="Century Gothic" w:hAnsi="Century Gothic"/>
          <w:szCs w:val="22"/>
        </w:rPr>
        <w:t>, Electrical.</w:t>
      </w:r>
    </w:p>
    <w:p w14:paraId="3AD4F4CA" w14:textId="77777777" w:rsidR="0022262C" w:rsidRPr="00253E5A" w:rsidRDefault="0022262C"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Tighten electrical connectors and terminals according to manufacturer's published torque-tightening values.  If manufacturer's torque values are not indicated, use th</w:t>
      </w:r>
      <w:r w:rsidR="008D058B" w:rsidRPr="00253E5A">
        <w:rPr>
          <w:rFonts w:ascii="Century Gothic" w:hAnsi="Century Gothic"/>
          <w:szCs w:val="22"/>
        </w:rPr>
        <w:t xml:space="preserve">ose specified in UL 486A and UL </w:t>
      </w:r>
      <w:r w:rsidRPr="00253E5A">
        <w:rPr>
          <w:rFonts w:ascii="Century Gothic" w:hAnsi="Century Gothic"/>
          <w:szCs w:val="22"/>
        </w:rPr>
        <w:t>486B.</w:t>
      </w:r>
    </w:p>
    <w:p w14:paraId="16BFB49D" w14:textId="0C3E113A" w:rsidR="001660F5" w:rsidRPr="00253E5A" w:rsidRDefault="001660F5" w:rsidP="00253E5A">
      <w:pPr>
        <w:spacing w:after="200"/>
        <w:ind w:left="1440" w:hanging="1440"/>
        <w:jc w:val="both"/>
        <w:rPr>
          <w:rFonts w:ascii="Century Gothic" w:hAnsi="Century Gothic"/>
          <w:b/>
          <w:bCs/>
          <w:spacing w:val="-2"/>
          <w:sz w:val="22"/>
          <w:szCs w:val="22"/>
        </w:rPr>
      </w:pPr>
      <w:r w:rsidRPr="00253E5A">
        <w:rPr>
          <w:rFonts w:ascii="Century Gothic" w:hAnsi="Century Gothic"/>
          <w:b/>
          <w:bCs/>
          <w:spacing w:val="-2"/>
          <w:sz w:val="22"/>
          <w:szCs w:val="22"/>
        </w:rPr>
        <w:t>3.04</w:t>
      </w:r>
      <w:r w:rsidRPr="00253E5A">
        <w:rPr>
          <w:rFonts w:ascii="Century Gothic" w:hAnsi="Century Gothic"/>
          <w:b/>
          <w:bCs/>
          <w:spacing w:val="-2"/>
          <w:sz w:val="22"/>
          <w:szCs w:val="22"/>
        </w:rPr>
        <w:tab/>
        <w:t>NOISE AND VIBRATION</w:t>
      </w:r>
    </w:p>
    <w:p w14:paraId="5380AC99"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Operation of Equipment:  Mechanical equipment and piping systems shall operate at lowest vibration and noise levels possible.</w:t>
      </w:r>
    </w:p>
    <w:p w14:paraId="0A6A40F4"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B.</w:t>
      </w:r>
      <w:r w:rsidRPr="00253E5A">
        <w:rPr>
          <w:rFonts w:ascii="Century Gothic" w:hAnsi="Century Gothic"/>
          <w:spacing w:val="-2"/>
          <w:sz w:val="22"/>
          <w:szCs w:val="22"/>
        </w:rPr>
        <w:tab/>
        <w:t>Corrective Measures: If objectionable noise and vibration occur, provide necessary and required changes to furnish satisfactory results.</w:t>
      </w:r>
    </w:p>
    <w:p w14:paraId="294A7C2D" w14:textId="44279508" w:rsidR="001660F5" w:rsidRPr="00253E5A" w:rsidRDefault="001660F5" w:rsidP="00253E5A">
      <w:pPr>
        <w:spacing w:after="200"/>
        <w:ind w:left="1440" w:hanging="1440"/>
        <w:jc w:val="both"/>
        <w:rPr>
          <w:rFonts w:ascii="Century Gothic" w:hAnsi="Century Gothic"/>
          <w:b/>
          <w:bCs/>
          <w:spacing w:val="-2"/>
          <w:sz w:val="22"/>
          <w:szCs w:val="22"/>
        </w:rPr>
      </w:pPr>
      <w:r w:rsidRPr="00253E5A">
        <w:rPr>
          <w:rFonts w:ascii="Century Gothic" w:hAnsi="Century Gothic"/>
          <w:b/>
          <w:bCs/>
          <w:spacing w:val="-2"/>
          <w:sz w:val="22"/>
          <w:szCs w:val="22"/>
        </w:rPr>
        <w:t>3.05</w:t>
      </w:r>
      <w:r w:rsidRPr="00253E5A">
        <w:rPr>
          <w:rFonts w:ascii="Century Gothic" w:hAnsi="Century Gothic"/>
          <w:b/>
          <w:bCs/>
          <w:spacing w:val="-2"/>
          <w:sz w:val="22"/>
          <w:szCs w:val="22"/>
        </w:rPr>
        <w:tab/>
        <w:t>FIELD TESTS AND INSPECTION</w:t>
      </w:r>
    </w:p>
    <w:p w14:paraId="298A9248"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 xml:space="preserve">Perform field inspections, field tests and trial operations as specified in Section </w:t>
      </w:r>
      <w:r w:rsidR="00E30EDA" w:rsidRPr="00253E5A">
        <w:rPr>
          <w:rFonts w:ascii="Century Gothic" w:hAnsi="Century Gothic"/>
          <w:spacing w:val="-2"/>
          <w:sz w:val="22"/>
          <w:szCs w:val="22"/>
        </w:rPr>
        <w:t>23 0500: Common Work Results for HVAC</w:t>
      </w:r>
      <w:r w:rsidRPr="00253E5A">
        <w:rPr>
          <w:rFonts w:ascii="Century Gothic" w:hAnsi="Century Gothic"/>
          <w:spacing w:val="-2"/>
          <w:sz w:val="22"/>
          <w:szCs w:val="22"/>
        </w:rPr>
        <w:t xml:space="preserve">.  Provide labor, equipment and incidentals required for testing.  The </w:t>
      </w:r>
      <w:r w:rsidR="0090118B" w:rsidRPr="00253E5A">
        <w:rPr>
          <w:rFonts w:ascii="Century Gothic" w:hAnsi="Century Gothic"/>
          <w:spacing w:val="-2"/>
          <w:sz w:val="22"/>
          <w:szCs w:val="22"/>
        </w:rPr>
        <w:t>Project Inspector</w:t>
      </w:r>
      <w:r w:rsidRPr="00253E5A">
        <w:rPr>
          <w:rFonts w:ascii="Century Gothic" w:hAnsi="Century Gothic"/>
          <w:spacing w:val="-2"/>
          <w:sz w:val="22"/>
          <w:szCs w:val="22"/>
        </w:rPr>
        <w:t xml:space="preserve"> will witness field tests and trial operations as specified in Section </w:t>
      </w:r>
      <w:r w:rsidR="00E30EDA" w:rsidRPr="00253E5A">
        <w:rPr>
          <w:rFonts w:ascii="Century Gothic" w:hAnsi="Century Gothic"/>
          <w:spacing w:val="-2"/>
          <w:sz w:val="22"/>
          <w:szCs w:val="22"/>
        </w:rPr>
        <w:t>23 0500: Common Work Results for HVAC.</w:t>
      </w:r>
    </w:p>
    <w:p w14:paraId="441A9605"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B.</w:t>
      </w:r>
      <w:r w:rsidRPr="00253E5A">
        <w:rPr>
          <w:rFonts w:ascii="Century Gothic" w:hAnsi="Century Gothic"/>
          <w:spacing w:val="-2"/>
          <w:sz w:val="22"/>
          <w:szCs w:val="22"/>
        </w:rPr>
        <w:tab/>
        <w:t xml:space="preserve">Equipment and Material:  Equipment and material certified as having been successfully tested by manufacturer, in accordance with referenced Specifications and standards, will not require re-testing before installation.  Equipment and material not tested at place of manufacture will be tested </w:t>
      </w:r>
      <w:r w:rsidRPr="00253E5A">
        <w:rPr>
          <w:rFonts w:ascii="Century Gothic" w:hAnsi="Century Gothic"/>
          <w:spacing w:val="-2"/>
          <w:sz w:val="22"/>
          <w:szCs w:val="22"/>
        </w:rPr>
        <w:lastRenderedPageBreak/>
        <w:t>before or after installation, as applicable, or where required to determine compliance with Specifications and standards.</w:t>
      </w:r>
    </w:p>
    <w:p w14:paraId="4AFA0AB1" w14:textId="77777777" w:rsidR="00B25733" w:rsidRPr="00253E5A" w:rsidRDefault="001660F5" w:rsidP="00253E5A">
      <w:pPr>
        <w:pStyle w:val="DST"/>
        <w:numPr>
          <w:ilvl w:val="0"/>
          <w:numId w:val="0"/>
        </w:numPr>
        <w:suppressAutoHyphens w:val="0"/>
        <w:spacing w:before="0" w:after="200"/>
        <w:ind w:left="1440" w:hanging="720"/>
        <w:rPr>
          <w:rFonts w:ascii="Century Gothic" w:hAnsi="Century Gothic"/>
          <w:szCs w:val="22"/>
        </w:rPr>
      </w:pPr>
      <w:r w:rsidRPr="00253E5A">
        <w:rPr>
          <w:rFonts w:ascii="Century Gothic" w:hAnsi="Century Gothic"/>
          <w:spacing w:val="-2"/>
          <w:szCs w:val="22"/>
        </w:rPr>
        <w:t>C.</w:t>
      </w:r>
      <w:r w:rsidRPr="00253E5A">
        <w:rPr>
          <w:rFonts w:ascii="Century Gothic" w:hAnsi="Century Gothic"/>
          <w:spacing w:val="-2"/>
          <w:szCs w:val="22"/>
        </w:rPr>
        <w:tab/>
      </w:r>
      <w:r w:rsidR="00B25733" w:rsidRPr="00253E5A">
        <w:rPr>
          <w:rFonts w:ascii="Century Gothic" w:hAnsi="Century Gothic"/>
          <w:szCs w:val="22"/>
        </w:rPr>
        <w:t xml:space="preserve">Complete installation and startup </w:t>
      </w:r>
      <w:proofErr w:type="gramStart"/>
      <w:r w:rsidR="00B25733" w:rsidRPr="00253E5A">
        <w:rPr>
          <w:rFonts w:ascii="Century Gothic" w:hAnsi="Century Gothic"/>
          <w:szCs w:val="22"/>
        </w:rPr>
        <w:t>checks</w:t>
      </w:r>
      <w:proofErr w:type="gramEnd"/>
      <w:r w:rsidR="00B25733" w:rsidRPr="00253E5A">
        <w:rPr>
          <w:rFonts w:ascii="Century Gothic" w:hAnsi="Century Gothic"/>
          <w:szCs w:val="22"/>
        </w:rPr>
        <w:t xml:space="preserve"> according to manufacturer's written instructions and perform the following:</w:t>
      </w:r>
    </w:p>
    <w:p w14:paraId="75791013" w14:textId="77777777" w:rsidR="004E7A3F" w:rsidRPr="00253E5A" w:rsidRDefault="00B25733" w:rsidP="00253E5A">
      <w:pPr>
        <w:pStyle w:val="PR2"/>
        <w:numPr>
          <w:ilvl w:val="5"/>
          <w:numId w:val="42"/>
        </w:numPr>
        <w:tabs>
          <w:tab w:val="clear" w:pos="1440"/>
          <w:tab w:val="left" w:pos="2160"/>
        </w:tabs>
        <w:suppressAutoHyphens w:val="0"/>
        <w:spacing w:after="200"/>
        <w:ind w:left="2160" w:hanging="720"/>
        <w:rPr>
          <w:rFonts w:ascii="Century Gothic" w:hAnsi="Century Gothic"/>
          <w:szCs w:val="22"/>
        </w:rPr>
      </w:pPr>
      <w:r w:rsidRPr="00253E5A">
        <w:rPr>
          <w:rFonts w:ascii="Century Gothic" w:hAnsi="Century Gothic"/>
          <w:szCs w:val="22"/>
        </w:rPr>
        <w:t>Clean entire unit including basins.</w:t>
      </w:r>
    </w:p>
    <w:p w14:paraId="406A98B2" w14:textId="77777777" w:rsidR="00B25733" w:rsidRPr="00253E5A" w:rsidRDefault="00B25733" w:rsidP="00253E5A">
      <w:pPr>
        <w:pStyle w:val="PR2"/>
        <w:numPr>
          <w:ilvl w:val="5"/>
          <w:numId w:val="42"/>
        </w:numPr>
        <w:tabs>
          <w:tab w:val="clear" w:pos="1440"/>
          <w:tab w:val="left" w:pos="2160"/>
        </w:tabs>
        <w:suppressAutoHyphens w:val="0"/>
        <w:spacing w:after="200"/>
        <w:ind w:left="2160" w:hanging="720"/>
        <w:rPr>
          <w:rFonts w:ascii="Century Gothic" w:hAnsi="Century Gothic"/>
          <w:szCs w:val="22"/>
        </w:rPr>
      </w:pPr>
      <w:r w:rsidRPr="00253E5A">
        <w:rPr>
          <w:rFonts w:ascii="Century Gothic" w:hAnsi="Century Gothic"/>
          <w:szCs w:val="22"/>
        </w:rPr>
        <w:t>Verify that accessories are properly installed.</w:t>
      </w:r>
    </w:p>
    <w:p w14:paraId="5470BECD"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Check makeup water float.</w:t>
      </w:r>
    </w:p>
    <w:p w14:paraId="0454AC06"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Verify clearances for airflow and for cooling tower servicing.</w:t>
      </w:r>
    </w:p>
    <w:p w14:paraId="3F5804B9"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Check for vibration isolation and structural support.</w:t>
      </w:r>
    </w:p>
    <w:p w14:paraId="2EB9FCEF"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Lubricate bearings on fans and shafts.</w:t>
      </w:r>
    </w:p>
    <w:p w14:paraId="30291A7E"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Verify fan wheel rotation for correct direction and for vibration or binding.  Correct vibration and binding problems.</w:t>
      </w:r>
    </w:p>
    <w:p w14:paraId="33EA1A0F"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Adjust belts to proper alignment and tension.</w:t>
      </w:r>
    </w:p>
    <w:p w14:paraId="36F67376"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Verify water level in tower basin.  Fill to proper startup level.</w:t>
      </w:r>
    </w:p>
    <w:p w14:paraId="27B850AF"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Verify operation of tower basin, makeup line, automatic freeze protect dump, and controlling device.  Replace defective and malfunctioning units.</w:t>
      </w:r>
    </w:p>
    <w:p w14:paraId="64FC02BE"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Verify operation of basin heater and control thermostat.  Replace defective and malfunctioning units.</w:t>
      </w:r>
    </w:p>
    <w:p w14:paraId="33022391"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Verify that tower discharge is not recirculating into air intakes.  Recommend corrective action.</w:t>
      </w:r>
    </w:p>
    <w:p w14:paraId="741B44C5" w14:textId="77777777" w:rsidR="00B25733" w:rsidRPr="00253E5A" w:rsidRDefault="00B25733" w:rsidP="00253E5A">
      <w:pPr>
        <w:pStyle w:val="PR2"/>
        <w:tabs>
          <w:tab w:val="clear" w:pos="1440"/>
        </w:tabs>
        <w:suppressAutoHyphens w:val="0"/>
        <w:spacing w:after="200"/>
        <w:ind w:left="2160" w:hanging="720"/>
        <w:rPr>
          <w:rFonts w:ascii="Century Gothic" w:hAnsi="Century Gothic"/>
          <w:szCs w:val="22"/>
        </w:rPr>
      </w:pPr>
      <w:r w:rsidRPr="00253E5A">
        <w:rPr>
          <w:rFonts w:ascii="Century Gothic" w:hAnsi="Century Gothic"/>
          <w:szCs w:val="22"/>
        </w:rPr>
        <w:t>Verify correct rotation of spray pump.</w:t>
      </w:r>
    </w:p>
    <w:p w14:paraId="552A2443" w14:textId="77777777" w:rsidR="006A09D1" w:rsidRPr="00253E5A" w:rsidRDefault="006A09D1" w:rsidP="00253E5A">
      <w:pPr>
        <w:pStyle w:val="PR1"/>
        <w:numPr>
          <w:ilvl w:val="0"/>
          <w:numId w:val="0"/>
        </w:numPr>
        <w:tabs>
          <w:tab w:val="clear" w:pos="864"/>
        </w:tabs>
        <w:suppressAutoHyphens w:val="0"/>
        <w:spacing w:before="0" w:after="200"/>
        <w:ind w:left="1440" w:hanging="720"/>
        <w:rPr>
          <w:rFonts w:ascii="Century Gothic" w:hAnsi="Century Gothic"/>
          <w:szCs w:val="22"/>
        </w:rPr>
      </w:pPr>
      <w:r w:rsidRPr="00253E5A">
        <w:rPr>
          <w:rFonts w:ascii="Century Gothic" w:hAnsi="Century Gothic"/>
          <w:szCs w:val="22"/>
        </w:rPr>
        <w:t>D.</w:t>
      </w:r>
      <w:r w:rsidRPr="00253E5A">
        <w:rPr>
          <w:rFonts w:ascii="Century Gothic" w:hAnsi="Century Gothic"/>
          <w:szCs w:val="22"/>
        </w:rPr>
        <w:tab/>
        <w:t xml:space="preserve">Check HVAC water treatment system for proper operation, and measure chemical treatment levels.  Verify operation of tower basin automatic </w:t>
      </w:r>
      <w:proofErr w:type="gramStart"/>
      <w:r w:rsidRPr="00253E5A">
        <w:rPr>
          <w:rFonts w:ascii="Century Gothic" w:hAnsi="Century Gothic"/>
          <w:szCs w:val="22"/>
        </w:rPr>
        <w:t>blowdown, and</w:t>
      </w:r>
      <w:proofErr w:type="gramEnd"/>
      <w:r w:rsidRPr="00253E5A">
        <w:rPr>
          <w:rFonts w:ascii="Century Gothic" w:hAnsi="Century Gothic"/>
          <w:szCs w:val="22"/>
        </w:rPr>
        <w:t xml:space="preserve"> controlling device.</w:t>
      </w:r>
    </w:p>
    <w:p w14:paraId="4CBE115B" w14:textId="77777777" w:rsidR="001660F5" w:rsidRPr="00253E5A" w:rsidRDefault="006A09D1"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E</w:t>
      </w:r>
      <w:r w:rsidR="001660F5" w:rsidRPr="00253E5A">
        <w:rPr>
          <w:rFonts w:ascii="Century Gothic" w:hAnsi="Century Gothic"/>
          <w:spacing w:val="-2"/>
          <w:sz w:val="22"/>
          <w:szCs w:val="22"/>
        </w:rPr>
        <w:t>.</w:t>
      </w:r>
      <w:r w:rsidR="001660F5" w:rsidRPr="00253E5A">
        <w:rPr>
          <w:rFonts w:ascii="Century Gothic" w:hAnsi="Century Gothic"/>
          <w:spacing w:val="-2"/>
          <w:sz w:val="22"/>
          <w:szCs w:val="22"/>
        </w:rPr>
        <w:tab/>
        <w:t xml:space="preserve">Extent of Field Tests: After installation and before Substantial Completion, Work of this </w:t>
      </w:r>
      <w:r w:rsidR="009176E8" w:rsidRPr="00253E5A">
        <w:rPr>
          <w:rFonts w:ascii="Century Gothic" w:hAnsi="Century Gothic"/>
          <w:spacing w:val="-2"/>
          <w:sz w:val="22"/>
          <w:szCs w:val="22"/>
        </w:rPr>
        <w:t>Section</w:t>
      </w:r>
      <w:r w:rsidR="001660F5" w:rsidRPr="00253E5A">
        <w:rPr>
          <w:rFonts w:ascii="Century Gothic" w:hAnsi="Century Gothic"/>
          <w:spacing w:val="-2"/>
          <w:sz w:val="22"/>
          <w:szCs w:val="22"/>
        </w:rPr>
        <w:t xml:space="preserve"> shall be subjected to required field tests, including those specified, and listed in </w:t>
      </w:r>
      <w:r w:rsidR="00E30EDA" w:rsidRPr="00253E5A">
        <w:rPr>
          <w:rFonts w:ascii="Century Gothic" w:hAnsi="Century Gothic"/>
          <w:spacing w:val="-2"/>
          <w:sz w:val="22"/>
          <w:szCs w:val="22"/>
        </w:rPr>
        <w:t>23 0500: Common Work Results for HVAC.</w:t>
      </w:r>
    </w:p>
    <w:p w14:paraId="32ACA2EE" w14:textId="77777777" w:rsidR="001660F5" w:rsidRPr="00253E5A" w:rsidRDefault="006A09D1"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F</w:t>
      </w:r>
      <w:r w:rsidR="001660F5" w:rsidRPr="00253E5A">
        <w:rPr>
          <w:rFonts w:ascii="Century Gothic" w:hAnsi="Century Gothic"/>
          <w:spacing w:val="-2"/>
          <w:sz w:val="22"/>
          <w:szCs w:val="22"/>
        </w:rPr>
        <w:t>.</w:t>
      </w:r>
      <w:r w:rsidR="001660F5" w:rsidRPr="00253E5A">
        <w:rPr>
          <w:rFonts w:ascii="Century Gothic" w:hAnsi="Century Gothic"/>
          <w:spacing w:val="-2"/>
          <w:sz w:val="22"/>
          <w:szCs w:val="22"/>
        </w:rPr>
        <w:tab/>
        <w:t xml:space="preserve">Operation and Maintenance Data:  Provide required operation and maintenance data as specified in Section </w:t>
      </w:r>
      <w:r w:rsidR="00E30EDA" w:rsidRPr="00253E5A">
        <w:rPr>
          <w:rFonts w:ascii="Century Gothic" w:hAnsi="Century Gothic"/>
          <w:spacing w:val="-2"/>
          <w:sz w:val="22"/>
          <w:szCs w:val="22"/>
        </w:rPr>
        <w:t>23 0500: Common Work Results for HVAC</w:t>
      </w:r>
      <w:r w:rsidR="001660F5" w:rsidRPr="00253E5A">
        <w:rPr>
          <w:rFonts w:ascii="Century Gothic" w:hAnsi="Century Gothic"/>
          <w:spacing w:val="-2"/>
          <w:sz w:val="22"/>
          <w:szCs w:val="22"/>
        </w:rPr>
        <w:t>.</w:t>
      </w:r>
    </w:p>
    <w:p w14:paraId="23F35A42" w14:textId="77777777" w:rsidR="001660F5" w:rsidRPr="00253E5A" w:rsidRDefault="001660F5" w:rsidP="00253E5A">
      <w:pPr>
        <w:numPr>
          <w:ilvl w:val="1"/>
          <w:numId w:val="13"/>
        </w:numPr>
        <w:tabs>
          <w:tab w:val="clear" w:pos="420"/>
        </w:tabs>
        <w:spacing w:after="200"/>
        <w:jc w:val="both"/>
        <w:rPr>
          <w:rFonts w:ascii="Century Gothic" w:hAnsi="Century Gothic"/>
          <w:b/>
          <w:bCs/>
          <w:spacing w:val="-2"/>
          <w:sz w:val="22"/>
          <w:szCs w:val="22"/>
        </w:rPr>
      </w:pPr>
      <w:r w:rsidRPr="00253E5A">
        <w:rPr>
          <w:rFonts w:ascii="Century Gothic" w:hAnsi="Century Gothic"/>
          <w:b/>
          <w:bCs/>
          <w:spacing w:val="-2"/>
          <w:sz w:val="22"/>
          <w:szCs w:val="22"/>
        </w:rPr>
        <w:t>PROTECTION</w:t>
      </w:r>
    </w:p>
    <w:p w14:paraId="49DA48A1"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 xml:space="preserve">Protect the Work of this </w:t>
      </w:r>
      <w:r w:rsidR="009176E8" w:rsidRPr="00253E5A">
        <w:rPr>
          <w:rFonts w:ascii="Century Gothic" w:hAnsi="Century Gothic"/>
          <w:spacing w:val="-2"/>
          <w:sz w:val="22"/>
          <w:szCs w:val="22"/>
        </w:rPr>
        <w:t>Section</w:t>
      </w:r>
      <w:r w:rsidRPr="00253E5A">
        <w:rPr>
          <w:rFonts w:ascii="Century Gothic" w:hAnsi="Century Gothic"/>
          <w:spacing w:val="-2"/>
          <w:sz w:val="22"/>
          <w:szCs w:val="22"/>
        </w:rPr>
        <w:t xml:space="preserve"> until Substantial Completion.</w:t>
      </w:r>
    </w:p>
    <w:p w14:paraId="56211A3C" w14:textId="77777777" w:rsidR="001660F5" w:rsidRPr="00253E5A" w:rsidRDefault="001660F5" w:rsidP="00253E5A">
      <w:pPr>
        <w:spacing w:after="200"/>
        <w:jc w:val="both"/>
        <w:rPr>
          <w:rFonts w:ascii="Century Gothic" w:hAnsi="Century Gothic"/>
          <w:b/>
          <w:bCs/>
          <w:spacing w:val="-2"/>
          <w:sz w:val="22"/>
          <w:szCs w:val="22"/>
        </w:rPr>
      </w:pPr>
      <w:r w:rsidRPr="00253E5A">
        <w:rPr>
          <w:rFonts w:ascii="Century Gothic" w:hAnsi="Century Gothic"/>
          <w:b/>
          <w:bCs/>
          <w:spacing w:val="-2"/>
          <w:sz w:val="22"/>
          <w:szCs w:val="22"/>
        </w:rPr>
        <w:lastRenderedPageBreak/>
        <w:t>3.07</w:t>
      </w:r>
      <w:r w:rsidRPr="00253E5A">
        <w:rPr>
          <w:rFonts w:ascii="Century Gothic" w:hAnsi="Century Gothic"/>
          <w:b/>
          <w:bCs/>
          <w:spacing w:val="-2"/>
          <w:sz w:val="22"/>
          <w:szCs w:val="22"/>
        </w:rPr>
        <w:tab/>
        <w:t>CLEANUP</w:t>
      </w:r>
    </w:p>
    <w:p w14:paraId="4EF85027" w14:textId="77777777" w:rsidR="001660F5" w:rsidRPr="00253E5A" w:rsidRDefault="001660F5" w:rsidP="00253E5A">
      <w:pPr>
        <w:spacing w:after="200"/>
        <w:ind w:left="1440" w:hanging="720"/>
        <w:jc w:val="both"/>
        <w:rPr>
          <w:rFonts w:ascii="Century Gothic" w:hAnsi="Century Gothic"/>
          <w:spacing w:val="-2"/>
          <w:sz w:val="22"/>
          <w:szCs w:val="22"/>
        </w:rPr>
      </w:pPr>
      <w:r w:rsidRPr="00253E5A">
        <w:rPr>
          <w:rFonts w:ascii="Century Gothic" w:hAnsi="Century Gothic"/>
          <w:spacing w:val="-2"/>
          <w:sz w:val="22"/>
          <w:szCs w:val="22"/>
        </w:rPr>
        <w:t>A.</w:t>
      </w:r>
      <w:r w:rsidRPr="00253E5A">
        <w:rPr>
          <w:rFonts w:ascii="Century Gothic" w:hAnsi="Century Gothic"/>
          <w:spacing w:val="-2"/>
          <w:sz w:val="22"/>
          <w:szCs w:val="22"/>
        </w:rPr>
        <w:tab/>
        <w:t>Remove rubbish, debris, and waste materials and legally dispose of off the Project site.</w:t>
      </w:r>
    </w:p>
    <w:p w14:paraId="4ED6456D" w14:textId="77777777" w:rsidR="001660F5" w:rsidRPr="00253E5A" w:rsidRDefault="001660F5" w:rsidP="00253E5A">
      <w:pPr>
        <w:spacing w:after="200"/>
        <w:jc w:val="center"/>
        <w:rPr>
          <w:rFonts w:ascii="Century Gothic" w:hAnsi="Century Gothic"/>
          <w:spacing w:val="-2"/>
          <w:sz w:val="22"/>
          <w:szCs w:val="22"/>
        </w:rPr>
      </w:pPr>
      <w:r w:rsidRPr="00253E5A">
        <w:rPr>
          <w:rFonts w:ascii="Century Gothic" w:hAnsi="Century Gothic"/>
          <w:spacing w:val="-2"/>
          <w:sz w:val="22"/>
          <w:szCs w:val="22"/>
        </w:rPr>
        <w:t>END OF SECTION</w:t>
      </w:r>
    </w:p>
    <w:sectPr w:rsidR="001660F5" w:rsidRPr="00253E5A" w:rsidSect="00253E5A">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FB459" w14:textId="77777777" w:rsidR="008E7FAA" w:rsidRDefault="008E7FAA">
      <w:pPr>
        <w:spacing w:line="20" w:lineRule="exact"/>
        <w:rPr>
          <w:sz w:val="24"/>
        </w:rPr>
      </w:pPr>
    </w:p>
  </w:endnote>
  <w:endnote w:type="continuationSeparator" w:id="0">
    <w:p w14:paraId="7E9A7739" w14:textId="77777777" w:rsidR="008E7FAA" w:rsidRDefault="008E7FAA">
      <w:r>
        <w:rPr>
          <w:sz w:val="24"/>
        </w:rPr>
        <w:t xml:space="preserve"> </w:t>
      </w:r>
    </w:p>
  </w:endnote>
  <w:endnote w:type="continuationNotice" w:id="1">
    <w:p w14:paraId="5E455187" w14:textId="77777777" w:rsidR="008E7FAA" w:rsidRDefault="008E7FA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0D068A7-E805-4628-9171-F5168FD83650}"/>
    <w:embedBold r:id="rId2" w:fontKey="{4172DB24-23F0-4494-ADEF-94B4BA5DBFF2}"/>
  </w:font>
  <w:font w:name="Arial">
    <w:panose1 w:val="020B0604020202020204"/>
    <w:charset w:val="00"/>
    <w:family w:val="swiss"/>
    <w:pitch w:val="variable"/>
    <w:sig w:usb0="E0002EFF" w:usb1="C000785B" w:usb2="00000009" w:usb3="00000000" w:csb0="000001FF" w:csb1="00000000"/>
    <w:embedRegular r:id="rId3" w:fontKey="{6ECA0E6A-5D32-4BF1-B260-8F012EB56052}"/>
  </w:font>
  <w:font w:name="Century Gothic">
    <w:panose1 w:val="020B0502020202020204"/>
    <w:charset w:val="00"/>
    <w:family w:val="swiss"/>
    <w:pitch w:val="variable"/>
    <w:sig w:usb0="00000287" w:usb1="00000000" w:usb2="00000000" w:usb3="00000000" w:csb0="0000009F" w:csb1="00000000"/>
    <w:embedRegular r:id="rId4" w:fontKey="{E3E779FF-9ABC-41E5-B3BD-CDF6A1663F4C}"/>
    <w:embedBold r:id="rId5" w:fontKey="{81EA102C-F1E9-48CC-A8A8-9BFFC048B7F7}"/>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6" w:fontKey="{50A967DF-A2B0-49BF-9DB8-765E2568A801}"/>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73590DA8-77F6-41D6-855A-3BC6D424DC3F}"/>
  </w:font>
  <w:font w:name="Calibri">
    <w:panose1 w:val="020F0502020204030204"/>
    <w:charset w:val="00"/>
    <w:family w:val="swiss"/>
    <w:pitch w:val="variable"/>
    <w:sig w:usb0="E4002EFF" w:usb1="C000247B" w:usb2="00000009" w:usb3="00000000" w:csb0="000001FF" w:csb1="00000000"/>
    <w:embedRegular r:id="rId8" w:fontKey="{C0FD4986-31D8-4268-9183-582FCF2C42AC}"/>
    <w:embedBold r:id="rId9" w:fontKey="{A1E0623A-328F-43F2-943F-3BE22A39C80A}"/>
  </w:font>
  <w:font w:name="Verdana">
    <w:panose1 w:val="020B0604030504040204"/>
    <w:charset w:val="00"/>
    <w:family w:val="swiss"/>
    <w:pitch w:val="variable"/>
    <w:sig w:usb0="A00006FF" w:usb1="4000205B" w:usb2="00000010" w:usb3="00000000" w:csb0="0000019F" w:csb1="00000000"/>
    <w:embedRegular r:id="rId10" w:fontKey="{8F1C31C5-8B51-4D9C-8569-9F9FDF861966}"/>
  </w:font>
  <w:font w:name="Calibri Light">
    <w:panose1 w:val="020F0302020204030204"/>
    <w:charset w:val="00"/>
    <w:family w:val="swiss"/>
    <w:pitch w:val="variable"/>
    <w:sig w:usb0="E4002EFF" w:usb1="C000247B" w:usb2="00000009" w:usb3="00000000" w:csb0="000001FF" w:csb1="00000000"/>
    <w:embedRegular r:id="rId11" w:fontKey="{C7DDF00F-D349-4E62-AC95-87C21BDA0D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44B4" w14:textId="77777777" w:rsidR="00253E5A" w:rsidRPr="00253E5A" w:rsidRDefault="00253E5A" w:rsidP="00253E5A">
    <w:pPr>
      <w:tabs>
        <w:tab w:val="center" w:pos="4680"/>
        <w:tab w:val="right" w:pos="9360"/>
      </w:tabs>
      <w:rPr>
        <w:rFonts w:ascii="Century Gothic" w:hAnsi="Century Gothic"/>
      </w:rPr>
    </w:pPr>
    <w:bookmarkStart w:id="23" w:name="_Hlk95837551"/>
    <w:bookmarkStart w:id="24" w:name="_Hlk95837502"/>
    <w:r w:rsidRPr="00253E5A">
      <w:rPr>
        <w:rFonts w:ascii="Century Gothic" w:hAnsi="Century Gothic"/>
      </w:rPr>
      <w:t>Revised:  01/07/22</w:t>
    </w:r>
    <w:r w:rsidRPr="00253E5A">
      <w:rPr>
        <w:rFonts w:ascii="Century Gothic" w:hAnsi="Century Gothic"/>
      </w:rPr>
      <w:tab/>
    </w:r>
    <w:r w:rsidRPr="00253E5A">
      <w:rPr>
        <w:rFonts w:ascii="Century Gothic" w:hAnsi="Century Gothic"/>
      </w:rPr>
      <w:tab/>
      <w:t xml:space="preserve">Page </w:t>
    </w:r>
    <w:r w:rsidRPr="00253E5A">
      <w:rPr>
        <w:rFonts w:ascii="Times New Roman" w:hAnsi="Times New Roman"/>
        <w:sz w:val="22"/>
      </w:rPr>
      <w:fldChar w:fldCharType="begin"/>
    </w:r>
    <w:r w:rsidRPr="00253E5A">
      <w:rPr>
        <w:rFonts w:ascii="Century Gothic" w:hAnsi="Century Gothic"/>
        <w:bCs/>
      </w:rPr>
      <w:instrText xml:space="preserve"> PAGE </w:instrText>
    </w:r>
    <w:r w:rsidRPr="00253E5A">
      <w:rPr>
        <w:rFonts w:ascii="Times New Roman" w:hAnsi="Times New Roman"/>
        <w:sz w:val="22"/>
      </w:rPr>
      <w:fldChar w:fldCharType="separate"/>
    </w:r>
    <w:r w:rsidRPr="00253E5A">
      <w:rPr>
        <w:rFonts w:ascii="Century Gothic" w:hAnsi="Century Gothic"/>
        <w:bCs/>
      </w:rPr>
      <w:t>1</w:t>
    </w:r>
    <w:r w:rsidRPr="00253E5A">
      <w:rPr>
        <w:rFonts w:ascii="Times New Roman" w:hAnsi="Times New Roman"/>
        <w:sz w:val="22"/>
      </w:rPr>
      <w:fldChar w:fldCharType="end"/>
    </w:r>
    <w:r w:rsidRPr="00253E5A">
      <w:rPr>
        <w:rFonts w:ascii="Century Gothic" w:hAnsi="Century Gothic"/>
      </w:rPr>
      <w:t xml:space="preserve"> of </w:t>
    </w:r>
    <w:r w:rsidRPr="00253E5A">
      <w:rPr>
        <w:rFonts w:ascii="Times New Roman" w:hAnsi="Times New Roman"/>
        <w:sz w:val="22"/>
      </w:rPr>
      <w:fldChar w:fldCharType="begin"/>
    </w:r>
    <w:r w:rsidRPr="00253E5A">
      <w:rPr>
        <w:rFonts w:ascii="Century Gothic" w:hAnsi="Century Gothic"/>
        <w:bCs/>
      </w:rPr>
      <w:instrText xml:space="preserve"> NUMPAGES  </w:instrText>
    </w:r>
    <w:r w:rsidRPr="00253E5A">
      <w:rPr>
        <w:rFonts w:ascii="Times New Roman" w:hAnsi="Times New Roman"/>
        <w:sz w:val="22"/>
      </w:rPr>
      <w:fldChar w:fldCharType="separate"/>
    </w:r>
    <w:r w:rsidRPr="00253E5A">
      <w:rPr>
        <w:rFonts w:ascii="Century Gothic" w:hAnsi="Century Gothic"/>
        <w:bCs/>
      </w:rPr>
      <w:t>8</w:t>
    </w:r>
    <w:r w:rsidRPr="00253E5A">
      <w:rPr>
        <w:rFonts w:ascii="Times New Roman" w:hAnsi="Times New Roman"/>
        <w:sz w:val="22"/>
      </w:rPr>
      <w:fldChar w:fldCharType="end"/>
    </w:r>
  </w:p>
  <w:p w14:paraId="166F7C85" w14:textId="1751FB8A" w:rsidR="00253E5A" w:rsidRPr="00253E5A" w:rsidRDefault="00253E5A" w:rsidP="00253E5A">
    <w:pPr>
      <w:tabs>
        <w:tab w:val="center" w:pos="4680"/>
        <w:tab w:val="right" w:pos="9360"/>
      </w:tabs>
      <w:rPr>
        <w:rFonts w:ascii="Century Gothic" w:hAnsi="Century Gothic"/>
        <w:bCs/>
      </w:rPr>
    </w:pPr>
    <w:r w:rsidRPr="00253E5A">
      <w:rPr>
        <w:rFonts w:ascii="Century Gothic" w:hAnsi="Century Gothic"/>
        <w:bCs/>
      </w:rPr>
      <w:tab/>
    </w:r>
    <w:r w:rsidRPr="00253E5A">
      <w:rPr>
        <w:rFonts w:ascii="Century Gothic" w:hAnsi="Century Gothic"/>
        <w:bCs/>
      </w:rPr>
      <w:tab/>
    </w:r>
    <w:r>
      <w:rPr>
        <w:rFonts w:ascii="Century Gothic" w:hAnsi="Century Gothic"/>
        <w:bCs/>
      </w:rPr>
      <w:t>Cooling Towers</w:t>
    </w:r>
  </w:p>
  <w:p w14:paraId="4E08A699" w14:textId="2EF2FB90" w:rsidR="00253E5A" w:rsidRPr="00253E5A" w:rsidRDefault="00253E5A" w:rsidP="00253E5A">
    <w:pPr>
      <w:tabs>
        <w:tab w:val="center" w:pos="4680"/>
        <w:tab w:val="right" w:pos="9360"/>
      </w:tabs>
      <w:rPr>
        <w:rFonts w:ascii="Verdana" w:hAnsi="Verdana"/>
        <w:sz w:val="22"/>
      </w:rPr>
    </w:pPr>
    <w:r w:rsidRPr="00253E5A">
      <w:rPr>
        <w:rFonts w:ascii="Century Gothic" w:hAnsi="Century Gothic"/>
      </w:rPr>
      <w:tab/>
    </w:r>
    <w:r w:rsidRPr="00253E5A">
      <w:rPr>
        <w:rFonts w:ascii="Century Gothic" w:hAnsi="Century Gothic"/>
      </w:rPr>
      <w:tab/>
      <w:t xml:space="preserve">Section </w:t>
    </w:r>
    <w:bookmarkEnd w:id="23"/>
    <w:bookmarkEnd w:id="24"/>
    <w:r w:rsidRPr="00253E5A">
      <w:rPr>
        <w:rFonts w:ascii="Century Gothic" w:hAnsi="Century Gothic"/>
      </w:rPr>
      <w:t xml:space="preserve">23 </w:t>
    </w:r>
    <w:r>
      <w:rPr>
        <w:rFonts w:ascii="Century Gothic" w:hAnsi="Century Gothic"/>
      </w:rPr>
      <w:t>65 00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232E1" w14:textId="77777777" w:rsidR="008E7FAA" w:rsidRDefault="008E7FAA">
      <w:r>
        <w:rPr>
          <w:sz w:val="24"/>
        </w:rPr>
        <w:separator/>
      </w:r>
    </w:p>
  </w:footnote>
  <w:footnote w:type="continuationSeparator" w:id="0">
    <w:p w14:paraId="17A2F69B" w14:textId="77777777" w:rsidR="008E7FAA" w:rsidRDefault="008E7FAA" w:rsidP="00875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E5BD1" w14:textId="77777777" w:rsidR="00253E5A" w:rsidRPr="00253E5A" w:rsidRDefault="00253E5A" w:rsidP="00253E5A">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bookmarkStart w:id="18" w:name="_Hlk97805139"/>
    <w:bookmarkStart w:id="19" w:name="_Hlk97805140"/>
    <w:bookmarkStart w:id="20" w:name="_Hlk97808902"/>
    <w:bookmarkStart w:id="21" w:name="_Hlk97808903"/>
    <w:bookmarkStart w:id="22" w:name="_Hlk96495313"/>
    <w:r w:rsidRPr="00253E5A">
      <w:rPr>
        <w:rFonts w:ascii="Century Gothic" w:eastAsia="Calibri" w:hAnsi="Century Gothic"/>
        <w:bCs/>
        <w:sz w:val="22"/>
        <w:szCs w:val="22"/>
      </w:rPr>
      <w:t>Fontana Unified School District</w:t>
    </w:r>
  </w:p>
  <w:p w14:paraId="36151AB2" w14:textId="700899FF" w:rsidR="00253E5A" w:rsidRPr="00253E5A" w:rsidRDefault="00253E5A" w:rsidP="00253E5A">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COOLING TOWERS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62ADFA3A" w14:textId="6402B800" w:rsidR="00253E5A" w:rsidRPr="00253E5A" w:rsidRDefault="00253E5A" w:rsidP="00253E5A">
    <w:pPr>
      <w:tabs>
        <w:tab w:val="center" w:pos="4680"/>
        <w:tab w:val="right" w:pos="9360"/>
      </w:tabs>
      <w:jc w:val="right"/>
      <w:rPr>
        <w:rFonts w:ascii="Century Gothic" w:eastAsia="Calibri" w:hAnsi="Century Gothic"/>
        <w:bCs/>
        <w:sz w:val="22"/>
        <w:szCs w:val="22"/>
      </w:rPr>
    </w:pPr>
    <w:r w:rsidRPr="00253E5A">
      <w:rPr>
        <w:rFonts w:ascii="Century Gothic" w:eastAsia="Calibri" w:hAnsi="Century Gothic"/>
        <w:bCs/>
        <w:sz w:val="22"/>
        <w:szCs w:val="22"/>
      </w:rPr>
      <w:t xml:space="preserve">23 </w:t>
    </w:r>
    <w:bookmarkEnd w:id="22"/>
    <w:r>
      <w:rPr>
        <w:rFonts w:ascii="Century Gothic" w:eastAsia="Calibri" w:hAnsi="Century Gothic"/>
        <w:bCs/>
        <w:sz w:val="22"/>
        <w:szCs w:val="22"/>
      </w:rPr>
      <w:t>65 00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46EE9748"/>
    <w:name w:val="MASTERSPEC"/>
    <w:lvl w:ilvl="0">
      <w:start w:val="1"/>
      <w:numFmt w:val="decimal"/>
      <w:pStyle w:val="PRT"/>
      <w:suff w:val="nothing"/>
      <w:lvlText w:val="PART %1 - "/>
      <w:lvlJc w:val="left"/>
      <w:rPr>
        <w:rFonts w:cs="Times New Roman"/>
      </w:rPr>
    </w:lvl>
    <w:lvl w:ilvl="1">
      <w:numFmt w:val="decimal"/>
      <w:pStyle w:val="ART"/>
      <w:suff w:val="nothing"/>
      <w:lvlText w:val="SCHEDULE %2 - "/>
      <w:lvlJc w:val="left"/>
      <w:rPr>
        <w:rFonts w:cs="Times New Roman"/>
      </w:rPr>
    </w:lvl>
    <w:lvl w:ilvl="2">
      <w:numFmt w:val="decimal"/>
      <w:pStyle w:val="PR1"/>
      <w:suff w:val="nothing"/>
      <w:lvlText w:val="PRODUCT DATA SHEET %3 - "/>
      <w:lvlJc w:val="left"/>
      <w:rPr>
        <w:rFonts w:cs="Times New Roman"/>
      </w:rPr>
    </w:lvl>
    <w:lvl w:ilvl="3">
      <w:start w:val="1"/>
      <w:numFmt w:val="decimal"/>
      <w:pStyle w:val="SUT"/>
      <w:lvlText w:val="%1.%4"/>
      <w:lvlJc w:val="left"/>
      <w:pPr>
        <w:tabs>
          <w:tab w:val="left" w:pos="4644"/>
        </w:tabs>
        <w:ind w:left="4644" w:hanging="864"/>
      </w:pPr>
      <w:rPr>
        <w:rFonts w:cs="Times New Roman"/>
      </w:rPr>
    </w:lvl>
    <w:lvl w:ilvl="4">
      <w:start w:val="1"/>
      <w:numFmt w:val="upperLetter"/>
      <w:pStyle w:val="DST"/>
      <w:lvlText w:val="%5."/>
      <w:lvlJc w:val="left"/>
      <w:pPr>
        <w:tabs>
          <w:tab w:val="left" w:pos="864"/>
        </w:tabs>
        <w:ind w:left="864" w:hanging="576"/>
      </w:pPr>
      <w:rPr>
        <w:rFonts w:cs="Times New Roman"/>
        <w:i w:val="0"/>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24131C1"/>
    <w:multiLevelType w:val="singleLevel"/>
    <w:tmpl w:val="CDD02362"/>
    <w:lvl w:ilvl="0">
      <w:start w:val="1"/>
      <w:numFmt w:val="upperLetter"/>
      <w:lvlText w:val="%1."/>
      <w:lvlJc w:val="left"/>
      <w:pPr>
        <w:tabs>
          <w:tab w:val="num" w:pos="1440"/>
        </w:tabs>
        <w:ind w:left="1440" w:hanging="720"/>
      </w:pPr>
      <w:rPr>
        <w:rFonts w:hint="default"/>
      </w:rPr>
    </w:lvl>
  </w:abstractNum>
  <w:abstractNum w:abstractNumId="2" w15:restartNumberingAfterBreak="0">
    <w:nsid w:val="06BC7DBC"/>
    <w:multiLevelType w:val="hybridMultilevel"/>
    <w:tmpl w:val="6DC6D084"/>
    <w:lvl w:ilvl="0" w:tplc="2FEE24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862A39"/>
    <w:multiLevelType w:val="hybridMultilevel"/>
    <w:tmpl w:val="C8AE4562"/>
    <w:lvl w:ilvl="0" w:tplc="7CBCAD4E">
      <w:start w:val="1"/>
      <w:numFmt w:val="decimal"/>
      <w:lvlText w:val="%1."/>
      <w:lvlJc w:val="left"/>
      <w:pPr>
        <w:tabs>
          <w:tab w:val="num" w:pos="720"/>
        </w:tabs>
        <w:ind w:left="720" w:hanging="360"/>
      </w:pPr>
    </w:lvl>
    <w:lvl w:ilvl="1" w:tplc="1E2CDBC6">
      <w:start w:val="6"/>
      <w:numFmt w:val="lowerLetter"/>
      <w:lvlText w:val="%2."/>
      <w:lvlJc w:val="left"/>
      <w:pPr>
        <w:tabs>
          <w:tab w:val="num" w:pos="1800"/>
        </w:tabs>
        <w:ind w:left="1800" w:hanging="720"/>
      </w:pPr>
      <w:rPr>
        <w:rFonts w:hint="default"/>
      </w:rPr>
    </w:lvl>
    <w:lvl w:ilvl="2" w:tplc="F19696F0" w:tentative="1">
      <w:start w:val="1"/>
      <w:numFmt w:val="lowerRoman"/>
      <w:lvlText w:val="%3."/>
      <w:lvlJc w:val="right"/>
      <w:pPr>
        <w:tabs>
          <w:tab w:val="num" w:pos="2160"/>
        </w:tabs>
        <w:ind w:left="2160" w:hanging="180"/>
      </w:pPr>
    </w:lvl>
    <w:lvl w:ilvl="3" w:tplc="1C7E70AE" w:tentative="1">
      <w:start w:val="1"/>
      <w:numFmt w:val="decimal"/>
      <w:lvlText w:val="%4."/>
      <w:lvlJc w:val="left"/>
      <w:pPr>
        <w:tabs>
          <w:tab w:val="num" w:pos="2880"/>
        </w:tabs>
        <w:ind w:left="2880" w:hanging="360"/>
      </w:pPr>
    </w:lvl>
    <w:lvl w:ilvl="4" w:tplc="673A8680" w:tentative="1">
      <w:start w:val="1"/>
      <w:numFmt w:val="lowerLetter"/>
      <w:lvlText w:val="%5."/>
      <w:lvlJc w:val="left"/>
      <w:pPr>
        <w:tabs>
          <w:tab w:val="num" w:pos="3600"/>
        </w:tabs>
        <w:ind w:left="3600" w:hanging="360"/>
      </w:pPr>
    </w:lvl>
    <w:lvl w:ilvl="5" w:tplc="450C4448" w:tentative="1">
      <w:start w:val="1"/>
      <w:numFmt w:val="lowerRoman"/>
      <w:lvlText w:val="%6."/>
      <w:lvlJc w:val="right"/>
      <w:pPr>
        <w:tabs>
          <w:tab w:val="num" w:pos="4320"/>
        </w:tabs>
        <w:ind w:left="4320" w:hanging="180"/>
      </w:pPr>
    </w:lvl>
    <w:lvl w:ilvl="6" w:tplc="EEC6B24C" w:tentative="1">
      <w:start w:val="1"/>
      <w:numFmt w:val="decimal"/>
      <w:lvlText w:val="%7."/>
      <w:lvlJc w:val="left"/>
      <w:pPr>
        <w:tabs>
          <w:tab w:val="num" w:pos="5040"/>
        </w:tabs>
        <w:ind w:left="5040" w:hanging="360"/>
      </w:pPr>
    </w:lvl>
    <w:lvl w:ilvl="7" w:tplc="C08C3FF4" w:tentative="1">
      <w:start w:val="1"/>
      <w:numFmt w:val="lowerLetter"/>
      <w:lvlText w:val="%8."/>
      <w:lvlJc w:val="left"/>
      <w:pPr>
        <w:tabs>
          <w:tab w:val="num" w:pos="5760"/>
        </w:tabs>
        <w:ind w:left="5760" w:hanging="360"/>
      </w:pPr>
    </w:lvl>
    <w:lvl w:ilvl="8" w:tplc="DC1EF2C4" w:tentative="1">
      <w:start w:val="1"/>
      <w:numFmt w:val="lowerRoman"/>
      <w:lvlText w:val="%9."/>
      <w:lvlJc w:val="right"/>
      <w:pPr>
        <w:tabs>
          <w:tab w:val="num" w:pos="6480"/>
        </w:tabs>
        <w:ind w:left="6480" w:hanging="180"/>
      </w:pPr>
    </w:lvl>
  </w:abstractNum>
  <w:abstractNum w:abstractNumId="4" w15:restartNumberingAfterBreak="0">
    <w:nsid w:val="0CD56A15"/>
    <w:multiLevelType w:val="hybridMultilevel"/>
    <w:tmpl w:val="DFDA6DD4"/>
    <w:lvl w:ilvl="0" w:tplc="629ED430">
      <w:start w:val="3"/>
      <w:numFmt w:val="upperLetter"/>
      <w:lvlText w:val="%1."/>
      <w:lvlJc w:val="left"/>
      <w:pPr>
        <w:tabs>
          <w:tab w:val="num" w:pos="720"/>
        </w:tabs>
        <w:ind w:left="1440" w:hanging="720"/>
      </w:pPr>
      <w:rPr>
        <w:rFonts w:ascii="Arial" w:hAnsi="Arial" w:hint="default"/>
        <w:b w:val="0"/>
        <w:i w:val="0"/>
        <w:caps w:val="0"/>
        <w:strike w:val="0"/>
        <w:dstrike w:val="0"/>
        <w:outline w:val="0"/>
        <w:shadow w:val="0"/>
        <w:emboss w:val="0"/>
        <w:imprint w:val="0"/>
        <w:vanish w:val="0"/>
        <w:sz w:val="24"/>
        <w:szCs w:val="24"/>
        <w:vertAlign w:val="baseline"/>
      </w:rPr>
    </w:lvl>
    <w:lvl w:ilvl="1" w:tplc="200A838A">
      <w:start w:val="4"/>
      <w:numFmt w:val="decimal"/>
      <w:lvlText w:val="%2."/>
      <w:lvlJc w:val="left"/>
      <w:pPr>
        <w:tabs>
          <w:tab w:val="num" w:pos="1440"/>
        </w:tabs>
        <w:ind w:left="1440" w:hanging="360"/>
      </w:pPr>
      <w:rPr>
        <w:rFonts w:hint="default"/>
        <w:b w:val="0"/>
        <w:i w:val="0"/>
        <w:caps w:val="0"/>
        <w:strike w:val="0"/>
        <w:dstrike w:val="0"/>
        <w:outline w:val="0"/>
        <w:shadow w:val="0"/>
        <w:emboss w:val="0"/>
        <w:imprint w:val="0"/>
        <w:vanish w:val="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1051D6"/>
    <w:multiLevelType w:val="hybridMultilevel"/>
    <w:tmpl w:val="A5FE8B6E"/>
    <w:lvl w:ilvl="0" w:tplc="BD0280C0">
      <w:start w:val="1"/>
      <w:numFmt w:val="upp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6" w15:restartNumberingAfterBreak="0">
    <w:nsid w:val="0D9714CF"/>
    <w:multiLevelType w:val="singleLevel"/>
    <w:tmpl w:val="DE6691D0"/>
    <w:lvl w:ilvl="0">
      <w:start w:val="3"/>
      <w:numFmt w:val="upperLetter"/>
      <w:lvlText w:val="%1."/>
      <w:lvlJc w:val="left"/>
      <w:pPr>
        <w:tabs>
          <w:tab w:val="num" w:pos="1440"/>
        </w:tabs>
        <w:ind w:left="1440" w:hanging="720"/>
      </w:pPr>
      <w:rPr>
        <w:rFonts w:hint="default"/>
      </w:rPr>
    </w:lvl>
  </w:abstractNum>
  <w:abstractNum w:abstractNumId="7" w15:restartNumberingAfterBreak="0">
    <w:nsid w:val="128C4B7D"/>
    <w:multiLevelType w:val="hybridMultilevel"/>
    <w:tmpl w:val="414A30AC"/>
    <w:lvl w:ilvl="0" w:tplc="18CEE1DA">
      <w:start w:val="2"/>
      <w:numFmt w:val="upperLetter"/>
      <w:lvlText w:val="%1."/>
      <w:lvlJc w:val="left"/>
      <w:pPr>
        <w:tabs>
          <w:tab w:val="num" w:pos="1440"/>
        </w:tabs>
        <w:ind w:left="1440" w:hanging="720"/>
      </w:pPr>
      <w:rPr>
        <w:rFonts w:hint="default"/>
      </w:rPr>
    </w:lvl>
    <w:lvl w:ilvl="1" w:tplc="BAA83294">
      <w:start w:val="1"/>
      <w:numFmt w:val="decimal"/>
      <w:lvlText w:val="%2."/>
      <w:lvlJc w:val="left"/>
      <w:pPr>
        <w:tabs>
          <w:tab w:val="num" w:pos="1815"/>
        </w:tabs>
        <w:ind w:left="1815" w:hanging="375"/>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45A0776"/>
    <w:multiLevelType w:val="hybridMultilevel"/>
    <w:tmpl w:val="114E5630"/>
    <w:lvl w:ilvl="0" w:tplc="28AA5BB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7085537"/>
    <w:multiLevelType w:val="hybridMultilevel"/>
    <w:tmpl w:val="A1DC16E6"/>
    <w:lvl w:ilvl="0" w:tplc="FBE042F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F494FEA"/>
    <w:multiLevelType w:val="hybridMultilevel"/>
    <w:tmpl w:val="8E98CE0C"/>
    <w:lvl w:ilvl="0" w:tplc="621C5F10">
      <w:start w:val="1"/>
      <w:numFmt w:val="lowerLetter"/>
      <w:lvlText w:val="%1."/>
      <w:lvlJc w:val="left"/>
      <w:pPr>
        <w:ind w:left="1440" w:hanging="360"/>
      </w:pPr>
      <w:rPr>
        <w:rFonts w:ascii="Century Gothic" w:eastAsia="Times New Roman" w:hAnsi="Century Gothic"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23B5059"/>
    <w:multiLevelType w:val="hybridMultilevel"/>
    <w:tmpl w:val="D9788802"/>
    <w:lvl w:ilvl="0" w:tplc="DD50E4E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4014F36"/>
    <w:multiLevelType w:val="multilevel"/>
    <w:tmpl w:val="40823A5E"/>
    <w:lvl w:ilvl="0">
      <w:start w:val="3"/>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5BD4AD3"/>
    <w:multiLevelType w:val="hybridMultilevel"/>
    <w:tmpl w:val="AB3A7AB4"/>
    <w:lvl w:ilvl="0" w:tplc="619E63BE">
      <w:start w:val="1"/>
      <w:numFmt w:val="decimal"/>
      <w:lvlText w:val="%1."/>
      <w:lvlJc w:val="left"/>
      <w:pPr>
        <w:tabs>
          <w:tab w:val="num" w:pos="720"/>
        </w:tabs>
        <w:ind w:left="720" w:hanging="360"/>
      </w:pPr>
    </w:lvl>
    <w:lvl w:ilvl="1" w:tplc="08FC2490" w:tentative="1">
      <w:start w:val="1"/>
      <w:numFmt w:val="lowerLetter"/>
      <w:lvlText w:val="%2."/>
      <w:lvlJc w:val="left"/>
      <w:pPr>
        <w:tabs>
          <w:tab w:val="num" w:pos="1440"/>
        </w:tabs>
        <w:ind w:left="1440" w:hanging="360"/>
      </w:pPr>
    </w:lvl>
    <w:lvl w:ilvl="2" w:tplc="0D6E8090">
      <w:start w:val="1"/>
      <w:numFmt w:val="lowerRoman"/>
      <w:lvlText w:val="%3."/>
      <w:lvlJc w:val="right"/>
      <w:pPr>
        <w:tabs>
          <w:tab w:val="num" w:pos="2160"/>
        </w:tabs>
        <w:ind w:left="2160" w:hanging="180"/>
      </w:pPr>
    </w:lvl>
    <w:lvl w:ilvl="3" w:tplc="9DFA22C6" w:tentative="1">
      <w:start w:val="1"/>
      <w:numFmt w:val="decimal"/>
      <w:lvlText w:val="%4."/>
      <w:lvlJc w:val="left"/>
      <w:pPr>
        <w:tabs>
          <w:tab w:val="num" w:pos="2880"/>
        </w:tabs>
        <w:ind w:left="2880" w:hanging="360"/>
      </w:pPr>
    </w:lvl>
    <w:lvl w:ilvl="4" w:tplc="6F4C1648" w:tentative="1">
      <w:start w:val="1"/>
      <w:numFmt w:val="lowerLetter"/>
      <w:lvlText w:val="%5."/>
      <w:lvlJc w:val="left"/>
      <w:pPr>
        <w:tabs>
          <w:tab w:val="num" w:pos="3600"/>
        </w:tabs>
        <w:ind w:left="3600" w:hanging="360"/>
      </w:pPr>
    </w:lvl>
    <w:lvl w:ilvl="5" w:tplc="0D54A298" w:tentative="1">
      <w:start w:val="1"/>
      <w:numFmt w:val="lowerRoman"/>
      <w:lvlText w:val="%6."/>
      <w:lvlJc w:val="right"/>
      <w:pPr>
        <w:tabs>
          <w:tab w:val="num" w:pos="4320"/>
        </w:tabs>
        <w:ind w:left="4320" w:hanging="180"/>
      </w:pPr>
    </w:lvl>
    <w:lvl w:ilvl="6" w:tplc="12162E8E" w:tentative="1">
      <w:start w:val="1"/>
      <w:numFmt w:val="decimal"/>
      <w:lvlText w:val="%7."/>
      <w:lvlJc w:val="left"/>
      <w:pPr>
        <w:tabs>
          <w:tab w:val="num" w:pos="5040"/>
        </w:tabs>
        <w:ind w:left="5040" w:hanging="360"/>
      </w:pPr>
    </w:lvl>
    <w:lvl w:ilvl="7" w:tplc="78CA7898" w:tentative="1">
      <w:start w:val="1"/>
      <w:numFmt w:val="lowerLetter"/>
      <w:lvlText w:val="%8."/>
      <w:lvlJc w:val="left"/>
      <w:pPr>
        <w:tabs>
          <w:tab w:val="num" w:pos="5760"/>
        </w:tabs>
        <w:ind w:left="5760" w:hanging="360"/>
      </w:pPr>
    </w:lvl>
    <w:lvl w:ilvl="8" w:tplc="C7EE79A6" w:tentative="1">
      <w:start w:val="1"/>
      <w:numFmt w:val="lowerRoman"/>
      <w:lvlText w:val="%9."/>
      <w:lvlJc w:val="right"/>
      <w:pPr>
        <w:tabs>
          <w:tab w:val="num" w:pos="6480"/>
        </w:tabs>
        <w:ind w:left="6480" w:hanging="180"/>
      </w:pPr>
    </w:lvl>
  </w:abstractNum>
  <w:abstractNum w:abstractNumId="14" w15:restartNumberingAfterBreak="0">
    <w:nsid w:val="35E67AF5"/>
    <w:multiLevelType w:val="hybridMultilevel"/>
    <w:tmpl w:val="98C2F366"/>
    <w:lvl w:ilvl="0" w:tplc="63E81EC4">
      <w:start w:val="1"/>
      <w:numFmt w:val="decimal"/>
      <w:lvlText w:val="%1."/>
      <w:lvlJc w:val="left"/>
      <w:pPr>
        <w:tabs>
          <w:tab w:val="num" w:pos="720"/>
        </w:tabs>
        <w:ind w:left="720" w:hanging="360"/>
      </w:pPr>
    </w:lvl>
    <w:lvl w:ilvl="1" w:tplc="CAD84E28" w:tentative="1">
      <w:start w:val="1"/>
      <w:numFmt w:val="lowerLetter"/>
      <w:lvlText w:val="%2."/>
      <w:lvlJc w:val="left"/>
      <w:pPr>
        <w:tabs>
          <w:tab w:val="num" w:pos="1440"/>
        </w:tabs>
        <w:ind w:left="1440" w:hanging="360"/>
      </w:pPr>
    </w:lvl>
    <w:lvl w:ilvl="2" w:tplc="D9F88740">
      <w:start w:val="1"/>
      <w:numFmt w:val="lowerRoman"/>
      <w:lvlText w:val="%3."/>
      <w:lvlJc w:val="right"/>
      <w:pPr>
        <w:tabs>
          <w:tab w:val="num" w:pos="2160"/>
        </w:tabs>
        <w:ind w:left="2160" w:hanging="180"/>
      </w:pPr>
    </w:lvl>
    <w:lvl w:ilvl="3" w:tplc="148A3BD8" w:tentative="1">
      <w:start w:val="1"/>
      <w:numFmt w:val="decimal"/>
      <w:lvlText w:val="%4."/>
      <w:lvlJc w:val="left"/>
      <w:pPr>
        <w:tabs>
          <w:tab w:val="num" w:pos="2880"/>
        </w:tabs>
        <w:ind w:left="2880" w:hanging="360"/>
      </w:pPr>
    </w:lvl>
    <w:lvl w:ilvl="4" w:tplc="583ECBD8" w:tentative="1">
      <w:start w:val="1"/>
      <w:numFmt w:val="lowerLetter"/>
      <w:lvlText w:val="%5."/>
      <w:lvlJc w:val="left"/>
      <w:pPr>
        <w:tabs>
          <w:tab w:val="num" w:pos="3600"/>
        </w:tabs>
        <w:ind w:left="3600" w:hanging="360"/>
      </w:pPr>
    </w:lvl>
    <w:lvl w:ilvl="5" w:tplc="AC104D3C" w:tentative="1">
      <w:start w:val="1"/>
      <w:numFmt w:val="lowerRoman"/>
      <w:lvlText w:val="%6."/>
      <w:lvlJc w:val="right"/>
      <w:pPr>
        <w:tabs>
          <w:tab w:val="num" w:pos="4320"/>
        </w:tabs>
        <w:ind w:left="4320" w:hanging="180"/>
      </w:pPr>
    </w:lvl>
    <w:lvl w:ilvl="6" w:tplc="5832ED26" w:tentative="1">
      <w:start w:val="1"/>
      <w:numFmt w:val="decimal"/>
      <w:lvlText w:val="%7."/>
      <w:lvlJc w:val="left"/>
      <w:pPr>
        <w:tabs>
          <w:tab w:val="num" w:pos="5040"/>
        </w:tabs>
        <w:ind w:left="5040" w:hanging="360"/>
      </w:pPr>
    </w:lvl>
    <w:lvl w:ilvl="7" w:tplc="48CE61B6" w:tentative="1">
      <w:start w:val="1"/>
      <w:numFmt w:val="lowerLetter"/>
      <w:lvlText w:val="%8."/>
      <w:lvlJc w:val="left"/>
      <w:pPr>
        <w:tabs>
          <w:tab w:val="num" w:pos="5760"/>
        </w:tabs>
        <w:ind w:left="5760" w:hanging="360"/>
      </w:pPr>
    </w:lvl>
    <w:lvl w:ilvl="8" w:tplc="DBD0431A" w:tentative="1">
      <w:start w:val="1"/>
      <w:numFmt w:val="lowerRoman"/>
      <w:lvlText w:val="%9."/>
      <w:lvlJc w:val="right"/>
      <w:pPr>
        <w:tabs>
          <w:tab w:val="num" w:pos="6480"/>
        </w:tabs>
        <w:ind w:left="6480" w:hanging="180"/>
      </w:pPr>
    </w:lvl>
  </w:abstractNum>
  <w:abstractNum w:abstractNumId="15" w15:restartNumberingAfterBreak="0">
    <w:nsid w:val="3A4B210D"/>
    <w:multiLevelType w:val="singleLevel"/>
    <w:tmpl w:val="40DA59DC"/>
    <w:lvl w:ilvl="0">
      <w:start w:val="2"/>
      <w:numFmt w:val="upperLetter"/>
      <w:lvlText w:val="%1."/>
      <w:lvlJc w:val="left"/>
      <w:pPr>
        <w:tabs>
          <w:tab w:val="num" w:pos="1440"/>
        </w:tabs>
        <w:ind w:left="1440" w:hanging="720"/>
      </w:pPr>
      <w:rPr>
        <w:rFonts w:hint="default"/>
      </w:rPr>
    </w:lvl>
  </w:abstractNum>
  <w:abstractNum w:abstractNumId="16" w15:restartNumberingAfterBreak="0">
    <w:nsid w:val="3EC600F5"/>
    <w:multiLevelType w:val="multilevel"/>
    <w:tmpl w:val="E7A8D45A"/>
    <w:lvl w:ilvl="0">
      <w:start w:val="1"/>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56F7444"/>
    <w:multiLevelType w:val="hybridMultilevel"/>
    <w:tmpl w:val="1E3AD698"/>
    <w:lvl w:ilvl="0" w:tplc="21D8D52A">
      <w:start w:val="1"/>
      <w:numFmt w:val="upperLetter"/>
      <w:lvlText w:val="%1."/>
      <w:lvlJc w:val="left"/>
      <w:pPr>
        <w:ind w:left="108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233D48"/>
    <w:multiLevelType w:val="hybridMultilevel"/>
    <w:tmpl w:val="17E0674C"/>
    <w:lvl w:ilvl="0" w:tplc="B17C5B6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91D2CCC"/>
    <w:multiLevelType w:val="hybridMultilevel"/>
    <w:tmpl w:val="8048B8C0"/>
    <w:lvl w:ilvl="0" w:tplc="342E13D0">
      <w:start w:val="1"/>
      <w:numFmt w:val="decimal"/>
      <w:lvlText w:val="%1."/>
      <w:lvlJc w:val="left"/>
      <w:pPr>
        <w:tabs>
          <w:tab w:val="num" w:pos="810"/>
        </w:tabs>
        <w:ind w:left="810" w:hanging="360"/>
      </w:pPr>
      <w:rPr>
        <w:rFonts w:ascii="Century Gothic" w:eastAsia="Times New Roman" w:hAnsi="Century Gothic" w:cs="Times New Roman"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 w15:restartNumberingAfterBreak="0">
    <w:nsid w:val="4B96762F"/>
    <w:multiLevelType w:val="multilevel"/>
    <w:tmpl w:val="7B1ECE06"/>
    <w:lvl w:ilvl="0">
      <w:start w:val="3"/>
      <w:numFmt w:val="decimal"/>
      <w:lvlText w:val="%1"/>
      <w:lvlJc w:val="left"/>
      <w:pPr>
        <w:tabs>
          <w:tab w:val="num" w:pos="420"/>
        </w:tabs>
        <w:ind w:left="420" w:hanging="420"/>
      </w:pPr>
      <w:rPr>
        <w:rFonts w:hint="default"/>
      </w:rPr>
    </w:lvl>
    <w:lvl w:ilvl="1">
      <w:start w:val="6"/>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DAC0D0D"/>
    <w:multiLevelType w:val="hybridMultilevel"/>
    <w:tmpl w:val="A74CBAF2"/>
    <w:lvl w:ilvl="0" w:tplc="907EB016">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2" w15:restartNumberingAfterBreak="0">
    <w:nsid w:val="536170FB"/>
    <w:multiLevelType w:val="hybridMultilevel"/>
    <w:tmpl w:val="E7EE1D74"/>
    <w:lvl w:ilvl="0" w:tplc="4B06A184">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5E457AC"/>
    <w:multiLevelType w:val="hybridMultilevel"/>
    <w:tmpl w:val="44BE82BC"/>
    <w:lvl w:ilvl="0" w:tplc="1C761A8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579B255F"/>
    <w:multiLevelType w:val="singleLevel"/>
    <w:tmpl w:val="C8587890"/>
    <w:lvl w:ilvl="0">
      <w:start w:val="3"/>
      <w:numFmt w:val="decimal"/>
      <w:lvlText w:val="%1."/>
      <w:lvlJc w:val="left"/>
      <w:pPr>
        <w:tabs>
          <w:tab w:val="num" w:pos="2160"/>
        </w:tabs>
        <w:ind w:left="2160" w:hanging="720"/>
      </w:pPr>
      <w:rPr>
        <w:rFonts w:hint="default"/>
      </w:rPr>
    </w:lvl>
  </w:abstractNum>
  <w:abstractNum w:abstractNumId="25" w15:restartNumberingAfterBreak="0">
    <w:nsid w:val="57D83E09"/>
    <w:multiLevelType w:val="singleLevel"/>
    <w:tmpl w:val="320AFAD8"/>
    <w:lvl w:ilvl="0">
      <w:start w:val="1"/>
      <w:numFmt w:val="lowerLetter"/>
      <w:lvlText w:val="%1."/>
      <w:lvlJc w:val="left"/>
      <w:pPr>
        <w:tabs>
          <w:tab w:val="num" w:pos="2880"/>
        </w:tabs>
        <w:ind w:left="2880" w:hanging="720"/>
      </w:pPr>
      <w:rPr>
        <w:rFonts w:hint="default"/>
      </w:rPr>
    </w:lvl>
  </w:abstractNum>
  <w:abstractNum w:abstractNumId="26" w15:restartNumberingAfterBreak="0">
    <w:nsid w:val="5AD27A48"/>
    <w:multiLevelType w:val="singleLevel"/>
    <w:tmpl w:val="F90E3D5C"/>
    <w:lvl w:ilvl="0">
      <w:start w:val="1"/>
      <w:numFmt w:val="lowerLetter"/>
      <w:lvlText w:val="%1."/>
      <w:lvlJc w:val="left"/>
      <w:pPr>
        <w:tabs>
          <w:tab w:val="num" w:pos="2880"/>
        </w:tabs>
        <w:ind w:left="2880" w:hanging="720"/>
      </w:pPr>
      <w:rPr>
        <w:rFonts w:hint="default"/>
      </w:rPr>
    </w:lvl>
  </w:abstractNum>
  <w:abstractNum w:abstractNumId="27" w15:restartNumberingAfterBreak="0">
    <w:nsid w:val="5E1C0FA1"/>
    <w:multiLevelType w:val="hybridMultilevel"/>
    <w:tmpl w:val="714CDA5A"/>
    <w:lvl w:ilvl="0" w:tplc="4E6AAAAA">
      <w:start w:val="1"/>
      <w:numFmt w:val="decimal"/>
      <w:lvlText w:val="%1."/>
      <w:lvlJc w:val="left"/>
      <w:pPr>
        <w:tabs>
          <w:tab w:val="num" w:pos="810"/>
        </w:tabs>
        <w:ind w:left="810" w:hanging="360"/>
      </w:pPr>
      <w:rPr>
        <w:rFonts w:ascii="Century Gothic" w:eastAsia="MS Mincho" w:hAnsi="Century Gothic" w:cs="Times New Roman"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8" w15:restartNumberingAfterBreak="0">
    <w:nsid w:val="68CC388E"/>
    <w:multiLevelType w:val="hybridMultilevel"/>
    <w:tmpl w:val="5E80C3B2"/>
    <w:lvl w:ilvl="0" w:tplc="F1A4DEA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6B626236"/>
    <w:multiLevelType w:val="hybridMultilevel"/>
    <w:tmpl w:val="096006C8"/>
    <w:lvl w:ilvl="0" w:tplc="D57476B4">
      <w:start w:val="1"/>
      <w:numFmt w:val="decimal"/>
      <w:lvlText w:val="%1."/>
      <w:lvlJc w:val="left"/>
      <w:pPr>
        <w:tabs>
          <w:tab w:val="num" w:pos="720"/>
        </w:tabs>
        <w:ind w:left="720" w:hanging="360"/>
      </w:pPr>
    </w:lvl>
    <w:lvl w:ilvl="1" w:tplc="6AE67C96">
      <w:start w:val="1"/>
      <w:numFmt w:val="lowerLetter"/>
      <w:lvlText w:val="%2."/>
      <w:lvlJc w:val="left"/>
      <w:pPr>
        <w:tabs>
          <w:tab w:val="num" w:pos="1440"/>
        </w:tabs>
        <w:ind w:left="1440" w:hanging="360"/>
      </w:pPr>
    </w:lvl>
    <w:lvl w:ilvl="2" w:tplc="F6AE1508" w:tentative="1">
      <w:start w:val="1"/>
      <w:numFmt w:val="lowerRoman"/>
      <w:lvlText w:val="%3."/>
      <w:lvlJc w:val="right"/>
      <w:pPr>
        <w:tabs>
          <w:tab w:val="num" w:pos="2160"/>
        </w:tabs>
        <w:ind w:left="2160" w:hanging="180"/>
      </w:pPr>
    </w:lvl>
    <w:lvl w:ilvl="3" w:tplc="564C12B0" w:tentative="1">
      <w:start w:val="1"/>
      <w:numFmt w:val="decimal"/>
      <w:lvlText w:val="%4."/>
      <w:lvlJc w:val="left"/>
      <w:pPr>
        <w:tabs>
          <w:tab w:val="num" w:pos="2880"/>
        </w:tabs>
        <w:ind w:left="2880" w:hanging="360"/>
      </w:pPr>
    </w:lvl>
    <w:lvl w:ilvl="4" w:tplc="2EC22DFE" w:tentative="1">
      <w:start w:val="1"/>
      <w:numFmt w:val="lowerLetter"/>
      <w:lvlText w:val="%5."/>
      <w:lvlJc w:val="left"/>
      <w:pPr>
        <w:tabs>
          <w:tab w:val="num" w:pos="3600"/>
        </w:tabs>
        <w:ind w:left="3600" w:hanging="360"/>
      </w:pPr>
    </w:lvl>
    <w:lvl w:ilvl="5" w:tplc="DA84BD58" w:tentative="1">
      <w:start w:val="1"/>
      <w:numFmt w:val="lowerRoman"/>
      <w:lvlText w:val="%6."/>
      <w:lvlJc w:val="right"/>
      <w:pPr>
        <w:tabs>
          <w:tab w:val="num" w:pos="4320"/>
        </w:tabs>
        <w:ind w:left="4320" w:hanging="180"/>
      </w:pPr>
    </w:lvl>
    <w:lvl w:ilvl="6" w:tplc="7A767F98" w:tentative="1">
      <w:start w:val="1"/>
      <w:numFmt w:val="decimal"/>
      <w:lvlText w:val="%7."/>
      <w:lvlJc w:val="left"/>
      <w:pPr>
        <w:tabs>
          <w:tab w:val="num" w:pos="5040"/>
        </w:tabs>
        <w:ind w:left="5040" w:hanging="360"/>
      </w:pPr>
    </w:lvl>
    <w:lvl w:ilvl="7" w:tplc="6900BB06" w:tentative="1">
      <w:start w:val="1"/>
      <w:numFmt w:val="lowerLetter"/>
      <w:lvlText w:val="%8."/>
      <w:lvlJc w:val="left"/>
      <w:pPr>
        <w:tabs>
          <w:tab w:val="num" w:pos="5760"/>
        </w:tabs>
        <w:ind w:left="5760" w:hanging="360"/>
      </w:pPr>
    </w:lvl>
    <w:lvl w:ilvl="8" w:tplc="46660AE2" w:tentative="1">
      <w:start w:val="1"/>
      <w:numFmt w:val="lowerRoman"/>
      <w:lvlText w:val="%9."/>
      <w:lvlJc w:val="right"/>
      <w:pPr>
        <w:tabs>
          <w:tab w:val="num" w:pos="6480"/>
        </w:tabs>
        <w:ind w:left="6480" w:hanging="180"/>
      </w:pPr>
    </w:lvl>
  </w:abstractNum>
  <w:abstractNum w:abstractNumId="30" w15:restartNumberingAfterBreak="0">
    <w:nsid w:val="6F3E73FF"/>
    <w:multiLevelType w:val="hybridMultilevel"/>
    <w:tmpl w:val="538EF4AC"/>
    <w:lvl w:ilvl="0" w:tplc="E094189A">
      <w:start w:val="1"/>
      <w:numFmt w:val="upperLetter"/>
      <w:lvlText w:val="%1."/>
      <w:lvlJc w:val="left"/>
      <w:pPr>
        <w:tabs>
          <w:tab w:val="num" w:pos="810"/>
        </w:tabs>
        <w:ind w:left="810" w:hanging="360"/>
      </w:pPr>
      <w:rPr>
        <w:rFonts w:hint="default"/>
        <w:b w:val="0"/>
      </w:rPr>
    </w:lvl>
    <w:lvl w:ilvl="1" w:tplc="F86A7F02">
      <w:start w:val="1"/>
      <w:numFmt w:val="decimal"/>
      <w:lvlText w:val="%2."/>
      <w:lvlJc w:val="left"/>
      <w:pPr>
        <w:tabs>
          <w:tab w:val="num" w:pos="1890"/>
        </w:tabs>
        <w:ind w:left="1890" w:hanging="720"/>
      </w:pPr>
      <w:rPr>
        <w:rFonts w:hint="default"/>
        <w:i w:val="0"/>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1" w15:restartNumberingAfterBreak="0">
    <w:nsid w:val="6FAC69C3"/>
    <w:multiLevelType w:val="hybridMultilevel"/>
    <w:tmpl w:val="EC4A8A28"/>
    <w:lvl w:ilvl="0" w:tplc="AB80E166">
      <w:start w:val="1"/>
      <w:numFmt w:val="decimal"/>
      <w:lvlText w:val="%1."/>
      <w:lvlJc w:val="left"/>
      <w:pPr>
        <w:tabs>
          <w:tab w:val="num" w:pos="900"/>
        </w:tabs>
        <w:ind w:left="900" w:hanging="360"/>
      </w:pPr>
      <w:rPr>
        <w:rFonts w:ascii="Times New Roman" w:eastAsia="MS Mincho" w:hAnsi="Times New Roman" w:cs="Times New Roman"/>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15:restartNumberingAfterBreak="0">
    <w:nsid w:val="6FB1297C"/>
    <w:multiLevelType w:val="hybridMultilevel"/>
    <w:tmpl w:val="F8F22624"/>
    <w:lvl w:ilvl="0" w:tplc="B0009168">
      <w:start w:val="1"/>
      <w:numFmt w:val="decimal"/>
      <w:lvlText w:val="%1."/>
      <w:lvlJc w:val="left"/>
      <w:pPr>
        <w:tabs>
          <w:tab w:val="num" w:pos="810"/>
        </w:tabs>
        <w:ind w:left="810" w:hanging="360"/>
      </w:pPr>
      <w:rPr>
        <w:rFonts w:ascii="Times New Roman" w:eastAsia="MS Mincho" w:hAnsi="Times New Roman" w:cs="Times New Roman"/>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3" w15:restartNumberingAfterBreak="0">
    <w:nsid w:val="710801DF"/>
    <w:multiLevelType w:val="hybridMultilevel"/>
    <w:tmpl w:val="185601D4"/>
    <w:lvl w:ilvl="0" w:tplc="B5AE86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138064600">
    <w:abstractNumId w:val="6"/>
  </w:num>
  <w:num w:numId="2" w16cid:durableId="943611945">
    <w:abstractNumId w:val="15"/>
  </w:num>
  <w:num w:numId="3" w16cid:durableId="817765550">
    <w:abstractNumId w:val="16"/>
  </w:num>
  <w:num w:numId="4" w16cid:durableId="1496458058">
    <w:abstractNumId w:val="1"/>
  </w:num>
  <w:num w:numId="5" w16cid:durableId="934941401">
    <w:abstractNumId w:val="24"/>
  </w:num>
  <w:num w:numId="6" w16cid:durableId="329022995">
    <w:abstractNumId w:val="25"/>
  </w:num>
  <w:num w:numId="7" w16cid:durableId="1141341317">
    <w:abstractNumId w:val="26"/>
  </w:num>
  <w:num w:numId="8" w16cid:durableId="275450681">
    <w:abstractNumId w:val="29"/>
  </w:num>
  <w:num w:numId="9" w16cid:durableId="1671442617">
    <w:abstractNumId w:val="14"/>
  </w:num>
  <w:num w:numId="10" w16cid:durableId="1195268792">
    <w:abstractNumId w:val="3"/>
  </w:num>
  <w:num w:numId="11" w16cid:durableId="1000233601">
    <w:abstractNumId w:val="13"/>
  </w:num>
  <w:num w:numId="12" w16cid:durableId="1755512918">
    <w:abstractNumId w:val="12"/>
  </w:num>
  <w:num w:numId="13" w16cid:durableId="267936366">
    <w:abstractNumId w:val="20"/>
  </w:num>
  <w:num w:numId="14" w16cid:durableId="1526673650">
    <w:abstractNumId w:val="4"/>
  </w:num>
  <w:num w:numId="15" w16cid:durableId="1236361817">
    <w:abstractNumId w:val="7"/>
  </w:num>
  <w:num w:numId="16" w16cid:durableId="1699619362">
    <w:abstractNumId w:val="0"/>
  </w:num>
  <w:num w:numId="17" w16cid:durableId="129590829">
    <w:abstractNumId w:val="17"/>
  </w:num>
  <w:num w:numId="18" w16cid:durableId="2043162980">
    <w:abstractNumId w:val="23"/>
  </w:num>
  <w:num w:numId="19" w16cid:durableId="898789282">
    <w:abstractNumId w:val="28"/>
  </w:num>
  <w:num w:numId="20" w16cid:durableId="2026861088">
    <w:abstractNumId w:val="9"/>
  </w:num>
  <w:num w:numId="21" w16cid:durableId="2025204973">
    <w:abstractNumId w:val="33"/>
  </w:num>
  <w:num w:numId="22" w16cid:durableId="946305014">
    <w:abstractNumId w:val="30"/>
  </w:num>
  <w:num w:numId="23" w16cid:durableId="1562330088">
    <w:abstractNumId w:val="10"/>
  </w:num>
  <w:num w:numId="24" w16cid:durableId="904023254">
    <w:abstractNumId w:val="21"/>
  </w:num>
  <w:num w:numId="25" w16cid:durableId="1458908529">
    <w:abstractNumId w:val="5"/>
  </w:num>
  <w:num w:numId="26" w16cid:durableId="708995497">
    <w:abstractNumId w:val="32"/>
  </w:num>
  <w:num w:numId="27" w16cid:durableId="1754744736">
    <w:abstractNumId w:val="19"/>
  </w:num>
  <w:num w:numId="28" w16cid:durableId="868570661">
    <w:abstractNumId w:val="27"/>
  </w:num>
  <w:num w:numId="29" w16cid:durableId="455803525">
    <w:abstractNumId w:val="31"/>
  </w:num>
  <w:num w:numId="30" w16cid:durableId="70117061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724643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51286887">
    <w:abstractNumId w:val="0"/>
    <w:lvlOverride w:ilvl="0">
      <w:startOverride w:val="1"/>
    </w:lvlOverride>
    <w:lvlOverride w:ilvl="1"/>
    <w:lvlOverride w:ilvl="2"/>
    <w:lvlOverride w:ilvl="3">
      <w:startOverride w:val="1"/>
    </w:lvlOverride>
    <w:lvlOverride w:ilvl="4">
      <w:startOverride w:val="1"/>
    </w:lvlOverride>
    <w:lvlOverride w:ilvl="5">
      <w:startOverride w:val="1"/>
    </w:lvlOverride>
  </w:num>
  <w:num w:numId="33" w16cid:durableId="1228565995">
    <w:abstractNumId w:val="2"/>
  </w:num>
  <w:num w:numId="34" w16cid:durableId="175493631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16548987">
    <w:abstractNumId w:val="22"/>
  </w:num>
  <w:num w:numId="36" w16cid:durableId="72086110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042569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41910064">
    <w:abstractNumId w:val="18"/>
  </w:num>
  <w:num w:numId="39" w16cid:durableId="1486356480">
    <w:abstractNumId w:val="8"/>
  </w:num>
  <w:num w:numId="40" w16cid:durableId="390806389">
    <w:abstractNumId w:val="11"/>
  </w:num>
  <w:num w:numId="41" w16cid:durableId="7709463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8348047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2426189">
    <w:abstractNumId w:val="0"/>
  </w:num>
  <w:num w:numId="44" w16cid:durableId="2067139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100"/>
  <w:drawingGridVerticalSpacing w:val="0"/>
  <w:displayHorizontalDrawingGridEvery w:val="0"/>
  <w:displayVerticalDrawingGridEvery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704A"/>
    <w:rsid w:val="000359F7"/>
    <w:rsid w:val="00036590"/>
    <w:rsid w:val="000E4150"/>
    <w:rsid w:val="000F3726"/>
    <w:rsid w:val="00111754"/>
    <w:rsid w:val="001660F5"/>
    <w:rsid w:val="00172FFA"/>
    <w:rsid w:val="00193B02"/>
    <w:rsid w:val="001A0AD8"/>
    <w:rsid w:val="001C7435"/>
    <w:rsid w:val="001D30C8"/>
    <w:rsid w:val="001F408A"/>
    <w:rsid w:val="002022D2"/>
    <w:rsid w:val="00212B65"/>
    <w:rsid w:val="0022262C"/>
    <w:rsid w:val="00224595"/>
    <w:rsid w:val="002444C6"/>
    <w:rsid w:val="00245C65"/>
    <w:rsid w:val="002533B9"/>
    <w:rsid w:val="00253E5A"/>
    <w:rsid w:val="00263FC1"/>
    <w:rsid w:val="002D6ED1"/>
    <w:rsid w:val="00313C47"/>
    <w:rsid w:val="003206C4"/>
    <w:rsid w:val="00371863"/>
    <w:rsid w:val="003C34A1"/>
    <w:rsid w:val="003D47AD"/>
    <w:rsid w:val="00400A96"/>
    <w:rsid w:val="00412352"/>
    <w:rsid w:val="0042048D"/>
    <w:rsid w:val="004339C8"/>
    <w:rsid w:val="00437C88"/>
    <w:rsid w:val="00457384"/>
    <w:rsid w:val="00463098"/>
    <w:rsid w:val="00466D77"/>
    <w:rsid w:val="004706AD"/>
    <w:rsid w:val="004B303E"/>
    <w:rsid w:val="004E7A3F"/>
    <w:rsid w:val="005B7A1E"/>
    <w:rsid w:val="005C1F6C"/>
    <w:rsid w:val="005C5867"/>
    <w:rsid w:val="005D5DCA"/>
    <w:rsid w:val="00605DBB"/>
    <w:rsid w:val="00614409"/>
    <w:rsid w:val="00636229"/>
    <w:rsid w:val="006419BD"/>
    <w:rsid w:val="00647E01"/>
    <w:rsid w:val="006546DF"/>
    <w:rsid w:val="00666093"/>
    <w:rsid w:val="006903D0"/>
    <w:rsid w:val="006A09D1"/>
    <w:rsid w:val="006A2804"/>
    <w:rsid w:val="006C73D9"/>
    <w:rsid w:val="00770A56"/>
    <w:rsid w:val="007772D1"/>
    <w:rsid w:val="007778DA"/>
    <w:rsid w:val="00790AB2"/>
    <w:rsid w:val="007A63BD"/>
    <w:rsid w:val="007B0D28"/>
    <w:rsid w:val="007B1B62"/>
    <w:rsid w:val="007F3A43"/>
    <w:rsid w:val="00801FD3"/>
    <w:rsid w:val="00804B4E"/>
    <w:rsid w:val="00805A50"/>
    <w:rsid w:val="00815B02"/>
    <w:rsid w:val="0083704A"/>
    <w:rsid w:val="008462A1"/>
    <w:rsid w:val="00852F98"/>
    <w:rsid w:val="008539B0"/>
    <w:rsid w:val="008759B9"/>
    <w:rsid w:val="00880AB8"/>
    <w:rsid w:val="00896D72"/>
    <w:rsid w:val="008A2DD9"/>
    <w:rsid w:val="008D058B"/>
    <w:rsid w:val="008E6D53"/>
    <w:rsid w:val="008E7FAA"/>
    <w:rsid w:val="0090118B"/>
    <w:rsid w:val="00906B4D"/>
    <w:rsid w:val="009176E8"/>
    <w:rsid w:val="0094089E"/>
    <w:rsid w:val="00942E72"/>
    <w:rsid w:val="00967ED2"/>
    <w:rsid w:val="009E60E5"/>
    <w:rsid w:val="009E7750"/>
    <w:rsid w:val="00A12D67"/>
    <w:rsid w:val="00A141D5"/>
    <w:rsid w:val="00A56930"/>
    <w:rsid w:val="00A854B2"/>
    <w:rsid w:val="00A85853"/>
    <w:rsid w:val="00A872AB"/>
    <w:rsid w:val="00A9135E"/>
    <w:rsid w:val="00A95BE6"/>
    <w:rsid w:val="00AA0FBF"/>
    <w:rsid w:val="00AA15B9"/>
    <w:rsid w:val="00AE615D"/>
    <w:rsid w:val="00AF2B9E"/>
    <w:rsid w:val="00B22E65"/>
    <w:rsid w:val="00B25733"/>
    <w:rsid w:val="00B8381E"/>
    <w:rsid w:val="00BA57DE"/>
    <w:rsid w:val="00BC5806"/>
    <w:rsid w:val="00BD28D9"/>
    <w:rsid w:val="00BE5DF1"/>
    <w:rsid w:val="00BE64DA"/>
    <w:rsid w:val="00BF4C68"/>
    <w:rsid w:val="00C22526"/>
    <w:rsid w:val="00C30892"/>
    <w:rsid w:val="00C76C2F"/>
    <w:rsid w:val="00C91E1D"/>
    <w:rsid w:val="00C92C92"/>
    <w:rsid w:val="00CB7B7E"/>
    <w:rsid w:val="00CD724A"/>
    <w:rsid w:val="00D07FE8"/>
    <w:rsid w:val="00D122A3"/>
    <w:rsid w:val="00D17BBD"/>
    <w:rsid w:val="00D40744"/>
    <w:rsid w:val="00D76205"/>
    <w:rsid w:val="00D91A9D"/>
    <w:rsid w:val="00DC5F25"/>
    <w:rsid w:val="00E15C30"/>
    <w:rsid w:val="00E30EDA"/>
    <w:rsid w:val="00E45F4F"/>
    <w:rsid w:val="00E57AC1"/>
    <w:rsid w:val="00E86E90"/>
    <w:rsid w:val="00EA40E0"/>
    <w:rsid w:val="00EA5F90"/>
    <w:rsid w:val="00EB1244"/>
    <w:rsid w:val="00ED6B06"/>
    <w:rsid w:val="00F12D7C"/>
    <w:rsid w:val="00F26D38"/>
    <w:rsid w:val="00F2786A"/>
    <w:rsid w:val="00F3132D"/>
    <w:rsid w:val="00F3590B"/>
    <w:rsid w:val="00F37508"/>
    <w:rsid w:val="00F434D4"/>
    <w:rsid w:val="00F439CE"/>
    <w:rsid w:val="00F607D9"/>
    <w:rsid w:val="00F85E94"/>
    <w:rsid w:val="00F87C34"/>
    <w:rsid w:val="00FB4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C4454E"/>
  <w15:chartTrackingRefBased/>
  <w15:docId w15:val="{E9519411-524E-4399-B42D-7E1D9CE25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0"/>
      </w:tabs>
      <w:suppressAutoHyphens/>
      <w:jc w:val="both"/>
      <w:outlineLvl w:val="0"/>
    </w:pPr>
    <w:rPr>
      <w:rFonts w:ascii="CG Times" w:hAnsi="CG Times"/>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rPr>
      <w:lang w:val="x-none" w:eastAsia="x-none"/>
    </w:rPr>
  </w:style>
  <w:style w:type="character" w:styleId="PageNumber">
    <w:name w:val="page number"/>
    <w:basedOn w:val="DefaultParagraphFont"/>
  </w:style>
  <w:style w:type="paragraph" w:styleId="BodyTextIndent">
    <w:name w:val="Body Text Indent"/>
    <w:basedOn w:val="Normal"/>
    <w:pPr>
      <w:tabs>
        <w:tab w:val="left" w:pos="-720"/>
      </w:tabs>
      <w:suppressAutoHyphens/>
      <w:ind w:left="1440"/>
      <w:jc w:val="both"/>
    </w:pPr>
    <w:rPr>
      <w:rFonts w:ascii="CG Times" w:hAnsi="CG Times"/>
      <w:spacing w:val="-2"/>
      <w:sz w:val="24"/>
    </w:rPr>
  </w:style>
  <w:style w:type="paragraph" w:styleId="BodyText">
    <w:name w:val="Body Text"/>
    <w:basedOn w:val="Normal"/>
    <w:pPr>
      <w:tabs>
        <w:tab w:val="right" w:pos="9630"/>
      </w:tabs>
      <w:suppressAutoHyphens/>
      <w:jc w:val="both"/>
    </w:pPr>
    <w:rPr>
      <w:rFonts w:ascii="CG Times" w:hAnsi="CG Times"/>
      <w:spacing w:val="-2"/>
      <w:sz w:val="24"/>
    </w:rPr>
  </w:style>
  <w:style w:type="paragraph" w:styleId="BalloonText">
    <w:name w:val="Balloon Text"/>
    <w:basedOn w:val="Normal"/>
    <w:semiHidden/>
    <w:rsid w:val="0083704A"/>
    <w:rPr>
      <w:rFonts w:ascii="Tahoma" w:hAnsi="Tahoma" w:cs="Tahoma"/>
      <w:sz w:val="16"/>
      <w:szCs w:val="16"/>
    </w:rPr>
  </w:style>
  <w:style w:type="paragraph" w:customStyle="1" w:styleId="Section3">
    <w:name w:val="Section3"/>
    <w:basedOn w:val="Normal"/>
    <w:rsid w:val="00804B4E"/>
    <w:pPr>
      <w:widowControl w:val="0"/>
      <w:ind w:left="1008" w:hanging="576"/>
    </w:pPr>
    <w:rPr>
      <w:sz w:val="24"/>
    </w:rPr>
  </w:style>
  <w:style w:type="paragraph" w:customStyle="1" w:styleId="PRT">
    <w:name w:val="PRT"/>
    <w:basedOn w:val="Normal"/>
    <w:next w:val="ART"/>
    <w:rsid w:val="00E15C30"/>
    <w:pPr>
      <w:numPr>
        <w:numId w:val="16"/>
      </w:numPr>
      <w:suppressAutoHyphens/>
      <w:spacing w:before="480"/>
      <w:jc w:val="both"/>
      <w:outlineLvl w:val="0"/>
    </w:pPr>
    <w:rPr>
      <w:rFonts w:ascii="Times New Roman" w:eastAsia="Calibri" w:hAnsi="Times New Roman"/>
      <w:sz w:val="22"/>
    </w:rPr>
  </w:style>
  <w:style w:type="paragraph" w:customStyle="1" w:styleId="ART">
    <w:name w:val="ART"/>
    <w:basedOn w:val="Normal"/>
    <w:next w:val="PR1"/>
    <w:rsid w:val="00E15C30"/>
    <w:pPr>
      <w:numPr>
        <w:ilvl w:val="1"/>
        <w:numId w:val="16"/>
      </w:numPr>
      <w:tabs>
        <w:tab w:val="left" w:pos="864"/>
        <w:tab w:val="left" w:pos="4644"/>
      </w:tabs>
      <w:suppressAutoHyphens/>
      <w:spacing w:before="480"/>
      <w:ind w:left="864" w:hanging="864"/>
      <w:jc w:val="both"/>
      <w:outlineLvl w:val="1"/>
    </w:pPr>
    <w:rPr>
      <w:rFonts w:ascii="Times New Roman" w:eastAsia="Calibri" w:hAnsi="Times New Roman"/>
      <w:sz w:val="22"/>
    </w:rPr>
  </w:style>
  <w:style w:type="paragraph" w:customStyle="1" w:styleId="PR1">
    <w:name w:val="PR1"/>
    <w:basedOn w:val="Normal"/>
    <w:rsid w:val="00E15C30"/>
    <w:pPr>
      <w:numPr>
        <w:ilvl w:val="2"/>
        <w:numId w:val="16"/>
      </w:numPr>
      <w:tabs>
        <w:tab w:val="left" w:pos="864"/>
      </w:tabs>
      <w:suppressAutoHyphens/>
      <w:spacing w:before="240"/>
      <w:ind w:left="864" w:hanging="576"/>
      <w:jc w:val="both"/>
      <w:outlineLvl w:val="2"/>
    </w:pPr>
    <w:rPr>
      <w:rFonts w:ascii="Times New Roman" w:eastAsia="Calibri" w:hAnsi="Times New Roman"/>
      <w:sz w:val="22"/>
    </w:rPr>
  </w:style>
  <w:style w:type="paragraph" w:customStyle="1" w:styleId="SUT">
    <w:name w:val="SUT"/>
    <w:basedOn w:val="Normal"/>
    <w:next w:val="PR1"/>
    <w:rsid w:val="00E15C30"/>
    <w:pPr>
      <w:numPr>
        <w:ilvl w:val="3"/>
        <w:numId w:val="16"/>
      </w:numPr>
      <w:tabs>
        <w:tab w:val="clear" w:pos="4644"/>
      </w:tabs>
      <w:suppressAutoHyphens/>
      <w:spacing w:before="240"/>
      <w:ind w:left="0" w:firstLine="0"/>
      <w:jc w:val="both"/>
      <w:outlineLvl w:val="0"/>
    </w:pPr>
    <w:rPr>
      <w:rFonts w:ascii="Times New Roman" w:eastAsia="Calibri" w:hAnsi="Times New Roman"/>
      <w:sz w:val="22"/>
    </w:rPr>
  </w:style>
  <w:style w:type="paragraph" w:customStyle="1" w:styleId="DST">
    <w:name w:val="DST"/>
    <w:basedOn w:val="Normal"/>
    <w:next w:val="PR1"/>
    <w:rsid w:val="00E15C30"/>
    <w:pPr>
      <w:numPr>
        <w:ilvl w:val="4"/>
        <w:numId w:val="16"/>
      </w:numPr>
      <w:tabs>
        <w:tab w:val="clear" w:pos="864"/>
      </w:tabs>
      <w:suppressAutoHyphens/>
      <w:spacing w:before="240"/>
      <w:ind w:left="0" w:firstLine="0"/>
      <w:jc w:val="both"/>
      <w:outlineLvl w:val="0"/>
    </w:pPr>
    <w:rPr>
      <w:rFonts w:ascii="Times New Roman" w:eastAsia="Calibri" w:hAnsi="Times New Roman"/>
      <w:sz w:val="22"/>
    </w:rPr>
  </w:style>
  <w:style w:type="paragraph" w:customStyle="1" w:styleId="PR2">
    <w:name w:val="PR2"/>
    <w:basedOn w:val="Normal"/>
    <w:rsid w:val="00E15C30"/>
    <w:pPr>
      <w:numPr>
        <w:ilvl w:val="5"/>
        <w:numId w:val="16"/>
      </w:numPr>
      <w:suppressAutoHyphens/>
      <w:jc w:val="both"/>
      <w:outlineLvl w:val="3"/>
    </w:pPr>
    <w:rPr>
      <w:rFonts w:ascii="Times New Roman" w:eastAsia="Calibri" w:hAnsi="Times New Roman"/>
      <w:sz w:val="22"/>
    </w:rPr>
  </w:style>
  <w:style w:type="paragraph" w:customStyle="1" w:styleId="PR3">
    <w:name w:val="PR3"/>
    <w:basedOn w:val="Normal"/>
    <w:rsid w:val="00E15C30"/>
    <w:pPr>
      <w:numPr>
        <w:ilvl w:val="6"/>
        <w:numId w:val="16"/>
      </w:numPr>
      <w:suppressAutoHyphens/>
      <w:jc w:val="both"/>
      <w:outlineLvl w:val="4"/>
    </w:pPr>
    <w:rPr>
      <w:rFonts w:ascii="Times New Roman" w:eastAsia="Calibri" w:hAnsi="Times New Roman"/>
      <w:sz w:val="22"/>
    </w:rPr>
  </w:style>
  <w:style w:type="paragraph" w:customStyle="1" w:styleId="PR4">
    <w:name w:val="PR4"/>
    <w:basedOn w:val="Normal"/>
    <w:rsid w:val="00E15C30"/>
    <w:pPr>
      <w:numPr>
        <w:ilvl w:val="7"/>
        <w:numId w:val="16"/>
      </w:numPr>
      <w:suppressAutoHyphens/>
      <w:jc w:val="both"/>
      <w:outlineLvl w:val="5"/>
    </w:pPr>
    <w:rPr>
      <w:rFonts w:ascii="Times New Roman" w:eastAsia="Calibri" w:hAnsi="Times New Roman"/>
      <w:sz w:val="22"/>
    </w:rPr>
  </w:style>
  <w:style w:type="paragraph" w:customStyle="1" w:styleId="PR5">
    <w:name w:val="PR5"/>
    <w:basedOn w:val="Normal"/>
    <w:rsid w:val="00E15C30"/>
    <w:pPr>
      <w:numPr>
        <w:ilvl w:val="8"/>
        <w:numId w:val="16"/>
      </w:numPr>
      <w:suppressAutoHyphens/>
      <w:jc w:val="both"/>
      <w:outlineLvl w:val="6"/>
    </w:pPr>
    <w:rPr>
      <w:rFonts w:ascii="Times New Roman" w:eastAsia="Calibri" w:hAnsi="Times New Roman"/>
      <w:sz w:val="22"/>
    </w:rPr>
  </w:style>
  <w:style w:type="paragraph" w:customStyle="1" w:styleId="Section1">
    <w:name w:val="Section1"/>
    <w:basedOn w:val="Normal"/>
    <w:rsid w:val="00A9135E"/>
    <w:pPr>
      <w:widowControl w:val="0"/>
      <w:ind w:left="1008" w:hanging="1008"/>
    </w:pPr>
    <w:rPr>
      <w:sz w:val="24"/>
    </w:rPr>
  </w:style>
  <w:style w:type="paragraph" w:styleId="ListParagraph">
    <w:name w:val="List Paragraph"/>
    <w:basedOn w:val="Normal"/>
    <w:uiPriority w:val="34"/>
    <w:qFormat/>
    <w:rsid w:val="00172FFA"/>
    <w:pPr>
      <w:ind w:left="720"/>
    </w:pPr>
  </w:style>
  <w:style w:type="paragraph" w:customStyle="1" w:styleId="CMT">
    <w:name w:val="CMT"/>
    <w:basedOn w:val="Normal"/>
    <w:rsid w:val="0022262C"/>
    <w:pPr>
      <w:suppressAutoHyphens/>
      <w:spacing w:before="240"/>
      <w:jc w:val="both"/>
    </w:pPr>
    <w:rPr>
      <w:rFonts w:ascii="Times New Roman" w:eastAsia="Calibri" w:hAnsi="Times New Roman"/>
      <w:vanish/>
      <w:color w:val="0000FF"/>
      <w:sz w:val="22"/>
    </w:rPr>
  </w:style>
  <w:style w:type="table" w:styleId="TableGrid">
    <w:name w:val="Table Grid"/>
    <w:basedOn w:val="TableNormal"/>
    <w:uiPriority w:val="59"/>
    <w:rsid w:val="00815B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A141D5"/>
    <w:rPr>
      <w:rFonts w:ascii="Courier New" w:hAnsi="Courier New"/>
    </w:rPr>
  </w:style>
  <w:style w:type="paragraph" w:styleId="Revision">
    <w:name w:val="Revision"/>
    <w:hidden/>
    <w:uiPriority w:val="99"/>
    <w:semiHidden/>
    <w:rsid w:val="000359F7"/>
    <w:rPr>
      <w:rFonts w:ascii="Courier New" w:hAnsi="Courier New"/>
    </w:rPr>
  </w:style>
  <w:style w:type="character" w:customStyle="1" w:styleId="FooterChar">
    <w:name w:val="Footer Char"/>
    <w:link w:val="Footer"/>
    <w:rsid w:val="007B1B62"/>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732353">
      <w:bodyDiv w:val="1"/>
      <w:marLeft w:val="0"/>
      <w:marRight w:val="0"/>
      <w:marTop w:val="0"/>
      <w:marBottom w:val="0"/>
      <w:divBdr>
        <w:top w:val="none" w:sz="0" w:space="0" w:color="auto"/>
        <w:left w:val="none" w:sz="0" w:space="0" w:color="auto"/>
        <w:bottom w:val="none" w:sz="0" w:space="0" w:color="auto"/>
        <w:right w:val="none" w:sz="0" w:space="0" w:color="auto"/>
      </w:divBdr>
    </w:div>
    <w:div w:id="1546335130">
      <w:bodyDiv w:val="1"/>
      <w:marLeft w:val="0"/>
      <w:marRight w:val="0"/>
      <w:marTop w:val="0"/>
      <w:marBottom w:val="0"/>
      <w:divBdr>
        <w:top w:val="none" w:sz="0" w:space="0" w:color="auto"/>
        <w:left w:val="none" w:sz="0" w:space="0" w:color="auto"/>
        <w:bottom w:val="none" w:sz="0" w:space="0" w:color="auto"/>
        <w:right w:val="none" w:sz="0" w:space="0" w:color="auto"/>
      </w:divBdr>
    </w:div>
    <w:div w:id="201787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14</Pages>
  <Words>4014</Words>
  <Characters>22884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Cooling Towers</vt:lpstr>
    </vt:vector>
  </TitlesOfParts>
  <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Cooling Towers</dc:title>
  <dc:subject>23 6500</dc:subject>
  <dc:creator>LAUSD</dc:creator>
  <cp:keywords/>
  <cp:lastModifiedBy>Nancy Pilkington</cp:lastModifiedBy>
  <cp:revision>4</cp:revision>
  <cp:lastPrinted>2022-03-23T02:14:00Z</cp:lastPrinted>
  <dcterms:created xsi:type="dcterms:W3CDTF">2022-03-23T01:33:00Z</dcterms:created>
  <dcterms:modified xsi:type="dcterms:W3CDTF">2022-07-11T15:50:00Z</dcterms:modified>
</cp:coreProperties>
</file>