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5FC6E" w14:textId="77777777" w:rsidR="00F917AC" w:rsidRPr="00004B8D" w:rsidRDefault="00F917AC" w:rsidP="00004B8D">
      <w:pPr>
        <w:tabs>
          <w:tab w:val="left" w:pos="-720"/>
        </w:tabs>
        <w:spacing w:after="200"/>
        <w:jc w:val="both"/>
        <w:rPr>
          <w:rFonts w:ascii="Century Gothic" w:hAnsi="Century Gothic"/>
          <w:b/>
          <w:bCs/>
          <w:spacing w:val="-2"/>
          <w:sz w:val="22"/>
          <w:szCs w:val="22"/>
        </w:rPr>
      </w:pPr>
      <w:r w:rsidRPr="00004B8D">
        <w:rPr>
          <w:rFonts w:ascii="Century Gothic" w:hAnsi="Century Gothic"/>
          <w:b/>
          <w:bCs/>
          <w:spacing w:val="-2"/>
          <w:sz w:val="22"/>
          <w:szCs w:val="22"/>
        </w:rPr>
        <w:t xml:space="preserve">PART 1 </w:t>
      </w:r>
      <w:r w:rsidR="00C83768" w:rsidRPr="00004B8D">
        <w:rPr>
          <w:rFonts w:ascii="Century Gothic" w:hAnsi="Century Gothic"/>
          <w:b/>
          <w:bCs/>
          <w:spacing w:val="-2"/>
          <w:sz w:val="22"/>
          <w:szCs w:val="22"/>
        </w:rPr>
        <w:t>–</w:t>
      </w:r>
      <w:r w:rsidRPr="00004B8D">
        <w:rPr>
          <w:rFonts w:ascii="Century Gothic" w:hAnsi="Century Gothic"/>
          <w:b/>
          <w:bCs/>
          <w:spacing w:val="-2"/>
          <w:sz w:val="22"/>
          <w:szCs w:val="22"/>
        </w:rPr>
        <w:t xml:space="preserve"> GENERAL</w:t>
      </w:r>
    </w:p>
    <w:p w14:paraId="1441BDD6" w14:textId="77777777" w:rsidR="00F917AC" w:rsidRPr="00004B8D" w:rsidRDefault="00F917AC" w:rsidP="00004B8D">
      <w:pPr>
        <w:numPr>
          <w:ilvl w:val="1"/>
          <w:numId w:val="20"/>
        </w:numPr>
        <w:tabs>
          <w:tab w:val="left" w:pos="720"/>
        </w:tabs>
        <w:spacing w:after="200"/>
        <w:jc w:val="both"/>
        <w:rPr>
          <w:rFonts w:ascii="Century Gothic" w:hAnsi="Century Gothic"/>
          <w:b/>
          <w:bCs/>
          <w:sz w:val="22"/>
          <w:szCs w:val="22"/>
        </w:rPr>
      </w:pPr>
      <w:r w:rsidRPr="00004B8D">
        <w:rPr>
          <w:rFonts w:ascii="Century Gothic" w:hAnsi="Century Gothic"/>
          <w:b/>
          <w:bCs/>
          <w:sz w:val="22"/>
          <w:szCs w:val="22"/>
        </w:rPr>
        <w:t>SUMMARY</w:t>
      </w:r>
    </w:p>
    <w:p w14:paraId="391C8539" w14:textId="77777777" w:rsidR="00F917AC" w:rsidRPr="00004B8D" w:rsidRDefault="00F917AC" w:rsidP="00004B8D">
      <w:pPr>
        <w:numPr>
          <w:ilvl w:val="0"/>
          <w:numId w:val="25"/>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 xml:space="preserve">Section Includes:  </w:t>
      </w:r>
      <w:r w:rsidR="00A61979" w:rsidRPr="00004B8D">
        <w:rPr>
          <w:rFonts w:ascii="Century Gothic" w:hAnsi="Century Gothic"/>
          <w:spacing w:val="-2"/>
          <w:sz w:val="22"/>
          <w:szCs w:val="22"/>
        </w:rPr>
        <w:t xml:space="preserve">Above ground piping </w:t>
      </w:r>
      <w:r w:rsidRPr="00004B8D">
        <w:rPr>
          <w:rFonts w:ascii="Century Gothic" w:hAnsi="Century Gothic"/>
          <w:spacing w:val="-2"/>
          <w:sz w:val="22"/>
          <w:szCs w:val="22"/>
        </w:rPr>
        <w:t>systems for heating, ventilating, and air conditioning systems.  Systems include but are not limited to the following:</w:t>
      </w:r>
    </w:p>
    <w:p w14:paraId="162FA451" w14:textId="77777777" w:rsidR="00F917AC" w:rsidRPr="00004B8D" w:rsidRDefault="00F917AC" w:rsidP="00004B8D">
      <w:pPr>
        <w:numPr>
          <w:ilvl w:val="0"/>
          <w:numId w:val="23"/>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Chilled Water System.</w:t>
      </w:r>
    </w:p>
    <w:p w14:paraId="3CBF6B47" w14:textId="77777777" w:rsidR="00F917AC" w:rsidRPr="00004B8D" w:rsidRDefault="00F917AC" w:rsidP="00004B8D">
      <w:pPr>
        <w:numPr>
          <w:ilvl w:val="0"/>
          <w:numId w:val="23"/>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Condenser Water</w:t>
      </w:r>
      <w:r w:rsidR="00474A14" w:rsidRPr="00004B8D">
        <w:rPr>
          <w:rFonts w:ascii="Century Gothic" w:hAnsi="Century Gothic"/>
          <w:spacing w:val="-2"/>
          <w:sz w:val="22"/>
          <w:szCs w:val="22"/>
        </w:rPr>
        <w:t>.</w:t>
      </w:r>
    </w:p>
    <w:p w14:paraId="168350F2" w14:textId="77777777" w:rsidR="00F917AC" w:rsidRPr="00004B8D" w:rsidRDefault="00F917AC" w:rsidP="00004B8D">
      <w:pPr>
        <w:numPr>
          <w:ilvl w:val="0"/>
          <w:numId w:val="23"/>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Hot Water Heating System.</w:t>
      </w:r>
    </w:p>
    <w:p w14:paraId="46C518B3" w14:textId="77777777" w:rsidR="00F917AC" w:rsidRPr="00004B8D" w:rsidRDefault="00F917AC" w:rsidP="00004B8D">
      <w:pPr>
        <w:numPr>
          <w:ilvl w:val="0"/>
          <w:numId w:val="23"/>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Low-pressure Steam</w:t>
      </w:r>
      <w:r w:rsidR="00474A14" w:rsidRPr="00004B8D">
        <w:rPr>
          <w:rFonts w:ascii="Century Gothic" w:hAnsi="Century Gothic"/>
          <w:spacing w:val="-2"/>
          <w:sz w:val="22"/>
          <w:szCs w:val="22"/>
        </w:rPr>
        <w:t>.</w:t>
      </w:r>
    </w:p>
    <w:p w14:paraId="12515B21" w14:textId="77777777" w:rsidR="00F917AC" w:rsidRPr="00004B8D" w:rsidRDefault="00F917AC" w:rsidP="00004B8D">
      <w:pPr>
        <w:numPr>
          <w:ilvl w:val="0"/>
          <w:numId w:val="23"/>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Miscellaneous Piping Required for Equipment of this Section.</w:t>
      </w:r>
    </w:p>
    <w:p w14:paraId="5621BB22" w14:textId="77777777" w:rsidR="00F917AC" w:rsidRPr="00004B8D" w:rsidRDefault="00F917AC" w:rsidP="00004B8D">
      <w:pPr>
        <w:numPr>
          <w:ilvl w:val="0"/>
          <w:numId w:val="23"/>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Connections to Exterior Utilities.</w:t>
      </w:r>
    </w:p>
    <w:p w14:paraId="6714DF64" w14:textId="77777777" w:rsidR="00F917AC" w:rsidRPr="00004B8D" w:rsidRDefault="00F917AC" w:rsidP="00004B8D">
      <w:pPr>
        <w:numPr>
          <w:ilvl w:val="0"/>
          <w:numId w:val="25"/>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 xml:space="preserve">Related </w:t>
      </w:r>
      <w:r w:rsidR="00FB3F0A" w:rsidRPr="00004B8D">
        <w:rPr>
          <w:rFonts w:ascii="Century Gothic" w:hAnsi="Century Gothic"/>
          <w:spacing w:val="-2"/>
          <w:sz w:val="22"/>
          <w:szCs w:val="22"/>
        </w:rPr>
        <w:t>Requirements</w:t>
      </w:r>
      <w:r w:rsidRPr="00004B8D">
        <w:rPr>
          <w:rFonts w:ascii="Century Gothic" w:hAnsi="Century Gothic"/>
          <w:spacing w:val="-2"/>
          <w:sz w:val="22"/>
          <w:szCs w:val="22"/>
        </w:rPr>
        <w:t>:</w:t>
      </w:r>
    </w:p>
    <w:p w14:paraId="26CAE994" w14:textId="77777777" w:rsidR="00FB3F0A" w:rsidRPr="00004B8D" w:rsidRDefault="00FB3F0A"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Division 01: </w:t>
      </w:r>
      <w:r w:rsidR="00A52B83" w:rsidRPr="00004B8D">
        <w:rPr>
          <w:rFonts w:ascii="Century Gothic" w:hAnsi="Century Gothic"/>
          <w:spacing w:val="-2"/>
          <w:sz w:val="22"/>
          <w:szCs w:val="22"/>
        </w:rPr>
        <w:t xml:space="preserve"> </w:t>
      </w:r>
      <w:r w:rsidRPr="00004B8D">
        <w:rPr>
          <w:rFonts w:ascii="Century Gothic" w:hAnsi="Century Gothic"/>
          <w:spacing w:val="-2"/>
          <w:sz w:val="22"/>
          <w:szCs w:val="22"/>
        </w:rPr>
        <w:t>General Requirements</w:t>
      </w:r>
      <w:r w:rsidR="007C7462" w:rsidRPr="00004B8D">
        <w:rPr>
          <w:rFonts w:ascii="Century Gothic" w:hAnsi="Century Gothic"/>
          <w:spacing w:val="-2"/>
          <w:sz w:val="22"/>
          <w:szCs w:val="22"/>
        </w:rPr>
        <w:t>.</w:t>
      </w:r>
    </w:p>
    <w:p w14:paraId="516F9BF8" w14:textId="77777777" w:rsidR="00F917AC" w:rsidRPr="00004B8D" w:rsidRDefault="00F917AC"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Section </w:t>
      </w:r>
      <w:r w:rsidR="00FB3F0A" w:rsidRPr="00004B8D">
        <w:rPr>
          <w:rFonts w:ascii="Century Gothic" w:hAnsi="Century Gothic"/>
          <w:spacing w:val="-2"/>
          <w:sz w:val="22"/>
          <w:szCs w:val="22"/>
        </w:rPr>
        <w:t>23 0500</w:t>
      </w:r>
      <w:r w:rsidRPr="00004B8D">
        <w:rPr>
          <w:rFonts w:ascii="Century Gothic" w:hAnsi="Century Gothic"/>
          <w:spacing w:val="-2"/>
          <w:sz w:val="22"/>
          <w:szCs w:val="22"/>
        </w:rPr>
        <w:t xml:space="preserve">:  </w:t>
      </w:r>
      <w:r w:rsidR="00FB3F0A" w:rsidRPr="00004B8D">
        <w:rPr>
          <w:rFonts w:ascii="Century Gothic" w:hAnsi="Century Gothic"/>
          <w:spacing w:val="-2"/>
          <w:sz w:val="22"/>
          <w:szCs w:val="22"/>
        </w:rPr>
        <w:t>Common Work Results for HVAC</w:t>
      </w:r>
      <w:r w:rsidRPr="00004B8D">
        <w:rPr>
          <w:rFonts w:ascii="Century Gothic" w:hAnsi="Century Gothic"/>
          <w:spacing w:val="-2"/>
          <w:sz w:val="22"/>
          <w:szCs w:val="22"/>
        </w:rPr>
        <w:t>.</w:t>
      </w:r>
    </w:p>
    <w:p w14:paraId="41BF64B1" w14:textId="77777777" w:rsidR="00F917AC" w:rsidRPr="00004B8D" w:rsidRDefault="00F917AC"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Section </w:t>
      </w:r>
      <w:r w:rsidR="00FB3F0A" w:rsidRPr="00004B8D">
        <w:rPr>
          <w:rFonts w:ascii="Century Gothic" w:hAnsi="Century Gothic"/>
          <w:spacing w:val="-2"/>
          <w:sz w:val="22"/>
          <w:szCs w:val="22"/>
        </w:rPr>
        <w:t>23 0513</w:t>
      </w:r>
      <w:r w:rsidRPr="00004B8D">
        <w:rPr>
          <w:rFonts w:ascii="Century Gothic" w:hAnsi="Century Gothic"/>
          <w:spacing w:val="-2"/>
          <w:sz w:val="22"/>
          <w:szCs w:val="22"/>
        </w:rPr>
        <w:t xml:space="preserve">:  Basic </w:t>
      </w:r>
      <w:r w:rsidR="00FB3F0A" w:rsidRPr="00004B8D">
        <w:rPr>
          <w:rFonts w:ascii="Century Gothic" w:hAnsi="Century Gothic"/>
          <w:spacing w:val="-2"/>
          <w:sz w:val="22"/>
          <w:szCs w:val="22"/>
        </w:rPr>
        <w:t xml:space="preserve">HVAC </w:t>
      </w:r>
      <w:r w:rsidRPr="00004B8D">
        <w:rPr>
          <w:rFonts w:ascii="Century Gothic" w:hAnsi="Century Gothic"/>
          <w:spacing w:val="-2"/>
          <w:sz w:val="22"/>
          <w:szCs w:val="22"/>
        </w:rPr>
        <w:t>Materials and Methods.</w:t>
      </w:r>
    </w:p>
    <w:p w14:paraId="6686ADD8" w14:textId="77777777" w:rsidR="00F917AC" w:rsidRPr="00004B8D" w:rsidRDefault="00F917AC"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Section </w:t>
      </w:r>
      <w:r w:rsidR="00FB3F0A" w:rsidRPr="00004B8D">
        <w:rPr>
          <w:rFonts w:ascii="Century Gothic" w:hAnsi="Century Gothic"/>
          <w:spacing w:val="-2"/>
          <w:sz w:val="22"/>
          <w:szCs w:val="22"/>
        </w:rPr>
        <w:t>23 0553</w:t>
      </w:r>
      <w:r w:rsidRPr="00004B8D">
        <w:rPr>
          <w:rFonts w:ascii="Century Gothic" w:hAnsi="Century Gothic"/>
          <w:spacing w:val="-2"/>
          <w:sz w:val="22"/>
          <w:szCs w:val="22"/>
        </w:rPr>
        <w:t xml:space="preserve">:  </w:t>
      </w:r>
      <w:r w:rsidR="00FB3F0A" w:rsidRPr="00004B8D">
        <w:rPr>
          <w:rFonts w:ascii="Century Gothic" w:hAnsi="Century Gothic"/>
          <w:spacing w:val="-2"/>
          <w:sz w:val="22"/>
          <w:szCs w:val="22"/>
        </w:rPr>
        <w:t xml:space="preserve">HVAC </w:t>
      </w:r>
      <w:r w:rsidRPr="00004B8D">
        <w:rPr>
          <w:rFonts w:ascii="Century Gothic" w:hAnsi="Century Gothic"/>
          <w:spacing w:val="-2"/>
          <w:sz w:val="22"/>
          <w:szCs w:val="22"/>
        </w:rPr>
        <w:t>Identification.</w:t>
      </w:r>
    </w:p>
    <w:p w14:paraId="57C8259D" w14:textId="77777777" w:rsidR="00F917AC" w:rsidRPr="00004B8D" w:rsidRDefault="00F917AC"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Section </w:t>
      </w:r>
      <w:r w:rsidR="00FB3F0A" w:rsidRPr="00004B8D">
        <w:rPr>
          <w:rFonts w:ascii="Century Gothic" w:hAnsi="Century Gothic"/>
          <w:spacing w:val="-2"/>
          <w:sz w:val="22"/>
          <w:szCs w:val="22"/>
        </w:rPr>
        <w:t>23 0700</w:t>
      </w:r>
      <w:r w:rsidRPr="00004B8D">
        <w:rPr>
          <w:rFonts w:ascii="Century Gothic" w:hAnsi="Century Gothic"/>
          <w:spacing w:val="-2"/>
          <w:sz w:val="22"/>
          <w:szCs w:val="22"/>
        </w:rPr>
        <w:t xml:space="preserve">:  </w:t>
      </w:r>
      <w:r w:rsidR="00FB3F0A" w:rsidRPr="00004B8D">
        <w:rPr>
          <w:rFonts w:ascii="Century Gothic" w:hAnsi="Century Gothic"/>
          <w:spacing w:val="-2"/>
          <w:sz w:val="22"/>
          <w:szCs w:val="22"/>
        </w:rPr>
        <w:t xml:space="preserve">HVAC </w:t>
      </w:r>
      <w:r w:rsidRPr="00004B8D">
        <w:rPr>
          <w:rFonts w:ascii="Century Gothic" w:hAnsi="Century Gothic"/>
          <w:spacing w:val="-2"/>
          <w:sz w:val="22"/>
          <w:szCs w:val="22"/>
        </w:rPr>
        <w:t>Insulation.</w:t>
      </w:r>
    </w:p>
    <w:p w14:paraId="3457D253" w14:textId="77777777" w:rsidR="00ED42AD" w:rsidRPr="00004B8D" w:rsidRDefault="00ED42AD"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Section 23 0900:</w:t>
      </w:r>
      <w:r w:rsidR="00A52B83" w:rsidRPr="00004B8D">
        <w:rPr>
          <w:rFonts w:ascii="Century Gothic" w:hAnsi="Century Gothic"/>
          <w:spacing w:val="-2"/>
          <w:sz w:val="22"/>
          <w:szCs w:val="22"/>
        </w:rPr>
        <w:t xml:space="preserve"> </w:t>
      </w:r>
      <w:r w:rsidRPr="00004B8D">
        <w:rPr>
          <w:rFonts w:ascii="Century Gothic" w:hAnsi="Century Gothic"/>
          <w:spacing w:val="-2"/>
          <w:sz w:val="22"/>
          <w:szCs w:val="22"/>
        </w:rPr>
        <w:t xml:space="preserve"> HVAC Instrumentation and Controls.</w:t>
      </w:r>
    </w:p>
    <w:p w14:paraId="282C8F46" w14:textId="77777777" w:rsidR="00A61979" w:rsidRPr="00004B8D" w:rsidRDefault="00A61979"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Section 23 2016:  Underground HVAC Piping.</w:t>
      </w:r>
    </w:p>
    <w:p w14:paraId="50813118" w14:textId="77777777" w:rsidR="00F917AC" w:rsidRPr="00004B8D" w:rsidRDefault="00F917AC"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Section </w:t>
      </w:r>
      <w:r w:rsidR="00770AE0" w:rsidRPr="00004B8D">
        <w:rPr>
          <w:rFonts w:ascii="Century Gothic" w:hAnsi="Century Gothic"/>
          <w:spacing w:val="-2"/>
          <w:sz w:val="22"/>
          <w:szCs w:val="22"/>
        </w:rPr>
        <w:t>23 2500</w:t>
      </w:r>
      <w:r w:rsidRPr="00004B8D">
        <w:rPr>
          <w:rFonts w:ascii="Century Gothic" w:hAnsi="Century Gothic"/>
          <w:spacing w:val="-2"/>
          <w:sz w:val="22"/>
          <w:szCs w:val="22"/>
        </w:rPr>
        <w:t xml:space="preserve">:  </w:t>
      </w:r>
      <w:r w:rsidR="00770AE0" w:rsidRPr="00004B8D">
        <w:rPr>
          <w:rFonts w:ascii="Century Gothic" w:hAnsi="Century Gothic"/>
          <w:spacing w:val="-2"/>
          <w:sz w:val="22"/>
          <w:szCs w:val="22"/>
        </w:rPr>
        <w:t xml:space="preserve">HVAC </w:t>
      </w:r>
      <w:r w:rsidR="0031131E" w:rsidRPr="00004B8D">
        <w:rPr>
          <w:rFonts w:ascii="Century Gothic" w:hAnsi="Century Gothic"/>
          <w:spacing w:val="-2"/>
          <w:sz w:val="22"/>
          <w:szCs w:val="22"/>
        </w:rPr>
        <w:t>Water Treatment</w:t>
      </w:r>
      <w:r w:rsidR="007C7462" w:rsidRPr="00004B8D">
        <w:rPr>
          <w:rFonts w:ascii="Century Gothic" w:hAnsi="Century Gothic"/>
          <w:spacing w:val="-2"/>
          <w:sz w:val="22"/>
          <w:szCs w:val="22"/>
        </w:rPr>
        <w:t>.</w:t>
      </w:r>
    </w:p>
    <w:p w14:paraId="07453632" w14:textId="77777777" w:rsidR="00770AE0" w:rsidRPr="00004B8D" w:rsidRDefault="00770AE0"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Section 23 6416:</w:t>
      </w:r>
      <w:r w:rsidR="00A52B83" w:rsidRPr="00004B8D">
        <w:rPr>
          <w:rFonts w:ascii="Century Gothic" w:hAnsi="Century Gothic"/>
          <w:spacing w:val="-2"/>
          <w:sz w:val="22"/>
          <w:szCs w:val="22"/>
        </w:rPr>
        <w:t xml:space="preserve"> </w:t>
      </w:r>
      <w:r w:rsidRPr="00004B8D">
        <w:rPr>
          <w:rFonts w:ascii="Century Gothic" w:hAnsi="Century Gothic"/>
          <w:spacing w:val="-2"/>
          <w:sz w:val="22"/>
          <w:szCs w:val="22"/>
        </w:rPr>
        <w:t xml:space="preserve"> Oil Lubricated Centrifugal Water Chillers.</w:t>
      </w:r>
    </w:p>
    <w:p w14:paraId="053CD2CA" w14:textId="77777777" w:rsidR="00770AE0" w:rsidRPr="00004B8D" w:rsidRDefault="00770AE0"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Section 23 6423: </w:t>
      </w:r>
      <w:r w:rsidR="00A52B83" w:rsidRPr="00004B8D">
        <w:rPr>
          <w:rFonts w:ascii="Century Gothic" w:hAnsi="Century Gothic"/>
          <w:spacing w:val="-2"/>
          <w:sz w:val="22"/>
          <w:szCs w:val="22"/>
        </w:rPr>
        <w:t xml:space="preserve"> </w:t>
      </w:r>
      <w:r w:rsidRPr="00004B8D">
        <w:rPr>
          <w:rFonts w:ascii="Century Gothic" w:hAnsi="Century Gothic"/>
          <w:spacing w:val="-2"/>
          <w:sz w:val="22"/>
          <w:szCs w:val="22"/>
        </w:rPr>
        <w:t>Scroll Water Chillers.</w:t>
      </w:r>
    </w:p>
    <w:p w14:paraId="096F52D2" w14:textId="77777777" w:rsidR="00770AE0" w:rsidRPr="00004B8D" w:rsidRDefault="00770AE0"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Section 23 6426: </w:t>
      </w:r>
      <w:r w:rsidR="00A52B83" w:rsidRPr="00004B8D">
        <w:rPr>
          <w:rFonts w:ascii="Century Gothic" w:hAnsi="Century Gothic"/>
          <w:spacing w:val="-2"/>
          <w:sz w:val="22"/>
          <w:szCs w:val="22"/>
        </w:rPr>
        <w:t xml:space="preserve"> </w:t>
      </w:r>
      <w:r w:rsidRPr="00004B8D">
        <w:rPr>
          <w:rFonts w:ascii="Century Gothic" w:hAnsi="Century Gothic"/>
          <w:spacing w:val="-2"/>
          <w:sz w:val="22"/>
          <w:szCs w:val="22"/>
        </w:rPr>
        <w:t>Rotary-Screw Water Chillers.</w:t>
      </w:r>
    </w:p>
    <w:p w14:paraId="0EC9080D" w14:textId="77777777" w:rsidR="00770AE0" w:rsidRPr="00004B8D" w:rsidRDefault="00770AE0"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Section 23 6428: </w:t>
      </w:r>
      <w:r w:rsidR="00A52B83" w:rsidRPr="00004B8D">
        <w:rPr>
          <w:rFonts w:ascii="Century Gothic" w:hAnsi="Century Gothic"/>
          <w:spacing w:val="-2"/>
          <w:sz w:val="22"/>
          <w:szCs w:val="22"/>
        </w:rPr>
        <w:t xml:space="preserve"> </w:t>
      </w:r>
      <w:r w:rsidRPr="00004B8D">
        <w:rPr>
          <w:rFonts w:ascii="Century Gothic" w:hAnsi="Century Gothic"/>
          <w:spacing w:val="-2"/>
          <w:sz w:val="22"/>
          <w:szCs w:val="22"/>
        </w:rPr>
        <w:t>Air-Cooled Rotary Screw Chillers.</w:t>
      </w:r>
    </w:p>
    <w:p w14:paraId="51469252" w14:textId="77777777" w:rsidR="00770AE0" w:rsidRPr="00004B8D" w:rsidRDefault="00A52B83"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Section 23 6500</w:t>
      </w:r>
      <w:r w:rsidR="00770AE0" w:rsidRPr="00004B8D">
        <w:rPr>
          <w:rFonts w:ascii="Century Gothic" w:hAnsi="Century Gothic"/>
          <w:spacing w:val="-2"/>
          <w:sz w:val="22"/>
          <w:szCs w:val="22"/>
        </w:rPr>
        <w:t xml:space="preserve">: </w:t>
      </w:r>
      <w:r w:rsidRPr="00004B8D">
        <w:rPr>
          <w:rFonts w:ascii="Century Gothic" w:hAnsi="Century Gothic"/>
          <w:spacing w:val="-2"/>
          <w:sz w:val="22"/>
          <w:szCs w:val="22"/>
        </w:rPr>
        <w:t xml:space="preserve"> </w:t>
      </w:r>
      <w:r w:rsidR="00770AE0" w:rsidRPr="00004B8D">
        <w:rPr>
          <w:rFonts w:ascii="Century Gothic" w:hAnsi="Century Gothic"/>
          <w:spacing w:val="-2"/>
          <w:sz w:val="22"/>
          <w:szCs w:val="22"/>
        </w:rPr>
        <w:t>Cooling Towers.</w:t>
      </w:r>
    </w:p>
    <w:p w14:paraId="1B682517" w14:textId="77777777" w:rsidR="00ED42AD" w:rsidRPr="00004B8D" w:rsidRDefault="00ED42AD"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Section 31 2323:  Excavation and Fill </w:t>
      </w:r>
      <w:r w:rsidR="00D26EB4" w:rsidRPr="00004B8D">
        <w:rPr>
          <w:rFonts w:ascii="Century Gothic" w:hAnsi="Century Gothic"/>
          <w:spacing w:val="-2"/>
          <w:sz w:val="22"/>
          <w:szCs w:val="22"/>
        </w:rPr>
        <w:t>for Utilities</w:t>
      </w:r>
      <w:r w:rsidRPr="00004B8D">
        <w:rPr>
          <w:rFonts w:ascii="Century Gothic" w:hAnsi="Century Gothic"/>
          <w:spacing w:val="-2"/>
          <w:sz w:val="22"/>
          <w:szCs w:val="22"/>
        </w:rPr>
        <w:t>.</w:t>
      </w:r>
    </w:p>
    <w:p w14:paraId="056399E8" w14:textId="77777777" w:rsidR="00945A3F" w:rsidRPr="00004B8D" w:rsidRDefault="00945A3F" w:rsidP="00004B8D">
      <w:pPr>
        <w:numPr>
          <w:ilvl w:val="0"/>
          <w:numId w:val="28"/>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Section 23 9000:  HVAC Sound, Vibration and Seismic Control.</w:t>
      </w:r>
    </w:p>
    <w:p w14:paraId="591415BF" w14:textId="43AA289C" w:rsidR="00572C4A" w:rsidRPr="00004B8D" w:rsidRDefault="00902ECC" w:rsidP="00004B8D">
      <w:pPr>
        <w:numPr>
          <w:ilvl w:val="1"/>
          <w:numId w:val="20"/>
        </w:numPr>
        <w:tabs>
          <w:tab w:val="left" w:pos="720"/>
        </w:tabs>
        <w:spacing w:after="200"/>
        <w:jc w:val="both"/>
        <w:rPr>
          <w:rFonts w:ascii="Century Gothic" w:hAnsi="Century Gothic"/>
          <w:b/>
          <w:bCs/>
          <w:sz w:val="22"/>
          <w:szCs w:val="22"/>
        </w:rPr>
      </w:pPr>
      <w:r>
        <w:rPr>
          <w:rFonts w:ascii="Century Gothic" w:hAnsi="Century Gothic"/>
          <w:b/>
          <w:bCs/>
          <w:sz w:val="22"/>
          <w:szCs w:val="22"/>
        </w:rPr>
        <w:br w:type="page"/>
      </w:r>
      <w:r w:rsidR="001A7284" w:rsidRPr="00004B8D">
        <w:rPr>
          <w:rFonts w:ascii="Century Gothic" w:hAnsi="Century Gothic"/>
          <w:b/>
          <w:bCs/>
          <w:sz w:val="22"/>
          <w:szCs w:val="22"/>
        </w:rPr>
        <w:lastRenderedPageBreak/>
        <w:t>REFERENCES</w:t>
      </w:r>
    </w:p>
    <w:p w14:paraId="729330A0" w14:textId="77777777" w:rsidR="001A7284" w:rsidRPr="00004B8D" w:rsidRDefault="001A7284" w:rsidP="00004B8D">
      <w:pPr>
        <w:numPr>
          <w:ilvl w:val="0"/>
          <w:numId w:val="10"/>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ASTM International:</w:t>
      </w:r>
    </w:p>
    <w:p w14:paraId="13BD6E14" w14:textId="77777777" w:rsidR="008B254B" w:rsidRPr="00004B8D" w:rsidRDefault="008B254B" w:rsidP="00004B8D">
      <w:pPr>
        <w:numPr>
          <w:ilvl w:val="0"/>
          <w:numId w:val="29"/>
        </w:numPr>
        <w:tabs>
          <w:tab w:val="left" w:pos="-720"/>
        </w:tabs>
        <w:spacing w:after="200"/>
        <w:ind w:hanging="720"/>
        <w:jc w:val="both"/>
        <w:rPr>
          <w:rFonts w:ascii="Century Gothic" w:hAnsi="Century Gothic"/>
          <w:bCs/>
          <w:spacing w:val="-2"/>
          <w:sz w:val="22"/>
          <w:szCs w:val="22"/>
        </w:rPr>
      </w:pPr>
      <w:r w:rsidRPr="00004B8D">
        <w:rPr>
          <w:rFonts w:ascii="Century Gothic" w:hAnsi="Century Gothic"/>
          <w:spacing w:val="-2"/>
          <w:sz w:val="22"/>
          <w:szCs w:val="22"/>
        </w:rPr>
        <w:t xml:space="preserve">ASTM A47 – </w:t>
      </w:r>
      <w:r w:rsidRPr="00004B8D">
        <w:rPr>
          <w:rFonts w:ascii="Century Gothic" w:hAnsi="Century Gothic"/>
          <w:bCs/>
          <w:spacing w:val="-2"/>
          <w:sz w:val="22"/>
          <w:szCs w:val="22"/>
        </w:rPr>
        <w:t>Standard Specification for Ferritic Malleable Iron Castings.</w:t>
      </w:r>
    </w:p>
    <w:p w14:paraId="6534A3CB" w14:textId="77777777" w:rsidR="008B254B" w:rsidRPr="00004B8D" w:rsidRDefault="008B254B" w:rsidP="00004B8D">
      <w:pPr>
        <w:numPr>
          <w:ilvl w:val="0"/>
          <w:numId w:val="2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ASTM A53 - Standard Specification for Pipe, Steel, Black and Hot-Dipped, Zinc-Coated, Welded and Seamless.</w:t>
      </w:r>
    </w:p>
    <w:p w14:paraId="2F7C9B3B" w14:textId="77777777" w:rsidR="00E96BFB" w:rsidRPr="00004B8D" w:rsidRDefault="00E96BFB" w:rsidP="00004B8D">
      <w:pPr>
        <w:numPr>
          <w:ilvl w:val="0"/>
          <w:numId w:val="2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ASTM A105 - Standard Specification for Carbon Steel Forgings for Piping Applications.</w:t>
      </w:r>
    </w:p>
    <w:p w14:paraId="5A5C0345" w14:textId="77777777" w:rsidR="00C524B9" w:rsidRPr="00004B8D" w:rsidRDefault="00C524B9" w:rsidP="00004B8D">
      <w:pPr>
        <w:numPr>
          <w:ilvl w:val="0"/>
          <w:numId w:val="2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ASTM A126 - Standard Specification for Gray Iron Castings for Valves, Flanges, and Pipe Fittings.</w:t>
      </w:r>
    </w:p>
    <w:p w14:paraId="16F649EE" w14:textId="77777777" w:rsidR="00C524B9" w:rsidRPr="00004B8D" w:rsidRDefault="00C524B9" w:rsidP="00004B8D">
      <w:pPr>
        <w:numPr>
          <w:ilvl w:val="0"/>
          <w:numId w:val="2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ASTM A181 - Standard Specification for Carbon Steel Forgings, for General-Purpose Piping.</w:t>
      </w:r>
    </w:p>
    <w:p w14:paraId="017EFD77" w14:textId="77777777" w:rsidR="00C524B9" w:rsidRPr="00004B8D" w:rsidRDefault="00C524B9" w:rsidP="00004B8D">
      <w:pPr>
        <w:numPr>
          <w:ilvl w:val="0"/>
          <w:numId w:val="2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ASTM A234 - Standard Specification for Piping Fittings of Wrought Carbon Steel and Alloy Steel for Moderate and High Temperature Service.</w:t>
      </w:r>
    </w:p>
    <w:p w14:paraId="7FCE7513" w14:textId="77777777" w:rsidR="00C12578" w:rsidRPr="00004B8D" w:rsidRDefault="00C12578" w:rsidP="00004B8D">
      <w:pPr>
        <w:numPr>
          <w:ilvl w:val="0"/>
          <w:numId w:val="2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ASTM A307 - Standard Specification for Carbon Steel Bolts, Studs, and Threaded Rod 60000 PSI Tensile Strength.</w:t>
      </w:r>
    </w:p>
    <w:p w14:paraId="2E6E589C" w14:textId="77777777" w:rsidR="00C12578" w:rsidRPr="00004B8D" w:rsidRDefault="00C12578" w:rsidP="00004B8D">
      <w:pPr>
        <w:numPr>
          <w:ilvl w:val="0"/>
          <w:numId w:val="2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ASTM B32 - Standard Specification for Solder Metal.</w:t>
      </w:r>
    </w:p>
    <w:p w14:paraId="5A4A1DAE" w14:textId="77777777" w:rsidR="00FF3713" w:rsidRPr="00004B8D" w:rsidRDefault="00FF3713" w:rsidP="00004B8D">
      <w:pPr>
        <w:numPr>
          <w:ilvl w:val="0"/>
          <w:numId w:val="2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ASTM B62 - Standard Specification for Composition Bronze or Ounce Metal Castings.</w:t>
      </w:r>
    </w:p>
    <w:p w14:paraId="68618136" w14:textId="77777777" w:rsidR="00AE611D" w:rsidRPr="00004B8D" w:rsidRDefault="00AE611D" w:rsidP="00004B8D">
      <w:pPr>
        <w:numPr>
          <w:ilvl w:val="0"/>
          <w:numId w:val="2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ASTM B88 - Standard Specification for Seamless Copper Water Tube.</w:t>
      </w:r>
    </w:p>
    <w:p w14:paraId="7FA6EF1F" w14:textId="77777777" w:rsidR="00D86346" w:rsidRPr="00004B8D" w:rsidRDefault="00C0228F" w:rsidP="00004B8D">
      <w:pPr>
        <w:numPr>
          <w:ilvl w:val="0"/>
          <w:numId w:val="10"/>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American National Standard Institute (ANSI) and The American Society for Mechanical Engineers (ASME):</w:t>
      </w:r>
    </w:p>
    <w:p w14:paraId="423077CA" w14:textId="77777777" w:rsidR="00355F94" w:rsidRPr="00004B8D" w:rsidRDefault="00C0228F" w:rsidP="00004B8D">
      <w:pPr>
        <w:numPr>
          <w:ilvl w:val="0"/>
          <w:numId w:val="33"/>
        </w:numPr>
        <w:tabs>
          <w:tab w:val="left" w:pos="-720"/>
        </w:tabs>
        <w:spacing w:after="200"/>
        <w:ind w:hanging="720"/>
        <w:jc w:val="both"/>
        <w:rPr>
          <w:rFonts w:ascii="Century Gothic" w:hAnsi="Century Gothic"/>
          <w:sz w:val="22"/>
          <w:szCs w:val="22"/>
        </w:rPr>
      </w:pPr>
      <w:r w:rsidRPr="00004B8D">
        <w:rPr>
          <w:rFonts w:ascii="Century Gothic" w:hAnsi="Century Gothic"/>
          <w:spacing w:val="-2"/>
          <w:sz w:val="22"/>
          <w:szCs w:val="22"/>
        </w:rPr>
        <w:t xml:space="preserve">ANSI/ASME </w:t>
      </w:r>
      <w:r w:rsidR="00355F94" w:rsidRPr="00004B8D">
        <w:rPr>
          <w:rFonts w:ascii="Century Gothic" w:hAnsi="Century Gothic"/>
          <w:spacing w:val="-2"/>
          <w:sz w:val="22"/>
          <w:szCs w:val="22"/>
        </w:rPr>
        <w:t>B1.20.1 - Pipe Threads, General Purpose, Inch.</w:t>
      </w:r>
    </w:p>
    <w:p w14:paraId="58706037" w14:textId="77777777" w:rsidR="00AB6D4E" w:rsidRPr="00004B8D" w:rsidRDefault="00C0228F" w:rsidP="00004B8D">
      <w:pPr>
        <w:numPr>
          <w:ilvl w:val="0"/>
          <w:numId w:val="33"/>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 xml:space="preserve">ANSI/ASME </w:t>
      </w:r>
      <w:r w:rsidR="00D86346" w:rsidRPr="00004B8D">
        <w:rPr>
          <w:rFonts w:ascii="Century Gothic" w:hAnsi="Century Gothic"/>
          <w:spacing w:val="-2"/>
          <w:sz w:val="22"/>
          <w:szCs w:val="22"/>
        </w:rPr>
        <w:t>B16.5 - Pipe Flanges and Flanged Fittings: NPS 1/2 through NPS 24 Metric/Inch Standard.</w:t>
      </w:r>
    </w:p>
    <w:p w14:paraId="6A280408" w14:textId="77777777" w:rsidR="00AB6D4E" w:rsidRPr="00004B8D" w:rsidRDefault="00C0228F" w:rsidP="00004B8D">
      <w:pPr>
        <w:numPr>
          <w:ilvl w:val="0"/>
          <w:numId w:val="33"/>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 xml:space="preserve">ANSI/ASME </w:t>
      </w:r>
      <w:r w:rsidR="00B60AA9" w:rsidRPr="00004B8D">
        <w:rPr>
          <w:rFonts w:ascii="Century Gothic" w:hAnsi="Century Gothic"/>
          <w:spacing w:val="-2"/>
          <w:sz w:val="22"/>
          <w:szCs w:val="22"/>
        </w:rPr>
        <w:t xml:space="preserve">B16.9 - Factory Made Wrought </w:t>
      </w:r>
      <w:r w:rsidR="00A526CF" w:rsidRPr="00004B8D">
        <w:rPr>
          <w:rFonts w:ascii="Century Gothic" w:hAnsi="Century Gothic"/>
          <w:spacing w:val="-2"/>
          <w:sz w:val="22"/>
          <w:szCs w:val="22"/>
        </w:rPr>
        <w:t>Butt-welding</w:t>
      </w:r>
      <w:r w:rsidR="00B60AA9" w:rsidRPr="00004B8D">
        <w:rPr>
          <w:rFonts w:ascii="Century Gothic" w:hAnsi="Century Gothic"/>
          <w:spacing w:val="-2"/>
          <w:sz w:val="22"/>
          <w:szCs w:val="22"/>
        </w:rPr>
        <w:t xml:space="preserve"> Fittings.</w:t>
      </w:r>
    </w:p>
    <w:p w14:paraId="1C2F8FE2" w14:textId="77777777" w:rsidR="00A526CF" w:rsidRPr="00004B8D" w:rsidRDefault="00C0228F" w:rsidP="00004B8D">
      <w:pPr>
        <w:numPr>
          <w:ilvl w:val="0"/>
          <w:numId w:val="33"/>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 xml:space="preserve">ANSI/ASME </w:t>
      </w:r>
      <w:r w:rsidR="00FE39F8" w:rsidRPr="00004B8D">
        <w:rPr>
          <w:rFonts w:ascii="Century Gothic" w:hAnsi="Century Gothic"/>
          <w:spacing w:val="-2"/>
          <w:sz w:val="22"/>
          <w:szCs w:val="22"/>
        </w:rPr>
        <w:t>B16.22 - Wrought Copper and Copper Alloy Solder-Joint Pressure Fittings.</w:t>
      </w:r>
    </w:p>
    <w:p w14:paraId="67AF96EF" w14:textId="77777777" w:rsidR="00A526CF" w:rsidRPr="00004B8D" w:rsidRDefault="00A526CF" w:rsidP="00004B8D">
      <w:pPr>
        <w:numPr>
          <w:ilvl w:val="1"/>
          <w:numId w:val="20"/>
        </w:numPr>
        <w:tabs>
          <w:tab w:val="left" w:pos="720"/>
        </w:tabs>
        <w:spacing w:after="200"/>
        <w:jc w:val="both"/>
        <w:rPr>
          <w:rFonts w:ascii="Century Gothic" w:hAnsi="Century Gothic"/>
          <w:b/>
          <w:bCs/>
          <w:spacing w:val="-2"/>
          <w:sz w:val="22"/>
          <w:szCs w:val="22"/>
        </w:rPr>
      </w:pPr>
      <w:r w:rsidRPr="00004B8D">
        <w:rPr>
          <w:rFonts w:ascii="Century Gothic" w:hAnsi="Century Gothic"/>
          <w:b/>
          <w:bCs/>
          <w:spacing w:val="-2"/>
          <w:sz w:val="22"/>
          <w:szCs w:val="22"/>
        </w:rPr>
        <w:t>SUBMITTALS</w:t>
      </w:r>
    </w:p>
    <w:p w14:paraId="563E33C0" w14:textId="77777777" w:rsidR="00A526CF" w:rsidRPr="00004B8D" w:rsidRDefault="00A526CF" w:rsidP="00004B8D">
      <w:pPr>
        <w:numPr>
          <w:ilvl w:val="1"/>
          <w:numId w:val="13"/>
        </w:numPr>
        <w:spacing w:after="200"/>
        <w:ind w:left="1440"/>
        <w:jc w:val="both"/>
        <w:rPr>
          <w:rFonts w:ascii="Century Gothic" w:hAnsi="Century Gothic"/>
          <w:spacing w:val="-2"/>
          <w:sz w:val="22"/>
          <w:szCs w:val="22"/>
        </w:rPr>
      </w:pPr>
      <w:r w:rsidRPr="00004B8D">
        <w:rPr>
          <w:rFonts w:ascii="Century Gothic" w:hAnsi="Century Gothic"/>
          <w:spacing w:val="-2"/>
          <w:sz w:val="22"/>
          <w:szCs w:val="22"/>
        </w:rPr>
        <w:t>Provide submittals in accordance with Division 01, Sections 23 0500, Common Work Results for HVAC, and 23 0513, Basic HVAC Materials and Methods.</w:t>
      </w:r>
    </w:p>
    <w:p w14:paraId="2B54404A" w14:textId="77777777" w:rsidR="008E158E" w:rsidRPr="00004B8D" w:rsidRDefault="00A526CF" w:rsidP="00004B8D">
      <w:pPr>
        <w:numPr>
          <w:ilvl w:val="1"/>
          <w:numId w:val="13"/>
        </w:numPr>
        <w:spacing w:after="200"/>
        <w:ind w:left="1440"/>
        <w:jc w:val="both"/>
        <w:rPr>
          <w:rFonts w:ascii="Century Gothic" w:hAnsi="Century Gothic"/>
          <w:spacing w:val="-2"/>
          <w:sz w:val="22"/>
          <w:szCs w:val="22"/>
        </w:rPr>
      </w:pPr>
      <w:r w:rsidRPr="00004B8D">
        <w:rPr>
          <w:rFonts w:ascii="Century Gothic" w:hAnsi="Century Gothic"/>
          <w:spacing w:val="-2"/>
          <w:sz w:val="22"/>
          <w:szCs w:val="22"/>
        </w:rPr>
        <w:lastRenderedPageBreak/>
        <w:t>Provide Shop Drawings with dimensioned piping layout and details of expansion loops, elbows, anchor points,</w:t>
      </w:r>
      <w:r w:rsidR="00996A00" w:rsidRPr="00004B8D">
        <w:rPr>
          <w:rFonts w:ascii="Century Gothic" w:hAnsi="Century Gothic"/>
          <w:spacing w:val="-2"/>
          <w:sz w:val="22"/>
          <w:szCs w:val="22"/>
        </w:rPr>
        <w:t xml:space="preserve"> </w:t>
      </w:r>
      <w:r w:rsidR="008B7087" w:rsidRPr="00004B8D">
        <w:rPr>
          <w:rFonts w:ascii="Century Gothic" w:hAnsi="Century Gothic"/>
          <w:spacing w:val="-2"/>
          <w:sz w:val="22"/>
          <w:szCs w:val="22"/>
        </w:rPr>
        <w:t xml:space="preserve">pipe supports, </w:t>
      </w:r>
      <w:r w:rsidR="00996A00" w:rsidRPr="00004B8D">
        <w:rPr>
          <w:rFonts w:ascii="Century Gothic" w:hAnsi="Century Gothic"/>
          <w:spacing w:val="-2"/>
          <w:sz w:val="22"/>
          <w:szCs w:val="22"/>
        </w:rPr>
        <w:t>building entry points and other pertinent information required to verify layout. Indicate systems, pipe material and sizes, show location of devices such as pumps, unions, joints, valves, flow measuring devices, fittings, flexible connectors, and location of hangers and supports,</w:t>
      </w:r>
      <w:r w:rsidRPr="00004B8D">
        <w:rPr>
          <w:rFonts w:ascii="Century Gothic" w:hAnsi="Century Gothic"/>
          <w:spacing w:val="-2"/>
          <w:sz w:val="22"/>
          <w:szCs w:val="22"/>
        </w:rPr>
        <w:t xml:space="preserve"> intent and type of materials are in accordance with this Section.  Prefabricated pipe units shall be dimensioned and numbered to fit actual Work with field verified conditions prior to start of factory fabrication.</w:t>
      </w:r>
    </w:p>
    <w:p w14:paraId="5A33342B" w14:textId="77777777" w:rsidR="008E158E" w:rsidRPr="00004B8D" w:rsidRDefault="008E158E" w:rsidP="00004B8D">
      <w:pPr>
        <w:numPr>
          <w:ilvl w:val="1"/>
          <w:numId w:val="13"/>
        </w:numPr>
        <w:spacing w:after="200"/>
        <w:ind w:left="1440"/>
        <w:jc w:val="both"/>
        <w:rPr>
          <w:rFonts w:ascii="Century Gothic" w:hAnsi="Century Gothic"/>
          <w:spacing w:val="-2"/>
          <w:sz w:val="22"/>
          <w:szCs w:val="22"/>
        </w:rPr>
      </w:pPr>
      <w:r w:rsidRPr="00004B8D">
        <w:rPr>
          <w:rFonts w:ascii="Century Gothic" w:hAnsi="Century Gothic"/>
          <w:spacing w:val="-2"/>
          <w:sz w:val="22"/>
          <w:szCs w:val="22"/>
        </w:rPr>
        <w:t>Submit manufacturer’s Product Data for products listed on Part 2 of this section, demonstrating conformance to specified standards and specification requirements.</w:t>
      </w:r>
    </w:p>
    <w:p w14:paraId="796534ED" w14:textId="77777777" w:rsidR="000B7CC4" w:rsidRPr="00004B8D" w:rsidRDefault="000B7CC4" w:rsidP="00004B8D">
      <w:pPr>
        <w:numPr>
          <w:ilvl w:val="1"/>
          <w:numId w:val="20"/>
        </w:numPr>
        <w:tabs>
          <w:tab w:val="left" w:pos="720"/>
        </w:tabs>
        <w:spacing w:after="200"/>
        <w:jc w:val="both"/>
        <w:rPr>
          <w:rFonts w:ascii="Century Gothic" w:hAnsi="Century Gothic"/>
          <w:b/>
          <w:bCs/>
          <w:sz w:val="22"/>
          <w:szCs w:val="22"/>
        </w:rPr>
      </w:pPr>
      <w:r w:rsidRPr="00004B8D">
        <w:rPr>
          <w:rFonts w:ascii="Century Gothic" w:hAnsi="Century Gothic"/>
          <w:b/>
          <w:bCs/>
          <w:sz w:val="22"/>
          <w:szCs w:val="22"/>
        </w:rPr>
        <w:t>QUALITY ASSURANCE</w:t>
      </w:r>
    </w:p>
    <w:p w14:paraId="3AAC6A19" w14:textId="77777777" w:rsidR="00531C27" w:rsidRPr="00004B8D" w:rsidRDefault="00531C27" w:rsidP="00004B8D">
      <w:pPr>
        <w:numPr>
          <w:ilvl w:val="0"/>
          <w:numId w:val="41"/>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Comply with applicable codes and </w:t>
      </w:r>
      <w:r w:rsidR="00954D62" w:rsidRPr="00004B8D">
        <w:rPr>
          <w:rFonts w:ascii="Century Gothic" w:hAnsi="Century Gothic"/>
          <w:spacing w:val="-2"/>
          <w:sz w:val="22"/>
          <w:szCs w:val="22"/>
        </w:rPr>
        <w:t xml:space="preserve">referenced </w:t>
      </w:r>
      <w:r w:rsidRPr="00004B8D">
        <w:rPr>
          <w:rFonts w:ascii="Century Gothic" w:hAnsi="Century Gothic"/>
          <w:spacing w:val="-2"/>
          <w:sz w:val="22"/>
          <w:szCs w:val="22"/>
        </w:rPr>
        <w:t>standards:  ASTM, ASME</w:t>
      </w:r>
      <w:r w:rsidR="00954D62" w:rsidRPr="00004B8D">
        <w:rPr>
          <w:rFonts w:ascii="Century Gothic" w:hAnsi="Century Gothic"/>
          <w:spacing w:val="-2"/>
          <w:sz w:val="22"/>
          <w:szCs w:val="22"/>
        </w:rPr>
        <w:t>/</w:t>
      </w:r>
      <w:r w:rsidRPr="00004B8D">
        <w:rPr>
          <w:rFonts w:ascii="Century Gothic" w:hAnsi="Century Gothic"/>
          <w:spacing w:val="-2"/>
          <w:sz w:val="22"/>
          <w:szCs w:val="22"/>
        </w:rPr>
        <w:t>ANSI, CPC (California Plumbing Code), CMC (California Mechanical Code)</w:t>
      </w:r>
      <w:r w:rsidR="00954D62" w:rsidRPr="00004B8D">
        <w:rPr>
          <w:rFonts w:ascii="Century Gothic" w:hAnsi="Century Gothic"/>
          <w:spacing w:val="-2"/>
          <w:sz w:val="22"/>
          <w:szCs w:val="22"/>
        </w:rPr>
        <w:t>.</w:t>
      </w:r>
    </w:p>
    <w:p w14:paraId="036F209F" w14:textId="77777777" w:rsidR="00531C27" w:rsidRPr="00004B8D" w:rsidRDefault="00531C27" w:rsidP="00004B8D">
      <w:pPr>
        <w:numPr>
          <w:ilvl w:val="0"/>
          <w:numId w:val="41"/>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Qualifications of Manufacturer: Products used in the Work of this Section shall be produced by manufacturers regularly engaged in manufacture of similar items and with a history of successful production</w:t>
      </w:r>
      <w:r w:rsidR="00954D62" w:rsidRPr="00004B8D">
        <w:rPr>
          <w:rFonts w:ascii="Century Gothic" w:hAnsi="Century Gothic"/>
          <w:spacing w:val="-2"/>
          <w:sz w:val="22"/>
          <w:szCs w:val="22"/>
        </w:rPr>
        <w:t>.</w:t>
      </w:r>
    </w:p>
    <w:p w14:paraId="59431794" w14:textId="77777777" w:rsidR="000B7CC4" w:rsidRPr="00004B8D" w:rsidRDefault="000B7CC4" w:rsidP="00004B8D">
      <w:pPr>
        <w:numPr>
          <w:ilvl w:val="1"/>
          <w:numId w:val="20"/>
        </w:numPr>
        <w:tabs>
          <w:tab w:val="left" w:pos="720"/>
        </w:tabs>
        <w:spacing w:after="200"/>
        <w:jc w:val="both"/>
        <w:rPr>
          <w:rFonts w:ascii="Century Gothic" w:hAnsi="Century Gothic"/>
          <w:b/>
          <w:bCs/>
          <w:sz w:val="22"/>
          <w:szCs w:val="22"/>
        </w:rPr>
      </w:pPr>
      <w:r w:rsidRPr="00004B8D">
        <w:rPr>
          <w:rFonts w:ascii="Century Gothic" w:hAnsi="Century Gothic"/>
          <w:b/>
          <w:bCs/>
          <w:sz w:val="22"/>
          <w:szCs w:val="22"/>
        </w:rPr>
        <w:t>DELIVERY, STORAGE AND HANDLING</w:t>
      </w:r>
    </w:p>
    <w:p w14:paraId="7DEC5BDC" w14:textId="77777777" w:rsidR="00F917AC" w:rsidRPr="00004B8D" w:rsidRDefault="00A833D4" w:rsidP="00004B8D">
      <w:pPr>
        <w:numPr>
          <w:ilvl w:val="1"/>
          <w:numId w:val="43"/>
        </w:numPr>
        <w:tabs>
          <w:tab w:val="left" w:pos="-720"/>
        </w:tabs>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Delivery and Storage: Deliver materials to Project site in their original unopened containers with labels intact and legible at time of delivery. Store in strict accordance with manufacturer's recommendations.</w:t>
      </w:r>
    </w:p>
    <w:p w14:paraId="6F8CF19E" w14:textId="77777777" w:rsidR="000B7CC4" w:rsidRPr="00004B8D" w:rsidRDefault="000B7CC4" w:rsidP="00004B8D">
      <w:pPr>
        <w:numPr>
          <w:ilvl w:val="1"/>
          <w:numId w:val="20"/>
        </w:numPr>
        <w:tabs>
          <w:tab w:val="left" w:pos="720"/>
        </w:tabs>
        <w:spacing w:after="200"/>
        <w:jc w:val="both"/>
        <w:rPr>
          <w:rFonts w:ascii="Century Gothic" w:hAnsi="Century Gothic"/>
          <w:b/>
          <w:bCs/>
          <w:sz w:val="22"/>
          <w:szCs w:val="22"/>
        </w:rPr>
      </w:pPr>
      <w:r w:rsidRPr="00004B8D">
        <w:rPr>
          <w:rFonts w:ascii="Century Gothic" w:hAnsi="Century Gothic"/>
          <w:b/>
          <w:bCs/>
          <w:sz w:val="22"/>
          <w:szCs w:val="22"/>
        </w:rPr>
        <w:t>COORDINATION</w:t>
      </w:r>
    </w:p>
    <w:p w14:paraId="0D1E2D6B" w14:textId="77777777" w:rsidR="00F917AC" w:rsidRPr="00004B8D" w:rsidRDefault="00F917AC" w:rsidP="00004B8D">
      <w:pPr>
        <w:numPr>
          <w:ilvl w:val="1"/>
          <w:numId w:val="45"/>
        </w:numPr>
        <w:tabs>
          <w:tab w:val="left" w:pos="-720"/>
        </w:tabs>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Coordinate related and adjacent activities in accordance with Section </w:t>
      </w:r>
      <w:r w:rsidR="00FB3F0A" w:rsidRPr="00004B8D">
        <w:rPr>
          <w:rFonts w:ascii="Century Gothic" w:hAnsi="Century Gothic"/>
          <w:spacing w:val="-2"/>
          <w:sz w:val="22"/>
          <w:szCs w:val="22"/>
        </w:rPr>
        <w:t>01 3113</w:t>
      </w:r>
      <w:r w:rsidR="001A7284" w:rsidRPr="00004B8D">
        <w:rPr>
          <w:rFonts w:ascii="Century Gothic" w:hAnsi="Century Gothic"/>
          <w:spacing w:val="-2"/>
          <w:sz w:val="22"/>
          <w:szCs w:val="22"/>
        </w:rPr>
        <w:t>, Project Coordination</w:t>
      </w:r>
      <w:r w:rsidRPr="00004B8D">
        <w:rPr>
          <w:rFonts w:ascii="Century Gothic" w:hAnsi="Century Gothic"/>
          <w:spacing w:val="-2"/>
          <w:sz w:val="22"/>
          <w:szCs w:val="22"/>
        </w:rPr>
        <w:t>.</w:t>
      </w:r>
    </w:p>
    <w:p w14:paraId="59C10E74" w14:textId="77777777" w:rsidR="00A875DE" w:rsidRPr="00004B8D" w:rsidRDefault="00F917AC" w:rsidP="00004B8D">
      <w:pPr>
        <w:tabs>
          <w:tab w:val="left" w:pos="-720"/>
        </w:tabs>
        <w:spacing w:after="200"/>
        <w:jc w:val="both"/>
        <w:rPr>
          <w:rFonts w:ascii="Century Gothic" w:hAnsi="Century Gothic"/>
          <w:b/>
          <w:bCs/>
          <w:sz w:val="22"/>
          <w:szCs w:val="22"/>
        </w:rPr>
      </w:pPr>
      <w:r w:rsidRPr="00004B8D">
        <w:rPr>
          <w:rFonts w:ascii="Century Gothic" w:hAnsi="Century Gothic"/>
          <w:b/>
          <w:bCs/>
          <w:spacing w:val="-2"/>
          <w:sz w:val="22"/>
          <w:szCs w:val="22"/>
        </w:rPr>
        <w:t xml:space="preserve">PART 2 </w:t>
      </w:r>
      <w:r w:rsidR="00C83768" w:rsidRPr="00004B8D">
        <w:rPr>
          <w:rFonts w:ascii="Century Gothic" w:hAnsi="Century Gothic"/>
          <w:b/>
          <w:bCs/>
          <w:spacing w:val="-2"/>
          <w:sz w:val="22"/>
          <w:szCs w:val="22"/>
        </w:rPr>
        <w:t>–</w:t>
      </w:r>
      <w:r w:rsidRPr="00004B8D">
        <w:rPr>
          <w:rFonts w:ascii="Century Gothic" w:hAnsi="Century Gothic"/>
          <w:b/>
          <w:bCs/>
          <w:spacing w:val="-2"/>
          <w:sz w:val="22"/>
          <w:szCs w:val="22"/>
        </w:rPr>
        <w:t xml:space="preserve"> PRODUCTS</w:t>
      </w:r>
    </w:p>
    <w:p w14:paraId="5E5454E6" w14:textId="77777777" w:rsidR="00F917AC" w:rsidRPr="00004B8D" w:rsidRDefault="00F917AC" w:rsidP="00004B8D">
      <w:pPr>
        <w:tabs>
          <w:tab w:val="left" w:pos="720"/>
        </w:tabs>
        <w:spacing w:after="200"/>
        <w:jc w:val="both"/>
        <w:rPr>
          <w:rFonts w:ascii="Century Gothic" w:hAnsi="Century Gothic"/>
          <w:b/>
          <w:bCs/>
          <w:spacing w:val="-2"/>
          <w:sz w:val="22"/>
          <w:szCs w:val="22"/>
        </w:rPr>
      </w:pPr>
      <w:r w:rsidRPr="00004B8D">
        <w:rPr>
          <w:rFonts w:ascii="Century Gothic" w:hAnsi="Century Gothic"/>
          <w:b/>
          <w:bCs/>
          <w:spacing w:val="-2"/>
          <w:sz w:val="22"/>
          <w:szCs w:val="22"/>
        </w:rPr>
        <w:t>2.</w:t>
      </w:r>
      <w:r w:rsidRPr="00004B8D">
        <w:rPr>
          <w:rFonts w:ascii="Century Gothic" w:hAnsi="Century Gothic"/>
          <w:b/>
          <w:bCs/>
          <w:sz w:val="22"/>
          <w:szCs w:val="22"/>
        </w:rPr>
        <w:t>01</w:t>
      </w:r>
      <w:r w:rsidR="003B6EBA" w:rsidRPr="00004B8D">
        <w:rPr>
          <w:rFonts w:ascii="Century Gothic" w:hAnsi="Century Gothic"/>
          <w:b/>
          <w:bCs/>
          <w:spacing w:val="-2"/>
          <w:sz w:val="22"/>
          <w:szCs w:val="22"/>
        </w:rPr>
        <w:tab/>
        <w:t xml:space="preserve">MATERIALS AND </w:t>
      </w:r>
      <w:r w:rsidRPr="00004B8D">
        <w:rPr>
          <w:rFonts w:ascii="Century Gothic" w:hAnsi="Century Gothic"/>
          <w:b/>
          <w:bCs/>
          <w:spacing w:val="-2"/>
          <w:sz w:val="22"/>
          <w:szCs w:val="22"/>
        </w:rPr>
        <w:t>EQUIPMENT</w:t>
      </w:r>
    </w:p>
    <w:p w14:paraId="6449F6CF" w14:textId="77777777" w:rsidR="00F917AC" w:rsidRPr="00004B8D" w:rsidRDefault="00F917AC" w:rsidP="00004B8D">
      <w:pPr>
        <w:numPr>
          <w:ilvl w:val="1"/>
          <w:numId w:val="47"/>
        </w:numPr>
        <w:tabs>
          <w:tab w:val="left" w:pos="-720"/>
        </w:tabs>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L</w:t>
      </w:r>
      <w:r w:rsidR="008977A0" w:rsidRPr="00004B8D">
        <w:rPr>
          <w:rFonts w:ascii="Century Gothic" w:hAnsi="Century Gothic"/>
          <w:spacing w:val="-2"/>
          <w:sz w:val="22"/>
          <w:szCs w:val="22"/>
        </w:rPr>
        <w:t xml:space="preserve">ow </w:t>
      </w:r>
      <w:r w:rsidRPr="00004B8D">
        <w:rPr>
          <w:rFonts w:ascii="Century Gothic" w:hAnsi="Century Gothic"/>
          <w:spacing w:val="-2"/>
          <w:sz w:val="22"/>
          <w:szCs w:val="22"/>
        </w:rPr>
        <w:t>P</w:t>
      </w:r>
      <w:r w:rsidR="008977A0" w:rsidRPr="00004B8D">
        <w:rPr>
          <w:rFonts w:ascii="Century Gothic" w:hAnsi="Century Gothic"/>
          <w:spacing w:val="-2"/>
          <w:sz w:val="22"/>
          <w:szCs w:val="22"/>
        </w:rPr>
        <w:t>ressure</w:t>
      </w:r>
      <w:r w:rsidRPr="00004B8D">
        <w:rPr>
          <w:rFonts w:ascii="Century Gothic" w:hAnsi="Century Gothic"/>
          <w:spacing w:val="-2"/>
          <w:sz w:val="22"/>
          <w:szCs w:val="22"/>
        </w:rPr>
        <w:t xml:space="preserve"> Steam Systems:</w:t>
      </w:r>
    </w:p>
    <w:p w14:paraId="048E5BB0" w14:textId="77777777" w:rsidR="00F917AC" w:rsidRPr="00004B8D" w:rsidRDefault="00F917AC" w:rsidP="00004B8D">
      <w:pPr>
        <w:numPr>
          <w:ilvl w:val="2"/>
          <w:numId w:val="4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 xml:space="preserve">Pipe:  </w:t>
      </w:r>
      <w:r w:rsidR="00A832AD" w:rsidRPr="00004B8D">
        <w:rPr>
          <w:rFonts w:ascii="Century Gothic" w:hAnsi="Century Gothic"/>
          <w:spacing w:val="-2"/>
          <w:sz w:val="22"/>
          <w:szCs w:val="22"/>
        </w:rPr>
        <w:t xml:space="preserve">ASTM A53 </w:t>
      </w:r>
      <w:r w:rsidRPr="00004B8D">
        <w:rPr>
          <w:rFonts w:ascii="Century Gothic" w:hAnsi="Century Gothic"/>
          <w:spacing w:val="-2"/>
          <w:sz w:val="22"/>
          <w:szCs w:val="22"/>
        </w:rPr>
        <w:t xml:space="preserve">Schedule 40 </w:t>
      </w:r>
      <w:r w:rsidR="00A832AD" w:rsidRPr="00004B8D">
        <w:rPr>
          <w:rFonts w:ascii="Century Gothic" w:hAnsi="Century Gothic"/>
          <w:spacing w:val="-2"/>
          <w:sz w:val="22"/>
          <w:szCs w:val="22"/>
        </w:rPr>
        <w:t>Type S-</w:t>
      </w:r>
      <w:r w:rsidRPr="00004B8D">
        <w:rPr>
          <w:rFonts w:ascii="Century Gothic" w:hAnsi="Century Gothic"/>
          <w:spacing w:val="-2"/>
          <w:sz w:val="22"/>
          <w:szCs w:val="22"/>
        </w:rPr>
        <w:t>seamless</w:t>
      </w:r>
      <w:r w:rsidR="00A832AD" w:rsidRPr="00004B8D">
        <w:rPr>
          <w:rFonts w:ascii="Century Gothic" w:hAnsi="Century Gothic"/>
          <w:spacing w:val="-2"/>
          <w:sz w:val="22"/>
          <w:szCs w:val="22"/>
        </w:rPr>
        <w:t xml:space="preserve"> Grade B</w:t>
      </w:r>
      <w:r w:rsidRPr="00004B8D">
        <w:rPr>
          <w:rFonts w:ascii="Century Gothic" w:hAnsi="Century Gothic"/>
          <w:spacing w:val="-2"/>
          <w:sz w:val="22"/>
          <w:szCs w:val="22"/>
        </w:rPr>
        <w:t xml:space="preserve"> black steel.  Pipes and fittings shall be properly marked with schedule </w:t>
      </w:r>
      <w:r w:rsidR="000B53FF" w:rsidRPr="00004B8D">
        <w:rPr>
          <w:rFonts w:ascii="Century Gothic" w:hAnsi="Century Gothic"/>
          <w:spacing w:val="-2"/>
          <w:sz w:val="22"/>
          <w:szCs w:val="22"/>
        </w:rPr>
        <w:t>number</w:t>
      </w:r>
      <w:r w:rsidRPr="00004B8D">
        <w:rPr>
          <w:rFonts w:ascii="Century Gothic" w:hAnsi="Century Gothic"/>
          <w:spacing w:val="-2"/>
          <w:sz w:val="22"/>
          <w:szCs w:val="22"/>
        </w:rPr>
        <w:t xml:space="preserve">, ASTM </w:t>
      </w:r>
      <w:r w:rsidR="000B53FF" w:rsidRPr="00004B8D">
        <w:rPr>
          <w:rFonts w:ascii="Century Gothic" w:hAnsi="Century Gothic"/>
          <w:spacing w:val="-2"/>
          <w:sz w:val="22"/>
          <w:szCs w:val="22"/>
        </w:rPr>
        <w:t>number,</w:t>
      </w:r>
      <w:r w:rsidRPr="00004B8D">
        <w:rPr>
          <w:rFonts w:ascii="Century Gothic" w:hAnsi="Century Gothic"/>
          <w:spacing w:val="-2"/>
          <w:sz w:val="22"/>
          <w:szCs w:val="22"/>
        </w:rPr>
        <w:t xml:space="preserve"> manufacturer, </w:t>
      </w:r>
      <w:r w:rsidR="00CB3FAC" w:rsidRPr="00004B8D">
        <w:rPr>
          <w:rFonts w:ascii="Century Gothic" w:hAnsi="Century Gothic"/>
          <w:spacing w:val="-2"/>
          <w:sz w:val="22"/>
          <w:szCs w:val="22"/>
        </w:rPr>
        <w:t>etcetera</w:t>
      </w:r>
      <w:r w:rsidR="00770AE0" w:rsidRPr="00004B8D">
        <w:rPr>
          <w:rFonts w:ascii="Century Gothic" w:hAnsi="Century Gothic"/>
          <w:spacing w:val="-2"/>
          <w:sz w:val="22"/>
          <w:szCs w:val="22"/>
        </w:rPr>
        <w:t>,</w:t>
      </w:r>
      <w:r w:rsidRPr="00004B8D">
        <w:rPr>
          <w:rFonts w:ascii="Century Gothic" w:hAnsi="Century Gothic"/>
          <w:spacing w:val="-2"/>
          <w:sz w:val="22"/>
          <w:szCs w:val="22"/>
        </w:rPr>
        <w:t xml:space="preserve"> in accordance with ASTM requirements.</w:t>
      </w:r>
    </w:p>
    <w:p w14:paraId="64602569" w14:textId="77777777" w:rsidR="00F917AC" w:rsidRPr="00004B8D" w:rsidRDefault="00F917AC" w:rsidP="00004B8D">
      <w:pPr>
        <w:numPr>
          <w:ilvl w:val="2"/>
          <w:numId w:val="4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Fittings:</w:t>
      </w:r>
    </w:p>
    <w:p w14:paraId="57880901" w14:textId="77777777" w:rsidR="00F917AC" w:rsidRPr="00004B8D" w:rsidRDefault="00F917AC" w:rsidP="00004B8D">
      <w:pPr>
        <w:numPr>
          <w:ilvl w:val="1"/>
          <w:numId w:val="50"/>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2</w:t>
      </w:r>
      <w:r w:rsidR="009B7D46" w:rsidRPr="00004B8D">
        <w:rPr>
          <w:rFonts w:ascii="Century Gothic" w:hAnsi="Century Gothic"/>
          <w:spacing w:val="-2"/>
          <w:sz w:val="22"/>
          <w:szCs w:val="22"/>
        </w:rPr>
        <w:t>-</w:t>
      </w:r>
      <w:r w:rsidRPr="00004B8D">
        <w:rPr>
          <w:rFonts w:ascii="Century Gothic" w:hAnsi="Century Gothic"/>
          <w:spacing w:val="-2"/>
          <w:sz w:val="22"/>
          <w:szCs w:val="22"/>
        </w:rPr>
        <w:t xml:space="preserve">inch and smaller: </w:t>
      </w:r>
      <w:proofErr w:type="gramStart"/>
      <w:r w:rsidRPr="00004B8D">
        <w:rPr>
          <w:rFonts w:ascii="Century Gothic" w:hAnsi="Century Gothic"/>
          <w:spacing w:val="-2"/>
          <w:sz w:val="22"/>
          <w:szCs w:val="22"/>
        </w:rPr>
        <w:t>150</w:t>
      </w:r>
      <w:r w:rsidR="009B7D46" w:rsidRPr="00004B8D">
        <w:rPr>
          <w:rFonts w:ascii="Century Gothic" w:hAnsi="Century Gothic"/>
          <w:spacing w:val="-2"/>
          <w:sz w:val="22"/>
          <w:szCs w:val="22"/>
        </w:rPr>
        <w:t xml:space="preserve"> pound</w:t>
      </w:r>
      <w:proofErr w:type="gramEnd"/>
      <w:r w:rsidRPr="00004B8D">
        <w:rPr>
          <w:rFonts w:ascii="Century Gothic" w:hAnsi="Century Gothic"/>
          <w:spacing w:val="-2"/>
          <w:sz w:val="22"/>
          <w:szCs w:val="22"/>
        </w:rPr>
        <w:t xml:space="preserve"> standard weight, black, malleable iron, threaded. Material conforms to ASTM A47; threads, </w:t>
      </w:r>
      <w:r w:rsidR="00C83768" w:rsidRPr="00004B8D">
        <w:rPr>
          <w:rFonts w:ascii="Century Gothic" w:hAnsi="Century Gothic"/>
          <w:spacing w:val="-2"/>
          <w:sz w:val="22"/>
          <w:szCs w:val="22"/>
        </w:rPr>
        <w:t>ANSI</w:t>
      </w:r>
      <w:r w:rsidR="002045D2" w:rsidRPr="00004B8D">
        <w:rPr>
          <w:rFonts w:ascii="Century Gothic" w:hAnsi="Century Gothic"/>
          <w:spacing w:val="-2"/>
          <w:sz w:val="22"/>
          <w:szCs w:val="22"/>
        </w:rPr>
        <w:t>/ASME</w:t>
      </w:r>
      <w:r w:rsidR="00C83768" w:rsidRPr="00004B8D">
        <w:rPr>
          <w:rFonts w:ascii="Century Gothic" w:hAnsi="Century Gothic"/>
          <w:spacing w:val="-2"/>
          <w:sz w:val="22"/>
          <w:szCs w:val="22"/>
        </w:rPr>
        <w:t xml:space="preserve"> </w:t>
      </w:r>
      <w:r w:rsidRPr="00004B8D">
        <w:rPr>
          <w:rFonts w:ascii="Century Gothic" w:hAnsi="Century Gothic"/>
          <w:spacing w:val="-2"/>
          <w:sz w:val="22"/>
          <w:szCs w:val="22"/>
        </w:rPr>
        <w:t>B</w:t>
      </w:r>
      <w:r w:rsidR="002045D2" w:rsidRPr="00004B8D">
        <w:rPr>
          <w:rFonts w:ascii="Century Gothic" w:hAnsi="Century Gothic"/>
          <w:spacing w:val="-2"/>
          <w:sz w:val="22"/>
          <w:szCs w:val="22"/>
        </w:rPr>
        <w:t>1.20.1</w:t>
      </w:r>
      <w:r w:rsidRPr="00004B8D">
        <w:rPr>
          <w:rFonts w:ascii="Century Gothic" w:hAnsi="Century Gothic"/>
          <w:spacing w:val="-2"/>
          <w:sz w:val="22"/>
          <w:szCs w:val="22"/>
        </w:rPr>
        <w:t xml:space="preserve"> malleable iron, threaded</w:t>
      </w:r>
      <w:r w:rsidR="00436C0D" w:rsidRPr="00004B8D">
        <w:rPr>
          <w:rFonts w:ascii="Century Gothic" w:hAnsi="Century Gothic"/>
          <w:spacing w:val="-2"/>
          <w:sz w:val="22"/>
          <w:szCs w:val="22"/>
        </w:rPr>
        <w:t>.</w:t>
      </w:r>
    </w:p>
    <w:p w14:paraId="18CE5FBB" w14:textId="77777777" w:rsidR="00F917AC" w:rsidRPr="00004B8D" w:rsidRDefault="00F917AC" w:rsidP="00004B8D">
      <w:pPr>
        <w:numPr>
          <w:ilvl w:val="1"/>
          <w:numId w:val="50"/>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lastRenderedPageBreak/>
        <w:t>2</w:t>
      </w:r>
      <w:r w:rsidR="009B7D46" w:rsidRPr="00004B8D">
        <w:rPr>
          <w:rFonts w:ascii="Century Gothic" w:hAnsi="Century Gothic"/>
          <w:spacing w:val="-2"/>
          <w:sz w:val="22"/>
          <w:szCs w:val="22"/>
        </w:rPr>
        <w:t xml:space="preserve"> ½-</w:t>
      </w:r>
      <w:r w:rsidRPr="00004B8D">
        <w:rPr>
          <w:rFonts w:ascii="Century Gothic" w:hAnsi="Century Gothic"/>
          <w:spacing w:val="-2"/>
          <w:sz w:val="22"/>
          <w:szCs w:val="22"/>
        </w:rPr>
        <w:t xml:space="preserve">inch and larger:  Standard weight, seamless steel; welding fittings and flanges ASTM A234 and </w:t>
      </w:r>
      <w:r w:rsidR="00C83768" w:rsidRPr="00004B8D">
        <w:rPr>
          <w:rFonts w:ascii="Century Gothic" w:hAnsi="Century Gothic"/>
          <w:spacing w:val="-2"/>
          <w:sz w:val="22"/>
          <w:szCs w:val="22"/>
        </w:rPr>
        <w:t>ANSI</w:t>
      </w:r>
      <w:r w:rsidR="002045D2" w:rsidRPr="00004B8D">
        <w:rPr>
          <w:rFonts w:ascii="Century Gothic" w:hAnsi="Century Gothic"/>
          <w:spacing w:val="-2"/>
          <w:sz w:val="22"/>
          <w:szCs w:val="22"/>
        </w:rPr>
        <w:t>/ASME</w:t>
      </w:r>
      <w:r w:rsidR="00C83768" w:rsidRPr="00004B8D">
        <w:rPr>
          <w:rFonts w:ascii="Century Gothic" w:hAnsi="Century Gothic"/>
          <w:spacing w:val="-2"/>
          <w:sz w:val="22"/>
          <w:szCs w:val="22"/>
        </w:rPr>
        <w:t xml:space="preserve"> </w:t>
      </w:r>
      <w:r w:rsidRPr="00004B8D">
        <w:rPr>
          <w:rFonts w:ascii="Century Gothic" w:hAnsi="Century Gothic"/>
          <w:spacing w:val="-2"/>
          <w:sz w:val="22"/>
          <w:szCs w:val="22"/>
        </w:rPr>
        <w:t xml:space="preserve">B16.9 for fittings and ASTM A181 or </w:t>
      </w:r>
      <w:r w:rsidR="00E96BFB" w:rsidRPr="00004B8D">
        <w:rPr>
          <w:rFonts w:ascii="Century Gothic" w:hAnsi="Century Gothic"/>
          <w:spacing w:val="-2"/>
          <w:sz w:val="22"/>
          <w:szCs w:val="22"/>
        </w:rPr>
        <w:t xml:space="preserve">ASTM </w:t>
      </w:r>
      <w:r w:rsidRPr="00004B8D">
        <w:rPr>
          <w:rFonts w:ascii="Century Gothic" w:hAnsi="Century Gothic"/>
          <w:spacing w:val="-2"/>
          <w:sz w:val="22"/>
          <w:szCs w:val="22"/>
        </w:rPr>
        <w:t>A105 for flanges.</w:t>
      </w:r>
    </w:p>
    <w:p w14:paraId="403B3FC8" w14:textId="77777777" w:rsidR="00F917AC" w:rsidRPr="00004B8D" w:rsidRDefault="00F917AC" w:rsidP="00004B8D">
      <w:pPr>
        <w:numPr>
          <w:ilvl w:val="2"/>
          <w:numId w:val="4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Joints:</w:t>
      </w:r>
      <w:r w:rsidR="00436C0D" w:rsidRPr="00004B8D">
        <w:rPr>
          <w:rFonts w:ascii="Century Gothic" w:hAnsi="Century Gothic"/>
          <w:spacing w:val="-2"/>
          <w:sz w:val="22"/>
          <w:szCs w:val="22"/>
        </w:rPr>
        <w:t xml:space="preserve"> Refer to Section 23 0513, Basic HVAC Materials and Methods, for threaded pipe joints and welded connections.</w:t>
      </w:r>
    </w:p>
    <w:p w14:paraId="3C0AB3FF" w14:textId="77777777" w:rsidR="00F917AC" w:rsidRPr="00004B8D" w:rsidRDefault="00F917AC" w:rsidP="00004B8D">
      <w:pPr>
        <w:numPr>
          <w:ilvl w:val="2"/>
          <w:numId w:val="4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 xml:space="preserve">Unions on </w:t>
      </w:r>
      <w:r w:rsidR="008A6E5D" w:rsidRPr="00004B8D">
        <w:rPr>
          <w:rFonts w:ascii="Century Gothic" w:hAnsi="Century Gothic"/>
          <w:spacing w:val="-2"/>
          <w:sz w:val="22"/>
          <w:szCs w:val="22"/>
        </w:rPr>
        <w:t>piping</w:t>
      </w:r>
      <w:r w:rsidRPr="00004B8D">
        <w:rPr>
          <w:rFonts w:ascii="Century Gothic" w:hAnsi="Century Gothic"/>
          <w:spacing w:val="-2"/>
          <w:sz w:val="22"/>
          <w:szCs w:val="22"/>
        </w:rPr>
        <w:t xml:space="preserve"> 2</w:t>
      </w:r>
      <w:r w:rsidR="009B7D46" w:rsidRPr="00004B8D">
        <w:rPr>
          <w:rFonts w:ascii="Century Gothic" w:hAnsi="Century Gothic"/>
          <w:spacing w:val="-2"/>
          <w:sz w:val="22"/>
          <w:szCs w:val="22"/>
        </w:rPr>
        <w:t>-i</w:t>
      </w:r>
      <w:r w:rsidRPr="00004B8D">
        <w:rPr>
          <w:rFonts w:ascii="Century Gothic" w:hAnsi="Century Gothic"/>
          <w:spacing w:val="-2"/>
          <w:sz w:val="22"/>
          <w:szCs w:val="22"/>
        </w:rPr>
        <w:t xml:space="preserve">nch Diameter and Smaller: </w:t>
      </w:r>
      <w:proofErr w:type="gramStart"/>
      <w:r w:rsidRPr="00004B8D">
        <w:rPr>
          <w:rFonts w:ascii="Century Gothic" w:hAnsi="Century Gothic"/>
          <w:spacing w:val="-2"/>
          <w:sz w:val="22"/>
          <w:szCs w:val="22"/>
        </w:rPr>
        <w:t xml:space="preserve">150 </w:t>
      </w:r>
      <w:r w:rsidR="009B7D46" w:rsidRPr="00004B8D">
        <w:rPr>
          <w:rFonts w:ascii="Century Gothic" w:hAnsi="Century Gothic"/>
          <w:spacing w:val="-2"/>
          <w:sz w:val="22"/>
          <w:szCs w:val="22"/>
        </w:rPr>
        <w:t>pound</w:t>
      </w:r>
      <w:proofErr w:type="gramEnd"/>
      <w:r w:rsidRPr="00004B8D">
        <w:rPr>
          <w:rFonts w:ascii="Century Gothic" w:hAnsi="Century Gothic"/>
          <w:spacing w:val="-2"/>
          <w:sz w:val="22"/>
          <w:szCs w:val="22"/>
        </w:rPr>
        <w:t xml:space="preserve"> malleable iron, ground joint pattern, brass to iron seat, </w:t>
      </w:r>
      <w:r w:rsidR="00770AE0" w:rsidRPr="00004B8D">
        <w:rPr>
          <w:rFonts w:ascii="Century Gothic" w:hAnsi="Century Gothic"/>
          <w:spacing w:val="-2"/>
          <w:sz w:val="22"/>
          <w:szCs w:val="22"/>
        </w:rPr>
        <w:t>ASME B16.39</w:t>
      </w:r>
      <w:r w:rsidRPr="00004B8D">
        <w:rPr>
          <w:rFonts w:ascii="Century Gothic" w:hAnsi="Century Gothic"/>
          <w:spacing w:val="-2"/>
          <w:sz w:val="22"/>
          <w:szCs w:val="22"/>
        </w:rPr>
        <w:t xml:space="preserve"> or ASTM A47, grade 32510, black.</w:t>
      </w:r>
    </w:p>
    <w:p w14:paraId="01A81D66" w14:textId="77777777" w:rsidR="00F917AC" w:rsidRPr="00004B8D" w:rsidRDefault="00F917AC" w:rsidP="00004B8D">
      <w:pPr>
        <w:numPr>
          <w:ilvl w:val="2"/>
          <w:numId w:val="49"/>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Flanges on Piping 2</w:t>
      </w:r>
      <w:r w:rsidR="009B7D46" w:rsidRPr="00004B8D">
        <w:rPr>
          <w:rFonts w:ascii="Century Gothic" w:hAnsi="Century Gothic"/>
          <w:spacing w:val="-2"/>
          <w:sz w:val="22"/>
          <w:szCs w:val="22"/>
        </w:rPr>
        <w:t xml:space="preserve"> ½-i</w:t>
      </w:r>
      <w:r w:rsidRPr="00004B8D">
        <w:rPr>
          <w:rFonts w:ascii="Century Gothic" w:hAnsi="Century Gothic"/>
          <w:spacing w:val="-2"/>
          <w:sz w:val="22"/>
          <w:szCs w:val="22"/>
        </w:rPr>
        <w:t>nch Diameter and Larger:</w:t>
      </w:r>
    </w:p>
    <w:p w14:paraId="297C8AC7" w14:textId="77777777" w:rsidR="00F917AC" w:rsidRPr="00004B8D" w:rsidRDefault="00F917AC" w:rsidP="00004B8D">
      <w:pPr>
        <w:numPr>
          <w:ilvl w:val="0"/>
          <w:numId w:val="54"/>
        </w:numPr>
        <w:tabs>
          <w:tab w:val="left" w:pos="-720"/>
        </w:tabs>
        <w:spacing w:after="200"/>
        <w:ind w:left="2880" w:hanging="720"/>
        <w:jc w:val="both"/>
        <w:rPr>
          <w:rFonts w:ascii="Century Gothic" w:hAnsi="Century Gothic"/>
          <w:spacing w:val="-2"/>
          <w:sz w:val="22"/>
          <w:szCs w:val="22"/>
        </w:rPr>
      </w:pPr>
      <w:proofErr w:type="gramStart"/>
      <w:r w:rsidRPr="00004B8D">
        <w:rPr>
          <w:rFonts w:ascii="Century Gothic" w:hAnsi="Century Gothic"/>
          <w:spacing w:val="-2"/>
          <w:sz w:val="22"/>
          <w:szCs w:val="22"/>
        </w:rPr>
        <w:t xml:space="preserve">150 </w:t>
      </w:r>
      <w:r w:rsidR="009B7D46" w:rsidRPr="00004B8D">
        <w:rPr>
          <w:rFonts w:ascii="Century Gothic" w:hAnsi="Century Gothic"/>
          <w:spacing w:val="-2"/>
          <w:sz w:val="22"/>
          <w:szCs w:val="22"/>
        </w:rPr>
        <w:t>pound</w:t>
      </w:r>
      <w:proofErr w:type="gramEnd"/>
      <w:r w:rsidRPr="00004B8D">
        <w:rPr>
          <w:rFonts w:ascii="Century Gothic" w:hAnsi="Century Gothic"/>
          <w:spacing w:val="-2"/>
          <w:sz w:val="22"/>
          <w:szCs w:val="22"/>
        </w:rPr>
        <w:t xml:space="preserve"> forged steel, weld neck or slip-on, ASTM A181 and ANSI</w:t>
      </w:r>
      <w:r w:rsidR="002045D2" w:rsidRPr="00004B8D">
        <w:rPr>
          <w:rFonts w:ascii="Century Gothic" w:hAnsi="Century Gothic"/>
          <w:spacing w:val="-2"/>
          <w:sz w:val="22"/>
          <w:szCs w:val="22"/>
        </w:rPr>
        <w:t>/ASME</w:t>
      </w:r>
      <w:r w:rsidRPr="00004B8D">
        <w:rPr>
          <w:rFonts w:ascii="Century Gothic" w:hAnsi="Century Gothic"/>
          <w:spacing w:val="-2"/>
          <w:sz w:val="22"/>
          <w:szCs w:val="22"/>
        </w:rPr>
        <w:t xml:space="preserve"> B16.5.  Furnish flat faced flanges against equipment with flat faced flanges.</w:t>
      </w:r>
    </w:p>
    <w:p w14:paraId="29E4BB07" w14:textId="77777777" w:rsidR="00F917AC" w:rsidRPr="00004B8D" w:rsidRDefault="00F917AC" w:rsidP="00004B8D">
      <w:pPr>
        <w:numPr>
          <w:ilvl w:val="0"/>
          <w:numId w:val="54"/>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 xml:space="preserve">Flange gaskets: Mineral fiber, 1/16 inch thick, equivalent to Garlock </w:t>
      </w:r>
      <w:r w:rsidR="00EB1A78" w:rsidRPr="00004B8D">
        <w:rPr>
          <w:rFonts w:ascii="Century Gothic" w:hAnsi="Century Gothic"/>
          <w:spacing w:val="-2"/>
          <w:sz w:val="22"/>
          <w:szCs w:val="22"/>
        </w:rPr>
        <w:t>Style 9800</w:t>
      </w:r>
      <w:r w:rsidR="008B7B17" w:rsidRPr="00004B8D">
        <w:rPr>
          <w:rFonts w:ascii="Century Gothic" w:hAnsi="Century Gothic"/>
          <w:spacing w:val="-2"/>
          <w:sz w:val="22"/>
          <w:szCs w:val="22"/>
        </w:rPr>
        <w:t xml:space="preserve">, </w:t>
      </w:r>
      <w:proofErr w:type="spellStart"/>
      <w:r w:rsidR="008B7B17" w:rsidRPr="00004B8D">
        <w:rPr>
          <w:rFonts w:ascii="Century Gothic" w:hAnsi="Century Gothic"/>
          <w:spacing w:val="-2"/>
          <w:sz w:val="22"/>
          <w:szCs w:val="22"/>
        </w:rPr>
        <w:t>Durlon</w:t>
      </w:r>
      <w:proofErr w:type="spellEnd"/>
      <w:r w:rsidR="008B7B17" w:rsidRPr="00004B8D">
        <w:rPr>
          <w:rFonts w:ascii="Century Gothic" w:hAnsi="Century Gothic"/>
          <w:spacing w:val="-2"/>
          <w:sz w:val="22"/>
          <w:szCs w:val="22"/>
        </w:rPr>
        <w:t xml:space="preserve"> 8300</w:t>
      </w:r>
      <w:r w:rsidRPr="00004B8D">
        <w:rPr>
          <w:rFonts w:ascii="Century Gothic" w:hAnsi="Century Gothic"/>
          <w:spacing w:val="-2"/>
          <w:sz w:val="22"/>
          <w:szCs w:val="22"/>
        </w:rPr>
        <w:t>, or equal.</w:t>
      </w:r>
    </w:p>
    <w:p w14:paraId="46E7CC81" w14:textId="77777777" w:rsidR="00F917AC" w:rsidRPr="00004B8D" w:rsidRDefault="00F917AC" w:rsidP="00004B8D">
      <w:pPr>
        <w:numPr>
          <w:ilvl w:val="0"/>
          <w:numId w:val="54"/>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Bolting materials: Carbon steel heavy hex bolts and nuts, ASTM A307, type B.</w:t>
      </w:r>
    </w:p>
    <w:p w14:paraId="459D4199" w14:textId="77777777" w:rsidR="00F917AC" w:rsidRPr="00004B8D" w:rsidRDefault="00F917AC" w:rsidP="00004B8D">
      <w:pPr>
        <w:numPr>
          <w:ilvl w:val="1"/>
          <w:numId w:val="47"/>
        </w:numPr>
        <w:tabs>
          <w:tab w:val="left" w:pos="-720"/>
        </w:tabs>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Chilled Water, Heating Hot Water and Condenser Water:</w:t>
      </w:r>
    </w:p>
    <w:p w14:paraId="3CEA6CBD" w14:textId="77777777" w:rsidR="00F917AC" w:rsidRPr="00004B8D" w:rsidRDefault="00F917AC" w:rsidP="00004B8D">
      <w:pPr>
        <w:numPr>
          <w:ilvl w:val="2"/>
          <w:numId w:val="61"/>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Pipe:</w:t>
      </w:r>
    </w:p>
    <w:p w14:paraId="085A668E" w14:textId="77777777" w:rsidR="00F917AC" w:rsidRPr="00004B8D" w:rsidRDefault="00F917AC" w:rsidP="00004B8D">
      <w:pPr>
        <w:numPr>
          <w:ilvl w:val="0"/>
          <w:numId w:val="57"/>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2</w:t>
      </w:r>
      <w:r w:rsidR="009B7D46" w:rsidRPr="00004B8D">
        <w:rPr>
          <w:rFonts w:ascii="Century Gothic" w:hAnsi="Century Gothic"/>
          <w:spacing w:val="-2"/>
          <w:sz w:val="22"/>
          <w:szCs w:val="22"/>
        </w:rPr>
        <w:t>-</w:t>
      </w:r>
      <w:r w:rsidRPr="00004B8D">
        <w:rPr>
          <w:rFonts w:ascii="Century Gothic" w:hAnsi="Century Gothic"/>
          <w:spacing w:val="-2"/>
          <w:sz w:val="22"/>
          <w:szCs w:val="22"/>
        </w:rPr>
        <w:t>inch and smaller:  Standard weight, seamless copper, type L hard drawn, ASTM B88.</w:t>
      </w:r>
    </w:p>
    <w:p w14:paraId="0F1D0B8A" w14:textId="77777777" w:rsidR="00F917AC" w:rsidRPr="00004B8D" w:rsidRDefault="00F917AC" w:rsidP="00004B8D">
      <w:pPr>
        <w:numPr>
          <w:ilvl w:val="0"/>
          <w:numId w:val="57"/>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2</w:t>
      </w:r>
      <w:r w:rsidR="009B7D46" w:rsidRPr="00004B8D">
        <w:rPr>
          <w:rFonts w:ascii="Century Gothic" w:hAnsi="Century Gothic"/>
          <w:spacing w:val="-2"/>
          <w:sz w:val="22"/>
          <w:szCs w:val="22"/>
        </w:rPr>
        <w:t xml:space="preserve"> ½-</w:t>
      </w:r>
      <w:r w:rsidRPr="00004B8D">
        <w:rPr>
          <w:rFonts w:ascii="Century Gothic" w:hAnsi="Century Gothic"/>
          <w:spacing w:val="-2"/>
          <w:sz w:val="22"/>
          <w:szCs w:val="22"/>
        </w:rPr>
        <w:t xml:space="preserve">inches and larger:  </w:t>
      </w:r>
      <w:r w:rsidR="008977A0" w:rsidRPr="00004B8D">
        <w:rPr>
          <w:rFonts w:ascii="Century Gothic" w:hAnsi="Century Gothic"/>
          <w:spacing w:val="-2"/>
          <w:sz w:val="22"/>
          <w:szCs w:val="22"/>
        </w:rPr>
        <w:t>Schedule 40 seamless black steel, ASTM A53, grade B, type S.  Pipes and fittings shall be properly marked with schedule number, ASTM number, manufacturer, etcetera, in accordance with ASTM requirements.</w:t>
      </w:r>
    </w:p>
    <w:p w14:paraId="68505837" w14:textId="77777777" w:rsidR="00F917AC" w:rsidRPr="00004B8D" w:rsidRDefault="00F917AC" w:rsidP="00004B8D">
      <w:pPr>
        <w:numPr>
          <w:ilvl w:val="2"/>
          <w:numId w:val="61"/>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Fittings:</w:t>
      </w:r>
    </w:p>
    <w:p w14:paraId="6D5520D3" w14:textId="77777777" w:rsidR="00F917AC" w:rsidRPr="00004B8D" w:rsidRDefault="00F917AC" w:rsidP="00004B8D">
      <w:pPr>
        <w:numPr>
          <w:ilvl w:val="0"/>
          <w:numId w:val="63"/>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2</w:t>
      </w:r>
      <w:r w:rsidR="009B7D46" w:rsidRPr="00004B8D">
        <w:rPr>
          <w:rFonts w:ascii="Century Gothic" w:hAnsi="Century Gothic"/>
          <w:spacing w:val="-2"/>
          <w:sz w:val="22"/>
          <w:szCs w:val="22"/>
        </w:rPr>
        <w:t>-</w:t>
      </w:r>
      <w:r w:rsidRPr="00004B8D">
        <w:rPr>
          <w:rFonts w:ascii="Century Gothic" w:hAnsi="Century Gothic"/>
          <w:spacing w:val="-2"/>
          <w:sz w:val="22"/>
          <w:szCs w:val="22"/>
        </w:rPr>
        <w:t>inch and smaller:  Wrought solder-type copper, in accordance with ANSI</w:t>
      </w:r>
      <w:r w:rsidR="002045D2" w:rsidRPr="00004B8D">
        <w:rPr>
          <w:rFonts w:ascii="Century Gothic" w:hAnsi="Century Gothic"/>
          <w:spacing w:val="-2"/>
          <w:sz w:val="22"/>
          <w:szCs w:val="22"/>
        </w:rPr>
        <w:t>/ASME</w:t>
      </w:r>
      <w:r w:rsidRPr="00004B8D">
        <w:rPr>
          <w:rFonts w:ascii="Century Gothic" w:hAnsi="Century Gothic"/>
          <w:spacing w:val="-2"/>
          <w:sz w:val="22"/>
          <w:szCs w:val="22"/>
        </w:rPr>
        <w:t xml:space="preserve"> B16.22.</w:t>
      </w:r>
    </w:p>
    <w:p w14:paraId="75D93F9A" w14:textId="77777777" w:rsidR="00F917AC" w:rsidRPr="00004B8D" w:rsidRDefault="00F917AC" w:rsidP="00004B8D">
      <w:pPr>
        <w:numPr>
          <w:ilvl w:val="0"/>
          <w:numId w:val="63"/>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2</w:t>
      </w:r>
      <w:r w:rsidR="007B61C1" w:rsidRPr="00004B8D">
        <w:rPr>
          <w:rFonts w:ascii="Century Gothic" w:hAnsi="Century Gothic"/>
          <w:spacing w:val="-2"/>
          <w:sz w:val="22"/>
          <w:szCs w:val="22"/>
        </w:rPr>
        <w:t xml:space="preserve"> ½-</w:t>
      </w:r>
      <w:r w:rsidR="00A410E3" w:rsidRPr="00004B8D">
        <w:rPr>
          <w:rFonts w:ascii="Century Gothic" w:hAnsi="Century Gothic"/>
          <w:spacing w:val="-2"/>
          <w:sz w:val="22"/>
          <w:szCs w:val="22"/>
        </w:rPr>
        <w:t>inch and larger:</w:t>
      </w:r>
    </w:p>
    <w:p w14:paraId="2A69E804" w14:textId="77777777" w:rsidR="004B4558" w:rsidRPr="00004B8D" w:rsidRDefault="004B4558" w:rsidP="00004B8D">
      <w:pPr>
        <w:numPr>
          <w:ilvl w:val="1"/>
          <w:numId w:val="65"/>
        </w:numPr>
        <w:tabs>
          <w:tab w:val="left" w:pos="-720"/>
        </w:tabs>
        <w:spacing w:after="200"/>
        <w:ind w:left="3600" w:hanging="720"/>
        <w:jc w:val="both"/>
        <w:rPr>
          <w:rFonts w:ascii="Century Gothic" w:hAnsi="Century Gothic"/>
          <w:spacing w:val="-2"/>
          <w:sz w:val="22"/>
          <w:szCs w:val="22"/>
        </w:rPr>
      </w:pPr>
      <w:proofErr w:type="gramStart"/>
      <w:r w:rsidRPr="00004B8D">
        <w:rPr>
          <w:rFonts w:ascii="Century Gothic" w:hAnsi="Century Gothic"/>
          <w:spacing w:val="-2"/>
          <w:sz w:val="22"/>
          <w:szCs w:val="22"/>
        </w:rPr>
        <w:t>150 pound</w:t>
      </w:r>
      <w:proofErr w:type="gramEnd"/>
      <w:r w:rsidRPr="00004B8D">
        <w:rPr>
          <w:rFonts w:ascii="Century Gothic" w:hAnsi="Century Gothic"/>
          <w:spacing w:val="-2"/>
          <w:sz w:val="22"/>
          <w:szCs w:val="22"/>
        </w:rPr>
        <w:t xml:space="preserve"> forged steel, weld neck or slip-on, ASTM A181 and ANSI/ASME B16.5.  Furnish flat faced flanges against equipment with flat faced flanges.</w:t>
      </w:r>
    </w:p>
    <w:p w14:paraId="3BF698AD" w14:textId="77777777" w:rsidR="004B4558" w:rsidRPr="00004B8D" w:rsidRDefault="004B4558" w:rsidP="00004B8D">
      <w:pPr>
        <w:numPr>
          <w:ilvl w:val="1"/>
          <w:numId w:val="65"/>
        </w:numPr>
        <w:tabs>
          <w:tab w:val="left" w:pos="-720"/>
        </w:tabs>
        <w:spacing w:after="200"/>
        <w:ind w:left="3600" w:hanging="720"/>
        <w:jc w:val="both"/>
        <w:rPr>
          <w:rFonts w:ascii="Century Gothic" w:hAnsi="Century Gothic"/>
          <w:spacing w:val="-2"/>
          <w:sz w:val="22"/>
          <w:szCs w:val="22"/>
        </w:rPr>
      </w:pPr>
      <w:r w:rsidRPr="00004B8D">
        <w:rPr>
          <w:rFonts w:ascii="Century Gothic" w:hAnsi="Century Gothic"/>
          <w:spacing w:val="-2"/>
          <w:sz w:val="22"/>
          <w:szCs w:val="22"/>
        </w:rPr>
        <w:t xml:space="preserve">Flange gaskets: Mineral fiber, 1/16 inch thick, equivalent to Garlock Style 9800, </w:t>
      </w:r>
      <w:proofErr w:type="spellStart"/>
      <w:r w:rsidRPr="00004B8D">
        <w:rPr>
          <w:rFonts w:ascii="Century Gothic" w:hAnsi="Century Gothic"/>
          <w:spacing w:val="-2"/>
          <w:sz w:val="22"/>
          <w:szCs w:val="22"/>
        </w:rPr>
        <w:t>Durlon</w:t>
      </w:r>
      <w:proofErr w:type="spellEnd"/>
      <w:r w:rsidRPr="00004B8D">
        <w:rPr>
          <w:rFonts w:ascii="Century Gothic" w:hAnsi="Century Gothic"/>
          <w:spacing w:val="-2"/>
          <w:sz w:val="22"/>
          <w:szCs w:val="22"/>
        </w:rPr>
        <w:t xml:space="preserve"> 8300, or equal.</w:t>
      </w:r>
    </w:p>
    <w:p w14:paraId="7E4BF9AA" w14:textId="77777777" w:rsidR="004B4558" w:rsidRPr="00004B8D" w:rsidRDefault="004B4558" w:rsidP="00004B8D">
      <w:pPr>
        <w:numPr>
          <w:ilvl w:val="1"/>
          <w:numId w:val="65"/>
        </w:numPr>
        <w:tabs>
          <w:tab w:val="left" w:pos="-720"/>
        </w:tabs>
        <w:spacing w:after="200"/>
        <w:ind w:left="3600" w:hanging="720"/>
        <w:jc w:val="both"/>
        <w:rPr>
          <w:rFonts w:ascii="Century Gothic" w:hAnsi="Century Gothic"/>
          <w:spacing w:val="-2"/>
          <w:sz w:val="22"/>
          <w:szCs w:val="22"/>
        </w:rPr>
      </w:pPr>
      <w:r w:rsidRPr="00004B8D">
        <w:rPr>
          <w:rFonts w:ascii="Century Gothic" w:hAnsi="Century Gothic"/>
          <w:spacing w:val="-2"/>
          <w:sz w:val="22"/>
          <w:szCs w:val="22"/>
        </w:rPr>
        <w:t>Bolting materials: Carbon steel heavy hex bolts and nuts, ASTM A307, type B.</w:t>
      </w:r>
    </w:p>
    <w:p w14:paraId="43B5E046" w14:textId="77777777" w:rsidR="00F917AC" w:rsidRPr="00004B8D" w:rsidRDefault="00F917AC" w:rsidP="00004B8D">
      <w:pPr>
        <w:numPr>
          <w:ilvl w:val="2"/>
          <w:numId w:val="61"/>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lastRenderedPageBreak/>
        <w:t>Joints:</w:t>
      </w:r>
    </w:p>
    <w:p w14:paraId="3369BE77" w14:textId="77777777" w:rsidR="00F917AC" w:rsidRPr="00004B8D" w:rsidRDefault="00F917AC" w:rsidP="00004B8D">
      <w:pPr>
        <w:numPr>
          <w:ilvl w:val="0"/>
          <w:numId w:val="67"/>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2</w:t>
      </w:r>
      <w:r w:rsidR="007B61C1" w:rsidRPr="00004B8D">
        <w:rPr>
          <w:rFonts w:ascii="Century Gothic" w:hAnsi="Century Gothic"/>
          <w:spacing w:val="-2"/>
          <w:sz w:val="22"/>
          <w:szCs w:val="22"/>
        </w:rPr>
        <w:t>-</w:t>
      </w:r>
      <w:r w:rsidRPr="00004B8D">
        <w:rPr>
          <w:rFonts w:ascii="Century Gothic" w:hAnsi="Century Gothic"/>
          <w:spacing w:val="-2"/>
          <w:sz w:val="22"/>
          <w:szCs w:val="22"/>
        </w:rPr>
        <w:t>inch and smaller:  95 percent tin and 5 percent antimony solder with non-acid flux type flux, ASTM B32, grade 95TA.</w:t>
      </w:r>
    </w:p>
    <w:p w14:paraId="7ABC9752" w14:textId="77777777" w:rsidR="00F917AC" w:rsidRPr="00004B8D" w:rsidRDefault="007B61C1" w:rsidP="00004B8D">
      <w:pPr>
        <w:numPr>
          <w:ilvl w:val="0"/>
          <w:numId w:val="67"/>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 xml:space="preserve">2 ½-inch </w:t>
      </w:r>
      <w:r w:rsidR="00F917AC" w:rsidRPr="00004B8D">
        <w:rPr>
          <w:rFonts w:ascii="Century Gothic" w:hAnsi="Century Gothic"/>
          <w:spacing w:val="-2"/>
          <w:sz w:val="22"/>
          <w:szCs w:val="22"/>
        </w:rPr>
        <w:t xml:space="preserve">and larger:  </w:t>
      </w:r>
      <w:r w:rsidR="000469DF" w:rsidRPr="00004B8D">
        <w:rPr>
          <w:rFonts w:ascii="Century Gothic" w:hAnsi="Century Gothic"/>
          <w:spacing w:val="-2"/>
          <w:sz w:val="22"/>
          <w:szCs w:val="22"/>
        </w:rPr>
        <w:t>Standard weight, seamless steel; welding fittings and flanges ASTM A234 and ANSI/ASME B16.9 for fittings and ASTM A181 or ASTM A105 for flanges.</w:t>
      </w:r>
    </w:p>
    <w:p w14:paraId="3006188E" w14:textId="77777777" w:rsidR="00F917AC" w:rsidRPr="00004B8D" w:rsidRDefault="00F917AC" w:rsidP="00004B8D">
      <w:pPr>
        <w:numPr>
          <w:ilvl w:val="2"/>
          <w:numId w:val="61"/>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Unions:</w:t>
      </w:r>
    </w:p>
    <w:p w14:paraId="74E8CB7C" w14:textId="77777777" w:rsidR="00F917AC" w:rsidRPr="00004B8D" w:rsidRDefault="007B61C1" w:rsidP="00004B8D">
      <w:pPr>
        <w:numPr>
          <w:ilvl w:val="0"/>
          <w:numId w:val="68"/>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2-</w:t>
      </w:r>
      <w:r w:rsidR="00F917AC" w:rsidRPr="00004B8D">
        <w:rPr>
          <w:rFonts w:ascii="Century Gothic" w:hAnsi="Century Gothic"/>
          <w:spacing w:val="-2"/>
          <w:sz w:val="22"/>
          <w:szCs w:val="22"/>
        </w:rPr>
        <w:t>inch and smaller Wrought solder type, copper to copper;</w:t>
      </w:r>
      <w:r w:rsidR="001A5051" w:rsidRPr="00004B8D">
        <w:rPr>
          <w:rFonts w:ascii="Century Gothic" w:hAnsi="Century Gothic"/>
          <w:spacing w:val="-2"/>
          <w:sz w:val="22"/>
          <w:szCs w:val="22"/>
        </w:rPr>
        <w:t xml:space="preserve"> </w:t>
      </w:r>
      <w:r w:rsidR="00F917AC" w:rsidRPr="00004B8D">
        <w:rPr>
          <w:rFonts w:ascii="Century Gothic" w:hAnsi="Century Gothic"/>
          <w:spacing w:val="-2"/>
          <w:sz w:val="22"/>
          <w:szCs w:val="22"/>
        </w:rPr>
        <w:t xml:space="preserve">furnish </w:t>
      </w:r>
      <w:r w:rsidR="00043C3C" w:rsidRPr="00004B8D">
        <w:rPr>
          <w:rFonts w:ascii="Century Gothic" w:hAnsi="Century Gothic"/>
          <w:spacing w:val="-2"/>
          <w:sz w:val="22"/>
          <w:szCs w:val="22"/>
        </w:rPr>
        <w:t xml:space="preserve">ground joint cast bronze low lead </w:t>
      </w:r>
      <w:r w:rsidR="00F917AC" w:rsidRPr="00004B8D">
        <w:rPr>
          <w:rFonts w:ascii="Century Gothic" w:hAnsi="Century Gothic"/>
          <w:spacing w:val="-2"/>
          <w:sz w:val="22"/>
          <w:szCs w:val="22"/>
        </w:rPr>
        <w:t>unions</w:t>
      </w:r>
      <w:r w:rsidR="00043C3C" w:rsidRPr="00004B8D">
        <w:rPr>
          <w:rFonts w:ascii="Century Gothic" w:hAnsi="Century Gothic"/>
          <w:spacing w:val="-2"/>
          <w:sz w:val="22"/>
          <w:szCs w:val="22"/>
        </w:rPr>
        <w:t>, NIBCO 733,</w:t>
      </w:r>
      <w:r w:rsidR="00F917AC" w:rsidRPr="00004B8D">
        <w:rPr>
          <w:rFonts w:ascii="Century Gothic" w:hAnsi="Century Gothic"/>
          <w:spacing w:val="-2"/>
          <w:sz w:val="22"/>
          <w:szCs w:val="22"/>
        </w:rPr>
        <w:t xml:space="preserve"> where copper connects to steel.</w:t>
      </w:r>
    </w:p>
    <w:p w14:paraId="21D35454" w14:textId="77777777" w:rsidR="00F917AC" w:rsidRPr="00004B8D" w:rsidRDefault="007B61C1" w:rsidP="00004B8D">
      <w:pPr>
        <w:numPr>
          <w:ilvl w:val="0"/>
          <w:numId w:val="68"/>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 xml:space="preserve">2 ½-inch </w:t>
      </w:r>
      <w:r w:rsidR="00F917AC" w:rsidRPr="00004B8D">
        <w:rPr>
          <w:rFonts w:ascii="Century Gothic" w:hAnsi="Century Gothic"/>
          <w:spacing w:val="-2"/>
          <w:sz w:val="22"/>
          <w:szCs w:val="22"/>
        </w:rPr>
        <w:t xml:space="preserve">and larger:  </w:t>
      </w:r>
      <w:r w:rsidR="004B4558" w:rsidRPr="00004B8D">
        <w:rPr>
          <w:rFonts w:ascii="Century Gothic" w:hAnsi="Century Gothic"/>
          <w:spacing w:val="-2"/>
          <w:sz w:val="22"/>
          <w:szCs w:val="22"/>
        </w:rPr>
        <w:t xml:space="preserve"> Refer to Section 23 0513, Basic HVAC Materials and Methods, for threaded pipe joints and welded connections.</w:t>
      </w:r>
    </w:p>
    <w:p w14:paraId="4356CCCB" w14:textId="77777777" w:rsidR="00F917AC" w:rsidRPr="00004B8D" w:rsidRDefault="00F917AC" w:rsidP="00004B8D">
      <w:pPr>
        <w:numPr>
          <w:ilvl w:val="1"/>
          <w:numId w:val="47"/>
        </w:numPr>
        <w:tabs>
          <w:tab w:val="left" w:pos="-720"/>
        </w:tabs>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Valves:  Chilled Water and Condenser Water.</w:t>
      </w:r>
    </w:p>
    <w:p w14:paraId="73FB5D03" w14:textId="77777777" w:rsidR="000175F2" w:rsidRPr="00004B8D" w:rsidRDefault="000175F2" w:rsidP="00004B8D">
      <w:pPr>
        <w:numPr>
          <w:ilvl w:val="0"/>
          <w:numId w:val="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Ball Valves, 2-inch and Smaller:  Shall be 600 psi </w:t>
      </w:r>
      <w:proofErr w:type="spellStart"/>
      <w:r w:rsidRPr="00004B8D">
        <w:rPr>
          <w:rFonts w:ascii="Century Gothic" w:hAnsi="Century Gothic"/>
          <w:spacing w:val="-2"/>
          <w:sz w:val="22"/>
          <w:szCs w:val="22"/>
        </w:rPr>
        <w:t>CWP</w:t>
      </w:r>
      <w:proofErr w:type="spellEnd"/>
      <w:r w:rsidRPr="00004B8D">
        <w:rPr>
          <w:rFonts w:ascii="Century Gothic" w:hAnsi="Century Gothic"/>
          <w:spacing w:val="-2"/>
          <w:sz w:val="22"/>
          <w:szCs w:val="22"/>
        </w:rPr>
        <w:t>, have cast brass bodies, replaceable reinforced Teflon seats, conventional port, blowout proof stems, chrome plated brass ball, and threaded or solder ends with extended solder cups.</w:t>
      </w:r>
    </w:p>
    <w:p w14:paraId="0D2C310E" w14:textId="77777777" w:rsidR="000175F2" w:rsidRPr="00004B8D" w:rsidRDefault="000175F2"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u w:val="single"/>
        </w:rPr>
        <w:t>Threaded</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u w:val="single"/>
        </w:rPr>
        <w:t>Solder</w:t>
      </w:r>
    </w:p>
    <w:p w14:paraId="7362AE64" w14:textId="77777777" w:rsidR="000175F2" w:rsidRPr="00004B8D" w:rsidRDefault="000175F2" w:rsidP="00004B8D">
      <w:pPr>
        <w:tabs>
          <w:tab w:val="left" w:pos="-720"/>
        </w:tabs>
        <w:spacing w:after="200"/>
        <w:ind w:left="216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T-285-FB-R-70 (full port)</w:t>
      </w:r>
      <w:r w:rsidRPr="00004B8D">
        <w:rPr>
          <w:rFonts w:ascii="Century Gothic" w:hAnsi="Century Gothic"/>
          <w:spacing w:val="-2"/>
          <w:sz w:val="22"/>
          <w:szCs w:val="22"/>
        </w:rPr>
        <w:tab/>
      </w: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S-285-FB-R-70 (full port)</w:t>
      </w:r>
    </w:p>
    <w:p w14:paraId="2BC91709" w14:textId="77777777" w:rsidR="000175F2" w:rsidRPr="00004B8D" w:rsidRDefault="000175F2"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Crane 9301</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Crane 9302</w:t>
      </w:r>
    </w:p>
    <w:p w14:paraId="5C856C8A" w14:textId="77777777" w:rsidR="000175F2" w:rsidRPr="00004B8D" w:rsidRDefault="000175F2"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Worcester 44-11-RT-SE</w:t>
      </w:r>
      <w:r w:rsidRPr="00004B8D">
        <w:rPr>
          <w:rFonts w:ascii="Century Gothic" w:hAnsi="Century Gothic"/>
          <w:spacing w:val="-2"/>
          <w:sz w:val="22"/>
          <w:szCs w:val="22"/>
        </w:rPr>
        <w:tab/>
      </w:r>
      <w:r w:rsidRPr="00004B8D">
        <w:rPr>
          <w:rFonts w:ascii="Century Gothic" w:hAnsi="Century Gothic"/>
          <w:spacing w:val="-2"/>
          <w:sz w:val="22"/>
          <w:szCs w:val="22"/>
        </w:rPr>
        <w:tab/>
        <w:t>Worcester 44-11-RT-TE</w:t>
      </w:r>
    </w:p>
    <w:p w14:paraId="05A1D3C9" w14:textId="77777777" w:rsidR="000175F2" w:rsidRPr="00004B8D" w:rsidRDefault="000175F2" w:rsidP="00004B8D">
      <w:pPr>
        <w:tabs>
          <w:tab w:val="left" w:pos="-720"/>
        </w:tabs>
        <w:spacing w:after="200"/>
        <w:ind w:left="2160"/>
        <w:jc w:val="both"/>
        <w:rPr>
          <w:rFonts w:ascii="Century Gothic" w:hAnsi="Century Gothic"/>
          <w:spacing w:val="-2"/>
          <w:sz w:val="22"/>
          <w:szCs w:val="22"/>
          <w:highlight w:val="green"/>
        </w:rPr>
      </w:pPr>
      <w:proofErr w:type="spellStart"/>
      <w:r w:rsidRPr="00004B8D">
        <w:rPr>
          <w:rFonts w:ascii="Century Gothic" w:hAnsi="Century Gothic"/>
          <w:spacing w:val="-2"/>
          <w:sz w:val="22"/>
          <w:szCs w:val="22"/>
        </w:rPr>
        <w:t>Jamesbury</w:t>
      </w:r>
      <w:proofErr w:type="spellEnd"/>
      <w:r w:rsidRPr="00004B8D">
        <w:rPr>
          <w:rFonts w:ascii="Century Gothic" w:hAnsi="Century Gothic"/>
          <w:spacing w:val="-2"/>
          <w:sz w:val="22"/>
          <w:szCs w:val="22"/>
        </w:rPr>
        <w:t xml:space="preserve"> 351T</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w:t>
      </w:r>
    </w:p>
    <w:p w14:paraId="2C467DD8" w14:textId="77777777" w:rsidR="000175F2" w:rsidRPr="00004B8D" w:rsidRDefault="000175F2"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Apollo 70-100</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Apollo 70-200</w:t>
      </w:r>
    </w:p>
    <w:p w14:paraId="2756874F" w14:textId="77777777" w:rsidR="000175F2" w:rsidRPr="00004B8D" w:rsidRDefault="000175F2"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Equal</w:t>
      </w:r>
    </w:p>
    <w:p w14:paraId="3D91B23F" w14:textId="77777777" w:rsidR="00611796" w:rsidRPr="00004B8D" w:rsidRDefault="00F917AC" w:rsidP="00004B8D">
      <w:pPr>
        <w:numPr>
          <w:ilvl w:val="0"/>
          <w:numId w:val="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Gate Valves, 2</w:t>
      </w:r>
      <w:r w:rsidR="007B61C1" w:rsidRPr="00004B8D">
        <w:rPr>
          <w:rFonts w:ascii="Century Gothic" w:hAnsi="Century Gothic"/>
          <w:spacing w:val="-2"/>
          <w:sz w:val="22"/>
          <w:szCs w:val="22"/>
        </w:rPr>
        <w:t>-i</w:t>
      </w:r>
      <w:r w:rsidRPr="00004B8D">
        <w:rPr>
          <w:rFonts w:ascii="Century Gothic" w:hAnsi="Century Gothic"/>
          <w:spacing w:val="-2"/>
          <w:sz w:val="22"/>
          <w:szCs w:val="22"/>
        </w:rPr>
        <w:t xml:space="preserve">nch and Smaller: </w:t>
      </w:r>
    </w:p>
    <w:p w14:paraId="196FFED8" w14:textId="77777777" w:rsidR="00F917AC" w:rsidRPr="00004B8D" w:rsidRDefault="00F917AC" w:rsidP="00004B8D">
      <w:pPr>
        <w:spacing w:after="200"/>
        <w:ind w:left="1440"/>
        <w:rPr>
          <w:rFonts w:ascii="Century Gothic" w:hAnsi="Century Gothic"/>
          <w:sz w:val="22"/>
          <w:szCs w:val="22"/>
        </w:rPr>
      </w:pPr>
      <w:r w:rsidRPr="00004B8D">
        <w:rPr>
          <w:rFonts w:ascii="Century Gothic" w:hAnsi="Century Gothic"/>
          <w:spacing w:val="-2"/>
          <w:sz w:val="22"/>
          <w:szCs w:val="22"/>
        </w:rPr>
        <w:t xml:space="preserve">Class 125, </w:t>
      </w:r>
      <w:proofErr w:type="gramStart"/>
      <w:r w:rsidRPr="00004B8D">
        <w:rPr>
          <w:rFonts w:ascii="Century Gothic" w:hAnsi="Century Gothic"/>
          <w:spacing w:val="-2"/>
          <w:sz w:val="22"/>
          <w:szCs w:val="22"/>
        </w:rPr>
        <w:t>body</w:t>
      </w:r>
      <w:proofErr w:type="gramEnd"/>
      <w:r w:rsidRPr="00004B8D">
        <w:rPr>
          <w:rFonts w:ascii="Century Gothic" w:hAnsi="Century Gothic"/>
          <w:spacing w:val="-2"/>
          <w:sz w:val="22"/>
          <w:szCs w:val="22"/>
        </w:rPr>
        <w:t xml:space="preserve"> and bonnet ASTM B62.  Cast bronze composition.  Threaded or soldered ends. Solid disc, copper-silicon alloy stem, brass packing gland. Threaded ends: </w:t>
      </w: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B-100 (RS) or B103 (NRS), Crane 428 or 438</w:t>
      </w:r>
      <w:r w:rsidR="00680DA5" w:rsidRPr="00004B8D">
        <w:rPr>
          <w:rFonts w:ascii="Century Gothic" w:hAnsi="Century Gothic"/>
          <w:spacing w:val="-2"/>
          <w:sz w:val="22"/>
          <w:szCs w:val="22"/>
        </w:rPr>
        <w:t>,</w:t>
      </w:r>
      <w:r w:rsidRPr="00004B8D">
        <w:rPr>
          <w:rFonts w:ascii="Century Gothic" w:hAnsi="Century Gothic"/>
          <w:spacing w:val="-2"/>
          <w:sz w:val="22"/>
          <w:szCs w:val="22"/>
        </w:rPr>
        <w:t xml:space="preserve"> Hammond IB640 (RS) or IB645 (NRS)</w:t>
      </w:r>
      <w:r w:rsidR="00680DA5" w:rsidRPr="00004B8D">
        <w:rPr>
          <w:rFonts w:ascii="Century Gothic" w:hAnsi="Century Gothic"/>
          <w:spacing w:val="-2"/>
          <w:sz w:val="22"/>
          <w:szCs w:val="22"/>
        </w:rPr>
        <w:t>, or equal</w:t>
      </w:r>
      <w:r w:rsidRPr="00004B8D">
        <w:rPr>
          <w:rFonts w:ascii="Century Gothic" w:hAnsi="Century Gothic"/>
          <w:spacing w:val="-2"/>
          <w:sz w:val="22"/>
          <w:szCs w:val="22"/>
        </w:rPr>
        <w:t xml:space="preserve">. Soldered ends: </w:t>
      </w: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B104 (NRS)</w:t>
      </w:r>
      <w:r w:rsidR="00680DA5" w:rsidRPr="00004B8D">
        <w:rPr>
          <w:rFonts w:ascii="Century Gothic" w:hAnsi="Century Gothic"/>
          <w:spacing w:val="-2"/>
          <w:sz w:val="22"/>
          <w:szCs w:val="22"/>
        </w:rPr>
        <w:t xml:space="preserve"> or</w:t>
      </w:r>
      <w:r w:rsidRPr="00004B8D">
        <w:rPr>
          <w:rFonts w:ascii="Century Gothic" w:hAnsi="Century Gothic"/>
          <w:spacing w:val="-2"/>
          <w:sz w:val="22"/>
          <w:szCs w:val="22"/>
        </w:rPr>
        <w:t xml:space="preserve"> B108 (RS), Milwaukee 115 (NRS) or 149 (RS)</w:t>
      </w:r>
      <w:r w:rsidR="00680DA5" w:rsidRPr="00004B8D">
        <w:rPr>
          <w:rFonts w:ascii="Century Gothic" w:hAnsi="Century Gothic"/>
          <w:spacing w:val="-2"/>
          <w:sz w:val="22"/>
          <w:szCs w:val="22"/>
        </w:rPr>
        <w:t xml:space="preserve">, </w:t>
      </w:r>
      <w:r w:rsidR="009208CD" w:rsidRPr="00004B8D">
        <w:rPr>
          <w:rFonts w:ascii="Century Gothic" w:hAnsi="Century Gothic"/>
          <w:spacing w:val="-2"/>
          <w:sz w:val="22"/>
          <w:szCs w:val="22"/>
        </w:rPr>
        <w:t xml:space="preserve">NIBCO S-113 (NRS) or S-111 (RS), </w:t>
      </w:r>
      <w:r w:rsidR="00680DA5" w:rsidRPr="00004B8D">
        <w:rPr>
          <w:rFonts w:ascii="Century Gothic" w:hAnsi="Century Gothic"/>
          <w:spacing w:val="-2"/>
          <w:sz w:val="22"/>
          <w:szCs w:val="22"/>
        </w:rPr>
        <w:t>or equal</w:t>
      </w:r>
      <w:r w:rsidRPr="00004B8D">
        <w:rPr>
          <w:rFonts w:ascii="Century Gothic" w:hAnsi="Century Gothic"/>
          <w:spacing w:val="-2"/>
          <w:sz w:val="22"/>
          <w:szCs w:val="22"/>
        </w:rPr>
        <w:t>.</w:t>
      </w:r>
    </w:p>
    <w:p w14:paraId="789063C8" w14:textId="77777777" w:rsidR="00611796" w:rsidRPr="00004B8D" w:rsidRDefault="00F917AC" w:rsidP="00004B8D">
      <w:pPr>
        <w:numPr>
          <w:ilvl w:val="0"/>
          <w:numId w:val="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Gate Valves, </w:t>
      </w:r>
      <w:r w:rsidR="007B61C1" w:rsidRPr="00004B8D">
        <w:rPr>
          <w:rFonts w:ascii="Century Gothic" w:hAnsi="Century Gothic"/>
          <w:spacing w:val="-2"/>
          <w:sz w:val="22"/>
          <w:szCs w:val="22"/>
        </w:rPr>
        <w:t xml:space="preserve">2 ½-inch </w:t>
      </w:r>
      <w:r w:rsidRPr="00004B8D">
        <w:rPr>
          <w:rFonts w:ascii="Century Gothic" w:hAnsi="Century Gothic"/>
          <w:spacing w:val="-2"/>
          <w:sz w:val="22"/>
          <w:szCs w:val="22"/>
        </w:rPr>
        <w:t xml:space="preserve">and Larger:  </w:t>
      </w:r>
    </w:p>
    <w:p w14:paraId="5650DC27" w14:textId="77777777" w:rsidR="00F917AC" w:rsidRPr="00004B8D" w:rsidRDefault="00F917AC" w:rsidP="00004B8D">
      <w:pPr>
        <w:tabs>
          <w:tab w:val="left" w:pos="-720"/>
        </w:tabs>
        <w:spacing w:after="200"/>
        <w:ind w:left="1440"/>
        <w:jc w:val="both"/>
        <w:rPr>
          <w:rFonts w:ascii="Century Gothic" w:hAnsi="Century Gothic"/>
          <w:spacing w:val="-2"/>
          <w:sz w:val="22"/>
          <w:szCs w:val="22"/>
        </w:rPr>
      </w:pPr>
      <w:r w:rsidRPr="00004B8D">
        <w:rPr>
          <w:rFonts w:ascii="Century Gothic" w:hAnsi="Century Gothic"/>
          <w:spacing w:val="-2"/>
          <w:sz w:val="22"/>
          <w:szCs w:val="22"/>
        </w:rPr>
        <w:lastRenderedPageBreak/>
        <w:t>Class 125 iron body, bronze mounted, ASTM A126, class B cast iron, flanged ends with Teflon impregnated packing and 2-piece packing glass.</w:t>
      </w:r>
    </w:p>
    <w:p w14:paraId="771A9E9A" w14:textId="77777777" w:rsidR="00F917AC" w:rsidRPr="00004B8D" w:rsidRDefault="00F917AC" w:rsidP="00004B8D">
      <w:pPr>
        <w:tabs>
          <w:tab w:val="left" w:pos="-720"/>
        </w:tabs>
        <w:spacing w:after="200"/>
        <w:ind w:left="1440"/>
        <w:jc w:val="both"/>
        <w:rPr>
          <w:rFonts w:ascii="Century Gothic" w:hAnsi="Century Gothic"/>
          <w:spacing w:val="-2"/>
          <w:sz w:val="22"/>
          <w:szCs w:val="22"/>
        </w:rPr>
      </w:pPr>
      <w:proofErr w:type="spellStart"/>
      <w:r w:rsidRPr="00004B8D">
        <w:rPr>
          <w:rFonts w:ascii="Century Gothic" w:hAnsi="Century Gothic"/>
          <w:spacing w:val="-2"/>
          <w:sz w:val="22"/>
          <w:szCs w:val="22"/>
        </w:rPr>
        <w:t>OSY</w:t>
      </w:r>
      <w:proofErr w:type="spellEnd"/>
      <w:r w:rsidRPr="00004B8D">
        <w:rPr>
          <w:rFonts w:ascii="Century Gothic" w:hAnsi="Century Gothic"/>
          <w:spacing w:val="-2"/>
          <w:sz w:val="22"/>
          <w:szCs w:val="22"/>
        </w:rPr>
        <w:t xml:space="preserve"> RS</w:t>
      </w:r>
      <w:r w:rsidRPr="00004B8D">
        <w:rPr>
          <w:rFonts w:ascii="Century Gothic" w:hAnsi="Century Gothic"/>
          <w:spacing w:val="-2"/>
          <w:sz w:val="22"/>
          <w:szCs w:val="22"/>
        </w:rPr>
        <w:tab/>
        <w:t>NRS</w:t>
      </w:r>
    </w:p>
    <w:p w14:paraId="5343835D" w14:textId="77777777" w:rsidR="00F917AC" w:rsidRPr="00004B8D" w:rsidRDefault="004D05DA" w:rsidP="00004B8D">
      <w:pPr>
        <w:tabs>
          <w:tab w:val="left" w:pos="-720"/>
        </w:tabs>
        <w:spacing w:after="200"/>
        <w:ind w:left="144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00F917AC" w:rsidRPr="00004B8D">
        <w:rPr>
          <w:rFonts w:ascii="Century Gothic" w:hAnsi="Century Gothic"/>
          <w:spacing w:val="-2"/>
          <w:sz w:val="22"/>
          <w:szCs w:val="22"/>
        </w:rPr>
        <w:tab/>
      </w:r>
      <w:r w:rsidR="00F917AC" w:rsidRPr="00004B8D">
        <w:rPr>
          <w:rFonts w:ascii="Century Gothic" w:hAnsi="Century Gothic"/>
          <w:spacing w:val="-2"/>
          <w:sz w:val="22"/>
          <w:szCs w:val="22"/>
        </w:rPr>
        <w:tab/>
        <w:t>G-623</w:t>
      </w:r>
      <w:r w:rsidR="00F917AC" w:rsidRPr="00004B8D">
        <w:rPr>
          <w:rFonts w:ascii="Century Gothic" w:hAnsi="Century Gothic"/>
          <w:spacing w:val="-2"/>
          <w:sz w:val="22"/>
          <w:szCs w:val="22"/>
        </w:rPr>
        <w:tab/>
      </w:r>
      <w:r w:rsidR="00F917AC" w:rsidRPr="00004B8D">
        <w:rPr>
          <w:rFonts w:ascii="Century Gothic" w:hAnsi="Century Gothic"/>
          <w:spacing w:val="-2"/>
          <w:sz w:val="22"/>
          <w:szCs w:val="22"/>
        </w:rPr>
        <w:tab/>
        <w:t>G</w:t>
      </w:r>
      <w:r w:rsidRPr="00004B8D">
        <w:rPr>
          <w:rFonts w:ascii="Century Gothic" w:hAnsi="Century Gothic"/>
          <w:spacing w:val="-2"/>
          <w:sz w:val="22"/>
          <w:szCs w:val="22"/>
        </w:rPr>
        <w:t>-</w:t>
      </w:r>
      <w:r w:rsidR="00F917AC" w:rsidRPr="00004B8D">
        <w:rPr>
          <w:rFonts w:ascii="Century Gothic" w:hAnsi="Century Gothic"/>
          <w:spacing w:val="-2"/>
          <w:sz w:val="22"/>
          <w:szCs w:val="22"/>
        </w:rPr>
        <w:t>612</w:t>
      </w:r>
    </w:p>
    <w:p w14:paraId="601365B8" w14:textId="77777777" w:rsidR="00F917AC" w:rsidRPr="00004B8D" w:rsidRDefault="00F917AC" w:rsidP="00004B8D">
      <w:pPr>
        <w:tabs>
          <w:tab w:val="left" w:pos="-720"/>
        </w:tabs>
        <w:spacing w:after="200"/>
        <w:ind w:left="1440"/>
        <w:jc w:val="both"/>
        <w:rPr>
          <w:rFonts w:ascii="Century Gothic" w:hAnsi="Century Gothic"/>
          <w:spacing w:val="-2"/>
          <w:sz w:val="22"/>
          <w:szCs w:val="22"/>
        </w:rPr>
      </w:pPr>
      <w:r w:rsidRPr="00004B8D">
        <w:rPr>
          <w:rFonts w:ascii="Century Gothic" w:hAnsi="Century Gothic"/>
          <w:spacing w:val="-2"/>
          <w:sz w:val="22"/>
          <w:szCs w:val="22"/>
        </w:rPr>
        <w:t>Crane</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465 1/2</w:t>
      </w:r>
      <w:r w:rsidR="004369F3" w:rsidRPr="00004B8D">
        <w:rPr>
          <w:rFonts w:ascii="Century Gothic" w:hAnsi="Century Gothic"/>
          <w:spacing w:val="-2"/>
          <w:sz w:val="22"/>
          <w:szCs w:val="22"/>
        </w:rPr>
        <w:tab/>
      </w:r>
      <w:r w:rsidRPr="00004B8D">
        <w:rPr>
          <w:rFonts w:ascii="Century Gothic" w:hAnsi="Century Gothic"/>
          <w:spacing w:val="-2"/>
          <w:sz w:val="22"/>
          <w:szCs w:val="22"/>
        </w:rPr>
        <w:tab/>
        <w:t>461</w:t>
      </w:r>
    </w:p>
    <w:p w14:paraId="63322300" w14:textId="77777777" w:rsidR="00F917AC" w:rsidRPr="00004B8D" w:rsidRDefault="00F917AC" w:rsidP="00004B8D">
      <w:pPr>
        <w:tabs>
          <w:tab w:val="left" w:pos="-720"/>
        </w:tabs>
        <w:spacing w:after="200"/>
        <w:ind w:left="1440"/>
        <w:jc w:val="both"/>
        <w:rPr>
          <w:rFonts w:ascii="Century Gothic" w:hAnsi="Century Gothic"/>
          <w:spacing w:val="-2"/>
          <w:sz w:val="22"/>
          <w:szCs w:val="22"/>
        </w:rPr>
      </w:pPr>
      <w:r w:rsidRPr="00004B8D">
        <w:rPr>
          <w:rFonts w:ascii="Century Gothic" w:hAnsi="Century Gothic"/>
          <w:spacing w:val="-2"/>
          <w:sz w:val="22"/>
          <w:szCs w:val="22"/>
        </w:rPr>
        <w:t xml:space="preserve">Powell </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1793</w:t>
      </w:r>
      <w:r w:rsidRPr="00004B8D">
        <w:rPr>
          <w:rFonts w:ascii="Century Gothic" w:hAnsi="Century Gothic"/>
          <w:spacing w:val="-2"/>
          <w:sz w:val="22"/>
          <w:szCs w:val="22"/>
        </w:rPr>
        <w:tab/>
      </w:r>
      <w:r w:rsidRPr="00004B8D">
        <w:rPr>
          <w:rFonts w:ascii="Century Gothic" w:hAnsi="Century Gothic"/>
          <w:spacing w:val="-2"/>
          <w:sz w:val="22"/>
          <w:szCs w:val="22"/>
        </w:rPr>
        <w:tab/>
        <w:t>1787</w:t>
      </w:r>
    </w:p>
    <w:p w14:paraId="1575AB11" w14:textId="77777777" w:rsidR="00F917AC" w:rsidRPr="00004B8D" w:rsidRDefault="00F917AC" w:rsidP="00004B8D">
      <w:pPr>
        <w:tabs>
          <w:tab w:val="left" w:pos="-720"/>
        </w:tabs>
        <w:spacing w:after="200"/>
        <w:ind w:left="1440"/>
        <w:jc w:val="both"/>
        <w:rPr>
          <w:rFonts w:ascii="Century Gothic" w:hAnsi="Century Gothic"/>
          <w:spacing w:val="-2"/>
          <w:sz w:val="22"/>
          <w:szCs w:val="22"/>
        </w:rPr>
      </w:pPr>
      <w:r w:rsidRPr="00004B8D">
        <w:rPr>
          <w:rFonts w:ascii="Century Gothic" w:hAnsi="Century Gothic"/>
          <w:spacing w:val="-2"/>
          <w:sz w:val="22"/>
          <w:szCs w:val="22"/>
        </w:rPr>
        <w:t xml:space="preserve">Hammond </w:t>
      </w:r>
      <w:r w:rsidRPr="00004B8D">
        <w:rPr>
          <w:rFonts w:ascii="Century Gothic" w:hAnsi="Century Gothic"/>
          <w:spacing w:val="-2"/>
          <w:sz w:val="22"/>
          <w:szCs w:val="22"/>
        </w:rPr>
        <w:tab/>
      </w:r>
      <w:r w:rsidRPr="00004B8D">
        <w:rPr>
          <w:rFonts w:ascii="Century Gothic" w:hAnsi="Century Gothic"/>
          <w:spacing w:val="-2"/>
          <w:sz w:val="22"/>
          <w:szCs w:val="22"/>
        </w:rPr>
        <w:tab/>
        <w:t>IR1140</w:t>
      </w:r>
      <w:r w:rsidRPr="00004B8D">
        <w:rPr>
          <w:rFonts w:ascii="Century Gothic" w:hAnsi="Century Gothic"/>
          <w:spacing w:val="-2"/>
          <w:sz w:val="22"/>
          <w:szCs w:val="22"/>
        </w:rPr>
        <w:tab/>
      </w:r>
      <w:r w:rsidRPr="00004B8D">
        <w:rPr>
          <w:rFonts w:ascii="Century Gothic" w:hAnsi="Century Gothic"/>
          <w:spacing w:val="-2"/>
          <w:sz w:val="22"/>
          <w:szCs w:val="22"/>
        </w:rPr>
        <w:tab/>
        <w:t>IR 1138</w:t>
      </w:r>
    </w:p>
    <w:p w14:paraId="5E306C83" w14:textId="77777777" w:rsidR="00B2044F" w:rsidRPr="00004B8D" w:rsidRDefault="00290548" w:rsidP="00004B8D">
      <w:pPr>
        <w:tabs>
          <w:tab w:val="left" w:pos="-720"/>
        </w:tabs>
        <w:spacing w:after="200"/>
        <w:ind w:left="1440"/>
        <w:jc w:val="both"/>
        <w:rPr>
          <w:rFonts w:ascii="Century Gothic" w:hAnsi="Century Gothic"/>
          <w:spacing w:val="-2"/>
          <w:sz w:val="22"/>
          <w:szCs w:val="22"/>
        </w:rPr>
      </w:pPr>
      <w:r w:rsidRPr="00004B8D">
        <w:rPr>
          <w:rFonts w:ascii="Century Gothic" w:hAnsi="Century Gothic"/>
          <w:spacing w:val="-2"/>
          <w:sz w:val="22"/>
          <w:szCs w:val="22"/>
        </w:rPr>
        <w:t>E</w:t>
      </w:r>
      <w:r w:rsidR="00B2044F" w:rsidRPr="00004B8D">
        <w:rPr>
          <w:rFonts w:ascii="Century Gothic" w:hAnsi="Century Gothic"/>
          <w:spacing w:val="-2"/>
          <w:sz w:val="22"/>
          <w:szCs w:val="22"/>
        </w:rPr>
        <w:t>qual</w:t>
      </w:r>
    </w:p>
    <w:p w14:paraId="02BFC66B" w14:textId="77777777" w:rsidR="00F917AC" w:rsidRPr="00004B8D" w:rsidRDefault="00F917AC" w:rsidP="00004B8D">
      <w:pPr>
        <w:numPr>
          <w:ilvl w:val="0"/>
          <w:numId w:val="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Butterfly Valves:  150 psi tight shut-off, ASTM A126.</w:t>
      </w:r>
    </w:p>
    <w:p w14:paraId="122BAEC5" w14:textId="77777777" w:rsidR="00F917AC" w:rsidRPr="00004B8D" w:rsidRDefault="00F917AC" w:rsidP="00004B8D">
      <w:pPr>
        <w:numPr>
          <w:ilvl w:val="0"/>
          <w:numId w:val="72"/>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 xml:space="preserve">Body:  </w:t>
      </w:r>
      <w:r w:rsidR="00120085" w:rsidRPr="00004B8D">
        <w:rPr>
          <w:rFonts w:ascii="Century Gothic" w:hAnsi="Century Gothic"/>
          <w:spacing w:val="-2"/>
          <w:sz w:val="22"/>
          <w:szCs w:val="22"/>
        </w:rPr>
        <w:t xml:space="preserve">Lug </w:t>
      </w:r>
      <w:r w:rsidRPr="00004B8D">
        <w:rPr>
          <w:rFonts w:ascii="Century Gothic" w:hAnsi="Century Gothic"/>
          <w:spacing w:val="-2"/>
          <w:sz w:val="22"/>
          <w:szCs w:val="22"/>
        </w:rPr>
        <w:t xml:space="preserve">type, </w:t>
      </w:r>
      <w:r w:rsidR="00405170" w:rsidRPr="00004B8D">
        <w:rPr>
          <w:rFonts w:ascii="Century Gothic" w:hAnsi="Century Gothic"/>
          <w:spacing w:val="-2"/>
          <w:sz w:val="22"/>
          <w:szCs w:val="22"/>
        </w:rPr>
        <w:t>ASTM A126</w:t>
      </w:r>
      <w:r w:rsidRPr="00004B8D">
        <w:rPr>
          <w:rFonts w:ascii="Century Gothic" w:hAnsi="Century Gothic"/>
          <w:spacing w:val="-2"/>
          <w:sz w:val="22"/>
          <w:szCs w:val="22"/>
        </w:rPr>
        <w:t>iron.</w:t>
      </w:r>
    </w:p>
    <w:p w14:paraId="30DC8261" w14:textId="77777777" w:rsidR="00672C38" w:rsidRPr="00004B8D" w:rsidRDefault="00F917AC" w:rsidP="00004B8D">
      <w:pPr>
        <w:numPr>
          <w:ilvl w:val="0"/>
          <w:numId w:val="72"/>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Disc:</w:t>
      </w:r>
    </w:p>
    <w:p w14:paraId="1682804F" w14:textId="77777777" w:rsidR="00672C38" w:rsidRPr="00004B8D" w:rsidRDefault="00672C38" w:rsidP="00004B8D">
      <w:pPr>
        <w:numPr>
          <w:ilvl w:val="2"/>
          <w:numId w:val="73"/>
        </w:numPr>
        <w:tabs>
          <w:tab w:val="left" w:pos="-720"/>
        </w:tabs>
        <w:spacing w:after="200"/>
        <w:ind w:left="3600" w:hanging="720"/>
        <w:jc w:val="both"/>
        <w:rPr>
          <w:rFonts w:ascii="Century Gothic" w:hAnsi="Century Gothic"/>
          <w:spacing w:val="-2"/>
          <w:sz w:val="22"/>
          <w:szCs w:val="22"/>
        </w:rPr>
      </w:pPr>
      <w:r w:rsidRPr="00004B8D">
        <w:rPr>
          <w:rFonts w:ascii="Century Gothic" w:hAnsi="Century Gothic"/>
          <w:spacing w:val="-2"/>
          <w:sz w:val="22"/>
          <w:szCs w:val="22"/>
        </w:rPr>
        <w:t>For motoriz</w:t>
      </w:r>
      <w:r w:rsidR="00532383" w:rsidRPr="00004B8D">
        <w:rPr>
          <w:rFonts w:ascii="Century Gothic" w:hAnsi="Century Gothic"/>
          <w:spacing w:val="-2"/>
          <w:sz w:val="22"/>
          <w:szCs w:val="22"/>
        </w:rPr>
        <w:t>ed valves: 304 Stainless Steel.</w:t>
      </w:r>
    </w:p>
    <w:p w14:paraId="27810B9A" w14:textId="77777777" w:rsidR="00F917AC" w:rsidRPr="00004B8D" w:rsidRDefault="00672C38" w:rsidP="00004B8D">
      <w:pPr>
        <w:numPr>
          <w:ilvl w:val="2"/>
          <w:numId w:val="73"/>
        </w:numPr>
        <w:tabs>
          <w:tab w:val="left" w:pos="-720"/>
        </w:tabs>
        <w:spacing w:after="200"/>
        <w:ind w:left="3600" w:hanging="720"/>
        <w:jc w:val="both"/>
        <w:rPr>
          <w:rFonts w:ascii="Century Gothic" w:hAnsi="Century Gothic"/>
          <w:spacing w:val="-2"/>
          <w:sz w:val="22"/>
          <w:szCs w:val="22"/>
        </w:rPr>
      </w:pPr>
      <w:r w:rsidRPr="00004B8D">
        <w:rPr>
          <w:rFonts w:ascii="Century Gothic" w:hAnsi="Century Gothic"/>
          <w:spacing w:val="-2"/>
          <w:sz w:val="22"/>
          <w:szCs w:val="22"/>
        </w:rPr>
        <w:t xml:space="preserve">For Manual Valves: </w:t>
      </w:r>
      <w:r w:rsidR="00F917AC" w:rsidRPr="00004B8D">
        <w:rPr>
          <w:rFonts w:ascii="Century Gothic" w:hAnsi="Century Gothic"/>
          <w:spacing w:val="-2"/>
          <w:sz w:val="22"/>
          <w:szCs w:val="22"/>
        </w:rPr>
        <w:t>Cadmium-plated ductile, iron for chilled water (bronze, or aluminum bronze for condenser water).</w:t>
      </w:r>
    </w:p>
    <w:p w14:paraId="1CA6CF91" w14:textId="77777777" w:rsidR="00245DF8" w:rsidRPr="00004B8D" w:rsidRDefault="00ED6E20" w:rsidP="00004B8D">
      <w:pPr>
        <w:numPr>
          <w:ilvl w:val="0"/>
          <w:numId w:val="72"/>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Stem:</w:t>
      </w:r>
    </w:p>
    <w:p w14:paraId="46759F21" w14:textId="77777777" w:rsidR="00245DF8" w:rsidRPr="00004B8D" w:rsidRDefault="00245DF8" w:rsidP="00004B8D">
      <w:pPr>
        <w:numPr>
          <w:ilvl w:val="2"/>
          <w:numId w:val="18"/>
        </w:numPr>
        <w:tabs>
          <w:tab w:val="left" w:pos="-720"/>
        </w:tabs>
        <w:spacing w:after="200"/>
        <w:ind w:left="3600" w:hanging="720"/>
        <w:jc w:val="both"/>
        <w:rPr>
          <w:rFonts w:ascii="Century Gothic" w:hAnsi="Century Gothic"/>
          <w:spacing w:val="-2"/>
          <w:sz w:val="22"/>
          <w:szCs w:val="22"/>
        </w:rPr>
      </w:pPr>
      <w:r w:rsidRPr="00004B8D">
        <w:rPr>
          <w:rFonts w:ascii="Century Gothic" w:hAnsi="Century Gothic"/>
          <w:spacing w:val="-2"/>
          <w:sz w:val="22"/>
          <w:szCs w:val="22"/>
        </w:rPr>
        <w:t>For motoriz</w:t>
      </w:r>
      <w:r w:rsidR="00532383" w:rsidRPr="00004B8D">
        <w:rPr>
          <w:rFonts w:ascii="Century Gothic" w:hAnsi="Century Gothic"/>
          <w:spacing w:val="-2"/>
          <w:sz w:val="22"/>
          <w:szCs w:val="22"/>
        </w:rPr>
        <w:t>ed valves: 416 Stainless Steel.</w:t>
      </w:r>
    </w:p>
    <w:p w14:paraId="29668A55" w14:textId="77777777" w:rsidR="00F917AC" w:rsidRPr="00004B8D" w:rsidRDefault="00245DF8" w:rsidP="00004B8D">
      <w:pPr>
        <w:numPr>
          <w:ilvl w:val="2"/>
          <w:numId w:val="18"/>
        </w:numPr>
        <w:tabs>
          <w:tab w:val="left" w:pos="-720"/>
        </w:tabs>
        <w:spacing w:after="200"/>
        <w:ind w:left="3600" w:hanging="720"/>
        <w:jc w:val="both"/>
        <w:rPr>
          <w:rFonts w:ascii="Century Gothic" w:hAnsi="Century Gothic"/>
          <w:spacing w:val="-2"/>
          <w:sz w:val="22"/>
          <w:szCs w:val="22"/>
        </w:rPr>
      </w:pPr>
      <w:r w:rsidRPr="00004B8D">
        <w:rPr>
          <w:rFonts w:ascii="Century Gothic" w:hAnsi="Century Gothic"/>
          <w:spacing w:val="-2"/>
          <w:sz w:val="22"/>
          <w:szCs w:val="22"/>
        </w:rPr>
        <w:t xml:space="preserve">For manual Valves: </w:t>
      </w:r>
      <w:r w:rsidR="00F917AC" w:rsidRPr="00004B8D">
        <w:rPr>
          <w:rFonts w:ascii="Century Gothic" w:hAnsi="Century Gothic"/>
          <w:spacing w:val="-2"/>
          <w:sz w:val="22"/>
          <w:szCs w:val="22"/>
        </w:rPr>
        <w:t>Solid one-piece, 304 or 316 or 410 stainless steel.</w:t>
      </w:r>
    </w:p>
    <w:p w14:paraId="5DD5B472" w14:textId="77777777" w:rsidR="00F917AC" w:rsidRPr="00004B8D" w:rsidRDefault="00F917AC" w:rsidP="00004B8D">
      <w:pPr>
        <w:numPr>
          <w:ilvl w:val="0"/>
          <w:numId w:val="72"/>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Seat and O-rings:  EPDM O-ring.</w:t>
      </w:r>
    </w:p>
    <w:p w14:paraId="6A7863E3" w14:textId="77777777" w:rsidR="00F917AC" w:rsidRPr="00004B8D" w:rsidRDefault="00F917AC" w:rsidP="00004B8D">
      <w:pPr>
        <w:numPr>
          <w:ilvl w:val="0"/>
          <w:numId w:val="72"/>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Upper and lower stem bearings:  Bronze or reinforced Teflon.</w:t>
      </w:r>
    </w:p>
    <w:p w14:paraId="279CD994" w14:textId="77777777" w:rsidR="00F917AC" w:rsidRPr="00004B8D" w:rsidRDefault="00F917AC" w:rsidP="00004B8D">
      <w:pPr>
        <w:numPr>
          <w:ilvl w:val="0"/>
          <w:numId w:val="72"/>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Operators:</w:t>
      </w:r>
    </w:p>
    <w:p w14:paraId="4753BBA3" w14:textId="77777777" w:rsidR="00F917AC" w:rsidRPr="00004B8D" w:rsidRDefault="00F917AC" w:rsidP="00004B8D">
      <w:pPr>
        <w:numPr>
          <w:ilvl w:val="1"/>
          <w:numId w:val="75"/>
        </w:numPr>
        <w:tabs>
          <w:tab w:val="left" w:pos="-720"/>
        </w:tabs>
        <w:spacing w:after="200"/>
        <w:ind w:left="3600" w:hanging="720"/>
        <w:jc w:val="both"/>
        <w:rPr>
          <w:rFonts w:ascii="Century Gothic" w:hAnsi="Century Gothic"/>
          <w:spacing w:val="-2"/>
          <w:sz w:val="22"/>
          <w:szCs w:val="22"/>
        </w:rPr>
      </w:pPr>
      <w:r w:rsidRPr="00004B8D">
        <w:rPr>
          <w:rFonts w:ascii="Century Gothic" w:hAnsi="Century Gothic"/>
          <w:spacing w:val="-2"/>
          <w:sz w:val="22"/>
          <w:szCs w:val="22"/>
        </w:rPr>
        <w:t>Valves 6</w:t>
      </w:r>
      <w:r w:rsidR="007B61C1" w:rsidRPr="00004B8D">
        <w:rPr>
          <w:rFonts w:ascii="Century Gothic" w:hAnsi="Century Gothic"/>
          <w:spacing w:val="-2"/>
          <w:sz w:val="22"/>
          <w:szCs w:val="22"/>
        </w:rPr>
        <w:t>-</w:t>
      </w:r>
      <w:r w:rsidRPr="00004B8D">
        <w:rPr>
          <w:rFonts w:ascii="Century Gothic" w:hAnsi="Century Gothic"/>
          <w:spacing w:val="-2"/>
          <w:sz w:val="22"/>
          <w:szCs w:val="22"/>
        </w:rPr>
        <w:t xml:space="preserve">inch and smaller:  </w:t>
      </w:r>
      <w:r w:rsidR="00692FD0" w:rsidRPr="00004B8D">
        <w:rPr>
          <w:rFonts w:ascii="Century Gothic" w:hAnsi="Century Gothic"/>
          <w:spacing w:val="-2"/>
          <w:sz w:val="22"/>
          <w:szCs w:val="22"/>
        </w:rPr>
        <w:t>Bray Series 2</w:t>
      </w:r>
      <w:r w:rsidR="009A0831" w:rsidRPr="00004B8D">
        <w:rPr>
          <w:rFonts w:ascii="Century Gothic" w:hAnsi="Century Gothic"/>
          <w:spacing w:val="-2"/>
          <w:sz w:val="22"/>
          <w:szCs w:val="22"/>
        </w:rPr>
        <w:t>1</w:t>
      </w:r>
      <w:r w:rsidR="00B91169" w:rsidRPr="00004B8D">
        <w:rPr>
          <w:rFonts w:ascii="Century Gothic" w:hAnsi="Century Gothic"/>
          <w:spacing w:val="-2"/>
          <w:sz w:val="22"/>
          <w:szCs w:val="22"/>
        </w:rPr>
        <w:t xml:space="preserve"> as basis of design</w:t>
      </w:r>
      <w:r w:rsidR="008664CB" w:rsidRPr="00004B8D">
        <w:rPr>
          <w:rFonts w:ascii="Century Gothic" w:hAnsi="Century Gothic"/>
          <w:spacing w:val="-2"/>
          <w:sz w:val="22"/>
          <w:szCs w:val="22"/>
        </w:rPr>
        <w:t xml:space="preserve"> or </w:t>
      </w:r>
      <w:r w:rsidR="00030CA0" w:rsidRPr="00004B8D">
        <w:rPr>
          <w:rFonts w:ascii="Century Gothic" w:hAnsi="Century Gothic"/>
          <w:spacing w:val="-2"/>
          <w:sz w:val="22"/>
          <w:szCs w:val="22"/>
        </w:rPr>
        <w:t xml:space="preserve">Center Line, </w:t>
      </w:r>
      <w:proofErr w:type="spellStart"/>
      <w:r w:rsidR="008664CB" w:rsidRPr="00004B8D">
        <w:rPr>
          <w:rFonts w:ascii="Century Gothic" w:hAnsi="Century Gothic"/>
          <w:spacing w:val="-2"/>
          <w:sz w:val="22"/>
          <w:szCs w:val="22"/>
        </w:rPr>
        <w:t>Stockham</w:t>
      </w:r>
      <w:proofErr w:type="spellEnd"/>
      <w:r w:rsidR="008664CB" w:rsidRPr="00004B8D">
        <w:rPr>
          <w:rFonts w:ascii="Century Gothic" w:hAnsi="Century Gothic"/>
          <w:spacing w:val="-2"/>
          <w:sz w:val="22"/>
          <w:szCs w:val="22"/>
        </w:rPr>
        <w:t xml:space="preserve">, </w:t>
      </w:r>
      <w:r w:rsidR="00030CA0" w:rsidRPr="00004B8D">
        <w:rPr>
          <w:rFonts w:ascii="Century Gothic" w:hAnsi="Century Gothic"/>
          <w:spacing w:val="-2"/>
          <w:sz w:val="22"/>
          <w:szCs w:val="22"/>
        </w:rPr>
        <w:t xml:space="preserve">Crane, </w:t>
      </w:r>
      <w:r w:rsidR="00C36201" w:rsidRPr="00004B8D">
        <w:rPr>
          <w:rFonts w:ascii="Century Gothic" w:hAnsi="Century Gothic"/>
          <w:spacing w:val="-2"/>
          <w:sz w:val="22"/>
          <w:szCs w:val="22"/>
        </w:rPr>
        <w:t xml:space="preserve">Belimo, </w:t>
      </w:r>
      <w:proofErr w:type="spellStart"/>
      <w:r w:rsidR="00C36201" w:rsidRPr="00004B8D">
        <w:rPr>
          <w:rFonts w:ascii="Century Gothic" w:hAnsi="Century Gothic"/>
          <w:spacing w:val="-2"/>
          <w:sz w:val="22"/>
          <w:szCs w:val="22"/>
        </w:rPr>
        <w:t>Nibco</w:t>
      </w:r>
      <w:proofErr w:type="spellEnd"/>
      <w:r w:rsidR="00C36201" w:rsidRPr="00004B8D">
        <w:rPr>
          <w:rFonts w:ascii="Century Gothic" w:hAnsi="Century Gothic"/>
          <w:spacing w:val="-2"/>
          <w:sz w:val="22"/>
          <w:szCs w:val="22"/>
        </w:rPr>
        <w:t xml:space="preserve"> </w:t>
      </w:r>
      <w:r w:rsidR="008664CB" w:rsidRPr="00004B8D">
        <w:rPr>
          <w:rFonts w:ascii="Century Gothic" w:hAnsi="Century Gothic"/>
          <w:spacing w:val="-2"/>
          <w:sz w:val="22"/>
          <w:szCs w:val="22"/>
        </w:rPr>
        <w:t>or equal</w:t>
      </w:r>
      <w:r w:rsidR="00680DA5" w:rsidRPr="00004B8D">
        <w:rPr>
          <w:rFonts w:ascii="Century Gothic" w:hAnsi="Century Gothic"/>
          <w:spacing w:val="-2"/>
          <w:sz w:val="22"/>
          <w:szCs w:val="22"/>
        </w:rPr>
        <w:t>,</w:t>
      </w:r>
      <w:r w:rsidRPr="00004B8D">
        <w:rPr>
          <w:rFonts w:ascii="Century Gothic" w:hAnsi="Century Gothic"/>
          <w:spacing w:val="-2"/>
          <w:sz w:val="22"/>
          <w:szCs w:val="22"/>
        </w:rPr>
        <w:t xml:space="preserve"> with lever handle</w:t>
      </w:r>
      <w:r w:rsidR="000D2BB0" w:rsidRPr="00004B8D">
        <w:rPr>
          <w:rFonts w:ascii="Century Gothic" w:hAnsi="Century Gothic"/>
          <w:spacing w:val="-2"/>
          <w:sz w:val="22"/>
          <w:szCs w:val="22"/>
        </w:rPr>
        <w:t>, or Electric Actuator and disc position indicator</w:t>
      </w:r>
      <w:r w:rsidRPr="00004B8D">
        <w:rPr>
          <w:rFonts w:ascii="Century Gothic" w:hAnsi="Century Gothic"/>
          <w:spacing w:val="-2"/>
          <w:sz w:val="22"/>
          <w:szCs w:val="22"/>
        </w:rPr>
        <w:t>.</w:t>
      </w:r>
    </w:p>
    <w:p w14:paraId="725230E2" w14:textId="77777777" w:rsidR="00F917AC" w:rsidRPr="00004B8D" w:rsidRDefault="00F917AC" w:rsidP="00004B8D">
      <w:pPr>
        <w:numPr>
          <w:ilvl w:val="1"/>
          <w:numId w:val="75"/>
        </w:numPr>
        <w:tabs>
          <w:tab w:val="left" w:pos="-720"/>
        </w:tabs>
        <w:spacing w:after="200"/>
        <w:ind w:left="3600" w:hanging="720"/>
        <w:jc w:val="both"/>
        <w:rPr>
          <w:rFonts w:ascii="Century Gothic" w:hAnsi="Century Gothic"/>
          <w:spacing w:val="-2"/>
          <w:sz w:val="22"/>
          <w:szCs w:val="22"/>
        </w:rPr>
      </w:pPr>
      <w:r w:rsidRPr="00004B8D">
        <w:rPr>
          <w:rFonts w:ascii="Century Gothic" w:hAnsi="Century Gothic"/>
          <w:spacing w:val="-2"/>
          <w:sz w:val="22"/>
          <w:szCs w:val="22"/>
        </w:rPr>
        <w:t>Valves 8</w:t>
      </w:r>
      <w:r w:rsidR="007B61C1" w:rsidRPr="00004B8D">
        <w:rPr>
          <w:rFonts w:ascii="Century Gothic" w:hAnsi="Century Gothic"/>
          <w:spacing w:val="-2"/>
          <w:sz w:val="22"/>
          <w:szCs w:val="22"/>
        </w:rPr>
        <w:t>-</w:t>
      </w:r>
      <w:r w:rsidRPr="00004B8D">
        <w:rPr>
          <w:rFonts w:ascii="Century Gothic" w:hAnsi="Century Gothic"/>
          <w:spacing w:val="-2"/>
          <w:sz w:val="22"/>
          <w:szCs w:val="22"/>
        </w:rPr>
        <w:t xml:space="preserve">inch and larger:  </w:t>
      </w:r>
      <w:r w:rsidR="00692FD0" w:rsidRPr="00004B8D">
        <w:rPr>
          <w:rFonts w:ascii="Century Gothic" w:hAnsi="Century Gothic"/>
          <w:spacing w:val="-2"/>
          <w:sz w:val="22"/>
          <w:szCs w:val="22"/>
        </w:rPr>
        <w:t>Bray Series 2</w:t>
      </w:r>
      <w:r w:rsidR="009A0831" w:rsidRPr="00004B8D">
        <w:rPr>
          <w:rFonts w:ascii="Century Gothic" w:hAnsi="Century Gothic"/>
          <w:spacing w:val="-2"/>
          <w:sz w:val="22"/>
          <w:szCs w:val="22"/>
        </w:rPr>
        <w:t>1</w:t>
      </w:r>
      <w:r w:rsidR="00692FD0" w:rsidRPr="00004B8D">
        <w:rPr>
          <w:rFonts w:ascii="Century Gothic" w:hAnsi="Century Gothic"/>
          <w:spacing w:val="-2"/>
          <w:sz w:val="22"/>
          <w:szCs w:val="22"/>
        </w:rPr>
        <w:t xml:space="preserve"> </w:t>
      </w:r>
      <w:r w:rsidR="00B91169" w:rsidRPr="00004B8D">
        <w:rPr>
          <w:rFonts w:ascii="Century Gothic" w:hAnsi="Century Gothic"/>
          <w:spacing w:val="-2"/>
          <w:sz w:val="22"/>
          <w:szCs w:val="22"/>
        </w:rPr>
        <w:t xml:space="preserve">as basis of design </w:t>
      </w:r>
      <w:r w:rsidR="00030CA0" w:rsidRPr="00004B8D">
        <w:rPr>
          <w:rFonts w:ascii="Century Gothic" w:hAnsi="Century Gothic"/>
          <w:spacing w:val="-2"/>
          <w:sz w:val="22"/>
          <w:szCs w:val="22"/>
        </w:rPr>
        <w:t xml:space="preserve">or Center Line, </w:t>
      </w:r>
      <w:proofErr w:type="spellStart"/>
      <w:r w:rsidR="00030CA0" w:rsidRPr="00004B8D">
        <w:rPr>
          <w:rFonts w:ascii="Century Gothic" w:hAnsi="Century Gothic"/>
          <w:spacing w:val="-2"/>
          <w:sz w:val="22"/>
          <w:szCs w:val="22"/>
        </w:rPr>
        <w:t>Stockham</w:t>
      </w:r>
      <w:proofErr w:type="spellEnd"/>
      <w:r w:rsidR="00030CA0" w:rsidRPr="00004B8D">
        <w:rPr>
          <w:rFonts w:ascii="Century Gothic" w:hAnsi="Century Gothic"/>
          <w:spacing w:val="-2"/>
          <w:sz w:val="22"/>
          <w:szCs w:val="22"/>
        </w:rPr>
        <w:t>, Crane</w:t>
      </w:r>
      <w:r w:rsidR="00680DA5" w:rsidRPr="00004B8D">
        <w:rPr>
          <w:rFonts w:ascii="Century Gothic" w:hAnsi="Century Gothic"/>
          <w:spacing w:val="-2"/>
          <w:sz w:val="22"/>
          <w:szCs w:val="22"/>
        </w:rPr>
        <w:t>,</w:t>
      </w:r>
      <w:r w:rsidR="00C36201" w:rsidRPr="00004B8D">
        <w:rPr>
          <w:rFonts w:ascii="Century Gothic" w:hAnsi="Century Gothic"/>
          <w:spacing w:val="-2"/>
          <w:sz w:val="22"/>
          <w:szCs w:val="22"/>
        </w:rPr>
        <w:t xml:space="preserve"> Belimo, </w:t>
      </w:r>
      <w:proofErr w:type="spellStart"/>
      <w:r w:rsidR="00C36201" w:rsidRPr="00004B8D">
        <w:rPr>
          <w:rFonts w:ascii="Century Gothic" w:hAnsi="Century Gothic"/>
          <w:spacing w:val="-2"/>
          <w:sz w:val="22"/>
          <w:szCs w:val="22"/>
        </w:rPr>
        <w:t>Nibco</w:t>
      </w:r>
      <w:proofErr w:type="spellEnd"/>
      <w:r w:rsidR="00680DA5" w:rsidRPr="00004B8D">
        <w:rPr>
          <w:rFonts w:ascii="Century Gothic" w:hAnsi="Century Gothic"/>
          <w:spacing w:val="-2"/>
          <w:sz w:val="22"/>
          <w:szCs w:val="22"/>
        </w:rPr>
        <w:t xml:space="preserve"> or equal,</w:t>
      </w:r>
      <w:r w:rsidRPr="00004B8D">
        <w:rPr>
          <w:rFonts w:ascii="Century Gothic" w:hAnsi="Century Gothic"/>
          <w:spacing w:val="-2"/>
          <w:sz w:val="22"/>
          <w:szCs w:val="22"/>
        </w:rPr>
        <w:t xml:space="preserve"> manual gear operator and disc position indicator</w:t>
      </w:r>
      <w:r w:rsidR="000D2BB0" w:rsidRPr="00004B8D">
        <w:rPr>
          <w:rFonts w:ascii="Century Gothic" w:hAnsi="Century Gothic"/>
          <w:spacing w:val="-2"/>
          <w:sz w:val="22"/>
          <w:szCs w:val="22"/>
        </w:rPr>
        <w:t>, or Electric Actuator</w:t>
      </w:r>
      <w:r w:rsidRPr="00004B8D">
        <w:rPr>
          <w:rFonts w:ascii="Century Gothic" w:hAnsi="Century Gothic"/>
          <w:spacing w:val="-2"/>
          <w:sz w:val="22"/>
          <w:szCs w:val="22"/>
        </w:rPr>
        <w:t>.</w:t>
      </w:r>
    </w:p>
    <w:p w14:paraId="562A31AE" w14:textId="77777777" w:rsidR="00F917AC" w:rsidRPr="00004B8D" w:rsidRDefault="00F917AC" w:rsidP="00004B8D">
      <w:pPr>
        <w:numPr>
          <w:ilvl w:val="0"/>
          <w:numId w:val="72"/>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 xml:space="preserve">Manufacturers:  </w:t>
      </w:r>
      <w:r w:rsidR="00C36201" w:rsidRPr="00004B8D">
        <w:rPr>
          <w:rFonts w:ascii="Century Gothic" w:hAnsi="Century Gothic"/>
          <w:spacing w:val="-2"/>
          <w:sz w:val="22"/>
          <w:szCs w:val="22"/>
        </w:rPr>
        <w:t xml:space="preserve">Bray, </w:t>
      </w:r>
      <w:r w:rsidRPr="00004B8D">
        <w:rPr>
          <w:rFonts w:ascii="Century Gothic" w:hAnsi="Century Gothic"/>
          <w:spacing w:val="-2"/>
          <w:sz w:val="22"/>
          <w:szCs w:val="22"/>
        </w:rPr>
        <w:t>Milwaukee, Center</w:t>
      </w:r>
      <w:r w:rsidR="004369F3" w:rsidRPr="00004B8D">
        <w:rPr>
          <w:rFonts w:ascii="Century Gothic" w:hAnsi="Century Gothic"/>
          <w:spacing w:val="-2"/>
          <w:sz w:val="22"/>
          <w:szCs w:val="22"/>
        </w:rPr>
        <w:t xml:space="preserve"> L</w:t>
      </w:r>
      <w:r w:rsidRPr="00004B8D">
        <w:rPr>
          <w:rFonts w:ascii="Century Gothic" w:hAnsi="Century Gothic"/>
          <w:spacing w:val="-2"/>
          <w:sz w:val="22"/>
          <w:szCs w:val="22"/>
        </w:rPr>
        <w:t xml:space="preserve">ine, </w:t>
      </w: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Crane, </w:t>
      </w:r>
      <w:proofErr w:type="spellStart"/>
      <w:r w:rsidR="004369F3" w:rsidRPr="00004B8D">
        <w:rPr>
          <w:rFonts w:ascii="Century Gothic" w:hAnsi="Century Gothic"/>
          <w:spacing w:val="-2"/>
          <w:sz w:val="22"/>
          <w:szCs w:val="22"/>
        </w:rPr>
        <w:t>DeZURIK</w:t>
      </w:r>
      <w:proofErr w:type="spellEnd"/>
      <w:r w:rsidR="00680DA5" w:rsidRPr="00004B8D">
        <w:rPr>
          <w:rFonts w:ascii="Century Gothic" w:hAnsi="Century Gothic"/>
          <w:spacing w:val="-2"/>
          <w:sz w:val="22"/>
          <w:szCs w:val="22"/>
        </w:rPr>
        <w:t xml:space="preserve">, </w:t>
      </w:r>
      <w:r w:rsidR="00C36201" w:rsidRPr="00004B8D">
        <w:rPr>
          <w:rFonts w:ascii="Century Gothic" w:hAnsi="Century Gothic"/>
          <w:spacing w:val="-2"/>
          <w:sz w:val="22"/>
          <w:szCs w:val="22"/>
        </w:rPr>
        <w:t xml:space="preserve">Belimo, </w:t>
      </w:r>
      <w:proofErr w:type="spellStart"/>
      <w:r w:rsidR="00C36201" w:rsidRPr="00004B8D">
        <w:rPr>
          <w:rFonts w:ascii="Century Gothic" w:hAnsi="Century Gothic"/>
          <w:spacing w:val="-2"/>
          <w:sz w:val="22"/>
          <w:szCs w:val="22"/>
        </w:rPr>
        <w:t>Nibco</w:t>
      </w:r>
      <w:proofErr w:type="spellEnd"/>
      <w:r w:rsidR="00C36201" w:rsidRPr="00004B8D">
        <w:rPr>
          <w:rFonts w:ascii="Century Gothic" w:hAnsi="Century Gothic"/>
          <w:spacing w:val="-2"/>
          <w:sz w:val="22"/>
          <w:szCs w:val="22"/>
        </w:rPr>
        <w:t xml:space="preserve"> </w:t>
      </w:r>
      <w:r w:rsidR="00680DA5" w:rsidRPr="00004B8D">
        <w:rPr>
          <w:rFonts w:ascii="Century Gothic" w:hAnsi="Century Gothic"/>
          <w:spacing w:val="-2"/>
          <w:sz w:val="22"/>
          <w:szCs w:val="22"/>
        </w:rPr>
        <w:t>or equal</w:t>
      </w:r>
      <w:r w:rsidRPr="00004B8D">
        <w:rPr>
          <w:rFonts w:ascii="Century Gothic" w:hAnsi="Century Gothic"/>
          <w:spacing w:val="-2"/>
          <w:sz w:val="22"/>
          <w:szCs w:val="22"/>
        </w:rPr>
        <w:t>.</w:t>
      </w:r>
    </w:p>
    <w:p w14:paraId="2BC0C97D" w14:textId="77777777" w:rsidR="00611796" w:rsidRPr="00004B8D" w:rsidRDefault="00F917AC" w:rsidP="00004B8D">
      <w:pPr>
        <w:numPr>
          <w:ilvl w:val="0"/>
          <w:numId w:val="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lastRenderedPageBreak/>
        <w:t>Check Valves, 2</w:t>
      </w:r>
      <w:r w:rsidR="007B61C1" w:rsidRPr="00004B8D">
        <w:rPr>
          <w:rFonts w:ascii="Century Gothic" w:hAnsi="Century Gothic"/>
          <w:spacing w:val="-2"/>
          <w:sz w:val="22"/>
          <w:szCs w:val="22"/>
        </w:rPr>
        <w:t>-i</w:t>
      </w:r>
      <w:r w:rsidRPr="00004B8D">
        <w:rPr>
          <w:rFonts w:ascii="Century Gothic" w:hAnsi="Century Gothic"/>
          <w:spacing w:val="-2"/>
          <w:sz w:val="22"/>
          <w:szCs w:val="22"/>
        </w:rPr>
        <w:t xml:space="preserve">nch and Smaller:  </w:t>
      </w:r>
    </w:p>
    <w:p w14:paraId="1DFE7BC1"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Shall be of class 125, threaded or solder ends, body and caps shall be of ASTM B62 cast bronze composition, swing type disc.</w:t>
      </w:r>
    </w:p>
    <w:p w14:paraId="46DE6F8F"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u w:val="single"/>
        </w:rPr>
        <w:t>Threaded</w:t>
      </w:r>
      <w:r w:rsidRPr="00004B8D">
        <w:rPr>
          <w:rFonts w:ascii="Century Gothic" w:hAnsi="Century Gothic"/>
          <w:spacing w:val="-2"/>
          <w:sz w:val="22"/>
          <w:szCs w:val="22"/>
        </w:rPr>
        <w:tab/>
      </w:r>
      <w:r w:rsidRPr="00004B8D">
        <w:rPr>
          <w:rFonts w:ascii="Century Gothic" w:hAnsi="Century Gothic"/>
          <w:spacing w:val="-2"/>
          <w:sz w:val="22"/>
          <w:szCs w:val="22"/>
        </w:rPr>
        <w:tab/>
      </w:r>
      <w:r w:rsidR="00CB5C29" w:rsidRPr="00004B8D">
        <w:rPr>
          <w:rFonts w:ascii="Century Gothic" w:hAnsi="Century Gothic"/>
          <w:spacing w:val="-2"/>
          <w:sz w:val="22"/>
          <w:szCs w:val="22"/>
        </w:rPr>
        <w:tab/>
      </w:r>
      <w:r w:rsidRPr="00004B8D">
        <w:rPr>
          <w:rFonts w:ascii="Century Gothic" w:hAnsi="Century Gothic"/>
          <w:spacing w:val="-2"/>
          <w:sz w:val="22"/>
          <w:szCs w:val="22"/>
          <w:u w:val="single"/>
        </w:rPr>
        <w:t>Solder</w:t>
      </w:r>
    </w:p>
    <w:p w14:paraId="5E6A8F9F" w14:textId="77777777" w:rsidR="00F917AC" w:rsidRPr="00004B8D" w:rsidRDefault="00F917AC" w:rsidP="00004B8D">
      <w:pPr>
        <w:tabs>
          <w:tab w:val="left" w:pos="-720"/>
        </w:tabs>
        <w:spacing w:after="200"/>
        <w:ind w:left="216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B</w:t>
      </w:r>
      <w:r w:rsidR="004D05DA" w:rsidRPr="00004B8D">
        <w:rPr>
          <w:rFonts w:ascii="Century Gothic" w:hAnsi="Century Gothic"/>
          <w:spacing w:val="-2"/>
          <w:sz w:val="22"/>
          <w:szCs w:val="22"/>
        </w:rPr>
        <w:t>-</w:t>
      </w:r>
      <w:r w:rsidRPr="00004B8D">
        <w:rPr>
          <w:rFonts w:ascii="Century Gothic" w:hAnsi="Century Gothic"/>
          <w:spacing w:val="-2"/>
          <w:sz w:val="22"/>
          <w:szCs w:val="22"/>
        </w:rPr>
        <w:t>319</w:t>
      </w:r>
      <w:r w:rsidR="00714005" w:rsidRPr="00004B8D">
        <w:rPr>
          <w:rFonts w:ascii="Century Gothic" w:hAnsi="Century Gothic"/>
          <w:spacing w:val="-2"/>
          <w:sz w:val="22"/>
          <w:szCs w:val="22"/>
        </w:rPr>
        <w:t>Y</w:t>
      </w:r>
      <w:r w:rsidRPr="00004B8D">
        <w:rPr>
          <w:rFonts w:ascii="Century Gothic" w:hAnsi="Century Gothic"/>
          <w:spacing w:val="-2"/>
          <w:sz w:val="22"/>
          <w:szCs w:val="22"/>
        </w:rPr>
        <w:tab/>
      </w:r>
      <w:r w:rsidR="00CB5C29" w:rsidRPr="00004B8D">
        <w:rPr>
          <w:rFonts w:ascii="Century Gothic" w:hAnsi="Century Gothic"/>
          <w:spacing w:val="-2"/>
          <w:sz w:val="22"/>
          <w:szCs w:val="22"/>
        </w:rPr>
        <w:tab/>
      </w: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B-309</w:t>
      </w:r>
      <w:r w:rsidR="00714005" w:rsidRPr="00004B8D">
        <w:rPr>
          <w:rFonts w:ascii="Century Gothic" w:hAnsi="Century Gothic"/>
          <w:spacing w:val="-2"/>
          <w:sz w:val="22"/>
          <w:szCs w:val="22"/>
        </w:rPr>
        <w:t>Y</w:t>
      </w:r>
    </w:p>
    <w:p w14:paraId="3914BC53"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 xml:space="preserve">Hammond </w:t>
      </w:r>
      <w:proofErr w:type="spellStart"/>
      <w:r w:rsidRPr="00004B8D">
        <w:rPr>
          <w:rFonts w:ascii="Century Gothic" w:hAnsi="Century Gothic"/>
          <w:spacing w:val="-2"/>
          <w:sz w:val="22"/>
          <w:szCs w:val="22"/>
        </w:rPr>
        <w:t>IB</w:t>
      </w:r>
      <w:proofErr w:type="spellEnd"/>
      <w:r w:rsidRPr="00004B8D">
        <w:rPr>
          <w:rFonts w:ascii="Century Gothic" w:hAnsi="Century Gothic"/>
          <w:spacing w:val="-2"/>
          <w:sz w:val="22"/>
          <w:szCs w:val="22"/>
        </w:rPr>
        <w:t xml:space="preserve"> 904</w:t>
      </w:r>
      <w:r w:rsidRPr="00004B8D">
        <w:rPr>
          <w:rFonts w:ascii="Century Gothic" w:hAnsi="Century Gothic"/>
          <w:spacing w:val="-2"/>
          <w:sz w:val="22"/>
          <w:szCs w:val="22"/>
        </w:rPr>
        <w:tab/>
      </w:r>
      <w:r w:rsidR="00CB5C29" w:rsidRPr="00004B8D">
        <w:rPr>
          <w:rFonts w:ascii="Century Gothic" w:hAnsi="Century Gothic"/>
          <w:spacing w:val="-2"/>
          <w:sz w:val="22"/>
          <w:szCs w:val="22"/>
        </w:rPr>
        <w:tab/>
      </w:r>
      <w:r w:rsidRPr="00004B8D">
        <w:rPr>
          <w:rFonts w:ascii="Century Gothic" w:hAnsi="Century Gothic"/>
          <w:spacing w:val="-2"/>
          <w:sz w:val="22"/>
          <w:szCs w:val="22"/>
        </w:rPr>
        <w:t xml:space="preserve">Hammond </w:t>
      </w:r>
      <w:proofErr w:type="spellStart"/>
      <w:r w:rsidRPr="00004B8D">
        <w:rPr>
          <w:rFonts w:ascii="Century Gothic" w:hAnsi="Century Gothic"/>
          <w:spacing w:val="-2"/>
          <w:sz w:val="22"/>
          <w:szCs w:val="22"/>
        </w:rPr>
        <w:t>IB</w:t>
      </w:r>
      <w:proofErr w:type="spellEnd"/>
      <w:r w:rsidRPr="00004B8D">
        <w:rPr>
          <w:rFonts w:ascii="Century Gothic" w:hAnsi="Century Gothic"/>
          <w:spacing w:val="-2"/>
          <w:sz w:val="22"/>
          <w:szCs w:val="22"/>
        </w:rPr>
        <w:t xml:space="preserve"> 912</w:t>
      </w:r>
    </w:p>
    <w:p w14:paraId="6B8995C4"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Crane 37</w:t>
      </w:r>
      <w:r w:rsidRPr="00004B8D">
        <w:rPr>
          <w:rFonts w:ascii="Century Gothic" w:hAnsi="Century Gothic"/>
          <w:spacing w:val="-2"/>
          <w:sz w:val="22"/>
          <w:szCs w:val="22"/>
        </w:rPr>
        <w:tab/>
      </w:r>
      <w:r w:rsidRPr="00004B8D">
        <w:rPr>
          <w:rFonts w:ascii="Century Gothic" w:hAnsi="Century Gothic"/>
          <w:spacing w:val="-2"/>
          <w:sz w:val="22"/>
          <w:szCs w:val="22"/>
        </w:rPr>
        <w:tab/>
      </w:r>
      <w:r w:rsidR="00CB5C29" w:rsidRPr="00004B8D">
        <w:rPr>
          <w:rFonts w:ascii="Century Gothic" w:hAnsi="Century Gothic"/>
          <w:spacing w:val="-2"/>
          <w:sz w:val="22"/>
          <w:szCs w:val="22"/>
        </w:rPr>
        <w:tab/>
        <w:t xml:space="preserve">Crane </w:t>
      </w:r>
      <w:r w:rsidRPr="00004B8D">
        <w:rPr>
          <w:rFonts w:ascii="Century Gothic" w:hAnsi="Century Gothic"/>
          <w:spacing w:val="-2"/>
          <w:sz w:val="22"/>
          <w:szCs w:val="22"/>
        </w:rPr>
        <w:t>1707S</w:t>
      </w:r>
    </w:p>
    <w:p w14:paraId="18436356" w14:textId="77777777" w:rsidR="00F917AC" w:rsidRPr="00004B8D" w:rsidRDefault="00E36626"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Powell 578</w:t>
      </w:r>
      <w:r w:rsidR="00F917AC" w:rsidRPr="00004B8D">
        <w:rPr>
          <w:rFonts w:ascii="Century Gothic" w:hAnsi="Century Gothic"/>
          <w:spacing w:val="-2"/>
          <w:sz w:val="22"/>
          <w:szCs w:val="22"/>
        </w:rPr>
        <w:tab/>
      </w:r>
      <w:r w:rsidR="00290548" w:rsidRPr="00004B8D">
        <w:rPr>
          <w:rFonts w:ascii="Century Gothic" w:hAnsi="Century Gothic"/>
          <w:spacing w:val="-2"/>
          <w:sz w:val="22"/>
          <w:szCs w:val="22"/>
        </w:rPr>
        <w:tab/>
      </w:r>
      <w:r w:rsidR="00CB5C29" w:rsidRPr="00004B8D">
        <w:rPr>
          <w:rFonts w:ascii="Century Gothic" w:hAnsi="Century Gothic"/>
          <w:spacing w:val="-2"/>
          <w:sz w:val="22"/>
          <w:szCs w:val="22"/>
        </w:rPr>
        <w:tab/>
      </w:r>
      <w:r w:rsidR="00F917AC" w:rsidRPr="00004B8D">
        <w:rPr>
          <w:rFonts w:ascii="Century Gothic" w:hAnsi="Century Gothic"/>
          <w:spacing w:val="-2"/>
          <w:sz w:val="22"/>
          <w:szCs w:val="22"/>
        </w:rPr>
        <w:t>Powell 1825</w:t>
      </w:r>
    </w:p>
    <w:p w14:paraId="6C4699B4" w14:textId="77777777" w:rsidR="00B2044F" w:rsidRPr="00004B8D" w:rsidRDefault="00290548"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E</w:t>
      </w:r>
      <w:r w:rsidR="00B2044F" w:rsidRPr="00004B8D">
        <w:rPr>
          <w:rFonts w:ascii="Century Gothic" w:hAnsi="Century Gothic"/>
          <w:spacing w:val="-2"/>
          <w:sz w:val="22"/>
          <w:szCs w:val="22"/>
        </w:rPr>
        <w:t>qual</w:t>
      </w:r>
    </w:p>
    <w:p w14:paraId="6B8388D2" w14:textId="77777777" w:rsidR="00F917AC" w:rsidRPr="00004B8D" w:rsidRDefault="00F917AC" w:rsidP="00004B8D">
      <w:pPr>
        <w:numPr>
          <w:ilvl w:val="0"/>
          <w:numId w:val="108"/>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 xml:space="preserve">Class 150 valves meeting above Specifications may be furnished where pressure requires: </w:t>
      </w: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B</w:t>
      </w:r>
      <w:r w:rsidR="00714005" w:rsidRPr="00004B8D">
        <w:rPr>
          <w:rFonts w:ascii="Century Gothic" w:hAnsi="Century Gothic"/>
          <w:spacing w:val="-2"/>
          <w:sz w:val="22"/>
          <w:szCs w:val="22"/>
        </w:rPr>
        <w:t>-</w:t>
      </w:r>
      <w:r w:rsidRPr="00004B8D">
        <w:rPr>
          <w:rFonts w:ascii="Century Gothic" w:hAnsi="Century Gothic"/>
          <w:spacing w:val="-2"/>
          <w:sz w:val="22"/>
          <w:szCs w:val="22"/>
        </w:rPr>
        <w:t xml:space="preserve">321, </w:t>
      </w:r>
      <w:r w:rsidR="00714005" w:rsidRPr="00004B8D">
        <w:rPr>
          <w:rFonts w:ascii="Century Gothic" w:hAnsi="Century Gothic"/>
          <w:spacing w:val="-2"/>
          <w:sz w:val="22"/>
          <w:szCs w:val="22"/>
        </w:rPr>
        <w:t xml:space="preserve">NIBCO T-433-B, Milwaukee 515, or equal, </w:t>
      </w:r>
      <w:r w:rsidRPr="00004B8D">
        <w:rPr>
          <w:rFonts w:ascii="Century Gothic" w:hAnsi="Century Gothic"/>
          <w:spacing w:val="-2"/>
          <w:sz w:val="22"/>
          <w:szCs w:val="22"/>
        </w:rPr>
        <w:t>threaded.</w:t>
      </w:r>
    </w:p>
    <w:p w14:paraId="3024D900" w14:textId="77777777" w:rsidR="00611796" w:rsidRPr="00004B8D" w:rsidRDefault="00F917AC" w:rsidP="00004B8D">
      <w:pPr>
        <w:numPr>
          <w:ilvl w:val="0"/>
          <w:numId w:val="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Check Valves, </w:t>
      </w:r>
      <w:r w:rsidR="007B61C1" w:rsidRPr="00004B8D">
        <w:rPr>
          <w:rFonts w:ascii="Century Gothic" w:hAnsi="Century Gothic"/>
          <w:spacing w:val="-2"/>
          <w:sz w:val="22"/>
          <w:szCs w:val="22"/>
        </w:rPr>
        <w:t xml:space="preserve">2 ½-inch </w:t>
      </w:r>
      <w:r w:rsidRPr="00004B8D">
        <w:rPr>
          <w:rFonts w:ascii="Century Gothic" w:hAnsi="Century Gothic"/>
          <w:spacing w:val="-2"/>
          <w:sz w:val="22"/>
          <w:szCs w:val="22"/>
        </w:rPr>
        <w:t xml:space="preserve">and Larger:  </w:t>
      </w:r>
    </w:p>
    <w:p w14:paraId="10A5A075"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Shall be iron body, bronze mounted with body and cap conforming to ASTM A126, class B, cast iron, flanged ends, swing type disc.</w:t>
      </w:r>
    </w:p>
    <w:p w14:paraId="3D09589C"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Ham</w:t>
      </w:r>
      <w:r w:rsidR="00B260BD" w:rsidRPr="00004B8D">
        <w:rPr>
          <w:rFonts w:ascii="Century Gothic" w:hAnsi="Century Gothic"/>
          <w:spacing w:val="-2"/>
          <w:sz w:val="22"/>
          <w:szCs w:val="22"/>
        </w:rPr>
        <w:t>m</w:t>
      </w:r>
      <w:r w:rsidR="00CB5C29" w:rsidRPr="00004B8D">
        <w:rPr>
          <w:rFonts w:ascii="Century Gothic" w:hAnsi="Century Gothic"/>
          <w:spacing w:val="-2"/>
          <w:sz w:val="22"/>
          <w:szCs w:val="22"/>
        </w:rPr>
        <w:t>ond</w:t>
      </w:r>
      <w:r w:rsidRPr="00004B8D">
        <w:rPr>
          <w:rFonts w:ascii="Century Gothic" w:hAnsi="Century Gothic"/>
          <w:spacing w:val="-2"/>
          <w:sz w:val="22"/>
          <w:szCs w:val="22"/>
        </w:rPr>
        <w:tab/>
      </w:r>
      <w:r w:rsidRPr="00004B8D">
        <w:rPr>
          <w:rFonts w:ascii="Century Gothic" w:hAnsi="Century Gothic"/>
          <w:spacing w:val="-2"/>
          <w:sz w:val="22"/>
          <w:szCs w:val="22"/>
        </w:rPr>
        <w:tab/>
      </w:r>
      <w:r w:rsidR="00CB5C29" w:rsidRPr="00004B8D">
        <w:rPr>
          <w:rFonts w:ascii="Century Gothic" w:hAnsi="Century Gothic"/>
          <w:spacing w:val="-2"/>
          <w:sz w:val="22"/>
          <w:szCs w:val="22"/>
        </w:rPr>
        <w:tab/>
      </w:r>
      <w:r w:rsidRPr="00004B8D">
        <w:rPr>
          <w:rFonts w:ascii="Century Gothic" w:hAnsi="Century Gothic"/>
          <w:spacing w:val="-2"/>
          <w:sz w:val="22"/>
          <w:szCs w:val="22"/>
        </w:rPr>
        <w:t>IR1124</w:t>
      </w:r>
    </w:p>
    <w:p w14:paraId="2A9923AD" w14:textId="77777777" w:rsidR="00F917AC" w:rsidRPr="00004B8D" w:rsidRDefault="00F917AC" w:rsidP="00004B8D">
      <w:pPr>
        <w:tabs>
          <w:tab w:val="left" w:pos="-720"/>
        </w:tabs>
        <w:spacing w:after="200"/>
        <w:ind w:left="216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ab/>
      </w:r>
      <w:r w:rsidRPr="00004B8D">
        <w:rPr>
          <w:rFonts w:ascii="Century Gothic" w:hAnsi="Century Gothic"/>
          <w:spacing w:val="-2"/>
          <w:sz w:val="22"/>
          <w:szCs w:val="22"/>
        </w:rPr>
        <w:tab/>
      </w:r>
      <w:r w:rsidR="00CB5C29" w:rsidRPr="00004B8D">
        <w:rPr>
          <w:rFonts w:ascii="Century Gothic" w:hAnsi="Century Gothic"/>
          <w:spacing w:val="-2"/>
          <w:sz w:val="22"/>
          <w:szCs w:val="22"/>
        </w:rPr>
        <w:tab/>
      </w:r>
      <w:r w:rsidRPr="00004B8D">
        <w:rPr>
          <w:rFonts w:ascii="Century Gothic" w:hAnsi="Century Gothic"/>
          <w:spacing w:val="-2"/>
          <w:sz w:val="22"/>
          <w:szCs w:val="22"/>
        </w:rPr>
        <w:t>G-931</w:t>
      </w:r>
    </w:p>
    <w:p w14:paraId="4FFA76DE"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Crane</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r>
      <w:r w:rsidR="00CB5C29" w:rsidRPr="00004B8D">
        <w:rPr>
          <w:rFonts w:ascii="Century Gothic" w:hAnsi="Century Gothic"/>
          <w:spacing w:val="-2"/>
          <w:sz w:val="22"/>
          <w:szCs w:val="22"/>
        </w:rPr>
        <w:tab/>
      </w:r>
      <w:r w:rsidRPr="00004B8D">
        <w:rPr>
          <w:rFonts w:ascii="Century Gothic" w:hAnsi="Century Gothic"/>
          <w:spacing w:val="-2"/>
          <w:sz w:val="22"/>
          <w:szCs w:val="22"/>
        </w:rPr>
        <w:t>373</w:t>
      </w:r>
    </w:p>
    <w:p w14:paraId="56AF0660"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Powell</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r>
      <w:r w:rsidR="00CB5C29" w:rsidRPr="00004B8D">
        <w:rPr>
          <w:rFonts w:ascii="Century Gothic" w:hAnsi="Century Gothic"/>
          <w:spacing w:val="-2"/>
          <w:sz w:val="22"/>
          <w:szCs w:val="22"/>
        </w:rPr>
        <w:tab/>
      </w:r>
      <w:r w:rsidRPr="00004B8D">
        <w:rPr>
          <w:rFonts w:ascii="Century Gothic" w:hAnsi="Century Gothic"/>
          <w:spacing w:val="-2"/>
          <w:sz w:val="22"/>
          <w:szCs w:val="22"/>
        </w:rPr>
        <w:t>559</w:t>
      </w:r>
    </w:p>
    <w:p w14:paraId="13948804" w14:textId="77777777" w:rsidR="00B2044F" w:rsidRPr="00004B8D" w:rsidRDefault="00290548"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E</w:t>
      </w:r>
      <w:r w:rsidR="00B2044F" w:rsidRPr="00004B8D">
        <w:rPr>
          <w:rFonts w:ascii="Century Gothic" w:hAnsi="Century Gothic"/>
          <w:spacing w:val="-2"/>
          <w:sz w:val="22"/>
          <w:szCs w:val="22"/>
        </w:rPr>
        <w:t>qual</w:t>
      </w:r>
    </w:p>
    <w:p w14:paraId="4432AD96" w14:textId="77777777" w:rsidR="00611796" w:rsidRPr="00004B8D" w:rsidRDefault="00F917AC" w:rsidP="00004B8D">
      <w:pPr>
        <w:numPr>
          <w:ilvl w:val="0"/>
          <w:numId w:val="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Alternative Check Valves, </w:t>
      </w:r>
      <w:r w:rsidR="007B61C1" w:rsidRPr="00004B8D">
        <w:rPr>
          <w:rFonts w:ascii="Century Gothic" w:hAnsi="Century Gothic"/>
          <w:spacing w:val="-2"/>
          <w:sz w:val="22"/>
          <w:szCs w:val="22"/>
        </w:rPr>
        <w:t xml:space="preserve">2 ½-inch </w:t>
      </w:r>
      <w:r w:rsidRPr="00004B8D">
        <w:rPr>
          <w:rFonts w:ascii="Century Gothic" w:hAnsi="Century Gothic"/>
          <w:spacing w:val="-2"/>
          <w:sz w:val="22"/>
          <w:szCs w:val="22"/>
        </w:rPr>
        <w:t xml:space="preserve">and Larger:  </w:t>
      </w:r>
    </w:p>
    <w:p w14:paraId="673A2CCE"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Shall be class 125/250, iron body, bronze mounted, wafer check valves, with ends designed for flanged type connection, aluminum bronze disc, EPDM seats, 316 stainless steel torsion spring, and hinge pin.</w:t>
      </w:r>
    </w:p>
    <w:p w14:paraId="3DD5C875" w14:textId="77777777" w:rsidR="00F917AC" w:rsidRPr="00004B8D" w:rsidRDefault="00F917AC" w:rsidP="00004B8D">
      <w:pPr>
        <w:tabs>
          <w:tab w:val="left" w:pos="-720"/>
        </w:tabs>
        <w:spacing w:after="200"/>
        <w:ind w:left="216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WG-</w:t>
      </w:r>
      <w:r w:rsidR="005D0D6E" w:rsidRPr="00004B8D">
        <w:rPr>
          <w:rFonts w:ascii="Century Gothic" w:hAnsi="Century Gothic"/>
          <w:spacing w:val="-2"/>
          <w:sz w:val="22"/>
          <w:szCs w:val="22"/>
        </w:rPr>
        <w:t>961</w:t>
      </w:r>
    </w:p>
    <w:p w14:paraId="4D780061"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 xml:space="preserve">Center Line </w:t>
      </w:r>
      <w:r w:rsidR="005D0D6E" w:rsidRPr="00004B8D">
        <w:rPr>
          <w:rFonts w:ascii="Century Gothic" w:hAnsi="Century Gothic"/>
          <w:spacing w:val="-2"/>
          <w:sz w:val="22"/>
          <w:szCs w:val="22"/>
        </w:rPr>
        <w:t>Series 800</w:t>
      </w:r>
    </w:p>
    <w:p w14:paraId="0FB354D8" w14:textId="77777777" w:rsidR="00F917AC" w:rsidRPr="00004B8D" w:rsidRDefault="00A15A89"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Duo-</w:t>
      </w:r>
      <w:proofErr w:type="spellStart"/>
      <w:r w:rsidRPr="00004B8D">
        <w:rPr>
          <w:rFonts w:ascii="Century Gothic" w:hAnsi="Century Gothic"/>
          <w:spacing w:val="-2"/>
          <w:sz w:val="22"/>
          <w:szCs w:val="22"/>
        </w:rPr>
        <w:t>Chek</w:t>
      </w:r>
      <w:proofErr w:type="spellEnd"/>
      <w:r w:rsidRPr="00004B8D">
        <w:rPr>
          <w:rFonts w:ascii="Century Gothic" w:hAnsi="Century Gothic"/>
          <w:spacing w:val="-2"/>
          <w:sz w:val="22"/>
          <w:szCs w:val="22"/>
        </w:rPr>
        <w:t xml:space="preserve"> K12 HAP</w:t>
      </w:r>
    </w:p>
    <w:p w14:paraId="6DCAA082"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 xml:space="preserve">Marlin </w:t>
      </w:r>
      <w:r w:rsidR="00A15A89" w:rsidRPr="00004B8D">
        <w:rPr>
          <w:rFonts w:ascii="Century Gothic" w:hAnsi="Century Gothic"/>
          <w:spacing w:val="-2"/>
          <w:sz w:val="22"/>
          <w:szCs w:val="22"/>
        </w:rPr>
        <w:t xml:space="preserve">M125 </w:t>
      </w:r>
      <w:proofErr w:type="spellStart"/>
      <w:r w:rsidRPr="00004B8D">
        <w:rPr>
          <w:rFonts w:ascii="Century Gothic" w:hAnsi="Century Gothic"/>
          <w:spacing w:val="-2"/>
          <w:sz w:val="22"/>
          <w:szCs w:val="22"/>
        </w:rPr>
        <w:t>HZDSF</w:t>
      </w:r>
      <w:proofErr w:type="spellEnd"/>
    </w:p>
    <w:p w14:paraId="117C845B" w14:textId="77777777" w:rsidR="00B2044F" w:rsidRPr="00004B8D" w:rsidRDefault="00290548"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Eq</w:t>
      </w:r>
      <w:r w:rsidR="00B2044F" w:rsidRPr="00004B8D">
        <w:rPr>
          <w:rFonts w:ascii="Century Gothic" w:hAnsi="Century Gothic"/>
          <w:spacing w:val="-2"/>
          <w:sz w:val="22"/>
          <w:szCs w:val="22"/>
        </w:rPr>
        <w:t>ual</w:t>
      </w:r>
    </w:p>
    <w:p w14:paraId="70EE448A" w14:textId="77777777" w:rsidR="00611796" w:rsidRPr="00004B8D" w:rsidRDefault="00F917AC" w:rsidP="00004B8D">
      <w:pPr>
        <w:numPr>
          <w:ilvl w:val="0"/>
          <w:numId w:val="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lastRenderedPageBreak/>
        <w:t xml:space="preserve">Non-Slam Check Valves (Pump Discharge):  </w:t>
      </w:r>
    </w:p>
    <w:p w14:paraId="7FC845C9" w14:textId="77777777" w:rsidR="00F917AC" w:rsidRPr="00004B8D" w:rsidRDefault="0005628E"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S</w:t>
      </w:r>
      <w:r w:rsidR="00F917AC" w:rsidRPr="00004B8D">
        <w:rPr>
          <w:rFonts w:ascii="Century Gothic" w:hAnsi="Century Gothic"/>
          <w:spacing w:val="-2"/>
          <w:sz w:val="22"/>
          <w:szCs w:val="22"/>
        </w:rPr>
        <w:t xml:space="preserve">emi-steel body, bronze trim, top and bottom center guide, stainless steel spring and </w:t>
      </w:r>
      <w:proofErr w:type="gramStart"/>
      <w:r w:rsidR="00F917AC" w:rsidRPr="00004B8D">
        <w:rPr>
          <w:rFonts w:ascii="Century Gothic" w:hAnsi="Century Gothic"/>
          <w:spacing w:val="-2"/>
          <w:sz w:val="22"/>
          <w:szCs w:val="22"/>
        </w:rPr>
        <w:t xml:space="preserve">125 </w:t>
      </w:r>
      <w:r w:rsidR="007B61C1" w:rsidRPr="00004B8D">
        <w:rPr>
          <w:rFonts w:ascii="Century Gothic" w:hAnsi="Century Gothic"/>
          <w:spacing w:val="-2"/>
          <w:sz w:val="22"/>
          <w:szCs w:val="22"/>
        </w:rPr>
        <w:t>pound</w:t>
      </w:r>
      <w:proofErr w:type="gramEnd"/>
      <w:r w:rsidR="007B61C1" w:rsidRPr="00004B8D">
        <w:rPr>
          <w:rFonts w:ascii="Century Gothic" w:hAnsi="Century Gothic"/>
          <w:spacing w:val="-2"/>
          <w:sz w:val="22"/>
          <w:szCs w:val="22"/>
        </w:rPr>
        <w:t xml:space="preserve"> </w:t>
      </w:r>
      <w:r w:rsidR="00F917AC" w:rsidRPr="00004B8D">
        <w:rPr>
          <w:rFonts w:ascii="Century Gothic" w:hAnsi="Century Gothic"/>
          <w:spacing w:val="-2"/>
          <w:sz w:val="22"/>
          <w:szCs w:val="22"/>
        </w:rPr>
        <w:t xml:space="preserve">flanged ends.  </w:t>
      </w:r>
      <w:r w:rsidRPr="00004B8D">
        <w:rPr>
          <w:rFonts w:ascii="Century Gothic" w:hAnsi="Century Gothic"/>
          <w:spacing w:val="-2"/>
          <w:sz w:val="22"/>
          <w:szCs w:val="22"/>
        </w:rPr>
        <w:t xml:space="preserve">Miller Manufacturing No. 162 or equivalent by </w:t>
      </w:r>
      <w:r w:rsidR="00F917AC" w:rsidRPr="00004B8D">
        <w:rPr>
          <w:rFonts w:ascii="Century Gothic" w:hAnsi="Century Gothic"/>
          <w:spacing w:val="-2"/>
          <w:sz w:val="22"/>
          <w:szCs w:val="22"/>
        </w:rPr>
        <w:t>Williams</w:t>
      </w:r>
      <w:r w:rsidR="00BF3F36" w:rsidRPr="00004B8D">
        <w:rPr>
          <w:rFonts w:ascii="Century Gothic" w:hAnsi="Century Gothic"/>
          <w:spacing w:val="-2"/>
          <w:sz w:val="22"/>
          <w:szCs w:val="22"/>
        </w:rPr>
        <w:t>-</w:t>
      </w:r>
      <w:r w:rsidR="00F917AC" w:rsidRPr="00004B8D">
        <w:rPr>
          <w:rFonts w:ascii="Century Gothic" w:hAnsi="Century Gothic"/>
          <w:spacing w:val="-2"/>
          <w:sz w:val="22"/>
          <w:szCs w:val="22"/>
        </w:rPr>
        <w:t>Hager</w:t>
      </w:r>
      <w:r w:rsidR="00680DA5" w:rsidRPr="00004B8D">
        <w:rPr>
          <w:rFonts w:ascii="Century Gothic" w:hAnsi="Century Gothic"/>
          <w:spacing w:val="-2"/>
          <w:sz w:val="22"/>
          <w:szCs w:val="22"/>
        </w:rPr>
        <w:t>,</w:t>
      </w:r>
      <w:r w:rsidR="00F917AC" w:rsidRPr="00004B8D">
        <w:rPr>
          <w:rFonts w:ascii="Century Gothic" w:hAnsi="Century Gothic"/>
          <w:spacing w:val="-2"/>
          <w:sz w:val="22"/>
          <w:szCs w:val="22"/>
        </w:rPr>
        <w:t xml:space="preserve"> </w:t>
      </w:r>
      <w:r w:rsidRPr="00004B8D">
        <w:rPr>
          <w:rFonts w:ascii="Century Gothic" w:hAnsi="Century Gothic"/>
          <w:spacing w:val="-2"/>
          <w:sz w:val="22"/>
          <w:szCs w:val="22"/>
        </w:rPr>
        <w:t xml:space="preserve">Val-Matic Valve &amp; Manufacturing Corp., </w:t>
      </w:r>
      <w:r w:rsidR="00680DA5" w:rsidRPr="00004B8D">
        <w:rPr>
          <w:rFonts w:ascii="Century Gothic" w:hAnsi="Century Gothic"/>
          <w:spacing w:val="-2"/>
          <w:sz w:val="22"/>
          <w:szCs w:val="22"/>
        </w:rPr>
        <w:t>or equal</w:t>
      </w:r>
      <w:r w:rsidR="00F917AC" w:rsidRPr="00004B8D">
        <w:rPr>
          <w:rFonts w:ascii="Century Gothic" w:hAnsi="Century Gothic"/>
          <w:spacing w:val="-2"/>
          <w:sz w:val="22"/>
          <w:szCs w:val="22"/>
        </w:rPr>
        <w:t>.</w:t>
      </w:r>
    </w:p>
    <w:p w14:paraId="412A2056" w14:textId="77777777" w:rsidR="00F917AC" w:rsidRPr="00004B8D" w:rsidRDefault="00F917AC" w:rsidP="00004B8D">
      <w:pPr>
        <w:numPr>
          <w:ilvl w:val="0"/>
          <w:numId w:val="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Air Vents:  </w:t>
      </w:r>
      <w:proofErr w:type="spellStart"/>
      <w:r w:rsidR="00501593" w:rsidRPr="00004B8D">
        <w:rPr>
          <w:rFonts w:ascii="Century Gothic" w:hAnsi="Century Gothic"/>
          <w:spacing w:val="-2"/>
          <w:sz w:val="22"/>
          <w:szCs w:val="22"/>
        </w:rPr>
        <w:t>Spirotherm</w:t>
      </w:r>
      <w:proofErr w:type="spellEnd"/>
      <w:r w:rsidR="00501593" w:rsidRPr="00004B8D">
        <w:rPr>
          <w:rFonts w:ascii="Century Gothic" w:hAnsi="Century Gothic"/>
          <w:spacing w:val="-2"/>
          <w:sz w:val="22"/>
          <w:szCs w:val="22"/>
        </w:rPr>
        <w:t xml:space="preserve"> model </w:t>
      </w:r>
      <w:proofErr w:type="spellStart"/>
      <w:r w:rsidR="00501593" w:rsidRPr="00004B8D">
        <w:rPr>
          <w:rFonts w:ascii="Century Gothic" w:hAnsi="Century Gothic"/>
          <w:spacing w:val="-2"/>
          <w:sz w:val="22"/>
          <w:szCs w:val="22"/>
        </w:rPr>
        <w:t>Spirovent</w:t>
      </w:r>
      <w:proofErr w:type="spellEnd"/>
      <w:r w:rsidR="00030CA0" w:rsidRPr="00004B8D">
        <w:rPr>
          <w:rFonts w:ascii="Century Gothic" w:hAnsi="Century Gothic"/>
          <w:spacing w:val="-2"/>
          <w:sz w:val="22"/>
          <w:szCs w:val="22"/>
        </w:rPr>
        <w:t xml:space="preserve"> </w:t>
      </w:r>
      <w:r w:rsidR="00B91169" w:rsidRPr="00004B8D">
        <w:rPr>
          <w:rFonts w:ascii="Century Gothic" w:hAnsi="Century Gothic"/>
          <w:spacing w:val="-2"/>
          <w:sz w:val="22"/>
          <w:szCs w:val="22"/>
        </w:rPr>
        <w:t xml:space="preserve">as basis of design </w:t>
      </w:r>
      <w:r w:rsidR="00030CA0" w:rsidRPr="00004B8D">
        <w:rPr>
          <w:rFonts w:ascii="Century Gothic" w:hAnsi="Century Gothic"/>
          <w:spacing w:val="-2"/>
          <w:sz w:val="22"/>
          <w:szCs w:val="22"/>
        </w:rPr>
        <w:t xml:space="preserve">or </w:t>
      </w:r>
      <w:proofErr w:type="spellStart"/>
      <w:r w:rsidR="00030CA0" w:rsidRPr="00004B8D">
        <w:rPr>
          <w:rFonts w:ascii="Century Gothic" w:hAnsi="Century Gothic"/>
          <w:spacing w:val="-2"/>
          <w:sz w:val="22"/>
          <w:szCs w:val="22"/>
        </w:rPr>
        <w:t>Amtrol</w:t>
      </w:r>
      <w:proofErr w:type="spellEnd"/>
      <w:r w:rsidR="00030CA0" w:rsidRPr="00004B8D">
        <w:rPr>
          <w:rFonts w:ascii="Century Gothic" w:hAnsi="Century Gothic"/>
          <w:spacing w:val="-2"/>
          <w:sz w:val="22"/>
          <w:szCs w:val="22"/>
        </w:rPr>
        <w:t>, Watts, Dole</w:t>
      </w:r>
      <w:r w:rsidR="00AD56F2" w:rsidRPr="00004B8D">
        <w:rPr>
          <w:rFonts w:ascii="Century Gothic" w:hAnsi="Century Gothic"/>
          <w:spacing w:val="-2"/>
          <w:sz w:val="22"/>
          <w:szCs w:val="22"/>
        </w:rPr>
        <w:t xml:space="preserve">, </w:t>
      </w:r>
      <w:r w:rsidR="00501593" w:rsidRPr="00004B8D">
        <w:rPr>
          <w:rFonts w:ascii="Century Gothic" w:hAnsi="Century Gothic"/>
          <w:spacing w:val="-2"/>
          <w:sz w:val="22"/>
          <w:szCs w:val="22"/>
        </w:rPr>
        <w:t>Bell and Gossett</w:t>
      </w:r>
      <w:r w:rsidR="00030CA0" w:rsidRPr="00004B8D">
        <w:rPr>
          <w:rFonts w:ascii="Century Gothic" w:hAnsi="Century Gothic"/>
          <w:spacing w:val="-2"/>
          <w:sz w:val="22"/>
          <w:szCs w:val="22"/>
        </w:rPr>
        <w:t xml:space="preserve">, </w:t>
      </w:r>
      <w:r w:rsidR="00680DA5" w:rsidRPr="00004B8D">
        <w:rPr>
          <w:rFonts w:ascii="Century Gothic" w:hAnsi="Century Gothic"/>
          <w:spacing w:val="-2"/>
          <w:sz w:val="22"/>
          <w:szCs w:val="22"/>
        </w:rPr>
        <w:t>or equal</w:t>
      </w:r>
      <w:r w:rsidRPr="00004B8D">
        <w:rPr>
          <w:rFonts w:ascii="Century Gothic" w:hAnsi="Century Gothic"/>
          <w:spacing w:val="-2"/>
          <w:sz w:val="22"/>
          <w:szCs w:val="22"/>
        </w:rPr>
        <w:t>, manual type, of size for proper venting.  Install at high points of systems.</w:t>
      </w:r>
    </w:p>
    <w:p w14:paraId="082767E0" w14:textId="77777777" w:rsidR="00F917AC" w:rsidRPr="00004B8D" w:rsidRDefault="00F917AC" w:rsidP="00004B8D">
      <w:pPr>
        <w:numPr>
          <w:ilvl w:val="1"/>
          <w:numId w:val="47"/>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Valves:  </w:t>
      </w:r>
      <w:r w:rsidR="001F6802" w:rsidRPr="00004B8D">
        <w:rPr>
          <w:rFonts w:ascii="Century Gothic" w:hAnsi="Century Gothic"/>
          <w:spacing w:val="-2"/>
          <w:sz w:val="22"/>
          <w:szCs w:val="22"/>
        </w:rPr>
        <w:t xml:space="preserve">Heating </w:t>
      </w:r>
      <w:r w:rsidRPr="00004B8D">
        <w:rPr>
          <w:rFonts w:ascii="Century Gothic" w:hAnsi="Century Gothic"/>
          <w:spacing w:val="-2"/>
          <w:sz w:val="22"/>
          <w:szCs w:val="22"/>
        </w:rPr>
        <w:t>Hot Water</w:t>
      </w:r>
      <w:r w:rsidR="001F6802" w:rsidRPr="00004B8D">
        <w:rPr>
          <w:rFonts w:ascii="Century Gothic" w:hAnsi="Century Gothic"/>
          <w:spacing w:val="-2"/>
          <w:sz w:val="22"/>
          <w:szCs w:val="22"/>
        </w:rPr>
        <w:t>,</w:t>
      </w:r>
      <w:r w:rsidRPr="00004B8D">
        <w:rPr>
          <w:rFonts w:ascii="Century Gothic" w:hAnsi="Century Gothic"/>
          <w:spacing w:val="-2"/>
          <w:sz w:val="22"/>
          <w:szCs w:val="22"/>
        </w:rPr>
        <w:t xml:space="preserve"> and Low-pressure Steam System.</w:t>
      </w:r>
    </w:p>
    <w:p w14:paraId="6AC8ADAD" w14:textId="77777777" w:rsidR="00F917AC" w:rsidRPr="00004B8D" w:rsidRDefault="00F917AC" w:rsidP="00004B8D">
      <w:pPr>
        <w:numPr>
          <w:ilvl w:val="0"/>
          <w:numId w:val="84"/>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Gate Valves, 2</w:t>
      </w:r>
      <w:r w:rsidR="007B61C1" w:rsidRPr="00004B8D">
        <w:rPr>
          <w:rFonts w:ascii="Century Gothic" w:hAnsi="Century Gothic"/>
          <w:spacing w:val="-2"/>
          <w:sz w:val="22"/>
          <w:szCs w:val="22"/>
        </w:rPr>
        <w:t>-i</w:t>
      </w:r>
      <w:r w:rsidRPr="00004B8D">
        <w:rPr>
          <w:rFonts w:ascii="Century Gothic" w:hAnsi="Century Gothic"/>
          <w:spacing w:val="-2"/>
          <w:sz w:val="22"/>
          <w:szCs w:val="22"/>
        </w:rPr>
        <w:t>nch and Smaller:  Shall be of class 150 with body and union bonnet of ASTM B62 cast bronze composition, threaded or solder ends, solid disc, copper-silicon stem, brass packing gland, Teflon-impregnated packing, and malleable handwheel.</w:t>
      </w:r>
    </w:p>
    <w:p w14:paraId="2FBBB39E"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u w:val="single"/>
        </w:rPr>
        <w:t>Threaded</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r>
      <w:r w:rsidR="00CB5C29" w:rsidRPr="00004B8D">
        <w:rPr>
          <w:rFonts w:ascii="Century Gothic" w:hAnsi="Century Gothic"/>
          <w:spacing w:val="-2"/>
          <w:sz w:val="22"/>
          <w:szCs w:val="22"/>
        </w:rPr>
        <w:tab/>
      </w:r>
      <w:r w:rsidRPr="00004B8D">
        <w:rPr>
          <w:rFonts w:ascii="Century Gothic" w:hAnsi="Century Gothic"/>
          <w:spacing w:val="-2"/>
          <w:sz w:val="22"/>
          <w:szCs w:val="22"/>
          <w:u w:val="single"/>
        </w:rPr>
        <w:t>Solder</w:t>
      </w:r>
    </w:p>
    <w:p w14:paraId="4EE69248" w14:textId="77777777" w:rsidR="00F917AC" w:rsidRPr="00004B8D" w:rsidRDefault="00F917AC" w:rsidP="00004B8D">
      <w:pPr>
        <w:tabs>
          <w:tab w:val="left" w:pos="-720"/>
        </w:tabs>
        <w:spacing w:after="200"/>
        <w:ind w:left="216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B-120 (RS)</w:t>
      </w:r>
    </w:p>
    <w:p w14:paraId="7E86C4D8"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Hammond IB629</w:t>
      </w:r>
      <w:r w:rsidRPr="00004B8D">
        <w:rPr>
          <w:rFonts w:ascii="Century Gothic" w:hAnsi="Century Gothic"/>
          <w:spacing w:val="-2"/>
          <w:sz w:val="22"/>
          <w:szCs w:val="22"/>
        </w:rPr>
        <w:tab/>
      </w:r>
      <w:r w:rsidRPr="00004B8D">
        <w:rPr>
          <w:rFonts w:ascii="Century Gothic" w:hAnsi="Century Gothic"/>
          <w:spacing w:val="-2"/>
          <w:sz w:val="22"/>
          <w:szCs w:val="22"/>
        </w:rPr>
        <w:tab/>
      </w:r>
      <w:r w:rsidR="00CB5C29" w:rsidRPr="00004B8D">
        <w:rPr>
          <w:rFonts w:ascii="Century Gothic" w:hAnsi="Century Gothic"/>
          <w:spacing w:val="-2"/>
          <w:sz w:val="22"/>
          <w:szCs w:val="22"/>
        </w:rPr>
        <w:tab/>
      </w:r>
      <w:r w:rsidRPr="00004B8D">
        <w:rPr>
          <w:rFonts w:ascii="Century Gothic" w:hAnsi="Century Gothic"/>
          <w:spacing w:val="-2"/>
          <w:sz w:val="22"/>
          <w:szCs w:val="22"/>
        </w:rPr>
        <w:t>Hammond IB648</w:t>
      </w:r>
    </w:p>
    <w:p w14:paraId="133A99DE"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Crane 431UB</w:t>
      </w:r>
      <w:r w:rsidRPr="00004B8D">
        <w:rPr>
          <w:rFonts w:ascii="Century Gothic" w:hAnsi="Century Gothic"/>
          <w:spacing w:val="-2"/>
          <w:sz w:val="22"/>
          <w:szCs w:val="22"/>
        </w:rPr>
        <w:tab/>
      </w:r>
    </w:p>
    <w:p w14:paraId="4A2D95D1"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Powell 2714</w:t>
      </w:r>
    </w:p>
    <w:p w14:paraId="51D9474B" w14:textId="77777777" w:rsidR="00B2044F" w:rsidRPr="00004B8D" w:rsidRDefault="00290548"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E</w:t>
      </w:r>
      <w:r w:rsidR="00B2044F" w:rsidRPr="00004B8D">
        <w:rPr>
          <w:rFonts w:ascii="Century Gothic" w:hAnsi="Century Gothic"/>
          <w:spacing w:val="-2"/>
          <w:sz w:val="22"/>
          <w:szCs w:val="22"/>
        </w:rPr>
        <w:t>qual</w:t>
      </w:r>
    </w:p>
    <w:p w14:paraId="1790F652" w14:textId="77777777" w:rsidR="00F917AC" w:rsidRPr="00004B8D" w:rsidRDefault="00F917AC" w:rsidP="00004B8D">
      <w:pPr>
        <w:numPr>
          <w:ilvl w:val="0"/>
          <w:numId w:val="84"/>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Ball Valves, 2</w:t>
      </w:r>
      <w:r w:rsidR="007B61C1" w:rsidRPr="00004B8D">
        <w:rPr>
          <w:rFonts w:ascii="Century Gothic" w:hAnsi="Century Gothic"/>
          <w:spacing w:val="-2"/>
          <w:sz w:val="22"/>
          <w:szCs w:val="22"/>
        </w:rPr>
        <w:t>-i</w:t>
      </w:r>
      <w:r w:rsidRPr="00004B8D">
        <w:rPr>
          <w:rFonts w:ascii="Century Gothic" w:hAnsi="Century Gothic"/>
          <w:spacing w:val="-2"/>
          <w:sz w:val="22"/>
          <w:szCs w:val="22"/>
        </w:rPr>
        <w:t xml:space="preserve">nch and Smaller:  Shall be 600 psi </w:t>
      </w:r>
      <w:proofErr w:type="spellStart"/>
      <w:r w:rsidRPr="00004B8D">
        <w:rPr>
          <w:rFonts w:ascii="Century Gothic" w:hAnsi="Century Gothic"/>
          <w:spacing w:val="-2"/>
          <w:sz w:val="22"/>
          <w:szCs w:val="22"/>
        </w:rPr>
        <w:t>CWP</w:t>
      </w:r>
      <w:proofErr w:type="spellEnd"/>
      <w:r w:rsidRPr="00004B8D">
        <w:rPr>
          <w:rFonts w:ascii="Century Gothic" w:hAnsi="Century Gothic"/>
          <w:spacing w:val="-2"/>
          <w:sz w:val="22"/>
          <w:szCs w:val="22"/>
        </w:rPr>
        <w:t>, have cast brass bodies, replaceable reinforced Teflon seats, conventional port, blowout proof stems, chrome plated brass ball, and threaded or solder ends with extended solder cups.</w:t>
      </w:r>
    </w:p>
    <w:p w14:paraId="2F4654BF"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u w:val="single"/>
        </w:rPr>
        <w:t>Threaded</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u w:val="single"/>
        </w:rPr>
        <w:t>Solder</w:t>
      </w:r>
    </w:p>
    <w:p w14:paraId="382DFCA1" w14:textId="77777777" w:rsidR="00F917AC" w:rsidRPr="00004B8D" w:rsidRDefault="00F917AC" w:rsidP="00004B8D">
      <w:pPr>
        <w:tabs>
          <w:tab w:val="left" w:pos="-720"/>
        </w:tabs>
        <w:spacing w:after="200"/>
        <w:ind w:left="216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w:t>
      </w:r>
      <w:r w:rsidR="00A319B9" w:rsidRPr="00004B8D">
        <w:rPr>
          <w:rFonts w:ascii="Century Gothic" w:hAnsi="Century Gothic"/>
          <w:spacing w:val="-2"/>
          <w:sz w:val="22"/>
          <w:szCs w:val="22"/>
        </w:rPr>
        <w:t>T-2</w:t>
      </w:r>
      <w:r w:rsidR="007138CD" w:rsidRPr="00004B8D">
        <w:rPr>
          <w:rFonts w:ascii="Century Gothic" w:hAnsi="Century Gothic"/>
          <w:spacing w:val="-2"/>
          <w:sz w:val="22"/>
          <w:szCs w:val="22"/>
        </w:rPr>
        <w:t>8</w:t>
      </w:r>
      <w:r w:rsidR="00A319B9" w:rsidRPr="00004B8D">
        <w:rPr>
          <w:rFonts w:ascii="Century Gothic" w:hAnsi="Century Gothic"/>
          <w:spacing w:val="-2"/>
          <w:sz w:val="22"/>
          <w:szCs w:val="22"/>
        </w:rPr>
        <w:t>5-FB-</w:t>
      </w:r>
      <w:r w:rsidR="007138CD" w:rsidRPr="00004B8D">
        <w:rPr>
          <w:rFonts w:ascii="Century Gothic" w:hAnsi="Century Gothic"/>
          <w:spacing w:val="-2"/>
          <w:sz w:val="22"/>
          <w:szCs w:val="22"/>
        </w:rPr>
        <w:t>R</w:t>
      </w:r>
      <w:r w:rsidR="00A319B9" w:rsidRPr="00004B8D">
        <w:rPr>
          <w:rFonts w:ascii="Century Gothic" w:hAnsi="Century Gothic"/>
          <w:spacing w:val="-2"/>
          <w:sz w:val="22"/>
          <w:szCs w:val="22"/>
        </w:rPr>
        <w:t>-</w:t>
      </w:r>
      <w:r w:rsidR="007138CD" w:rsidRPr="00004B8D">
        <w:rPr>
          <w:rFonts w:ascii="Century Gothic" w:hAnsi="Century Gothic"/>
          <w:spacing w:val="-2"/>
          <w:sz w:val="22"/>
          <w:szCs w:val="22"/>
        </w:rPr>
        <w:t>70</w:t>
      </w:r>
      <w:r w:rsidR="00960828" w:rsidRPr="00004B8D">
        <w:rPr>
          <w:rFonts w:ascii="Century Gothic" w:hAnsi="Century Gothic"/>
          <w:spacing w:val="-2"/>
          <w:sz w:val="22"/>
          <w:szCs w:val="22"/>
        </w:rPr>
        <w:t xml:space="preserve"> (full port)</w:t>
      </w:r>
      <w:r w:rsidRPr="00004B8D">
        <w:rPr>
          <w:rFonts w:ascii="Century Gothic" w:hAnsi="Century Gothic"/>
          <w:spacing w:val="-2"/>
          <w:sz w:val="22"/>
          <w:szCs w:val="22"/>
        </w:rPr>
        <w:tab/>
      </w:r>
      <w:proofErr w:type="spellStart"/>
      <w:r w:rsidRPr="00004B8D">
        <w:rPr>
          <w:rFonts w:ascii="Century Gothic" w:hAnsi="Century Gothic"/>
          <w:spacing w:val="-2"/>
          <w:sz w:val="22"/>
          <w:szCs w:val="22"/>
        </w:rPr>
        <w:t>Stockham</w:t>
      </w:r>
      <w:proofErr w:type="spellEnd"/>
      <w:r w:rsidR="00960828" w:rsidRPr="00004B8D">
        <w:rPr>
          <w:rFonts w:ascii="Century Gothic" w:hAnsi="Century Gothic"/>
          <w:spacing w:val="-2"/>
          <w:sz w:val="22"/>
          <w:szCs w:val="22"/>
        </w:rPr>
        <w:t xml:space="preserve"> </w:t>
      </w:r>
      <w:r w:rsidRPr="00004B8D">
        <w:rPr>
          <w:rFonts w:ascii="Century Gothic" w:hAnsi="Century Gothic"/>
          <w:spacing w:val="-2"/>
          <w:sz w:val="22"/>
          <w:szCs w:val="22"/>
        </w:rPr>
        <w:t>S-</w:t>
      </w:r>
      <w:r w:rsidR="007138CD" w:rsidRPr="00004B8D">
        <w:rPr>
          <w:rFonts w:ascii="Century Gothic" w:hAnsi="Century Gothic"/>
          <w:spacing w:val="-2"/>
          <w:sz w:val="22"/>
          <w:szCs w:val="22"/>
        </w:rPr>
        <w:t>285-FB-R-70</w:t>
      </w:r>
      <w:r w:rsidR="00960828" w:rsidRPr="00004B8D">
        <w:rPr>
          <w:rFonts w:ascii="Century Gothic" w:hAnsi="Century Gothic"/>
          <w:spacing w:val="-2"/>
          <w:sz w:val="22"/>
          <w:szCs w:val="22"/>
        </w:rPr>
        <w:t xml:space="preserve"> (full port)</w:t>
      </w:r>
    </w:p>
    <w:p w14:paraId="57416CC7"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 xml:space="preserve">Crane </w:t>
      </w:r>
      <w:r w:rsidR="00A319B9" w:rsidRPr="00004B8D">
        <w:rPr>
          <w:rFonts w:ascii="Century Gothic" w:hAnsi="Century Gothic"/>
          <w:spacing w:val="-2"/>
          <w:sz w:val="22"/>
          <w:szCs w:val="22"/>
        </w:rPr>
        <w:t>9</w:t>
      </w:r>
      <w:r w:rsidR="009D6C67" w:rsidRPr="00004B8D">
        <w:rPr>
          <w:rFonts w:ascii="Century Gothic" w:hAnsi="Century Gothic"/>
          <w:spacing w:val="-2"/>
          <w:sz w:val="22"/>
          <w:szCs w:val="22"/>
        </w:rPr>
        <w:t>3</w:t>
      </w:r>
      <w:r w:rsidR="00A319B9" w:rsidRPr="00004B8D">
        <w:rPr>
          <w:rFonts w:ascii="Century Gothic" w:hAnsi="Century Gothic"/>
          <w:spacing w:val="-2"/>
          <w:sz w:val="22"/>
          <w:szCs w:val="22"/>
        </w:rPr>
        <w:t>01</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 xml:space="preserve">Crane </w:t>
      </w:r>
      <w:r w:rsidR="00A319B9" w:rsidRPr="00004B8D">
        <w:rPr>
          <w:rFonts w:ascii="Century Gothic" w:hAnsi="Century Gothic"/>
          <w:spacing w:val="-2"/>
          <w:sz w:val="22"/>
          <w:szCs w:val="22"/>
        </w:rPr>
        <w:t>9</w:t>
      </w:r>
      <w:r w:rsidR="009D6C67" w:rsidRPr="00004B8D">
        <w:rPr>
          <w:rFonts w:ascii="Century Gothic" w:hAnsi="Century Gothic"/>
          <w:spacing w:val="-2"/>
          <w:sz w:val="22"/>
          <w:szCs w:val="22"/>
        </w:rPr>
        <w:t>3</w:t>
      </w:r>
      <w:r w:rsidR="00A319B9" w:rsidRPr="00004B8D">
        <w:rPr>
          <w:rFonts w:ascii="Century Gothic" w:hAnsi="Century Gothic"/>
          <w:spacing w:val="-2"/>
          <w:sz w:val="22"/>
          <w:szCs w:val="22"/>
        </w:rPr>
        <w:t>02</w:t>
      </w:r>
    </w:p>
    <w:p w14:paraId="03F6E24B"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 xml:space="preserve">Worcester </w:t>
      </w:r>
      <w:r w:rsidR="00664CBD" w:rsidRPr="00004B8D">
        <w:rPr>
          <w:rFonts w:ascii="Century Gothic" w:hAnsi="Century Gothic"/>
          <w:spacing w:val="-2"/>
          <w:sz w:val="22"/>
          <w:szCs w:val="22"/>
        </w:rPr>
        <w:t>4</w:t>
      </w:r>
      <w:r w:rsidRPr="00004B8D">
        <w:rPr>
          <w:rFonts w:ascii="Century Gothic" w:hAnsi="Century Gothic"/>
          <w:spacing w:val="-2"/>
          <w:sz w:val="22"/>
          <w:szCs w:val="22"/>
        </w:rPr>
        <w:t>4</w:t>
      </w:r>
      <w:r w:rsidR="00960828" w:rsidRPr="00004B8D">
        <w:rPr>
          <w:rFonts w:ascii="Century Gothic" w:hAnsi="Century Gothic"/>
          <w:spacing w:val="-2"/>
          <w:sz w:val="22"/>
          <w:szCs w:val="22"/>
        </w:rPr>
        <w:t>-</w:t>
      </w:r>
      <w:r w:rsidRPr="00004B8D">
        <w:rPr>
          <w:rFonts w:ascii="Century Gothic" w:hAnsi="Century Gothic"/>
          <w:spacing w:val="-2"/>
          <w:sz w:val="22"/>
          <w:szCs w:val="22"/>
        </w:rPr>
        <w:t>11</w:t>
      </w:r>
      <w:r w:rsidR="00960828" w:rsidRPr="00004B8D">
        <w:rPr>
          <w:rFonts w:ascii="Century Gothic" w:hAnsi="Century Gothic"/>
          <w:spacing w:val="-2"/>
          <w:sz w:val="22"/>
          <w:szCs w:val="22"/>
        </w:rPr>
        <w:t>-</w:t>
      </w:r>
      <w:r w:rsidRPr="00004B8D">
        <w:rPr>
          <w:rFonts w:ascii="Century Gothic" w:hAnsi="Century Gothic"/>
          <w:spacing w:val="-2"/>
          <w:sz w:val="22"/>
          <w:szCs w:val="22"/>
        </w:rPr>
        <w:t>RT</w:t>
      </w:r>
      <w:r w:rsidR="00960828" w:rsidRPr="00004B8D">
        <w:rPr>
          <w:rFonts w:ascii="Century Gothic" w:hAnsi="Century Gothic"/>
          <w:spacing w:val="-2"/>
          <w:sz w:val="22"/>
          <w:szCs w:val="22"/>
        </w:rPr>
        <w:t>-</w:t>
      </w:r>
      <w:r w:rsidR="00664CBD" w:rsidRPr="00004B8D">
        <w:rPr>
          <w:rFonts w:ascii="Century Gothic" w:hAnsi="Century Gothic"/>
          <w:spacing w:val="-2"/>
          <w:sz w:val="22"/>
          <w:szCs w:val="22"/>
        </w:rPr>
        <w:t>SE</w:t>
      </w:r>
      <w:r w:rsidRPr="00004B8D">
        <w:rPr>
          <w:rFonts w:ascii="Century Gothic" w:hAnsi="Century Gothic"/>
          <w:spacing w:val="-2"/>
          <w:sz w:val="22"/>
          <w:szCs w:val="22"/>
        </w:rPr>
        <w:tab/>
      </w:r>
      <w:r w:rsidRPr="00004B8D">
        <w:rPr>
          <w:rFonts w:ascii="Century Gothic" w:hAnsi="Century Gothic"/>
          <w:spacing w:val="-2"/>
          <w:sz w:val="22"/>
          <w:szCs w:val="22"/>
        </w:rPr>
        <w:tab/>
      </w:r>
      <w:r w:rsidR="00664CBD" w:rsidRPr="00004B8D">
        <w:rPr>
          <w:rFonts w:ascii="Century Gothic" w:hAnsi="Century Gothic"/>
          <w:spacing w:val="-2"/>
          <w:sz w:val="22"/>
          <w:szCs w:val="22"/>
        </w:rPr>
        <w:t>Worcester 44</w:t>
      </w:r>
      <w:r w:rsidR="00960828" w:rsidRPr="00004B8D">
        <w:rPr>
          <w:rFonts w:ascii="Century Gothic" w:hAnsi="Century Gothic"/>
          <w:spacing w:val="-2"/>
          <w:sz w:val="22"/>
          <w:szCs w:val="22"/>
        </w:rPr>
        <w:t>-</w:t>
      </w:r>
      <w:r w:rsidR="00664CBD" w:rsidRPr="00004B8D">
        <w:rPr>
          <w:rFonts w:ascii="Century Gothic" w:hAnsi="Century Gothic"/>
          <w:spacing w:val="-2"/>
          <w:sz w:val="22"/>
          <w:szCs w:val="22"/>
        </w:rPr>
        <w:t>11</w:t>
      </w:r>
      <w:r w:rsidR="00960828" w:rsidRPr="00004B8D">
        <w:rPr>
          <w:rFonts w:ascii="Century Gothic" w:hAnsi="Century Gothic"/>
          <w:spacing w:val="-2"/>
          <w:sz w:val="22"/>
          <w:szCs w:val="22"/>
        </w:rPr>
        <w:t>-</w:t>
      </w:r>
      <w:r w:rsidR="00664CBD" w:rsidRPr="00004B8D">
        <w:rPr>
          <w:rFonts w:ascii="Century Gothic" w:hAnsi="Century Gothic"/>
          <w:spacing w:val="-2"/>
          <w:sz w:val="22"/>
          <w:szCs w:val="22"/>
        </w:rPr>
        <w:t>RT</w:t>
      </w:r>
      <w:r w:rsidR="00960828" w:rsidRPr="00004B8D">
        <w:rPr>
          <w:rFonts w:ascii="Century Gothic" w:hAnsi="Century Gothic"/>
          <w:spacing w:val="-2"/>
          <w:sz w:val="22"/>
          <w:szCs w:val="22"/>
        </w:rPr>
        <w:t>-</w:t>
      </w:r>
      <w:r w:rsidR="00664CBD" w:rsidRPr="00004B8D">
        <w:rPr>
          <w:rFonts w:ascii="Century Gothic" w:hAnsi="Century Gothic"/>
          <w:spacing w:val="-2"/>
          <w:sz w:val="22"/>
          <w:szCs w:val="22"/>
        </w:rPr>
        <w:t>TE</w:t>
      </w:r>
    </w:p>
    <w:p w14:paraId="3153FC1D" w14:textId="77777777" w:rsidR="00F917AC" w:rsidRPr="00004B8D" w:rsidRDefault="00F917AC" w:rsidP="00004B8D">
      <w:pPr>
        <w:tabs>
          <w:tab w:val="left" w:pos="-720"/>
        </w:tabs>
        <w:spacing w:after="200"/>
        <w:ind w:left="2160"/>
        <w:jc w:val="both"/>
        <w:rPr>
          <w:rFonts w:ascii="Century Gothic" w:hAnsi="Century Gothic"/>
          <w:spacing w:val="-2"/>
          <w:sz w:val="22"/>
          <w:szCs w:val="22"/>
          <w:highlight w:val="green"/>
        </w:rPr>
      </w:pPr>
      <w:proofErr w:type="spellStart"/>
      <w:r w:rsidRPr="00004B8D">
        <w:rPr>
          <w:rFonts w:ascii="Century Gothic" w:hAnsi="Century Gothic"/>
          <w:spacing w:val="-2"/>
          <w:sz w:val="22"/>
          <w:szCs w:val="22"/>
        </w:rPr>
        <w:t>Jamesbury</w:t>
      </w:r>
      <w:proofErr w:type="spellEnd"/>
      <w:r w:rsidRPr="00004B8D">
        <w:rPr>
          <w:rFonts w:ascii="Century Gothic" w:hAnsi="Century Gothic"/>
          <w:spacing w:val="-2"/>
          <w:sz w:val="22"/>
          <w:szCs w:val="22"/>
        </w:rPr>
        <w:t xml:space="preserve"> </w:t>
      </w:r>
      <w:r w:rsidR="00960828" w:rsidRPr="00004B8D">
        <w:rPr>
          <w:rFonts w:ascii="Century Gothic" w:hAnsi="Century Gothic"/>
          <w:spacing w:val="-2"/>
          <w:sz w:val="22"/>
          <w:szCs w:val="22"/>
        </w:rPr>
        <w:t>351T</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w:t>
      </w:r>
    </w:p>
    <w:p w14:paraId="7DFBA618"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Apollo 70-100</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Apollo 70-200</w:t>
      </w:r>
    </w:p>
    <w:p w14:paraId="3A1FE473" w14:textId="77777777" w:rsidR="00B2044F" w:rsidRPr="00004B8D" w:rsidRDefault="00371592"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Eq</w:t>
      </w:r>
      <w:r w:rsidR="00B2044F" w:rsidRPr="00004B8D">
        <w:rPr>
          <w:rFonts w:ascii="Century Gothic" w:hAnsi="Century Gothic"/>
          <w:spacing w:val="-2"/>
          <w:sz w:val="22"/>
          <w:szCs w:val="22"/>
        </w:rPr>
        <w:t>ual</w:t>
      </w:r>
    </w:p>
    <w:p w14:paraId="748BE1D2" w14:textId="77777777" w:rsidR="00F917AC" w:rsidRPr="00004B8D" w:rsidRDefault="00F917AC" w:rsidP="00004B8D">
      <w:pPr>
        <w:numPr>
          <w:ilvl w:val="0"/>
          <w:numId w:val="84"/>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Gate Valves, </w:t>
      </w:r>
      <w:r w:rsidR="007B61C1" w:rsidRPr="00004B8D">
        <w:rPr>
          <w:rFonts w:ascii="Century Gothic" w:hAnsi="Century Gothic"/>
          <w:spacing w:val="-2"/>
          <w:sz w:val="22"/>
          <w:szCs w:val="22"/>
        </w:rPr>
        <w:t xml:space="preserve">2 ½-inch </w:t>
      </w:r>
      <w:r w:rsidRPr="00004B8D">
        <w:rPr>
          <w:rFonts w:ascii="Century Gothic" w:hAnsi="Century Gothic"/>
          <w:spacing w:val="-2"/>
          <w:sz w:val="22"/>
          <w:szCs w:val="22"/>
        </w:rPr>
        <w:t xml:space="preserve">and Larger:  Shall be class 125 iron body, bronze mounted, with body and bonnet conforming to ASTM A126, </w:t>
      </w:r>
      <w:r w:rsidRPr="00004B8D">
        <w:rPr>
          <w:rFonts w:ascii="Century Gothic" w:hAnsi="Century Gothic"/>
          <w:spacing w:val="-2"/>
          <w:sz w:val="22"/>
          <w:szCs w:val="22"/>
        </w:rPr>
        <w:lastRenderedPageBreak/>
        <w:t xml:space="preserve">class B, cast iron, flanged ends, with Teflon-impregnated packing and </w:t>
      </w:r>
      <w:r w:rsidR="007B61C1" w:rsidRPr="00004B8D">
        <w:rPr>
          <w:rFonts w:ascii="Century Gothic" w:hAnsi="Century Gothic"/>
          <w:spacing w:val="-2"/>
          <w:sz w:val="22"/>
          <w:szCs w:val="22"/>
        </w:rPr>
        <w:t>two</w:t>
      </w:r>
      <w:r w:rsidRPr="00004B8D">
        <w:rPr>
          <w:rFonts w:ascii="Century Gothic" w:hAnsi="Century Gothic"/>
          <w:spacing w:val="-2"/>
          <w:sz w:val="22"/>
          <w:szCs w:val="22"/>
        </w:rPr>
        <w:t>-piece packing gland assembly.</w:t>
      </w:r>
    </w:p>
    <w:p w14:paraId="35633185" w14:textId="77777777" w:rsidR="00F917AC" w:rsidRPr="00004B8D" w:rsidRDefault="00F917AC" w:rsidP="00004B8D">
      <w:pPr>
        <w:tabs>
          <w:tab w:val="left" w:pos="-720"/>
        </w:tabs>
        <w:spacing w:after="200"/>
        <w:ind w:left="6480" w:hanging="2160"/>
        <w:jc w:val="both"/>
        <w:rPr>
          <w:rFonts w:ascii="Century Gothic" w:hAnsi="Century Gothic"/>
          <w:spacing w:val="-2"/>
          <w:sz w:val="22"/>
          <w:szCs w:val="22"/>
        </w:rPr>
      </w:pPr>
      <w:r w:rsidRPr="00004B8D">
        <w:rPr>
          <w:rFonts w:ascii="Century Gothic" w:hAnsi="Century Gothic"/>
          <w:spacing w:val="-2"/>
          <w:sz w:val="22"/>
          <w:szCs w:val="22"/>
        </w:rPr>
        <w:t>OS &amp; Y</w:t>
      </w:r>
      <w:r w:rsidRPr="00004B8D">
        <w:rPr>
          <w:rFonts w:ascii="Century Gothic" w:hAnsi="Century Gothic"/>
          <w:spacing w:val="-2"/>
          <w:sz w:val="22"/>
          <w:szCs w:val="22"/>
        </w:rPr>
        <w:tab/>
      </w:r>
      <w:r w:rsidRPr="00004B8D">
        <w:rPr>
          <w:rFonts w:ascii="Century Gothic" w:hAnsi="Century Gothic"/>
          <w:spacing w:val="-2"/>
          <w:sz w:val="22"/>
          <w:szCs w:val="22"/>
        </w:rPr>
        <w:tab/>
        <w:t>NRS</w:t>
      </w:r>
    </w:p>
    <w:p w14:paraId="396F9B73" w14:textId="77777777" w:rsidR="00F917AC" w:rsidRPr="00004B8D" w:rsidRDefault="00F917AC" w:rsidP="00004B8D">
      <w:pPr>
        <w:tabs>
          <w:tab w:val="left" w:pos="-720"/>
        </w:tabs>
        <w:spacing w:after="200"/>
        <w:ind w:left="216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ab/>
      </w:r>
      <w:r w:rsidRPr="00004B8D">
        <w:rPr>
          <w:rFonts w:ascii="Century Gothic" w:hAnsi="Century Gothic"/>
          <w:spacing w:val="-2"/>
          <w:sz w:val="22"/>
          <w:szCs w:val="22"/>
        </w:rPr>
        <w:tab/>
        <w:t>G-623</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G-612</w:t>
      </w:r>
    </w:p>
    <w:p w14:paraId="09AB6658"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Hammond</w:t>
      </w:r>
      <w:r w:rsidRPr="00004B8D">
        <w:rPr>
          <w:rFonts w:ascii="Century Gothic" w:hAnsi="Century Gothic"/>
          <w:spacing w:val="-2"/>
          <w:sz w:val="22"/>
          <w:szCs w:val="22"/>
        </w:rPr>
        <w:tab/>
      </w:r>
      <w:r w:rsidRPr="00004B8D">
        <w:rPr>
          <w:rFonts w:ascii="Century Gothic" w:hAnsi="Century Gothic"/>
          <w:spacing w:val="-2"/>
          <w:sz w:val="22"/>
          <w:szCs w:val="22"/>
        </w:rPr>
        <w:tab/>
        <w:t>IR1140</w:t>
      </w:r>
      <w:r w:rsidRPr="00004B8D">
        <w:rPr>
          <w:rFonts w:ascii="Century Gothic" w:hAnsi="Century Gothic"/>
          <w:spacing w:val="-2"/>
          <w:sz w:val="22"/>
          <w:szCs w:val="22"/>
        </w:rPr>
        <w:tab/>
      </w:r>
      <w:r w:rsidRPr="00004B8D">
        <w:rPr>
          <w:rFonts w:ascii="Century Gothic" w:hAnsi="Century Gothic"/>
          <w:spacing w:val="-2"/>
          <w:sz w:val="22"/>
          <w:szCs w:val="22"/>
        </w:rPr>
        <w:tab/>
      </w:r>
      <w:r w:rsidR="00960828" w:rsidRPr="00004B8D">
        <w:rPr>
          <w:rFonts w:ascii="Century Gothic" w:hAnsi="Century Gothic"/>
          <w:spacing w:val="-2"/>
          <w:sz w:val="22"/>
          <w:szCs w:val="22"/>
        </w:rPr>
        <w:tab/>
      </w:r>
      <w:r w:rsidRPr="00004B8D">
        <w:rPr>
          <w:rFonts w:ascii="Century Gothic" w:hAnsi="Century Gothic"/>
          <w:spacing w:val="-2"/>
          <w:sz w:val="22"/>
          <w:szCs w:val="22"/>
        </w:rPr>
        <w:t>IR1138</w:t>
      </w:r>
    </w:p>
    <w:p w14:paraId="0F81F019"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Crane</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465 1/2</w:t>
      </w:r>
      <w:r w:rsidRPr="00004B8D">
        <w:rPr>
          <w:rFonts w:ascii="Century Gothic" w:hAnsi="Century Gothic"/>
          <w:spacing w:val="-2"/>
          <w:sz w:val="22"/>
          <w:szCs w:val="22"/>
        </w:rPr>
        <w:tab/>
      </w:r>
      <w:r w:rsidRPr="00004B8D">
        <w:rPr>
          <w:rFonts w:ascii="Century Gothic" w:hAnsi="Century Gothic"/>
          <w:spacing w:val="-2"/>
          <w:sz w:val="22"/>
          <w:szCs w:val="22"/>
        </w:rPr>
        <w:tab/>
      </w:r>
      <w:r w:rsidR="006316E0" w:rsidRPr="00004B8D">
        <w:rPr>
          <w:rFonts w:ascii="Century Gothic" w:hAnsi="Century Gothic"/>
          <w:spacing w:val="-2"/>
          <w:sz w:val="22"/>
          <w:szCs w:val="22"/>
        </w:rPr>
        <w:tab/>
      </w:r>
      <w:r w:rsidRPr="00004B8D">
        <w:rPr>
          <w:rFonts w:ascii="Century Gothic" w:hAnsi="Century Gothic"/>
          <w:spacing w:val="-2"/>
          <w:sz w:val="22"/>
          <w:szCs w:val="22"/>
        </w:rPr>
        <w:t>461</w:t>
      </w:r>
    </w:p>
    <w:p w14:paraId="06E4B66B" w14:textId="77777777" w:rsidR="00F917AC" w:rsidRPr="00004B8D" w:rsidRDefault="00F917AC"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Powell</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1793</w:t>
      </w:r>
      <w:r w:rsidRPr="00004B8D">
        <w:rPr>
          <w:rFonts w:ascii="Century Gothic" w:hAnsi="Century Gothic"/>
          <w:spacing w:val="-2"/>
          <w:sz w:val="22"/>
          <w:szCs w:val="22"/>
        </w:rPr>
        <w:tab/>
      </w:r>
      <w:r w:rsidRPr="00004B8D">
        <w:rPr>
          <w:rFonts w:ascii="Century Gothic" w:hAnsi="Century Gothic"/>
          <w:spacing w:val="-2"/>
          <w:sz w:val="22"/>
          <w:szCs w:val="22"/>
        </w:rPr>
        <w:tab/>
      </w:r>
      <w:r w:rsidRPr="00004B8D">
        <w:rPr>
          <w:rFonts w:ascii="Century Gothic" w:hAnsi="Century Gothic"/>
          <w:spacing w:val="-2"/>
          <w:sz w:val="22"/>
          <w:szCs w:val="22"/>
        </w:rPr>
        <w:tab/>
        <w:t>1787</w:t>
      </w:r>
    </w:p>
    <w:p w14:paraId="0F36D75A" w14:textId="77777777" w:rsidR="00B2044F" w:rsidRPr="00004B8D" w:rsidRDefault="00371592" w:rsidP="00004B8D">
      <w:pPr>
        <w:tabs>
          <w:tab w:val="left" w:pos="-720"/>
        </w:tabs>
        <w:spacing w:after="200"/>
        <w:ind w:left="2160"/>
        <w:jc w:val="both"/>
        <w:rPr>
          <w:rFonts w:ascii="Century Gothic" w:hAnsi="Century Gothic"/>
          <w:spacing w:val="-2"/>
          <w:sz w:val="22"/>
          <w:szCs w:val="22"/>
        </w:rPr>
      </w:pPr>
      <w:r w:rsidRPr="00004B8D">
        <w:rPr>
          <w:rFonts w:ascii="Century Gothic" w:hAnsi="Century Gothic"/>
          <w:spacing w:val="-2"/>
          <w:sz w:val="22"/>
          <w:szCs w:val="22"/>
        </w:rPr>
        <w:t>Equal</w:t>
      </w:r>
    </w:p>
    <w:p w14:paraId="45F05F2D" w14:textId="77777777" w:rsidR="00F917AC" w:rsidRPr="00004B8D" w:rsidRDefault="00F917AC" w:rsidP="00004B8D">
      <w:pPr>
        <w:numPr>
          <w:ilvl w:val="0"/>
          <w:numId w:val="84"/>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Check Valves, 2</w:t>
      </w:r>
      <w:r w:rsidR="000B53FF" w:rsidRPr="00004B8D">
        <w:rPr>
          <w:rFonts w:ascii="Century Gothic" w:hAnsi="Century Gothic"/>
          <w:spacing w:val="-2"/>
          <w:sz w:val="22"/>
          <w:szCs w:val="22"/>
        </w:rPr>
        <w:t>-i</w:t>
      </w:r>
      <w:r w:rsidRPr="00004B8D">
        <w:rPr>
          <w:rFonts w:ascii="Century Gothic" w:hAnsi="Century Gothic"/>
          <w:spacing w:val="-2"/>
          <w:sz w:val="22"/>
          <w:szCs w:val="22"/>
        </w:rPr>
        <w:t xml:space="preserve">nch and Smaller:  Shall be class 150 with body and cap of ASTM B62 bronze composition and threaded ends.  Class 150 valves shall have lift-type </w:t>
      </w:r>
      <w:r w:rsidR="00B91169" w:rsidRPr="00004B8D">
        <w:rPr>
          <w:rFonts w:ascii="Century Gothic" w:hAnsi="Century Gothic"/>
          <w:spacing w:val="-2"/>
          <w:sz w:val="22"/>
          <w:szCs w:val="22"/>
        </w:rPr>
        <w:t>non-metallic</w:t>
      </w:r>
      <w:r w:rsidRPr="00004B8D">
        <w:rPr>
          <w:rFonts w:ascii="Century Gothic" w:hAnsi="Century Gothic"/>
          <w:spacing w:val="-2"/>
          <w:sz w:val="22"/>
          <w:szCs w:val="22"/>
        </w:rPr>
        <w:t xml:space="preserve"> disc and union </w:t>
      </w:r>
      <w:proofErr w:type="gramStart"/>
      <w:r w:rsidRPr="00004B8D">
        <w:rPr>
          <w:rFonts w:ascii="Century Gothic" w:hAnsi="Century Gothic"/>
          <w:spacing w:val="-2"/>
          <w:sz w:val="22"/>
          <w:szCs w:val="22"/>
        </w:rPr>
        <w:t>caps, and</w:t>
      </w:r>
      <w:proofErr w:type="gramEnd"/>
      <w:r w:rsidRPr="00004B8D">
        <w:rPr>
          <w:rFonts w:ascii="Century Gothic" w:hAnsi="Century Gothic"/>
          <w:spacing w:val="-2"/>
          <w:sz w:val="22"/>
          <w:szCs w:val="22"/>
        </w:rPr>
        <w:t xml:space="preserve"> are to be furnished in lines with globe valves.</w:t>
      </w:r>
    </w:p>
    <w:p w14:paraId="31802621" w14:textId="77777777" w:rsidR="00F917AC" w:rsidRPr="00004B8D" w:rsidRDefault="00F917AC" w:rsidP="00004B8D">
      <w:pPr>
        <w:numPr>
          <w:ilvl w:val="0"/>
          <w:numId w:val="105"/>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For backflow prevention in lines with gate valves, Y-pattern valves with sw</w:t>
      </w:r>
      <w:r w:rsidR="000A3C9D" w:rsidRPr="00004B8D">
        <w:rPr>
          <w:rFonts w:ascii="Century Gothic" w:hAnsi="Century Gothic"/>
          <w:spacing w:val="-2"/>
          <w:sz w:val="22"/>
          <w:szCs w:val="22"/>
        </w:rPr>
        <w:t>ing-type disc may be furnished.</w:t>
      </w:r>
    </w:p>
    <w:p w14:paraId="1C437F3B" w14:textId="77777777" w:rsidR="000A3C9D" w:rsidRPr="00004B8D" w:rsidRDefault="000A3C9D" w:rsidP="00004B8D">
      <w:pPr>
        <w:tabs>
          <w:tab w:val="left" w:pos="-720"/>
        </w:tabs>
        <w:spacing w:after="200"/>
        <w:ind w:left="288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B-322B</w:t>
      </w:r>
    </w:p>
    <w:p w14:paraId="6474B999" w14:textId="77777777" w:rsidR="000A3C9D" w:rsidRPr="00004B8D" w:rsidRDefault="000A3C9D" w:rsidP="00004B8D">
      <w:pPr>
        <w:tabs>
          <w:tab w:val="left" w:pos="-720"/>
        </w:tabs>
        <w:spacing w:after="200"/>
        <w:ind w:left="2880"/>
        <w:jc w:val="both"/>
        <w:rPr>
          <w:rFonts w:ascii="Century Gothic" w:hAnsi="Century Gothic"/>
          <w:spacing w:val="-2"/>
          <w:sz w:val="22"/>
          <w:szCs w:val="22"/>
        </w:rPr>
      </w:pPr>
      <w:r w:rsidRPr="00004B8D">
        <w:rPr>
          <w:rFonts w:ascii="Century Gothic" w:hAnsi="Century Gothic"/>
          <w:spacing w:val="-2"/>
          <w:sz w:val="22"/>
          <w:szCs w:val="22"/>
        </w:rPr>
        <w:t>Crane 27TF</w:t>
      </w:r>
    </w:p>
    <w:p w14:paraId="6D010124" w14:textId="77777777" w:rsidR="000A3C9D" w:rsidRPr="00004B8D" w:rsidRDefault="000A3C9D" w:rsidP="00004B8D">
      <w:pPr>
        <w:tabs>
          <w:tab w:val="left" w:pos="-720"/>
        </w:tabs>
        <w:spacing w:after="200"/>
        <w:ind w:left="2880"/>
        <w:jc w:val="both"/>
        <w:rPr>
          <w:rFonts w:ascii="Century Gothic" w:hAnsi="Century Gothic"/>
          <w:spacing w:val="-2"/>
          <w:sz w:val="22"/>
          <w:szCs w:val="22"/>
        </w:rPr>
      </w:pPr>
      <w:r w:rsidRPr="00004B8D">
        <w:rPr>
          <w:rFonts w:ascii="Century Gothic" w:hAnsi="Century Gothic"/>
          <w:spacing w:val="-2"/>
          <w:sz w:val="22"/>
          <w:szCs w:val="22"/>
        </w:rPr>
        <w:t>Equal</w:t>
      </w:r>
    </w:p>
    <w:p w14:paraId="5A95A4C2" w14:textId="77777777" w:rsidR="00F917AC" w:rsidRPr="00004B8D" w:rsidRDefault="00F917AC" w:rsidP="00004B8D">
      <w:pPr>
        <w:numPr>
          <w:ilvl w:val="0"/>
          <w:numId w:val="105"/>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For class 150 service, threaded ends:</w:t>
      </w:r>
    </w:p>
    <w:p w14:paraId="39DE88DC" w14:textId="77777777" w:rsidR="00DC03C9" w:rsidRPr="00004B8D" w:rsidRDefault="00F917AC" w:rsidP="00004B8D">
      <w:pPr>
        <w:tabs>
          <w:tab w:val="left" w:pos="-720"/>
        </w:tabs>
        <w:spacing w:after="200"/>
        <w:ind w:left="288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B-321</w:t>
      </w:r>
      <w:r w:rsidRPr="00004B8D">
        <w:rPr>
          <w:rFonts w:ascii="Century Gothic" w:hAnsi="Century Gothic"/>
          <w:spacing w:val="-2"/>
          <w:sz w:val="22"/>
          <w:szCs w:val="22"/>
        </w:rPr>
        <w:tab/>
      </w:r>
      <w:r w:rsidR="000A3C9D" w:rsidRPr="00004B8D">
        <w:rPr>
          <w:rFonts w:ascii="Century Gothic" w:hAnsi="Century Gothic"/>
          <w:spacing w:val="-2"/>
          <w:sz w:val="22"/>
          <w:szCs w:val="22"/>
        </w:rPr>
        <w:tab/>
      </w:r>
      <w:r w:rsidRPr="00004B8D">
        <w:rPr>
          <w:rFonts w:ascii="Century Gothic" w:hAnsi="Century Gothic"/>
          <w:spacing w:val="-2"/>
          <w:sz w:val="22"/>
          <w:szCs w:val="22"/>
        </w:rPr>
        <w:t>Crane 137</w:t>
      </w:r>
    </w:p>
    <w:p w14:paraId="2935265B" w14:textId="77777777" w:rsidR="00DF4F4E" w:rsidRPr="00004B8D" w:rsidRDefault="00BC4045" w:rsidP="00004B8D">
      <w:pPr>
        <w:tabs>
          <w:tab w:val="left" w:pos="-720"/>
        </w:tabs>
        <w:spacing w:after="200"/>
        <w:ind w:left="2880"/>
        <w:jc w:val="both"/>
        <w:rPr>
          <w:rFonts w:ascii="Century Gothic" w:hAnsi="Century Gothic"/>
          <w:spacing w:val="-2"/>
          <w:sz w:val="22"/>
          <w:szCs w:val="22"/>
        </w:rPr>
      </w:pPr>
      <w:r w:rsidRPr="00004B8D">
        <w:rPr>
          <w:rFonts w:ascii="Century Gothic" w:hAnsi="Century Gothic"/>
          <w:spacing w:val="-2"/>
          <w:sz w:val="22"/>
          <w:szCs w:val="22"/>
        </w:rPr>
        <w:t>NIBCO T-433-B</w:t>
      </w:r>
    </w:p>
    <w:p w14:paraId="770D4101" w14:textId="77777777" w:rsidR="00F917AC" w:rsidRPr="00004B8D" w:rsidRDefault="00BC670F" w:rsidP="00004B8D">
      <w:pPr>
        <w:tabs>
          <w:tab w:val="left" w:pos="-720"/>
        </w:tabs>
        <w:spacing w:after="200"/>
        <w:ind w:left="2880"/>
        <w:jc w:val="both"/>
        <w:rPr>
          <w:rFonts w:ascii="Century Gothic" w:hAnsi="Century Gothic"/>
          <w:spacing w:val="-2"/>
          <w:sz w:val="22"/>
          <w:szCs w:val="22"/>
        </w:rPr>
      </w:pPr>
      <w:r w:rsidRPr="00004B8D">
        <w:rPr>
          <w:rFonts w:ascii="Century Gothic" w:hAnsi="Century Gothic"/>
          <w:spacing w:val="-2"/>
          <w:sz w:val="22"/>
          <w:szCs w:val="22"/>
        </w:rPr>
        <w:t>E</w:t>
      </w:r>
      <w:r w:rsidR="00DC03C9" w:rsidRPr="00004B8D">
        <w:rPr>
          <w:rFonts w:ascii="Century Gothic" w:hAnsi="Century Gothic"/>
          <w:spacing w:val="-2"/>
          <w:sz w:val="22"/>
          <w:szCs w:val="22"/>
        </w:rPr>
        <w:t>qual</w:t>
      </w:r>
    </w:p>
    <w:p w14:paraId="5283BC4C" w14:textId="77777777" w:rsidR="00F917AC" w:rsidRPr="00004B8D" w:rsidRDefault="00F917AC" w:rsidP="00004B8D">
      <w:pPr>
        <w:numPr>
          <w:ilvl w:val="0"/>
          <w:numId w:val="105"/>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For class 200 Service, threaded ends:</w:t>
      </w:r>
    </w:p>
    <w:p w14:paraId="22DB900B" w14:textId="77777777" w:rsidR="00F917AC" w:rsidRPr="00004B8D" w:rsidRDefault="00F917AC" w:rsidP="00004B8D">
      <w:pPr>
        <w:tabs>
          <w:tab w:val="left" w:pos="-720"/>
        </w:tabs>
        <w:spacing w:after="200"/>
        <w:ind w:left="2880"/>
        <w:jc w:val="both"/>
        <w:rPr>
          <w:rFonts w:ascii="Century Gothic" w:hAnsi="Century Gothic"/>
          <w:spacing w:val="-2"/>
          <w:sz w:val="22"/>
          <w:szCs w:val="22"/>
        </w:rPr>
      </w:pPr>
      <w:r w:rsidRPr="00004B8D">
        <w:rPr>
          <w:rFonts w:ascii="Century Gothic" w:hAnsi="Century Gothic"/>
          <w:spacing w:val="-2"/>
          <w:sz w:val="22"/>
          <w:szCs w:val="22"/>
        </w:rPr>
        <w:t>Hammond IB944</w:t>
      </w:r>
      <w:r w:rsidRPr="00004B8D">
        <w:rPr>
          <w:rFonts w:ascii="Century Gothic" w:hAnsi="Century Gothic"/>
          <w:spacing w:val="-2"/>
          <w:sz w:val="22"/>
          <w:szCs w:val="22"/>
        </w:rPr>
        <w:tab/>
      </w:r>
      <w:r w:rsidR="003B4249" w:rsidRPr="00004B8D">
        <w:rPr>
          <w:rFonts w:ascii="Century Gothic" w:hAnsi="Century Gothic"/>
          <w:spacing w:val="-2"/>
          <w:sz w:val="22"/>
          <w:szCs w:val="22"/>
        </w:rPr>
        <w:tab/>
      </w:r>
      <w:r w:rsidRPr="00004B8D">
        <w:rPr>
          <w:rFonts w:ascii="Century Gothic" w:hAnsi="Century Gothic"/>
          <w:spacing w:val="-2"/>
          <w:sz w:val="22"/>
          <w:szCs w:val="22"/>
        </w:rPr>
        <w:t>Crane 36</w:t>
      </w:r>
    </w:p>
    <w:p w14:paraId="5C31C711" w14:textId="77777777" w:rsidR="00F917AC" w:rsidRPr="00004B8D" w:rsidRDefault="00F917AC" w:rsidP="00004B8D">
      <w:pPr>
        <w:tabs>
          <w:tab w:val="left" w:pos="-720"/>
        </w:tabs>
        <w:spacing w:after="200"/>
        <w:ind w:left="288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B-345</w:t>
      </w:r>
      <w:r w:rsidRPr="00004B8D">
        <w:rPr>
          <w:rFonts w:ascii="Century Gothic" w:hAnsi="Century Gothic"/>
          <w:spacing w:val="-2"/>
          <w:sz w:val="22"/>
          <w:szCs w:val="22"/>
        </w:rPr>
        <w:tab/>
      </w:r>
      <w:r w:rsidR="003B4249" w:rsidRPr="00004B8D">
        <w:rPr>
          <w:rFonts w:ascii="Century Gothic" w:hAnsi="Century Gothic"/>
          <w:spacing w:val="-2"/>
          <w:sz w:val="22"/>
          <w:szCs w:val="22"/>
        </w:rPr>
        <w:tab/>
      </w:r>
      <w:r w:rsidRPr="00004B8D">
        <w:rPr>
          <w:rFonts w:ascii="Century Gothic" w:hAnsi="Century Gothic"/>
          <w:spacing w:val="-2"/>
          <w:sz w:val="22"/>
          <w:szCs w:val="22"/>
        </w:rPr>
        <w:t>Powell 560</w:t>
      </w:r>
    </w:p>
    <w:p w14:paraId="7CAEC58B" w14:textId="77777777" w:rsidR="00B2044F" w:rsidRPr="00004B8D" w:rsidRDefault="00371592" w:rsidP="00004B8D">
      <w:pPr>
        <w:tabs>
          <w:tab w:val="left" w:pos="-720"/>
        </w:tabs>
        <w:spacing w:after="200"/>
        <w:ind w:left="2880"/>
        <w:jc w:val="both"/>
        <w:rPr>
          <w:rFonts w:ascii="Century Gothic" w:hAnsi="Century Gothic"/>
          <w:spacing w:val="-2"/>
          <w:sz w:val="22"/>
          <w:szCs w:val="22"/>
        </w:rPr>
      </w:pPr>
      <w:r w:rsidRPr="00004B8D">
        <w:rPr>
          <w:rFonts w:ascii="Century Gothic" w:hAnsi="Century Gothic"/>
          <w:spacing w:val="-2"/>
          <w:sz w:val="22"/>
          <w:szCs w:val="22"/>
        </w:rPr>
        <w:t>E</w:t>
      </w:r>
      <w:r w:rsidR="00B2044F" w:rsidRPr="00004B8D">
        <w:rPr>
          <w:rFonts w:ascii="Century Gothic" w:hAnsi="Century Gothic"/>
          <w:spacing w:val="-2"/>
          <w:sz w:val="22"/>
          <w:szCs w:val="22"/>
        </w:rPr>
        <w:t>qual</w:t>
      </w:r>
    </w:p>
    <w:p w14:paraId="57DD54B0" w14:textId="77777777" w:rsidR="00F917AC" w:rsidRPr="00004B8D" w:rsidRDefault="00F917AC" w:rsidP="00004B8D">
      <w:pPr>
        <w:numPr>
          <w:ilvl w:val="0"/>
          <w:numId w:val="84"/>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Check Valves, </w:t>
      </w:r>
      <w:r w:rsidR="007B61C1" w:rsidRPr="00004B8D">
        <w:rPr>
          <w:rFonts w:ascii="Century Gothic" w:hAnsi="Century Gothic"/>
          <w:spacing w:val="-2"/>
          <w:sz w:val="22"/>
          <w:szCs w:val="22"/>
        </w:rPr>
        <w:t xml:space="preserve">2 ½-inch </w:t>
      </w:r>
      <w:r w:rsidRPr="00004B8D">
        <w:rPr>
          <w:rFonts w:ascii="Century Gothic" w:hAnsi="Century Gothic"/>
          <w:spacing w:val="-2"/>
          <w:sz w:val="22"/>
          <w:szCs w:val="22"/>
        </w:rPr>
        <w:t>and Larger:  Shall be iron body, bronze mounted, with body and cap conforming to ASTM A126, class B, cast iron, flanged ends, and swing-type disc.</w:t>
      </w:r>
    </w:p>
    <w:p w14:paraId="6106D30E" w14:textId="77777777" w:rsidR="00F917AC" w:rsidRPr="00004B8D" w:rsidRDefault="00F917AC" w:rsidP="00004B8D">
      <w:pPr>
        <w:tabs>
          <w:tab w:val="left" w:pos="-720"/>
        </w:tabs>
        <w:spacing w:after="200"/>
        <w:ind w:left="2880"/>
        <w:jc w:val="both"/>
        <w:rPr>
          <w:rFonts w:ascii="Century Gothic" w:hAnsi="Century Gothic"/>
          <w:spacing w:val="-2"/>
          <w:sz w:val="22"/>
          <w:szCs w:val="22"/>
        </w:rPr>
      </w:pPr>
      <w:r w:rsidRPr="00004B8D">
        <w:rPr>
          <w:rFonts w:ascii="Century Gothic" w:hAnsi="Century Gothic"/>
          <w:spacing w:val="-2"/>
          <w:sz w:val="22"/>
          <w:szCs w:val="22"/>
        </w:rPr>
        <w:t>Crane 373</w:t>
      </w:r>
      <w:r w:rsidRPr="00004B8D">
        <w:rPr>
          <w:rFonts w:ascii="Century Gothic" w:hAnsi="Century Gothic"/>
          <w:spacing w:val="-2"/>
          <w:sz w:val="22"/>
          <w:szCs w:val="22"/>
        </w:rPr>
        <w:tab/>
      </w:r>
      <w:r w:rsidR="003B4249" w:rsidRPr="00004B8D">
        <w:rPr>
          <w:rFonts w:ascii="Century Gothic" w:hAnsi="Century Gothic"/>
          <w:spacing w:val="-2"/>
          <w:sz w:val="22"/>
          <w:szCs w:val="22"/>
        </w:rPr>
        <w:tab/>
      </w:r>
      <w:r w:rsidR="000A3C9D" w:rsidRPr="00004B8D">
        <w:rPr>
          <w:rFonts w:ascii="Century Gothic" w:hAnsi="Century Gothic"/>
          <w:spacing w:val="-2"/>
          <w:sz w:val="22"/>
          <w:szCs w:val="22"/>
        </w:rPr>
        <w:tab/>
      </w:r>
      <w:r w:rsidRPr="00004B8D">
        <w:rPr>
          <w:rFonts w:ascii="Century Gothic" w:hAnsi="Century Gothic"/>
          <w:spacing w:val="-2"/>
          <w:sz w:val="22"/>
          <w:szCs w:val="22"/>
        </w:rPr>
        <w:t>Hammond IR1124</w:t>
      </w:r>
    </w:p>
    <w:p w14:paraId="5DDBA83C" w14:textId="77777777" w:rsidR="00B21198" w:rsidRPr="00004B8D" w:rsidRDefault="00F917AC" w:rsidP="00004B8D">
      <w:pPr>
        <w:tabs>
          <w:tab w:val="left" w:pos="-720"/>
        </w:tabs>
        <w:spacing w:after="200"/>
        <w:ind w:left="2880"/>
        <w:jc w:val="both"/>
        <w:rPr>
          <w:rFonts w:ascii="Century Gothic" w:hAnsi="Century Gothic"/>
          <w:spacing w:val="-2"/>
          <w:sz w:val="22"/>
          <w:szCs w:val="22"/>
        </w:rPr>
      </w:pPr>
      <w:r w:rsidRPr="00004B8D">
        <w:rPr>
          <w:rFonts w:ascii="Century Gothic" w:hAnsi="Century Gothic"/>
          <w:spacing w:val="-2"/>
          <w:sz w:val="22"/>
          <w:szCs w:val="22"/>
        </w:rPr>
        <w:t>Powell 559</w:t>
      </w:r>
      <w:r w:rsidR="00680DA5" w:rsidRPr="00004B8D">
        <w:rPr>
          <w:rFonts w:ascii="Century Gothic" w:hAnsi="Century Gothic"/>
          <w:spacing w:val="-2"/>
          <w:sz w:val="22"/>
          <w:szCs w:val="22"/>
        </w:rPr>
        <w:t xml:space="preserve"> </w:t>
      </w:r>
      <w:r w:rsidRPr="00004B8D">
        <w:rPr>
          <w:rFonts w:ascii="Century Gothic" w:hAnsi="Century Gothic"/>
          <w:spacing w:val="-2"/>
          <w:sz w:val="22"/>
          <w:szCs w:val="22"/>
        </w:rPr>
        <w:tab/>
      </w:r>
      <w:r w:rsidR="003B4249" w:rsidRPr="00004B8D">
        <w:rPr>
          <w:rFonts w:ascii="Century Gothic" w:hAnsi="Century Gothic"/>
          <w:spacing w:val="-2"/>
          <w:sz w:val="22"/>
          <w:szCs w:val="22"/>
        </w:rPr>
        <w:tab/>
      </w:r>
      <w:r w:rsidR="000A3C9D" w:rsidRPr="00004B8D">
        <w:rPr>
          <w:rFonts w:ascii="Century Gothic" w:hAnsi="Century Gothic"/>
          <w:spacing w:val="-2"/>
          <w:sz w:val="22"/>
          <w:szCs w:val="22"/>
        </w:rPr>
        <w:tab/>
      </w: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G-931</w:t>
      </w:r>
    </w:p>
    <w:p w14:paraId="4ED1F211" w14:textId="77777777" w:rsidR="00B21198" w:rsidRPr="00004B8D" w:rsidRDefault="00371592" w:rsidP="00004B8D">
      <w:pPr>
        <w:tabs>
          <w:tab w:val="left" w:pos="-720"/>
        </w:tabs>
        <w:spacing w:after="200"/>
        <w:ind w:left="2880"/>
        <w:jc w:val="both"/>
        <w:rPr>
          <w:rFonts w:ascii="Century Gothic" w:hAnsi="Century Gothic"/>
          <w:spacing w:val="-2"/>
          <w:sz w:val="22"/>
          <w:szCs w:val="22"/>
        </w:rPr>
      </w:pPr>
      <w:r w:rsidRPr="00004B8D">
        <w:rPr>
          <w:rFonts w:ascii="Century Gothic" w:hAnsi="Century Gothic"/>
          <w:spacing w:val="-2"/>
          <w:sz w:val="22"/>
          <w:szCs w:val="22"/>
        </w:rPr>
        <w:lastRenderedPageBreak/>
        <w:t>E</w:t>
      </w:r>
      <w:r w:rsidR="00B21198" w:rsidRPr="00004B8D">
        <w:rPr>
          <w:rFonts w:ascii="Century Gothic" w:hAnsi="Century Gothic"/>
          <w:spacing w:val="-2"/>
          <w:sz w:val="22"/>
          <w:szCs w:val="22"/>
        </w:rPr>
        <w:t>qual</w:t>
      </w:r>
    </w:p>
    <w:p w14:paraId="67406212" w14:textId="77777777" w:rsidR="00F917AC" w:rsidRPr="00004B8D" w:rsidRDefault="00F917AC" w:rsidP="00004B8D">
      <w:pPr>
        <w:numPr>
          <w:ilvl w:val="0"/>
          <w:numId w:val="107"/>
        </w:numPr>
        <w:tabs>
          <w:tab w:val="left" w:pos="-720"/>
        </w:tabs>
        <w:spacing w:after="200"/>
        <w:ind w:hanging="720"/>
        <w:jc w:val="both"/>
        <w:rPr>
          <w:rFonts w:ascii="Century Gothic" w:hAnsi="Century Gothic"/>
          <w:spacing w:val="-2"/>
          <w:sz w:val="22"/>
          <w:szCs w:val="22"/>
        </w:rPr>
      </w:pPr>
      <w:r w:rsidRPr="00004B8D">
        <w:rPr>
          <w:rFonts w:ascii="Century Gothic" w:hAnsi="Century Gothic"/>
          <w:spacing w:val="-2"/>
          <w:sz w:val="22"/>
          <w:szCs w:val="22"/>
        </w:rPr>
        <w:t>Alternative for above listed check valves shall be class 125/250 iron body, bronze mounted, wafer check valve, with ends designed for flanged type connection, aluminum bronze disc, EPDM seats, 316 stainless steel torsion spring, and hinge pin.</w:t>
      </w:r>
    </w:p>
    <w:p w14:paraId="2BFF3BF5" w14:textId="77777777" w:rsidR="00F917AC" w:rsidRPr="00004B8D" w:rsidRDefault="00F917AC" w:rsidP="00004B8D">
      <w:pPr>
        <w:tabs>
          <w:tab w:val="left" w:pos="-720"/>
        </w:tabs>
        <w:spacing w:after="200"/>
        <w:ind w:left="2880"/>
        <w:jc w:val="both"/>
        <w:rPr>
          <w:rFonts w:ascii="Century Gothic" w:hAnsi="Century Gothic"/>
          <w:spacing w:val="-2"/>
          <w:sz w:val="22"/>
          <w:szCs w:val="22"/>
        </w:rPr>
      </w:pPr>
      <w:r w:rsidRPr="00004B8D">
        <w:rPr>
          <w:rFonts w:ascii="Century Gothic" w:hAnsi="Century Gothic"/>
          <w:spacing w:val="-2"/>
          <w:sz w:val="22"/>
          <w:szCs w:val="22"/>
        </w:rPr>
        <w:t xml:space="preserve">Center Line </w:t>
      </w:r>
      <w:r w:rsidR="000606B4" w:rsidRPr="00004B8D">
        <w:rPr>
          <w:rFonts w:ascii="Century Gothic" w:hAnsi="Century Gothic"/>
          <w:spacing w:val="-2"/>
          <w:sz w:val="22"/>
          <w:szCs w:val="22"/>
        </w:rPr>
        <w:t>S</w:t>
      </w:r>
      <w:r w:rsidRPr="00004B8D">
        <w:rPr>
          <w:rFonts w:ascii="Century Gothic" w:hAnsi="Century Gothic"/>
          <w:spacing w:val="-2"/>
          <w:sz w:val="22"/>
          <w:szCs w:val="22"/>
        </w:rPr>
        <w:t>eries</w:t>
      </w:r>
      <w:r w:rsidR="000606B4" w:rsidRPr="00004B8D">
        <w:rPr>
          <w:rFonts w:ascii="Century Gothic" w:hAnsi="Century Gothic"/>
          <w:spacing w:val="-2"/>
          <w:sz w:val="22"/>
          <w:szCs w:val="22"/>
        </w:rPr>
        <w:t xml:space="preserve"> 800</w:t>
      </w:r>
      <w:r w:rsidRPr="00004B8D">
        <w:rPr>
          <w:rFonts w:ascii="Century Gothic" w:hAnsi="Century Gothic"/>
          <w:spacing w:val="-2"/>
          <w:sz w:val="22"/>
          <w:szCs w:val="22"/>
        </w:rPr>
        <w:tab/>
      </w:r>
      <w:r w:rsidR="000606B4" w:rsidRPr="00004B8D">
        <w:rPr>
          <w:rFonts w:ascii="Century Gothic" w:hAnsi="Century Gothic"/>
          <w:spacing w:val="-2"/>
          <w:sz w:val="22"/>
          <w:szCs w:val="22"/>
        </w:rPr>
        <w:tab/>
      </w:r>
      <w:r w:rsidRPr="00004B8D">
        <w:rPr>
          <w:rFonts w:ascii="Century Gothic" w:hAnsi="Century Gothic"/>
          <w:spacing w:val="-2"/>
          <w:sz w:val="22"/>
          <w:szCs w:val="22"/>
        </w:rPr>
        <w:t>Hammond IR9253</w:t>
      </w:r>
    </w:p>
    <w:p w14:paraId="79AC03A9" w14:textId="77777777" w:rsidR="00F917AC" w:rsidRPr="00004B8D" w:rsidRDefault="00F917AC" w:rsidP="00004B8D">
      <w:pPr>
        <w:tabs>
          <w:tab w:val="left" w:pos="-720"/>
        </w:tabs>
        <w:spacing w:after="200"/>
        <w:ind w:left="2880"/>
        <w:jc w:val="both"/>
        <w:rPr>
          <w:rFonts w:ascii="Century Gothic" w:hAnsi="Century Gothic"/>
          <w:spacing w:val="-2"/>
          <w:sz w:val="22"/>
          <w:szCs w:val="22"/>
        </w:rPr>
      </w:pPr>
      <w:r w:rsidRPr="00004B8D">
        <w:rPr>
          <w:rFonts w:ascii="Century Gothic" w:hAnsi="Century Gothic"/>
          <w:spacing w:val="-2"/>
          <w:sz w:val="22"/>
          <w:szCs w:val="22"/>
        </w:rPr>
        <w:t xml:space="preserve">Marlin </w:t>
      </w:r>
      <w:r w:rsidR="005E20C2" w:rsidRPr="00004B8D">
        <w:rPr>
          <w:rFonts w:ascii="Century Gothic" w:hAnsi="Century Gothic"/>
          <w:spacing w:val="-2"/>
          <w:sz w:val="22"/>
          <w:szCs w:val="22"/>
        </w:rPr>
        <w:t xml:space="preserve">M125 </w:t>
      </w:r>
      <w:proofErr w:type="spellStart"/>
      <w:r w:rsidRPr="00004B8D">
        <w:rPr>
          <w:rFonts w:ascii="Century Gothic" w:hAnsi="Century Gothic"/>
          <w:spacing w:val="-2"/>
          <w:sz w:val="22"/>
          <w:szCs w:val="22"/>
        </w:rPr>
        <w:t>HZDSF</w:t>
      </w:r>
      <w:proofErr w:type="spellEnd"/>
      <w:r w:rsidRPr="00004B8D">
        <w:rPr>
          <w:rFonts w:ascii="Century Gothic" w:hAnsi="Century Gothic"/>
          <w:spacing w:val="-2"/>
          <w:sz w:val="22"/>
          <w:szCs w:val="22"/>
        </w:rPr>
        <w:tab/>
      </w:r>
      <w:r w:rsidRPr="00004B8D">
        <w:rPr>
          <w:rFonts w:ascii="Century Gothic" w:hAnsi="Century Gothic"/>
          <w:spacing w:val="-2"/>
          <w:sz w:val="22"/>
          <w:szCs w:val="22"/>
        </w:rPr>
        <w:tab/>
      </w:r>
      <w:r w:rsidR="005E20C2" w:rsidRPr="00004B8D">
        <w:rPr>
          <w:rFonts w:ascii="Century Gothic" w:hAnsi="Century Gothic"/>
          <w:spacing w:val="-2"/>
          <w:sz w:val="22"/>
          <w:szCs w:val="22"/>
        </w:rPr>
        <w:t>Duo-</w:t>
      </w:r>
      <w:proofErr w:type="spellStart"/>
      <w:r w:rsidR="005E20C2" w:rsidRPr="00004B8D">
        <w:rPr>
          <w:rFonts w:ascii="Century Gothic" w:hAnsi="Century Gothic"/>
          <w:spacing w:val="-2"/>
          <w:sz w:val="22"/>
          <w:szCs w:val="22"/>
        </w:rPr>
        <w:t>Che</w:t>
      </w:r>
      <w:r w:rsidR="00467ED9" w:rsidRPr="00004B8D">
        <w:rPr>
          <w:rFonts w:ascii="Century Gothic" w:hAnsi="Century Gothic"/>
          <w:spacing w:val="-2"/>
          <w:sz w:val="22"/>
          <w:szCs w:val="22"/>
        </w:rPr>
        <w:t>k</w:t>
      </w:r>
      <w:proofErr w:type="spellEnd"/>
      <w:r w:rsidR="00467ED9" w:rsidRPr="00004B8D">
        <w:rPr>
          <w:rFonts w:ascii="Century Gothic" w:hAnsi="Century Gothic"/>
          <w:spacing w:val="-2"/>
          <w:sz w:val="22"/>
          <w:szCs w:val="22"/>
        </w:rPr>
        <w:t xml:space="preserve"> </w:t>
      </w:r>
      <w:r w:rsidR="00176F90" w:rsidRPr="00004B8D">
        <w:rPr>
          <w:rFonts w:ascii="Century Gothic" w:hAnsi="Century Gothic"/>
          <w:spacing w:val="-2"/>
          <w:sz w:val="22"/>
          <w:szCs w:val="22"/>
        </w:rPr>
        <w:t>G1</w:t>
      </w:r>
      <w:r w:rsidR="005E20C2" w:rsidRPr="00004B8D">
        <w:rPr>
          <w:rFonts w:ascii="Century Gothic" w:hAnsi="Century Gothic"/>
          <w:spacing w:val="-2"/>
          <w:sz w:val="22"/>
          <w:szCs w:val="22"/>
        </w:rPr>
        <w:t>2 HAP</w:t>
      </w:r>
    </w:p>
    <w:p w14:paraId="57156C8B" w14:textId="77777777" w:rsidR="00F917AC" w:rsidRPr="00004B8D" w:rsidRDefault="00F917AC" w:rsidP="00004B8D">
      <w:pPr>
        <w:tabs>
          <w:tab w:val="left" w:pos="-720"/>
        </w:tabs>
        <w:spacing w:after="200"/>
        <w:ind w:left="2880"/>
        <w:jc w:val="both"/>
        <w:rPr>
          <w:rFonts w:ascii="Century Gothic" w:hAnsi="Century Gothic"/>
          <w:spacing w:val="-2"/>
          <w:sz w:val="22"/>
          <w:szCs w:val="22"/>
        </w:rPr>
      </w:pPr>
      <w:proofErr w:type="spellStart"/>
      <w:r w:rsidRPr="00004B8D">
        <w:rPr>
          <w:rFonts w:ascii="Century Gothic" w:hAnsi="Century Gothic"/>
          <w:spacing w:val="-2"/>
          <w:sz w:val="22"/>
          <w:szCs w:val="22"/>
        </w:rPr>
        <w:t>Stockham</w:t>
      </w:r>
      <w:proofErr w:type="spellEnd"/>
      <w:r w:rsidRPr="00004B8D">
        <w:rPr>
          <w:rFonts w:ascii="Century Gothic" w:hAnsi="Century Gothic"/>
          <w:spacing w:val="-2"/>
          <w:sz w:val="22"/>
          <w:szCs w:val="22"/>
        </w:rPr>
        <w:t xml:space="preserve"> WG-</w:t>
      </w:r>
      <w:r w:rsidR="000606B4" w:rsidRPr="00004B8D">
        <w:rPr>
          <w:rFonts w:ascii="Century Gothic" w:hAnsi="Century Gothic"/>
          <w:spacing w:val="-2"/>
          <w:sz w:val="22"/>
          <w:szCs w:val="22"/>
        </w:rPr>
        <w:t>961</w:t>
      </w:r>
      <w:r w:rsidR="00DC03C9" w:rsidRPr="00004B8D">
        <w:rPr>
          <w:rFonts w:ascii="Century Gothic" w:hAnsi="Century Gothic"/>
          <w:spacing w:val="-2"/>
          <w:sz w:val="22"/>
          <w:szCs w:val="22"/>
        </w:rPr>
        <w:tab/>
      </w:r>
      <w:r w:rsidR="00DC03C9" w:rsidRPr="00004B8D">
        <w:rPr>
          <w:rFonts w:ascii="Century Gothic" w:hAnsi="Century Gothic"/>
          <w:spacing w:val="-2"/>
          <w:sz w:val="22"/>
          <w:szCs w:val="22"/>
        </w:rPr>
        <w:tab/>
      </w:r>
      <w:r w:rsidR="00A52B83" w:rsidRPr="00004B8D">
        <w:rPr>
          <w:rFonts w:ascii="Century Gothic" w:hAnsi="Century Gothic"/>
          <w:spacing w:val="-2"/>
          <w:sz w:val="22"/>
          <w:szCs w:val="22"/>
        </w:rPr>
        <w:t>E</w:t>
      </w:r>
      <w:r w:rsidR="00DC03C9" w:rsidRPr="00004B8D">
        <w:rPr>
          <w:rFonts w:ascii="Century Gothic" w:hAnsi="Century Gothic"/>
          <w:spacing w:val="-2"/>
          <w:sz w:val="22"/>
          <w:szCs w:val="22"/>
        </w:rPr>
        <w:t>qual</w:t>
      </w:r>
    </w:p>
    <w:p w14:paraId="6BF1FDF7" w14:textId="77777777" w:rsidR="00F917AC" w:rsidRPr="00004B8D" w:rsidRDefault="00F917AC" w:rsidP="00004B8D">
      <w:pPr>
        <w:numPr>
          <w:ilvl w:val="0"/>
          <w:numId w:val="84"/>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Automatic valves controlling steam to a coil in a hot water tank shall be single seated type.  When these valves are installed on a gravity return system, they shall be </w:t>
      </w:r>
      <w:r w:rsidR="000B53FF" w:rsidRPr="00004B8D">
        <w:rPr>
          <w:rFonts w:ascii="Century Gothic" w:hAnsi="Century Gothic"/>
          <w:spacing w:val="-2"/>
          <w:sz w:val="22"/>
          <w:szCs w:val="22"/>
        </w:rPr>
        <w:t xml:space="preserve">two </w:t>
      </w:r>
      <w:r w:rsidRPr="00004B8D">
        <w:rPr>
          <w:rFonts w:ascii="Century Gothic" w:hAnsi="Century Gothic"/>
          <w:spacing w:val="-2"/>
          <w:sz w:val="22"/>
          <w:szCs w:val="22"/>
        </w:rPr>
        <w:t>position type (</w:t>
      </w:r>
      <w:proofErr w:type="gramStart"/>
      <w:r w:rsidRPr="00004B8D">
        <w:rPr>
          <w:rFonts w:ascii="Century Gothic" w:hAnsi="Century Gothic"/>
          <w:spacing w:val="-2"/>
          <w:sz w:val="22"/>
          <w:szCs w:val="22"/>
        </w:rPr>
        <w:t>i.e.</w:t>
      </w:r>
      <w:proofErr w:type="gramEnd"/>
      <w:r w:rsidRPr="00004B8D">
        <w:rPr>
          <w:rFonts w:ascii="Century Gothic" w:hAnsi="Century Gothic"/>
          <w:spacing w:val="-2"/>
          <w:sz w:val="22"/>
          <w:szCs w:val="22"/>
        </w:rPr>
        <w:t xml:space="preserve"> completely open or completely closed).</w:t>
      </w:r>
    </w:p>
    <w:p w14:paraId="3DA8D508" w14:textId="77777777" w:rsidR="00F917AC" w:rsidRPr="00004B8D" w:rsidRDefault="00F917AC" w:rsidP="00004B8D">
      <w:pPr>
        <w:numPr>
          <w:ilvl w:val="0"/>
          <w:numId w:val="84"/>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Valves on steam mains in boiler rooms shall be angle globe valves and be set to hold no condensate.</w:t>
      </w:r>
    </w:p>
    <w:p w14:paraId="110167C1" w14:textId="77777777" w:rsidR="00F917AC" w:rsidRPr="00004B8D" w:rsidRDefault="00F917AC" w:rsidP="00004B8D">
      <w:pPr>
        <w:numPr>
          <w:ilvl w:val="1"/>
          <w:numId w:val="47"/>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Electric Motor Operated Valves:  </w:t>
      </w:r>
      <w:r w:rsidR="00501593" w:rsidRPr="00004B8D">
        <w:rPr>
          <w:rFonts w:ascii="Century Gothic" w:hAnsi="Century Gothic"/>
          <w:spacing w:val="-2"/>
          <w:sz w:val="22"/>
          <w:szCs w:val="22"/>
        </w:rPr>
        <w:t>Belimo, Bray or equal.</w:t>
      </w:r>
    </w:p>
    <w:p w14:paraId="7DF61467" w14:textId="77777777" w:rsidR="00F917AC" w:rsidRPr="00004B8D" w:rsidRDefault="00F917AC" w:rsidP="00004B8D">
      <w:pPr>
        <w:numPr>
          <w:ilvl w:val="1"/>
          <w:numId w:val="47"/>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Valves, General:</w:t>
      </w:r>
    </w:p>
    <w:p w14:paraId="6479A395" w14:textId="77777777" w:rsidR="00F917AC" w:rsidRPr="00004B8D" w:rsidRDefault="00F917AC" w:rsidP="00004B8D">
      <w:pPr>
        <w:numPr>
          <w:ilvl w:val="0"/>
          <w:numId w:val="85"/>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Handles or hand wheels on valves shall be removable and, unless specified to be of loose key type, shall be securely fastened to their stems.  Valve handwheels, except those on radiator valves, shall be of steel, brass, or cast iron.</w:t>
      </w:r>
    </w:p>
    <w:p w14:paraId="29858830" w14:textId="77777777" w:rsidR="00F917AC" w:rsidRPr="00004B8D" w:rsidRDefault="00F917AC" w:rsidP="00004B8D">
      <w:pPr>
        <w:numPr>
          <w:ilvl w:val="0"/>
          <w:numId w:val="85"/>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Boiler shut-off valves and valves on steam mains installed more than 6 feet above floor, shall be furnished with chain wheels and chains to within 6 feet of floor.  Chains shall be free hanging </w:t>
      </w:r>
      <w:proofErr w:type="gramStart"/>
      <w:r w:rsidRPr="00004B8D">
        <w:rPr>
          <w:rFonts w:ascii="Century Gothic" w:hAnsi="Century Gothic"/>
          <w:spacing w:val="-2"/>
          <w:sz w:val="22"/>
          <w:szCs w:val="22"/>
        </w:rPr>
        <w:t>and in a position</w:t>
      </w:r>
      <w:proofErr w:type="gramEnd"/>
      <w:r w:rsidRPr="00004B8D">
        <w:rPr>
          <w:rFonts w:ascii="Century Gothic" w:hAnsi="Century Gothic"/>
          <w:spacing w:val="-2"/>
          <w:sz w:val="22"/>
          <w:szCs w:val="22"/>
        </w:rPr>
        <w:t xml:space="preserve"> to permit operation of valve from floor.  When pulleys or extensions are required to locate these chains in such a position, furnish, and install said pulleys or extensions as required to provide a satisfactory operating installation. Extensions over one foot long shall be furnished with a supported outboard bearing.</w:t>
      </w:r>
    </w:p>
    <w:p w14:paraId="02C652FD" w14:textId="77777777" w:rsidR="00F917AC" w:rsidRPr="00004B8D" w:rsidRDefault="00F917AC" w:rsidP="00004B8D">
      <w:pPr>
        <w:numPr>
          <w:ilvl w:val="0"/>
          <w:numId w:val="85"/>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Furnish and install chains or wire rope with required accessories to open safety valves from boiler room floor.</w:t>
      </w:r>
    </w:p>
    <w:p w14:paraId="0D6A5435" w14:textId="77777777" w:rsidR="00F917AC" w:rsidRPr="00004B8D" w:rsidRDefault="00F917AC" w:rsidP="00004B8D">
      <w:pPr>
        <w:numPr>
          <w:ilvl w:val="0"/>
          <w:numId w:val="85"/>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Radiator or convector valves shall be corner or angle type with composition handles, composition renewable discs, packing gland, union nut on tailpiece, unless otherwise specified.  If exposed, they shall have a finished or plated exterior.</w:t>
      </w:r>
    </w:p>
    <w:p w14:paraId="432D33BF" w14:textId="77777777" w:rsidR="00F917AC" w:rsidRPr="00004B8D" w:rsidRDefault="00F917AC" w:rsidP="00004B8D">
      <w:pPr>
        <w:numPr>
          <w:ilvl w:val="0"/>
          <w:numId w:val="85"/>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Temperature Control Valves:  Refer to Section </w:t>
      </w:r>
      <w:r w:rsidR="00FB3F0A" w:rsidRPr="00004B8D">
        <w:rPr>
          <w:rFonts w:ascii="Century Gothic" w:hAnsi="Century Gothic"/>
          <w:spacing w:val="-2"/>
          <w:sz w:val="22"/>
          <w:szCs w:val="22"/>
        </w:rPr>
        <w:t>23 0513</w:t>
      </w:r>
      <w:r w:rsidR="000F55E5" w:rsidRPr="00004B8D">
        <w:rPr>
          <w:rFonts w:ascii="Century Gothic" w:hAnsi="Century Gothic"/>
          <w:spacing w:val="-2"/>
          <w:sz w:val="22"/>
          <w:szCs w:val="22"/>
        </w:rPr>
        <w:t>.</w:t>
      </w:r>
    </w:p>
    <w:p w14:paraId="38270399" w14:textId="77777777" w:rsidR="00F917AC" w:rsidRPr="00004B8D" w:rsidRDefault="00F917AC" w:rsidP="00004B8D">
      <w:pPr>
        <w:numPr>
          <w:ilvl w:val="0"/>
          <w:numId w:val="85"/>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Flow Control Valves:  Refer to Section </w:t>
      </w:r>
      <w:r w:rsidR="00FB3F0A" w:rsidRPr="00004B8D">
        <w:rPr>
          <w:rFonts w:ascii="Century Gothic" w:hAnsi="Century Gothic"/>
          <w:spacing w:val="-2"/>
          <w:sz w:val="22"/>
          <w:szCs w:val="22"/>
        </w:rPr>
        <w:t>23 0513</w:t>
      </w:r>
      <w:r w:rsidR="000F55E5" w:rsidRPr="00004B8D">
        <w:rPr>
          <w:rFonts w:ascii="Century Gothic" w:hAnsi="Century Gothic"/>
          <w:spacing w:val="-2"/>
          <w:sz w:val="22"/>
          <w:szCs w:val="22"/>
        </w:rPr>
        <w:t>.</w:t>
      </w:r>
    </w:p>
    <w:p w14:paraId="4BC1DCEC" w14:textId="77777777" w:rsidR="00F917AC" w:rsidRPr="00004B8D" w:rsidRDefault="00F917AC" w:rsidP="00004B8D">
      <w:pPr>
        <w:numPr>
          <w:ilvl w:val="1"/>
          <w:numId w:val="47"/>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lastRenderedPageBreak/>
        <w:t xml:space="preserve">Flow Measuring Devices:  Refer to Section </w:t>
      </w:r>
      <w:r w:rsidR="00FB3F0A" w:rsidRPr="00004B8D">
        <w:rPr>
          <w:rFonts w:ascii="Century Gothic" w:hAnsi="Century Gothic"/>
          <w:spacing w:val="-2"/>
          <w:sz w:val="22"/>
          <w:szCs w:val="22"/>
        </w:rPr>
        <w:t>23 0513</w:t>
      </w:r>
      <w:r w:rsidR="000F55E5" w:rsidRPr="00004B8D">
        <w:rPr>
          <w:rFonts w:ascii="Century Gothic" w:hAnsi="Century Gothic"/>
          <w:spacing w:val="-2"/>
          <w:sz w:val="22"/>
          <w:szCs w:val="22"/>
        </w:rPr>
        <w:t>.</w:t>
      </w:r>
    </w:p>
    <w:p w14:paraId="6745297E" w14:textId="77777777" w:rsidR="00F917AC" w:rsidRPr="00004B8D" w:rsidRDefault="00F917AC" w:rsidP="00004B8D">
      <w:pPr>
        <w:numPr>
          <w:ilvl w:val="1"/>
          <w:numId w:val="47"/>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Strainers:  Refer to Section </w:t>
      </w:r>
      <w:r w:rsidR="00FB3F0A" w:rsidRPr="00004B8D">
        <w:rPr>
          <w:rFonts w:ascii="Century Gothic" w:hAnsi="Century Gothic"/>
          <w:spacing w:val="-2"/>
          <w:sz w:val="22"/>
          <w:szCs w:val="22"/>
        </w:rPr>
        <w:t>23 0513</w:t>
      </w:r>
      <w:r w:rsidRPr="00004B8D">
        <w:rPr>
          <w:rFonts w:ascii="Century Gothic" w:hAnsi="Century Gothic"/>
          <w:spacing w:val="-2"/>
          <w:sz w:val="22"/>
          <w:szCs w:val="22"/>
        </w:rPr>
        <w:t>.</w:t>
      </w:r>
    </w:p>
    <w:p w14:paraId="6355A5DB" w14:textId="77777777" w:rsidR="00F917AC" w:rsidRPr="00004B8D" w:rsidRDefault="00F917AC" w:rsidP="00004B8D">
      <w:pPr>
        <w:numPr>
          <w:ilvl w:val="1"/>
          <w:numId w:val="47"/>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Condensate Drain Piping, from Air Handling Units: </w:t>
      </w:r>
      <w:r w:rsidR="00B260BD" w:rsidRPr="00004B8D">
        <w:rPr>
          <w:rFonts w:ascii="Century Gothic" w:hAnsi="Century Gothic"/>
          <w:spacing w:val="-2"/>
          <w:sz w:val="22"/>
          <w:szCs w:val="22"/>
        </w:rPr>
        <w:t>Refer to Section 22 0513.</w:t>
      </w:r>
    </w:p>
    <w:p w14:paraId="67C8AFA7" w14:textId="77777777" w:rsidR="00F917AC" w:rsidRPr="00004B8D" w:rsidRDefault="00F917AC" w:rsidP="00004B8D">
      <w:pPr>
        <w:numPr>
          <w:ilvl w:val="1"/>
          <w:numId w:val="47"/>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Indirect Drains, Relief Valve Discharge Piping and Air Vent Discharge Piping:</w:t>
      </w:r>
    </w:p>
    <w:p w14:paraId="1907857E" w14:textId="77777777" w:rsidR="00F917AC" w:rsidRPr="00004B8D" w:rsidRDefault="00F917AC" w:rsidP="00004B8D">
      <w:pPr>
        <w:numPr>
          <w:ilvl w:val="2"/>
          <w:numId w:val="8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Pipe:  Type </w:t>
      </w:r>
      <w:r w:rsidR="001A225B" w:rsidRPr="00004B8D">
        <w:rPr>
          <w:rFonts w:ascii="Century Gothic" w:hAnsi="Century Gothic"/>
          <w:spacing w:val="-2"/>
          <w:sz w:val="22"/>
          <w:szCs w:val="22"/>
        </w:rPr>
        <w:t xml:space="preserve">L </w:t>
      </w:r>
      <w:r w:rsidRPr="00004B8D">
        <w:rPr>
          <w:rFonts w:ascii="Century Gothic" w:hAnsi="Century Gothic"/>
          <w:spacing w:val="-2"/>
          <w:sz w:val="22"/>
          <w:szCs w:val="22"/>
        </w:rPr>
        <w:t xml:space="preserve">tempered copper water tube.  </w:t>
      </w:r>
    </w:p>
    <w:p w14:paraId="5098F4DC" w14:textId="77777777" w:rsidR="00F917AC" w:rsidRPr="00004B8D" w:rsidRDefault="00F917AC" w:rsidP="00004B8D">
      <w:pPr>
        <w:numPr>
          <w:ilvl w:val="2"/>
          <w:numId w:val="8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Fittings:  Wrought copper.  Refer to Section </w:t>
      </w:r>
      <w:r w:rsidR="00FB3F0A" w:rsidRPr="00004B8D">
        <w:rPr>
          <w:rFonts w:ascii="Century Gothic" w:hAnsi="Century Gothic"/>
          <w:spacing w:val="-2"/>
          <w:sz w:val="22"/>
          <w:szCs w:val="22"/>
        </w:rPr>
        <w:t>23 0513</w:t>
      </w:r>
      <w:r w:rsidRPr="00004B8D">
        <w:rPr>
          <w:rFonts w:ascii="Century Gothic" w:hAnsi="Century Gothic"/>
          <w:spacing w:val="-2"/>
          <w:sz w:val="22"/>
          <w:szCs w:val="22"/>
        </w:rPr>
        <w:t>.  Furnish copper to threaded international pipe size adapters at threaded connections.</w:t>
      </w:r>
    </w:p>
    <w:p w14:paraId="16F67DB5" w14:textId="77777777" w:rsidR="00F917AC" w:rsidRPr="00004B8D" w:rsidRDefault="00F917AC" w:rsidP="00004B8D">
      <w:pPr>
        <w:numPr>
          <w:ilvl w:val="2"/>
          <w:numId w:val="87"/>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Joints:</w:t>
      </w:r>
    </w:p>
    <w:p w14:paraId="09413DCF" w14:textId="77777777" w:rsidR="00F917AC" w:rsidRPr="00004B8D" w:rsidRDefault="00F917AC" w:rsidP="00004B8D">
      <w:pPr>
        <w:numPr>
          <w:ilvl w:val="7"/>
          <w:numId w:val="88"/>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Soldered:  95</w:t>
      </w:r>
      <w:r w:rsidR="00617FF6" w:rsidRPr="00004B8D">
        <w:rPr>
          <w:rFonts w:ascii="Century Gothic" w:hAnsi="Century Gothic"/>
          <w:spacing w:val="-2"/>
          <w:sz w:val="22"/>
          <w:szCs w:val="22"/>
        </w:rPr>
        <w:t>/</w:t>
      </w:r>
      <w:r w:rsidRPr="00004B8D">
        <w:rPr>
          <w:rFonts w:ascii="Century Gothic" w:hAnsi="Century Gothic"/>
          <w:spacing w:val="-2"/>
          <w:sz w:val="22"/>
          <w:szCs w:val="22"/>
        </w:rPr>
        <w:t>5 solder.</w:t>
      </w:r>
    </w:p>
    <w:p w14:paraId="26ECD264" w14:textId="77777777" w:rsidR="00F917AC" w:rsidRPr="00004B8D" w:rsidRDefault="00F917AC" w:rsidP="00004B8D">
      <w:pPr>
        <w:numPr>
          <w:ilvl w:val="1"/>
          <w:numId w:val="47"/>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Insulation:  Refer to Section </w:t>
      </w:r>
      <w:r w:rsidR="00FB3F0A" w:rsidRPr="00004B8D">
        <w:rPr>
          <w:rFonts w:ascii="Century Gothic" w:hAnsi="Century Gothic"/>
          <w:spacing w:val="-2"/>
          <w:sz w:val="22"/>
          <w:szCs w:val="22"/>
        </w:rPr>
        <w:t>23 0700</w:t>
      </w:r>
      <w:r w:rsidRPr="00004B8D">
        <w:rPr>
          <w:rFonts w:ascii="Century Gothic" w:hAnsi="Century Gothic"/>
          <w:spacing w:val="-2"/>
          <w:sz w:val="22"/>
          <w:szCs w:val="22"/>
        </w:rPr>
        <w:t>.</w:t>
      </w:r>
    </w:p>
    <w:p w14:paraId="665015E6" w14:textId="77777777" w:rsidR="00F917AC" w:rsidRPr="00004B8D" w:rsidRDefault="00F917AC" w:rsidP="00004B8D">
      <w:pPr>
        <w:numPr>
          <w:ilvl w:val="1"/>
          <w:numId w:val="47"/>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Pipe Anchors, Pipe Guides, Expansion and Contraction Devices:</w:t>
      </w:r>
    </w:p>
    <w:p w14:paraId="29651503" w14:textId="77777777" w:rsidR="00F917AC" w:rsidRPr="00004B8D" w:rsidRDefault="00F917AC" w:rsidP="00004B8D">
      <w:pPr>
        <w:numPr>
          <w:ilvl w:val="0"/>
          <w:numId w:val="89"/>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Piping subject to expansion or contraction shall be fastened in a manner permitting strains to be evenly distributed and alleviated by swing joints or expansion loops or joints. Seismic restraints shall be installed so as not to interfere with expansion and contraction of piping.</w:t>
      </w:r>
    </w:p>
    <w:p w14:paraId="25E3E29E" w14:textId="77777777" w:rsidR="00F917AC" w:rsidRPr="00004B8D" w:rsidRDefault="00F917AC" w:rsidP="00004B8D">
      <w:pPr>
        <w:numPr>
          <w:ilvl w:val="0"/>
          <w:numId w:val="89"/>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Provide anchors in heating or cooling piping system, to restrain and control direction of movement for expansion or contraction in piping system.</w:t>
      </w:r>
    </w:p>
    <w:p w14:paraId="327988AA" w14:textId="77777777" w:rsidR="00F917AC" w:rsidRPr="00004B8D" w:rsidRDefault="00F917AC" w:rsidP="00004B8D">
      <w:pPr>
        <w:numPr>
          <w:ilvl w:val="0"/>
          <w:numId w:val="89"/>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Provide guides at specific locations in heating or cooling piping system in conjunction with slip or bellows type expansion joint.</w:t>
      </w:r>
    </w:p>
    <w:p w14:paraId="7B7C9D3F" w14:textId="77777777" w:rsidR="00F917AC" w:rsidRPr="00004B8D" w:rsidRDefault="00F917AC" w:rsidP="00004B8D">
      <w:pPr>
        <w:numPr>
          <w:ilvl w:val="0"/>
          <w:numId w:val="89"/>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When coils or unit housings are shock or vibration isolated, provide piping flexible metal connector not less than 10 inches long whether they are indicated on the Drawings or not.</w:t>
      </w:r>
    </w:p>
    <w:p w14:paraId="76A982A1" w14:textId="77777777" w:rsidR="00F917AC" w:rsidRPr="00004B8D" w:rsidRDefault="00F917AC" w:rsidP="00004B8D">
      <w:pPr>
        <w:numPr>
          <w:ilvl w:val="1"/>
          <w:numId w:val="47"/>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Flexible Metal Connectors:</w:t>
      </w:r>
    </w:p>
    <w:p w14:paraId="6005475C" w14:textId="77777777" w:rsidR="00F917AC" w:rsidRPr="00004B8D" w:rsidRDefault="00F917AC" w:rsidP="00004B8D">
      <w:pPr>
        <w:numPr>
          <w:ilvl w:val="0"/>
          <w:numId w:val="90"/>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Provide vibration elimination flexible metal connectors on chilled and hot water supply and return piping where rigidly supported pipes connects to unit housing coil attachments and units are supported by vibration isolators. </w:t>
      </w:r>
    </w:p>
    <w:p w14:paraId="458F6B6A" w14:textId="77777777" w:rsidR="00F917AC" w:rsidRPr="00004B8D" w:rsidRDefault="00F917AC" w:rsidP="00004B8D">
      <w:pPr>
        <w:numPr>
          <w:ilvl w:val="0"/>
          <w:numId w:val="90"/>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Schedule Numbers:</w:t>
      </w:r>
    </w:p>
    <w:p w14:paraId="2A1896ED" w14:textId="77777777" w:rsidR="00F917AC" w:rsidRPr="00004B8D" w:rsidRDefault="00F917AC" w:rsidP="00004B8D">
      <w:pPr>
        <w:numPr>
          <w:ilvl w:val="0"/>
          <w:numId w:val="91"/>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 xml:space="preserve">FMC-1:  Corrugated bronze metal hose with outer bronze braid in tubular sheath of woven metal wires.  Connector with female copper tube ends for copper piping.  </w:t>
      </w:r>
      <w:proofErr w:type="spellStart"/>
      <w:r w:rsidRPr="00004B8D">
        <w:rPr>
          <w:rFonts w:ascii="Century Gothic" w:hAnsi="Century Gothic"/>
          <w:spacing w:val="-2"/>
          <w:sz w:val="22"/>
          <w:szCs w:val="22"/>
        </w:rPr>
        <w:t>Metraflex</w:t>
      </w:r>
      <w:proofErr w:type="spellEnd"/>
      <w:r w:rsidRPr="00004B8D">
        <w:rPr>
          <w:rFonts w:ascii="Century Gothic" w:hAnsi="Century Gothic"/>
          <w:spacing w:val="-2"/>
          <w:sz w:val="22"/>
          <w:szCs w:val="22"/>
        </w:rPr>
        <w:t xml:space="preserve"> model BBS,</w:t>
      </w:r>
      <w:r w:rsidR="00CD1B08" w:rsidRPr="00004B8D">
        <w:rPr>
          <w:rFonts w:ascii="Century Gothic" w:hAnsi="Century Gothic"/>
          <w:spacing w:val="-2"/>
          <w:sz w:val="22"/>
          <w:szCs w:val="22"/>
        </w:rPr>
        <w:t xml:space="preserve"> Unisource </w:t>
      </w:r>
      <w:r w:rsidR="00BE52F8" w:rsidRPr="00004B8D">
        <w:rPr>
          <w:rFonts w:ascii="Century Gothic" w:hAnsi="Century Gothic"/>
          <w:spacing w:val="-2"/>
          <w:sz w:val="22"/>
          <w:szCs w:val="22"/>
        </w:rPr>
        <w:t xml:space="preserve">Style </w:t>
      </w:r>
      <w:proofErr w:type="spellStart"/>
      <w:r w:rsidR="00BE52F8" w:rsidRPr="00004B8D">
        <w:rPr>
          <w:rFonts w:ascii="Century Gothic" w:hAnsi="Century Gothic"/>
          <w:spacing w:val="-2"/>
          <w:sz w:val="22"/>
          <w:szCs w:val="22"/>
        </w:rPr>
        <w:t>UPCB</w:t>
      </w:r>
      <w:r w:rsidR="00467ED9" w:rsidRPr="00004B8D">
        <w:rPr>
          <w:rFonts w:ascii="Century Gothic" w:hAnsi="Century Gothic"/>
          <w:spacing w:val="-2"/>
          <w:sz w:val="22"/>
          <w:szCs w:val="22"/>
        </w:rPr>
        <w:t>-BRSW</w:t>
      </w:r>
      <w:proofErr w:type="spellEnd"/>
      <w:r w:rsidR="00BE52F8" w:rsidRPr="00004B8D">
        <w:rPr>
          <w:rFonts w:ascii="Century Gothic" w:hAnsi="Century Gothic"/>
          <w:spacing w:val="-2"/>
          <w:sz w:val="22"/>
          <w:szCs w:val="22"/>
        </w:rPr>
        <w:t>,</w:t>
      </w:r>
      <w:r w:rsidR="00E846C3" w:rsidRPr="00004B8D">
        <w:rPr>
          <w:rFonts w:ascii="Century Gothic" w:hAnsi="Century Gothic"/>
          <w:spacing w:val="-2"/>
          <w:sz w:val="22"/>
          <w:szCs w:val="22"/>
        </w:rPr>
        <w:t xml:space="preserve"> </w:t>
      </w:r>
      <w:proofErr w:type="spellStart"/>
      <w:r w:rsidR="00E846C3" w:rsidRPr="00004B8D">
        <w:rPr>
          <w:rFonts w:ascii="Century Gothic" w:hAnsi="Century Gothic"/>
          <w:spacing w:val="-2"/>
          <w:sz w:val="22"/>
          <w:szCs w:val="22"/>
        </w:rPr>
        <w:t>Microflex</w:t>
      </w:r>
      <w:proofErr w:type="spellEnd"/>
      <w:r w:rsidR="00E846C3" w:rsidRPr="00004B8D">
        <w:rPr>
          <w:rFonts w:ascii="Century Gothic" w:hAnsi="Century Gothic"/>
          <w:spacing w:val="-2"/>
          <w:sz w:val="22"/>
          <w:szCs w:val="22"/>
        </w:rPr>
        <w:t xml:space="preserve">, </w:t>
      </w:r>
      <w:r w:rsidRPr="00004B8D">
        <w:rPr>
          <w:rFonts w:ascii="Century Gothic" w:hAnsi="Century Gothic"/>
          <w:spacing w:val="-2"/>
          <w:sz w:val="22"/>
          <w:szCs w:val="22"/>
        </w:rPr>
        <w:t xml:space="preserve">or equal. </w:t>
      </w:r>
    </w:p>
    <w:p w14:paraId="0C62DEA3" w14:textId="77777777" w:rsidR="00F917AC" w:rsidRPr="00004B8D" w:rsidRDefault="00F917AC" w:rsidP="00004B8D">
      <w:pPr>
        <w:numPr>
          <w:ilvl w:val="0"/>
          <w:numId w:val="91"/>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lastRenderedPageBreak/>
        <w:t xml:space="preserve">FMC-2:  Corrugated stainless steel metal hose with outer </w:t>
      </w:r>
      <w:proofErr w:type="gramStart"/>
      <w:r w:rsidRPr="00004B8D">
        <w:rPr>
          <w:rFonts w:ascii="Century Gothic" w:hAnsi="Century Gothic"/>
          <w:spacing w:val="-2"/>
          <w:sz w:val="22"/>
          <w:szCs w:val="22"/>
        </w:rPr>
        <w:t>stainless steel</w:t>
      </w:r>
      <w:proofErr w:type="gramEnd"/>
      <w:r w:rsidRPr="00004B8D">
        <w:rPr>
          <w:rFonts w:ascii="Century Gothic" w:hAnsi="Century Gothic"/>
          <w:spacing w:val="-2"/>
          <w:sz w:val="22"/>
          <w:szCs w:val="22"/>
        </w:rPr>
        <w:t xml:space="preserve"> braid in tubular sheath of woven metal wires.  Connector with male pipe threads (NPT) for threaded piping.  </w:t>
      </w:r>
      <w:proofErr w:type="spellStart"/>
      <w:r w:rsidRPr="00004B8D">
        <w:rPr>
          <w:rFonts w:ascii="Century Gothic" w:hAnsi="Century Gothic"/>
          <w:spacing w:val="-2"/>
          <w:sz w:val="22"/>
          <w:szCs w:val="22"/>
        </w:rPr>
        <w:t>Metraflex</w:t>
      </w:r>
      <w:proofErr w:type="spellEnd"/>
      <w:r w:rsidRPr="00004B8D">
        <w:rPr>
          <w:rFonts w:ascii="Century Gothic" w:hAnsi="Century Gothic"/>
          <w:spacing w:val="-2"/>
          <w:sz w:val="22"/>
          <w:szCs w:val="22"/>
        </w:rPr>
        <w:t xml:space="preserve"> model SST, </w:t>
      </w:r>
      <w:r w:rsidR="00BE52F8" w:rsidRPr="00004B8D">
        <w:rPr>
          <w:rFonts w:ascii="Century Gothic" w:hAnsi="Century Gothic"/>
          <w:spacing w:val="-2"/>
          <w:sz w:val="22"/>
          <w:szCs w:val="22"/>
        </w:rPr>
        <w:t xml:space="preserve">Unisource Style </w:t>
      </w:r>
      <w:proofErr w:type="spellStart"/>
      <w:r w:rsidR="00BE52F8" w:rsidRPr="00004B8D">
        <w:rPr>
          <w:rFonts w:ascii="Century Gothic" w:hAnsi="Century Gothic"/>
          <w:spacing w:val="-2"/>
          <w:sz w:val="22"/>
          <w:szCs w:val="22"/>
        </w:rPr>
        <w:t>UPCS</w:t>
      </w:r>
      <w:proofErr w:type="spellEnd"/>
      <w:r w:rsidR="00467ED9" w:rsidRPr="00004B8D">
        <w:rPr>
          <w:rFonts w:ascii="Century Gothic" w:hAnsi="Century Gothic"/>
          <w:spacing w:val="-2"/>
          <w:sz w:val="22"/>
          <w:szCs w:val="22"/>
        </w:rPr>
        <w:t>-MMT</w:t>
      </w:r>
      <w:r w:rsidR="00BE52F8" w:rsidRPr="00004B8D">
        <w:rPr>
          <w:rFonts w:ascii="Century Gothic" w:hAnsi="Century Gothic"/>
          <w:spacing w:val="-2"/>
          <w:sz w:val="22"/>
          <w:szCs w:val="22"/>
        </w:rPr>
        <w:t>,</w:t>
      </w:r>
      <w:r w:rsidR="00E846C3" w:rsidRPr="00004B8D">
        <w:rPr>
          <w:rFonts w:ascii="Century Gothic" w:hAnsi="Century Gothic"/>
          <w:spacing w:val="-2"/>
          <w:sz w:val="22"/>
          <w:szCs w:val="22"/>
        </w:rPr>
        <w:t xml:space="preserve"> </w:t>
      </w:r>
      <w:proofErr w:type="spellStart"/>
      <w:r w:rsidR="00E846C3" w:rsidRPr="00004B8D">
        <w:rPr>
          <w:rFonts w:ascii="Century Gothic" w:hAnsi="Century Gothic"/>
          <w:spacing w:val="-2"/>
          <w:sz w:val="22"/>
          <w:szCs w:val="22"/>
        </w:rPr>
        <w:t>Microflex</w:t>
      </w:r>
      <w:proofErr w:type="spellEnd"/>
      <w:r w:rsidR="00E846C3" w:rsidRPr="00004B8D">
        <w:rPr>
          <w:rFonts w:ascii="Century Gothic" w:hAnsi="Century Gothic"/>
          <w:spacing w:val="-2"/>
          <w:sz w:val="22"/>
          <w:szCs w:val="22"/>
        </w:rPr>
        <w:t>,</w:t>
      </w:r>
      <w:r w:rsidR="00BE52F8" w:rsidRPr="00004B8D">
        <w:rPr>
          <w:rFonts w:ascii="Century Gothic" w:hAnsi="Century Gothic"/>
          <w:spacing w:val="-2"/>
          <w:sz w:val="22"/>
          <w:szCs w:val="22"/>
        </w:rPr>
        <w:t xml:space="preserve"> </w:t>
      </w:r>
      <w:r w:rsidRPr="00004B8D">
        <w:rPr>
          <w:rFonts w:ascii="Century Gothic" w:hAnsi="Century Gothic"/>
          <w:spacing w:val="-2"/>
          <w:sz w:val="22"/>
          <w:szCs w:val="22"/>
        </w:rPr>
        <w:t>or equal.</w:t>
      </w:r>
    </w:p>
    <w:p w14:paraId="4803D334" w14:textId="77777777" w:rsidR="00F917AC" w:rsidRPr="00004B8D" w:rsidRDefault="00F917AC" w:rsidP="00004B8D">
      <w:pPr>
        <w:numPr>
          <w:ilvl w:val="0"/>
          <w:numId w:val="91"/>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 xml:space="preserve">FMC-3:  Corrugated Bronze Metal Hose with outer bronze braid in tubular sheath of woven metal wires.  Connector with female copper tubes ends for refrigeration piping.  </w:t>
      </w:r>
      <w:proofErr w:type="spellStart"/>
      <w:r w:rsidRPr="00004B8D">
        <w:rPr>
          <w:rFonts w:ascii="Century Gothic" w:hAnsi="Century Gothic"/>
          <w:spacing w:val="-2"/>
          <w:sz w:val="22"/>
          <w:szCs w:val="22"/>
        </w:rPr>
        <w:t>Metraflex</w:t>
      </w:r>
      <w:proofErr w:type="spellEnd"/>
      <w:r w:rsidRPr="00004B8D">
        <w:rPr>
          <w:rFonts w:ascii="Century Gothic" w:hAnsi="Century Gothic"/>
          <w:spacing w:val="-2"/>
          <w:sz w:val="22"/>
          <w:szCs w:val="22"/>
        </w:rPr>
        <w:t xml:space="preserve"> model RAF,</w:t>
      </w:r>
      <w:r w:rsidR="00CD1B08" w:rsidRPr="00004B8D">
        <w:rPr>
          <w:rFonts w:ascii="Century Gothic" w:hAnsi="Century Gothic"/>
          <w:spacing w:val="-2"/>
          <w:sz w:val="22"/>
          <w:szCs w:val="22"/>
        </w:rPr>
        <w:t xml:space="preserve"> </w:t>
      </w:r>
      <w:r w:rsidR="0005628E" w:rsidRPr="00004B8D">
        <w:rPr>
          <w:rFonts w:ascii="Century Gothic" w:hAnsi="Century Gothic"/>
          <w:spacing w:val="-2"/>
          <w:sz w:val="22"/>
          <w:szCs w:val="22"/>
        </w:rPr>
        <w:t xml:space="preserve">Unisource </w:t>
      </w:r>
      <w:proofErr w:type="spellStart"/>
      <w:r w:rsidR="0005628E" w:rsidRPr="00004B8D">
        <w:rPr>
          <w:rFonts w:ascii="Century Gothic" w:hAnsi="Century Gothic"/>
          <w:spacing w:val="-2"/>
          <w:sz w:val="22"/>
          <w:szCs w:val="22"/>
        </w:rPr>
        <w:t>VIB</w:t>
      </w:r>
      <w:proofErr w:type="spellEnd"/>
      <w:r w:rsidR="0005628E" w:rsidRPr="00004B8D">
        <w:rPr>
          <w:rFonts w:ascii="Century Gothic" w:hAnsi="Century Gothic"/>
          <w:spacing w:val="-2"/>
          <w:sz w:val="22"/>
          <w:szCs w:val="22"/>
        </w:rPr>
        <w:t xml:space="preserve">, </w:t>
      </w:r>
      <w:r w:rsidR="00CD1B08" w:rsidRPr="00004B8D">
        <w:rPr>
          <w:rFonts w:ascii="Century Gothic" w:hAnsi="Century Gothic"/>
          <w:spacing w:val="-2"/>
          <w:sz w:val="22"/>
          <w:szCs w:val="22"/>
        </w:rPr>
        <w:t>Anaconda Vibration Eliminators,</w:t>
      </w:r>
      <w:r w:rsidRPr="00004B8D">
        <w:rPr>
          <w:rFonts w:ascii="Century Gothic" w:hAnsi="Century Gothic"/>
          <w:spacing w:val="-2"/>
          <w:sz w:val="22"/>
          <w:szCs w:val="22"/>
        </w:rPr>
        <w:t xml:space="preserve"> or equal.</w:t>
      </w:r>
    </w:p>
    <w:p w14:paraId="55CA5060" w14:textId="77777777" w:rsidR="00F917AC" w:rsidRPr="00004B8D" w:rsidRDefault="00F917AC" w:rsidP="00004B8D">
      <w:pPr>
        <w:numPr>
          <w:ilvl w:val="1"/>
          <w:numId w:val="47"/>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Refer to Sections </w:t>
      </w:r>
      <w:r w:rsidR="00FB3F0A" w:rsidRPr="00004B8D">
        <w:rPr>
          <w:rFonts w:ascii="Century Gothic" w:hAnsi="Century Gothic"/>
          <w:spacing w:val="-2"/>
          <w:sz w:val="22"/>
          <w:szCs w:val="22"/>
        </w:rPr>
        <w:t>23 0513</w:t>
      </w:r>
      <w:r w:rsidRPr="00004B8D">
        <w:rPr>
          <w:rFonts w:ascii="Century Gothic" w:hAnsi="Century Gothic"/>
          <w:spacing w:val="-2"/>
          <w:sz w:val="22"/>
          <w:szCs w:val="22"/>
        </w:rPr>
        <w:t>for following:</w:t>
      </w:r>
    </w:p>
    <w:p w14:paraId="4D7A4E96" w14:textId="77777777" w:rsidR="00F917AC" w:rsidRPr="00004B8D" w:rsidRDefault="00F917AC" w:rsidP="00004B8D">
      <w:pPr>
        <w:numPr>
          <w:ilvl w:val="0"/>
          <w:numId w:val="92"/>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 xml:space="preserve">Pipe Hangers and Supports. </w:t>
      </w:r>
    </w:p>
    <w:p w14:paraId="6825B6EB" w14:textId="77777777" w:rsidR="00F917AC" w:rsidRPr="00004B8D" w:rsidRDefault="00F917AC" w:rsidP="00004B8D">
      <w:pPr>
        <w:numPr>
          <w:ilvl w:val="0"/>
          <w:numId w:val="92"/>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 xml:space="preserve">Pipe Sleeves and Plates. </w:t>
      </w:r>
    </w:p>
    <w:p w14:paraId="09E73AD4" w14:textId="77777777" w:rsidR="00F917AC" w:rsidRPr="00004B8D" w:rsidRDefault="00F917AC" w:rsidP="00004B8D">
      <w:pPr>
        <w:numPr>
          <w:ilvl w:val="0"/>
          <w:numId w:val="92"/>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Pipe Flashings.</w:t>
      </w:r>
    </w:p>
    <w:p w14:paraId="06C8883F" w14:textId="77777777" w:rsidR="00F917AC" w:rsidRPr="00004B8D" w:rsidRDefault="00F917AC" w:rsidP="00004B8D">
      <w:pPr>
        <w:numPr>
          <w:ilvl w:val="0"/>
          <w:numId w:val="92"/>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Relief Valves.</w:t>
      </w:r>
    </w:p>
    <w:p w14:paraId="561F9953" w14:textId="77777777" w:rsidR="00F917AC" w:rsidRPr="00004B8D" w:rsidRDefault="00F917AC" w:rsidP="00004B8D">
      <w:pPr>
        <w:numPr>
          <w:ilvl w:val="0"/>
          <w:numId w:val="92"/>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Thermometers.</w:t>
      </w:r>
    </w:p>
    <w:p w14:paraId="1549E716" w14:textId="77777777" w:rsidR="00F917AC" w:rsidRPr="00004B8D" w:rsidRDefault="00F917AC" w:rsidP="00004B8D">
      <w:pPr>
        <w:numPr>
          <w:ilvl w:val="0"/>
          <w:numId w:val="92"/>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Pressure Gages.</w:t>
      </w:r>
    </w:p>
    <w:p w14:paraId="4F32F9FA" w14:textId="77777777" w:rsidR="00F917AC" w:rsidRPr="00004B8D" w:rsidRDefault="00F917AC" w:rsidP="00004B8D">
      <w:pPr>
        <w:numPr>
          <w:ilvl w:val="0"/>
          <w:numId w:val="92"/>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Pressure and Temperature Test Plugs.</w:t>
      </w:r>
    </w:p>
    <w:p w14:paraId="71ACD47E" w14:textId="77777777" w:rsidR="00F917AC" w:rsidRPr="00004B8D" w:rsidRDefault="00F917AC" w:rsidP="00004B8D">
      <w:pPr>
        <w:numPr>
          <w:ilvl w:val="0"/>
          <w:numId w:val="92"/>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Access Panels.</w:t>
      </w:r>
    </w:p>
    <w:p w14:paraId="0E60DC77" w14:textId="77777777" w:rsidR="00F917AC" w:rsidRPr="00004B8D" w:rsidRDefault="00F917AC" w:rsidP="00004B8D">
      <w:pPr>
        <w:numPr>
          <w:ilvl w:val="0"/>
          <w:numId w:val="92"/>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Dielectric Fittings.</w:t>
      </w:r>
    </w:p>
    <w:p w14:paraId="34F669EB" w14:textId="77777777" w:rsidR="00F917AC" w:rsidRPr="00004B8D" w:rsidRDefault="00501878" w:rsidP="00004B8D">
      <w:pPr>
        <w:numPr>
          <w:ilvl w:val="0"/>
          <w:numId w:val="92"/>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Expansion Tanks</w:t>
      </w:r>
      <w:r w:rsidR="00F917AC" w:rsidRPr="00004B8D">
        <w:rPr>
          <w:rFonts w:ascii="Century Gothic" w:hAnsi="Century Gothic"/>
          <w:spacing w:val="-2"/>
          <w:sz w:val="22"/>
          <w:szCs w:val="22"/>
        </w:rPr>
        <w:t>.</w:t>
      </w:r>
    </w:p>
    <w:p w14:paraId="6C4A280C" w14:textId="77777777" w:rsidR="00F917AC" w:rsidRPr="00004B8D" w:rsidRDefault="00F917AC" w:rsidP="00004B8D">
      <w:pPr>
        <w:numPr>
          <w:ilvl w:val="0"/>
          <w:numId w:val="92"/>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Condensate Traps.</w:t>
      </w:r>
    </w:p>
    <w:p w14:paraId="73EF3FBB" w14:textId="77777777" w:rsidR="00F917AC" w:rsidRPr="00004B8D" w:rsidRDefault="00F917AC" w:rsidP="00004B8D">
      <w:pPr>
        <w:tabs>
          <w:tab w:val="left" w:pos="720"/>
        </w:tabs>
        <w:spacing w:after="200"/>
        <w:jc w:val="both"/>
        <w:rPr>
          <w:rFonts w:ascii="Century Gothic" w:hAnsi="Century Gothic"/>
          <w:b/>
          <w:bCs/>
          <w:spacing w:val="-2"/>
          <w:sz w:val="22"/>
          <w:szCs w:val="22"/>
        </w:rPr>
      </w:pPr>
      <w:r w:rsidRPr="00004B8D">
        <w:rPr>
          <w:rFonts w:ascii="Century Gothic" w:hAnsi="Century Gothic"/>
          <w:b/>
          <w:bCs/>
          <w:spacing w:val="-2"/>
          <w:sz w:val="22"/>
          <w:szCs w:val="22"/>
        </w:rPr>
        <w:t>2.02</w:t>
      </w:r>
      <w:r w:rsidRPr="00004B8D">
        <w:rPr>
          <w:rFonts w:ascii="Century Gothic" w:hAnsi="Century Gothic"/>
          <w:b/>
          <w:bCs/>
          <w:spacing w:val="-2"/>
          <w:sz w:val="22"/>
          <w:szCs w:val="22"/>
        </w:rPr>
        <w:tab/>
        <w:t>EQUIPMENT</w:t>
      </w:r>
    </w:p>
    <w:p w14:paraId="3C6CCE03" w14:textId="77777777" w:rsidR="00F917AC" w:rsidRPr="00004B8D" w:rsidRDefault="00F917AC" w:rsidP="00004B8D">
      <w:pPr>
        <w:numPr>
          <w:ilvl w:val="0"/>
          <w:numId w:val="94"/>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Furnish centrifugal pumps capable of delivering rated capacity against total dynamic head as indicated on schedule and as specified for following:</w:t>
      </w:r>
    </w:p>
    <w:p w14:paraId="35282447" w14:textId="77777777" w:rsidR="00F917AC" w:rsidRPr="00004B8D" w:rsidRDefault="00F917AC" w:rsidP="00004B8D">
      <w:pPr>
        <w:numPr>
          <w:ilvl w:val="0"/>
          <w:numId w:val="95"/>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Condenser Water Pump:</w:t>
      </w:r>
    </w:p>
    <w:p w14:paraId="600493CE" w14:textId="77777777" w:rsidR="00F917AC" w:rsidRPr="00004B8D" w:rsidRDefault="00F917AC" w:rsidP="00004B8D">
      <w:pPr>
        <w:numPr>
          <w:ilvl w:val="0"/>
          <w:numId w:val="96"/>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Single stage base mounted, vertical split case, cast iron, bronze fitted construction.  Pump impeller, casing bearings, capable of being serviced without disturbing piping connections.</w:t>
      </w:r>
    </w:p>
    <w:p w14:paraId="2AA721C6" w14:textId="77777777" w:rsidR="00F917AC" w:rsidRPr="00004B8D" w:rsidRDefault="00F917AC" w:rsidP="00004B8D">
      <w:pPr>
        <w:numPr>
          <w:ilvl w:val="0"/>
          <w:numId w:val="96"/>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Impeller, enclosed type, hydraulically and dynamically balanced and keyed to shaft and secured with a suitable locknut.</w:t>
      </w:r>
    </w:p>
    <w:p w14:paraId="68C77DE5" w14:textId="77777777" w:rsidR="00F917AC" w:rsidRPr="00004B8D" w:rsidRDefault="00F917AC" w:rsidP="00004B8D">
      <w:pPr>
        <w:numPr>
          <w:ilvl w:val="0"/>
          <w:numId w:val="96"/>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lastRenderedPageBreak/>
        <w:t>Pump shall employ a mechanical seal, with a carbon seal ring and ceramic (or tungsten carbide) seat.  A shaft sleeve furnished under complete wetted area of mechanical seal.</w:t>
      </w:r>
    </w:p>
    <w:p w14:paraId="4835B9A5" w14:textId="77777777" w:rsidR="00F917AC" w:rsidRPr="00004B8D" w:rsidRDefault="00F917AC" w:rsidP="00004B8D">
      <w:pPr>
        <w:numPr>
          <w:ilvl w:val="0"/>
          <w:numId w:val="96"/>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Bearing frame assembly of pumps fitted with oil lubricated bronze journal bearings and a hardened alloy steel shaft.</w:t>
      </w:r>
    </w:p>
    <w:p w14:paraId="501FC7A8" w14:textId="77777777" w:rsidR="00F917AC" w:rsidRPr="00004B8D" w:rsidRDefault="00F917AC" w:rsidP="00004B8D">
      <w:pPr>
        <w:numPr>
          <w:ilvl w:val="0"/>
          <w:numId w:val="96"/>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Flexible coupling to absorb torsion vibration between pumps and motor.</w:t>
      </w:r>
    </w:p>
    <w:p w14:paraId="6E3B5444" w14:textId="77777777" w:rsidR="00F917AC" w:rsidRPr="00004B8D" w:rsidRDefault="00F917AC" w:rsidP="00004B8D">
      <w:pPr>
        <w:numPr>
          <w:ilvl w:val="0"/>
          <w:numId w:val="96"/>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Motor:  Resilient mounted, furnished with oil lubricated journal bearings.</w:t>
      </w:r>
    </w:p>
    <w:p w14:paraId="751CA58B" w14:textId="77777777" w:rsidR="00F917AC" w:rsidRPr="00004B8D" w:rsidRDefault="00F917AC" w:rsidP="00004B8D">
      <w:pPr>
        <w:numPr>
          <w:ilvl w:val="0"/>
          <w:numId w:val="96"/>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 xml:space="preserve">Pump:  Factory tested, thoroughly cleaned, and painted with one coat of machinery enamel prior to shipment. </w:t>
      </w:r>
      <w:r w:rsidR="000B53FF" w:rsidRPr="00004B8D">
        <w:rPr>
          <w:rFonts w:ascii="Century Gothic" w:hAnsi="Century Gothic"/>
          <w:spacing w:val="-2"/>
          <w:sz w:val="22"/>
          <w:szCs w:val="22"/>
        </w:rPr>
        <w:t xml:space="preserve"> </w:t>
      </w:r>
      <w:r w:rsidRPr="00004B8D">
        <w:rPr>
          <w:rFonts w:ascii="Century Gothic" w:hAnsi="Century Gothic"/>
          <w:spacing w:val="-2"/>
          <w:sz w:val="22"/>
          <w:szCs w:val="22"/>
        </w:rPr>
        <w:t>A set of installation instructions to be furnished with pump at time of shipment.</w:t>
      </w:r>
    </w:p>
    <w:p w14:paraId="6707B49D" w14:textId="77777777" w:rsidR="00F917AC" w:rsidRPr="00004B8D" w:rsidRDefault="00F917AC" w:rsidP="00004B8D">
      <w:pPr>
        <w:numPr>
          <w:ilvl w:val="0"/>
          <w:numId w:val="96"/>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 xml:space="preserve">Acceptable manufacturers: </w:t>
      </w:r>
      <w:r w:rsidR="00B13AF3" w:rsidRPr="00004B8D">
        <w:rPr>
          <w:rFonts w:ascii="Century Gothic" w:hAnsi="Century Gothic"/>
          <w:spacing w:val="-2"/>
          <w:sz w:val="22"/>
          <w:szCs w:val="22"/>
        </w:rPr>
        <w:t xml:space="preserve">Taco, Armstrong, </w:t>
      </w:r>
      <w:r w:rsidRPr="00004B8D">
        <w:rPr>
          <w:rFonts w:ascii="Century Gothic" w:hAnsi="Century Gothic"/>
          <w:spacing w:val="-2"/>
          <w:sz w:val="22"/>
          <w:szCs w:val="22"/>
        </w:rPr>
        <w:t xml:space="preserve">Paco, </w:t>
      </w:r>
      <w:proofErr w:type="gramStart"/>
      <w:r w:rsidRPr="00004B8D">
        <w:rPr>
          <w:rFonts w:ascii="Century Gothic" w:hAnsi="Century Gothic"/>
          <w:spacing w:val="-2"/>
          <w:sz w:val="22"/>
          <w:szCs w:val="22"/>
        </w:rPr>
        <w:t>Bell</w:t>
      </w:r>
      <w:proofErr w:type="gramEnd"/>
      <w:r w:rsidRPr="00004B8D">
        <w:rPr>
          <w:rFonts w:ascii="Century Gothic" w:hAnsi="Century Gothic"/>
          <w:spacing w:val="-2"/>
          <w:sz w:val="22"/>
          <w:szCs w:val="22"/>
        </w:rPr>
        <w:t xml:space="preserve"> and Gossett, </w:t>
      </w:r>
      <w:r w:rsidR="007C7462" w:rsidRPr="00004B8D">
        <w:rPr>
          <w:rFonts w:ascii="Century Gothic" w:hAnsi="Century Gothic"/>
          <w:spacing w:val="-2"/>
          <w:sz w:val="22"/>
          <w:szCs w:val="22"/>
        </w:rPr>
        <w:t xml:space="preserve">Grundfos, </w:t>
      </w:r>
      <w:r w:rsidRPr="00004B8D">
        <w:rPr>
          <w:rFonts w:ascii="Century Gothic" w:hAnsi="Century Gothic"/>
          <w:spacing w:val="-2"/>
          <w:sz w:val="22"/>
          <w:szCs w:val="22"/>
        </w:rPr>
        <w:t>We</w:t>
      </w:r>
      <w:r w:rsidR="00BC4045" w:rsidRPr="00004B8D">
        <w:rPr>
          <w:rFonts w:ascii="Century Gothic" w:hAnsi="Century Gothic"/>
          <w:spacing w:val="-2"/>
          <w:sz w:val="22"/>
          <w:szCs w:val="22"/>
        </w:rPr>
        <w:t>i</w:t>
      </w:r>
      <w:r w:rsidRPr="00004B8D">
        <w:rPr>
          <w:rFonts w:ascii="Century Gothic" w:hAnsi="Century Gothic"/>
          <w:spacing w:val="-2"/>
          <w:sz w:val="22"/>
          <w:szCs w:val="22"/>
        </w:rPr>
        <w:t>nman</w:t>
      </w:r>
      <w:r w:rsidR="00680DA5" w:rsidRPr="00004B8D">
        <w:rPr>
          <w:rFonts w:ascii="Century Gothic" w:hAnsi="Century Gothic"/>
          <w:spacing w:val="-2"/>
          <w:sz w:val="22"/>
          <w:szCs w:val="22"/>
        </w:rPr>
        <w:t>, or equal</w:t>
      </w:r>
      <w:r w:rsidRPr="00004B8D">
        <w:rPr>
          <w:rFonts w:ascii="Century Gothic" w:hAnsi="Century Gothic"/>
          <w:spacing w:val="-2"/>
          <w:sz w:val="22"/>
          <w:szCs w:val="22"/>
        </w:rPr>
        <w:t>.</w:t>
      </w:r>
    </w:p>
    <w:p w14:paraId="2DA8D343" w14:textId="77777777" w:rsidR="00F917AC" w:rsidRPr="00004B8D" w:rsidRDefault="00F917AC" w:rsidP="00004B8D">
      <w:pPr>
        <w:numPr>
          <w:ilvl w:val="0"/>
          <w:numId w:val="95"/>
        </w:numPr>
        <w:tabs>
          <w:tab w:val="left" w:pos="-720"/>
        </w:tabs>
        <w:spacing w:after="200"/>
        <w:jc w:val="both"/>
        <w:rPr>
          <w:rFonts w:ascii="Century Gothic" w:hAnsi="Century Gothic"/>
          <w:spacing w:val="-2"/>
          <w:sz w:val="22"/>
          <w:szCs w:val="22"/>
        </w:rPr>
      </w:pPr>
      <w:r w:rsidRPr="00004B8D">
        <w:rPr>
          <w:rFonts w:ascii="Century Gothic" w:hAnsi="Century Gothic"/>
          <w:spacing w:val="-2"/>
          <w:sz w:val="22"/>
          <w:szCs w:val="22"/>
        </w:rPr>
        <w:t>Chilled Water Pumps:</w:t>
      </w:r>
    </w:p>
    <w:p w14:paraId="40BD7E37" w14:textId="77777777" w:rsidR="00F917AC" w:rsidRPr="00004B8D" w:rsidRDefault="00F917AC" w:rsidP="00004B8D">
      <w:pPr>
        <w:numPr>
          <w:ilvl w:val="0"/>
          <w:numId w:val="97"/>
        </w:numPr>
        <w:tabs>
          <w:tab w:val="left" w:pos="-720"/>
        </w:tabs>
        <w:spacing w:after="200"/>
        <w:ind w:left="2880" w:hanging="720"/>
        <w:jc w:val="both"/>
        <w:rPr>
          <w:rFonts w:ascii="Century Gothic" w:hAnsi="Century Gothic"/>
          <w:spacing w:val="-2"/>
          <w:sz w:val="22"/>
          <w:szCs w:val="22"/>
        </w:rPr>
      </w:pPr>
      <w:proofErr w:type="gramStart"/>
      <w:r w:rsidRPr="00004B8D">
        <w:rPr>
          <w:rFonts w:ascii="Century Gothic" w:hAnsi="Century Gothic"/>
          <w:spacing w:val="-2"/>
          <w:sz w:val="22"/>
          <w:szCs w:val="22"/>
        </w:rPr>
        <w:t>Horizontal, split case,</w:t>
      </w:r>
      <w:proofErr w:type="gramEnd"/>
      <w:r w:rsidRPr="00004B8D">
        <w:rPr>
          <w:rFonts w:ascii="Century Gothic" w:hAnsi="Century Gothic"/>
          <w:spacing w:val="-2"/>
          <w:sz w:val="22"/>
          <w:szCs w:val="22"/>
        </w:rPr>
        <w:t xml:space="preserve"> fitted same as above, or end suction similar to that indicated below.</w:t>
      </w:r>
    </w:p>
    <w:p w14:paraId="409FEBC2" w14:textId="77777777" w:rsidR="00F917AC" w:rsidRPr="00004B8D" w:rsidRDefault="00F917AC" w:rsidP="00004B8D">
      <w:pPr>
        <w:numPr>
          <w:ilvl w:val="0"/>
          <w:numId w:val="97"/>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Frame mounted with flexible coupling on shaft.</w:t>
      </w:r>
    </w:p>
    <w:p w14:paraId="52243AE8" w14:textId="77777777" w:rsidR="00F917AC" w:rsidRPr="00004B8D" w:rsidRDefault="00F917AC" w:rsidP="00004B8D">
      <w:pPr>
        <w:numPr>
          <w:ilvl w:val="0"/>
          <w:numId w:val="97"/>
        </w:numPr>
        <w:tabs>
          <w:tab w:val="left" w:pos="-720"/>
        </w:tabs>
        <w:spacing w:after="200"/>
        <w:ind w:left="2880" w:hanging="720"/>
        <w:jc w:val="both"/>
        <w:rPr>
          <w:rFonts w:ascii="Century Gothic" w:hAnsi="Century Gothic"/>
          <w:spacing w:val="-2"/>
          <w:sz w:val="22"/>
          <w:szCs w:val="22"/>
        </w:rPr>
      </w:pPr>
      <w:r w:rsidRPr="00004B8D">
        <w:rPr>
          <w:rFonts w:ascii="Century Gothic" w:hAnsi="Century Gothic"/>
          <w:spacing w:val="-2"/>
          <w:sz w:val="22"/>
          <w:szCs w:val="22"/>
        </w:rPr>
        <w:t xml:space="preserve">Manufacturers:  </w:t>
      </w:r>
      <w:r w:rsidR="00B13AF3" w:rsidRPr="00004B8D">
        <w:rPr>
          <w:rFonts w:ascii="Century Gothic" w:hAnsi="Century Gothic"/>
          <w:spacing w:val="-2"/>
          <w:sz w:val="22"/>
          <w:szCs w:val="22"/>
        </w:rPr>
        <w:t>Taco, Armstrong</w:t>
      </w:r>
      <w:r w:rsidRPr="00004B8D">
        <w:rPr>
          <w:rFonts w:ascii="Century Gothic" w:hAnsi="Century Gothic"/>
          <w:spacing w:val="-2"/>
          <w:sz w:val="22"/>
          <w:szCs w:val="22"/>
        </w:rPr>
        <w:t>,</w:t>
      </w:r>
      <w:r w:rsidR="00AD56F2" w:rsidRPr="00004B8D">
        <w:rPr>
          <w:rFonts w:ascii="Century Gothic" w:hAnsi="Century Gothic"/>
          <w:spacing w:val="-2"/>
          <w:sz w:val="22"/>
          <w:szCs w:val="22"/>
        </w:rPr>
        <w:t xml:space="preserve"> Paco </w:t>
      </w:r>
      <w:proofErr w:type="gramStart"/>
      <w:r w:rsidRPr="00004B8D">
        <w:rPr>
          <w:rFonts w:ascii="Century Gothic" w:hAnsi="Century Gothic"/>
          <w:spacing w:val="-2"/>
          <w:sz w:val="22"/>
          <w:szCs w:val="22"/>
        </w:rPr>
        <w:t>Bell</w:t>
      </w:r>
      <w:proofErr w:type="gramEnd"/>
      <w:r w:rsidRPr="00004B8D">
        <w:rPr>
          <w:rFonts w:ascii="Century Gothic" w:hAnsi="Century Gothic"/>
          <w:spacing w:val="-2"/>
          <w:sz w:val="22"/>
          <w:szCs w:val="22"/>
        </w:rPr>
        <w:t xml:space="preserve"> and Gossett, Weinman</w:t>
      </w:r>
      <w:r w:rsidR="00680DA5" w:rsidRPr="00004B8D">
        <w:rPr>
          <w:rFonts w:ascii="Century Gothic" w:hAnsi="Century Gothic"/>
          <w:spacing w:val="-2"/>
          <w:sz w:val="22"/>
          <w:szCs w:val="22"/>
        </w:rPr>
        <w:t>, or equal</w:t>
      </w:r>
      <w:r w:rsidRPr="00004B8D">
        <w:rPr>
          <w:rFonts w:ascii="Century Gothic" w:hAnsi="Century Gothic"/>
          <w:spacing w:val="-2"/>
          <w:sz w:val="22"/>
          <w:szCs w:val="22"/>
        </w:rPr>
        <w:t xml:space="preserve">. </w:t>
      </w:r>
    </w:p>
    <w:p w14:paraId="52F4B06B" w14:textId="77777777" w:rsidR="00F917AC" w:rsidRPr="00004B8D" w:rsidRDefault="00F917AC" w:rsidP="00004B8D">
      <w:pPr>
        <w:numPr>
          <w:ilvl w:val="0"/>
          <w:numId w:val="95"/>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Hot Water Pumps:  End suction, centrifugal, vertical split case, cast iron base mounted.  </w:t>
      </w:r>
      <w:r w:rsidR="00B13AF3" w:rsidRPr="00004B8D">
        <w:rPr>
          <w:rFonts w:ascii="Century Gothic" w:hAnsi="Century Gothic"/>
          <w:spacing w:val="-2"/>
          <w:sz w:val="22"/>
          <w:szCs w:val="22"/>
        </w:rPr>
        <w:t xml:space="preserve">Taco, Armstrong, </w:t>
      </w:r>
      <w:r w:rsidRPr="00004B8D">
        <w:rPr>
          <w:rFonts w:ascii="Century Gothic" w:hAnsi="Century Gothic"/>
          <w:spacing w:val="-2"/>
          <w:sz w:val="22"/>
          <w:szCs w:val="22"/>
        </w:rPr>
        <w:t xml:space="preserve">Paco type L, </w:t>
      </w:r>
      <w:proofErr w:type="gramStart"/>
      <w:r w:rsidRPr="00004B8D">
        <w:rPr>
          <w:rFonts w:ascii="Century Gothic" w:hAnsi="Century Gothic"/>
          <w:spacing w:val="-2"/>
          <w:sz w:val="22"/>
          <w:szCs w:val="22"/>
        </w:rPr>
        <w:t>Bell</w:t>
      </w:r>
      <w:proofErr w:type="gramEnd"/>
      <w:r w:rsidRPr="00004B8D">
        <w:rPr>
          <w:rFonts w:ascii="Century Gothic" w:hAnsi="Century Gothic"/>
          <w:spacing w:val="-2"/>
          <w:sz w:val="22"/>
          <w:szCs w:val="22"/>
        </w:rPr>
        <w:t xml:space="preserve"> and Gossett,</w:t>
      </w:r>
      <w:r w:rsidR="007C7462" w:rsidRPr="00004B8D">
        <w:rPr>
          <w:rFonts w:ascii="Century Gothic" w:hAnsi="Century Gothic"/>
          <w:spacing w:val="-2"/>
          <w:sz w:val="22"/>
          <w:szCs w:val="22"/>
        </w:rPr>
        <w:t xml:space="preserve"> Grundfos, </w:t>
      </w:r>
      <w:r w:rsidRPr="00004B8D">
        <w:rPr>
          <w:rFonts w:ascii="Century Gothic" w:hAnsi="Century Gothic"/>
          <w:spacing w:val="-2"/>
          <w:sz w:val="22"/>
          <w:szCs w:val="22"/>
        </w:rPr>
        <w:t>Weinman</w:t>
      </w:r>
      <w:r w:rsidR="00680DA5" w:rsidRPr="00004B8D">
        <w:rPr>
          <w:rFonts w:ascii="Century Gothic" w:hAnsi="Century Gothic"/>
          <w:spacing w:val="-2"/>
          <w:sz w:val="22"/>
          <w:szCs w:val="22"/>
        </w:rPr>
        <w:t>, or equal</w:t>
      </w:r>
      <w:r w:rsidRPr="00004B8D">
        <w:rPr>
          <w:rFonts w:ascii="Century Gothic" w:hAnsi="Century Gothic"/>
          <w:spacing w:val="-2"/>
          <w:sz w:val="22"/>
          <w:szCs w:val="22"/>
        </w:rPr>
        <w:t>.</w:t>
      </w:r>
    </w:p>
    <w:p w14:paraId="1020E66B" w14:textId="77777777" w:rsidR="00F917AC" w:rsidRPr="00004B8D" w:rsidRDefault="00F917AC" w:rsidP="00004B8D">
      <w:pPr>
        <w:numPr>
          <w:ilvl w:val="0"/>
          <w:numId w:val="95"/>
        </w:numPr>
        <w:tabs>
          <w:tab w:val="left" w:pos="-720"/>
        </w:tabs>
        <w:spacing w:after="200"/>
        <w:ind w:left="2160" w:hanging="720"/>
        <w:jc w:val="both"/>
        <w:rPr>
          <w:rFonts w:ascii="Century Gothic" w:hAnsi="Century Gothic"/>
          <w:spacing w:val="-2"/>
          <w:sz w:val="22"/>
          <w:szCs w:val="22"/>
        </w:rPr>
      </w:pPr>
      <w:r w:rsidRPr="00004B8D">
        <w:rPr>
          <w:rFonts w:ascii="Century Gothic" w:hAnsi="Century Gothic"/>
          <w:spacing w:val="-2"/>
          <w:sz w:val="22"/>
          <w:szCs w:val="22"/>
        </w:rPr>
        <w:t xml:space="preserve">Boiler Feed Pump:  Two-stage, bronze fitted mechanical seals, double suction, regenerative turbine type with cast iron housing.  Construction shall permit disassembly of pump without disturbing suction and discharge pipe connections.  Pump impeller shall be bronze, mounted on stainless steel shaft supported by ball bearing on each side of pump casing.  Pump shall be directly connected with a flexible coupling to an open drip-proof motor and mounted on a common steel base.  Pump shall be operated from a boiler water level controller mounted on boiler.  Pump shall be Roth </w:t>
      </w:r>
      <w:r w:rsidR="004A3C27" w:rsidRPr="00004B8D">
        <w:rPr>
          <w:rFonts w:ascii="Century Gothic" w:hAnsi="Century Gothic"/>
          <w:spacing w:val="-2"/>
          <w:sz w:val="22"/>
          <w:szCs w:val="22"/>
        </w:rPr>
        <w:t>Pump Co.</w:t>
      </w:r>
      <w:r w:rsidRPr="00004B8D">
        <w:rPr>
          <w:rFonts w:ascii="Century Gothic" w:hAnsi="Century Gothic"/>
          <w:spacing w:val="-2"/>
          <w:sz w:val="22"/>
          <w:szCs w:val="22"/>
        </w:rPr>
        <w:t>, Skidmore, Aurora</w:t>
      </w:r>
      <w:r w:rsidR="00680DA5" w:rsidRPr="00004B8D">
        <w:rPr>
          <w:rFonts w:ascii="Century Gothic" w:hAnsi="Century Gothic"/>
          <w:spacing w:val="-2"/>
          <w:sz w:val="22"/>
          <w:szCs w:val="22"/>
        </w:rPr>
        <w:t>, or equal</w:t>
      </w:r>
      <w:r w:rsidRPr="00004B8D">
        <w:rPr>
          <w:rFonts w:ascii="Century Gothic" w:hAnsi="Century Gothic"/>
          <w:spacing w:val="-2"/>
          <w:sz w:val="22"/>
          <w:szCs w:val="22"/>
        </w:rPr>
        <w:t xml:space="preserve">. </w:t>
      </w:r>
      <w:r w:rsidR="000B53FF" w:rsidRPr="00004B8D">
        <w:rPr>
          <w:rFonts w:ascii="Century Gothic" w:hAnsi="Century Gothic"/>
          <w:spacing w:val="-2"/>
          <w:sz w:val="22"/>
          <w:szCs w:val="22"/>
        </w:rPr>
        <w:t xml:space="preserve"> </w:t>
      </w:r>
      <w:r w:rsidRPr="00004B8D">
        <w:rPr>
          <w:rFonts w:ascii="Century Gothic" w:hAnsi="Century Gothic"/>
          <w:spacing w:val="-2"/>
          <w:sz w:val="22"/>
          <w:szCs w:val="22"/>
        </w:rPr>
        <w:t>Pumps shall be electrically interlocked to 24-hour day/night operating boiler controls.</w:t>
      </w:r>
    </w:p>
    <w:p w14:paraId="59345FC6" w14:textId="77777777" w:rsidR="00F917AC" w:rsidRPr="00004B8D" w:rsidRDefault="00F917AC" w:rsidP="00004B8D">
      <w:pPr>
        <w:tabs>
          <w:tab w:val="left" w:pos="-720"/>
        </w:tabs>
        <w:spacing w:after="200"/>
        <w:jc w:val="both"/>
        <w:rPr>
          <w:rFonts w:ascii="Century Gothic" w:hAnsi="Century Gothic"/>
          <w:b/>
          <w:bCs/>
          <w:spacing w:val="-2"/>
          <w:sz w:val="22"/>
          <w:szCs w:val="22"/>
        </w:rPr>
      </w:pPr>
      <w:r w:rsidRPr="00004B8D">
        <w:rPr>
          <w:rFonts w:ascii="Century Gothic" w:hAnsi="Century Gothic"/>
          <w:b/>
          <w:bCs/>
          <w:spacing w:val="-2"/>
          <w:sz w:val="22"/>
          <w:szCs w:val="22"/>
        </w:rPr>
        <w:t xml:space="preserve">PART 3 </w:t>
      </w:r>
      <w:r w:rsidR="00C83768" w:rsidRPr="00004B8D">
        <w:rPr>
          <w:rFonts w:ascii="Century Gothic" w:hAnsi="Century Gothic"/>
          <w:b/>
          <w:bCs/>
          <w:spacing w:val="-2"/>
          <w:sz w:val="22"/>
          <w:szCs w:val="22"/>
        </w:rPr>
        <w:t>–</w:t>
      </w:r>
      <w:r w:rsidRPr="00004B8D">
        <w:rPr>
          <w:rFonts w:ascii="Century Gothic" w:hAnsi="Century Gothic"/>
          <w:b/>
          <w:bCs/>
          <w:spacing w:val="-2"/>
          <w:sz w:val="22"/>
          <w:szCs w:val="22"/>
        </w:rPr>
        <w:t xml:space="preserve"> EXECUTION</w:t>
      </w:r>
    </w:p>
    <w:p w14:paraId="494B2504" w14:textId="77777777" w:rsidR="00F917AC" w:rsidRPr="00004B8D" w:rsidRDefault="00F917AC" w:rsidP="00004B8D">
      <w:pPr>
        <w:tabs>
          <w:tab w:val="left" w:pos="720"/>
        </w:tabs>
        <w:spacing w:after="200"/>
        <w:jc w:val="both"/>
        <w:rPr>
          <w:rFonts w:ascii="Century Gothic" w:hAnsi="Century Gothic"/>
          <w:b/>
          <w:bCs/>
          <w:spacing w:val="-2"/>
          <w:sz w:val="22"/>
          <w:szCs w:val="22"/>
        </w:rPr>
      </w:pPr>
      <w:r w:rsidRPr="00004B8D">
        <w:rPr>
          <w:rFonts w:ascii="Century Gothic" w:hAnsi="Century Gothic"/>
          <w:b/>
          <w:bCs/>
          <w:spacing w:val="-2"/>
          <w:sz w:val="22"/>
          <w:szCs w:val="22"/>
        </w:rPr>
        <w:t>3.01</w:t>
      </w:r>
      <w:r w:rsidRPr="00004B8D">
        <w:rPr>
          <w:rFonts w:ascii="Century Gothic" w:hAnsi="Century Gothic"/>
          <w:b/>
          <w:bCs/>
          <w:spacing w:val="-2"/>
          <w:sz w:val="22"/>
          <w:szCs w:val="22"/>
        </w:rPr>
        <w:tab/>
        <w:t>PIPING INSTALLATION</w:t>
      </w:r>
    </w:p>
    <w:p w14:paraId="62D7EE7B" w14:textId="77777777" w:rsidR="00F917AC" w:rsidRPr="00004B8D" w:rsidRDefault="00F917AC" w:rsidP="00004B8D">
      <w:pPr>
        <w:numPr>
          <w:ilvl w:val="0"/>
          <w:numId w:val="98"/>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lastRenderedPageBreak/>
        <w:t xml:space="preserve">Install piping systems for chilled water, condenser water, and hot water and steam heating systems, condensate drains, and miscellaneous piping required for equipment, as indicated on </w:t>
      </w:r>
      <w:proofErr w:type="gramStart"/>
      <w:r w:rsidRPr="00004B8D">
        <w:rPr>
          <w:rFonts w:ascii="Century Gothic" w:hAnsi="Century Gothic"/>
          <w:spacing w:val="-2"/>
          <w:sz w:val="22"/>
          <w:szCs w:val="22"/>
        </w:rPr>
        <w:t>Drawings</w:t>
      </w:r>
      <w:proofErr w:type="gramEnd"/>
      <w:r w:rsidRPr="00004B8D">
        <w:rPr>
          <w:rFonts w:ascii="Century Gothic" w:hAnsi="Century Gothic"/>
          <w:spacing w:val="-2"/>
          <w:sz w:val="22"/>
          <w:szCs w:val="22"/>
        </w:rPr>
        <w:t xml:space="preserve"> and as specified in Section </w:t>
      </w:r>
      <w:r w:rsidR="00FB3F0A" w:rsidRPr="00004B8D">
        <w:rPr>
          <w:rFonts w:ascii="Century Gothic" w:hAnsi="Century Gothic"/>
          <w:spacing w:val="-2"/>
          <w:sz w:val="22"/>
          <w:szCs w:val="22"/>
        </w:rPr>
        <w:t>23 0513</w:t>
      </w:r>
      <w:r w:rsidRPr="00004B8D">
        <w:rPr>
          <w:rFonts w:ascii="Century Gothic" w:hAnsi="Century Gothic"/>
          <w:spacing w:val="-2"/>
          <w:sz w:val="22"/>
          <w:szCs w:val="22"/>
        </w:rPr>
        <w:t>.</w:t>
      </w:r>
    </w:p>
    <w:p w14:paraId="10E4D155" w14:textId="77777777" w:rsidR="005A1639" w:rsidRPr="00004B8D" w:rsidRDefault="005A1639" w:rsidP="00004B8D">
      <w:pPr>
        <w:numPr>
          <w:ilvl w:val="0"/>
          <w:numId w:val="98"/>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All piping </w:t>
      </w:r>
      <w:r w:rsidR="00A7303A" w:rsidRPr="00004B8D">
        <w:rPr>
          <w:rFonts w:ascii="Century Gothic" w:hAnsi="Century Gothic"/>
          <w:spacing w:val="-2"/>
          <w:sz w:val="22"/>
          <w:szCs w:val="22"/>
        </w:rPr>
        <w:t xml:space="preserve">and fittings size 2-1/2” and larger </w:t>
      </w:r>
      <w:r w:rsidRPr="00004B8D">
        <w:rPr>
          <w:rFonts w:ascii="Century Gothic" w:hAnsi="Century Gothic"/>
          <w:spacing w:val="-2"/>
          <w:sz w:val="22"/>
          <w:szCs w:val="22"/>
        </w:rPr>
        <w:t>shall be welded – No Grooved type fitting is allowed except at chiller barrel and condenser barrel connections.</w:t>
      </w:r>
    </w:p>
    <w:p w14:paraId="353F6BE4" w14:textId="77777777" w:rsidR="00F917AC" w:rsidRPr="00004B8D" w:rsidRDefault="00F917AC" w:rsidP="00004B8D">
      <w:pPr>
        <w:tabs>
          <w:tab w:val="left" w:pos="720"/>
        </w:tabs>
        <w:spacing w:after="200"/>
        <w:jc w:val="both"/>
        <w:rPr>
          <w:rFonts w:ascii="Century Gothic" w:hAnsi="Century Gothic"/>
          <w:b/>
          <w:bCs/>
          <w:spacing w:val="-2"/>
          <w:sz w:val="22"/>
          <w:szCs w:val="22"/>
        </w:rPr>
      </w:pPr>
      <w:r w:rsidRPr="00004B8D">
        <w:rPr>
          <w:rFonts w:ascii="Century Gothic" w:hAnsi="Century Gothic"/>
          <w:b/>
          <w:bCs/>
          <w:spacing w:val="-2"/>
          <w:sz w:val="22"/>
          <w:szCs w:val="22"/>
        </w:rPr>
        <w:t>3.02</w:t>
      </w:r>
      <w:r w:rsidRPr="00004B8D">
        <w:rPr>
          <w:rFonts w:ascii="Century Gothic" w:hAnsi="Century Gothic"/>
          <w:b/>
          <w:bCs/>
          <w:spacing w:val="-2"/>
          <w:sz w:val="22"/>
          <w:szCs w:val="22"/>
        </w:rPr>
        <w:tab/>
        <w:t>WATER PUMPS</w:t>
      </w:r>
    </w:p>
    <w:p w14:paraId="5D1AE4A4" w14:textId="77777777" w:rsidR="00F917AC" w:rsidRPr="00004B8D" w:rsidRDefault="00F917AC" w:rsidP="00004B8D">
      <w:pPr>
        <w:numPr>
          <w:ilvl w:val="0"/>
          <w:numId w:val="99"/>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Install water pumps as indicated on Drawings and as specified unless otherwise noted.  Provide vibration isolation and flexible pipe connections as specified in Sections </w:t>
      </w:r>
      <w:r w:rsidR="00FB3F0A" w:rsidRPr="00004B8D">
        <w:rPr>
          <w:rFonts w:ascii="Century Gothic" w:hAnsi="Century Gothic"/>
          <w:spacing w:val="-2"/>
          <w:sz w:val="22"/>
          <w:szCs w:val="22"/>
        </w:rPr>
        <w:t xml:space="preserve">23 0548 </w:t>
      </w:r>
      <w:r w:rsidRPr="00004B8D">
        <w:rPr>
          <w:rFonts w:ascii="Century Gothic" w:hAnsi="Century Gothic"/>
          <w:spacing w:val="-2"/>
          <w:sz w:val="22"/>
          <w:szCs w:val="22"/>
        </w:rPr>
        <w:t xml:space="preserve">and </w:t>
      </w:r>
      <w:r w:rsidR="00FB3F0A" w:rsidRPr="00004B8D">
        <w:rPr>
          <w:rFonts w:ascii="Century Gothic" w:hAnsi="Century Gothic"/>
          <w:spacing w:val="-2"/>
          <w:sz w:val="22"/>
          <w:szCs w:val="22"/>
        </w:rPr>
        <w:t>23 0513</w:t>
      </w:r>
      <w:r w:rsidRPr="00004B8D">
        <w:rPr>
          <w:rFonts w:ascii="Century Gothic" w:hAnsi="Century Gothic"/>
          <w:spacing w:val="-2"/>
          <w:sz w:val="22"/>
          <w:szCs w:val="22"/>
        </w:rPr>
        <w:t>.</w:t>
      </w:r>
    </w:p>
    <w:p w14:paraId="6BC2471C" w14:textId="77777777" w:rsidR="0025438B" w:rsidRPr="00004B8D" w:rsidRDefault="00F917AC" w:rsidP="00004B8D">
      <w:pPr>
        <w:numPr>
          <w:ilvl w:val="0"/>
          <w:numId w:val="99"/>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Floor mounted pumps shall be provided with a </w:t>
      </w:r>
      <w:proofErr w:type="gramStart"/>
      <w:r w:rsidRPr="00004B8D">
        <w:rPr>
          <w:rFonts w:ascii="Century Gothic" w:hAnsi="Century Gothic"/>
          <w:spacing w:val="-2"/>
          <w:sz w:val="22"/>
          <w:szCs w:val="22"/>
        </w:rPr>
        <w:t>4</w:t>
      </w:r>
      <w:r w:rsidR="00986230" w:rsidRPr="00004B8D">
        <w:rPr>
          <w:rFonts w:ascii="Century Gothic" w:hAnsi="Century Gothic"/>
          <w:spacing w:val="-2"/>
          <w:sz w:val="22"/>
          <w:szCs w:val="22"/>
        </w:rPr>
        <w:t>-</w:t>
      </w:r>
      <w:r w:rsidRPr="00004B8D">
        <w:rPr>
          <w:rFonts w:ascii="Century Gothic" w:hAnsi="Century Gothic"/>
          <w:spacing w:val="-2"/>
          <w:sz w:val="22"/>
          <w:szCs w:val="22"/>
        </w:rPr>
        <w:t>inch high</w:t>
      </w:r>
      <w:proofErr w:type="gramEnd"/>
      <w:r w:rsidRPr="00004B8D">
        <w:rPr>
          <w:rFonts w:ascii="Century Gothic" w:hAnsi="Century Gothic"/>
          <w:spacing w:val="-2"/>
          <w:sz w:val="22"/>
          <w:szCs w:val="22"/>
        </w:rPr>
        <w:t xml:space="preserve"> concrete base.  For base, refer to Section 03</w:t>
      </w:r>
      <w:r w:rsidR="00FB3F0A" w:rsidRPr="00004B8D">
        <w:rPr>
          <w:rFonts w:ascii="Century Gothic" w:hAnsi="Century Gothic"/>
          <w:spacing w:val="-2"/>
          <w:sz w:val="22"/>
          <w:szCs w:val="22"/>
        </w:rPr>
        <w:t xml:space="preserve"> </w:t>
      </w:r>
      <w:r w:rsidRPr="00004B8D">
        <w:rPr>
          <w:rFonts w:ascii="Century Gothic" w:hAnsi="Century Gothic"/>
          <w:spacing w:val="-2"/>
          <w:sz w:val="22"/>
          <w:szCs w:val="22"/>
        </w:rPr>
        <w:t>3</w:t>
      </w:r>
      <w:r w:rsidR="00FB3F0A" w:rsidRPr="00004B8D">
        <w:rPr>
          <w:rFonts w:ascii="Century Gothic" w:hAnsi="Century Gothic"/>
          <w:spacing w:val="-2"/>
          <w:sz w:val="22"/>
          <w:szCs w:val="22"/>
        </w:rPr>
        <w:t>0</w:t>
      </w:r>
      <w:r w:rsidRPr="00004B8D">
        <w:rPr>
          <w:rFonts w:ascii="Century Gothic" w:hAnsi="Century Gothic"/>
          <w:spacing w:val="-2"/>
          <w:sz w:val="22"/>
          <w:szCs w:val="22"/>
        </w:rPr>
        <w:t>00:  Cast-In-Place Concrete.</w:t>
      </w:r>
    </w:p>
    <w:p w14:paraId="172EEDB8" w14:textId="77777777" w:rsidR="0025438B" w:rsidRPr="00004B8D" w:rsidRDefault="0025438B" w:rsidP="00004B8D">
      <w:pPr>
        <w:numPr>
          <w:ilvl w:val="0"/>
          <w:numId w:val="99"/>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Provide leveling and alignment for base mounted pumps before and after installation.</w:t>
      </w:r>
    </w:p>
    <w:p w14:paraId="7E6258B9" w14:textId="77777777" w:rsidR="0025438B" w:rsidRPr="00004B8D" w:rsidRDefault="0025438B" w:rsidP="00004B8D">
      <w:pPr>
        <w:numPr>
          <w:ilvl w:val="0"/>
          <w:numId w:val="99"/>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Provide suction diffuser for pumps where space constraints exist.</w:t>
      </w:r>
    </w:p>
    <w:p w14:paraId="1DF2A9D8" w14:textId="77777777" w:rsidR="0025438B" w:rsidRPr="00004B8D" w:rsidRDefault="0025438B" w:rsidP="00004B8D">
      <w:pPr>
        <w:numPr>
          <w:ilvl w:val="0"/>
          <w:numId w:val="99"/>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Install pumps to allow complete removal without having to dismantle connecting pipes.</w:t>
      </w:r>
    </w:p>
    <w:p w14:paraId="016A8808" w14:textId="77777777" w:rsidR="00F917AC" w:rsidRPr="00004B8D" w:rsidRDefault="00F917AC" w:rsidP="00004B8D">
      <w:pPr>
        <w:numPr>
          <w:ilvl w:val="0"/>
          <w:numId w:val="99"/>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Piping shall be supported from building structure to prevent any strain on pump casing.  In-line pumps shall be separately supported from piping by furnishing pump manufacturer's specialized spring support kit, if available; pump shall not be rigidly supported.</w:t>
      </w:r>
    </w:p>
    <w:p w14:paraId="6EF15619" w14:textId="77777777" w:rsidR="00F917AC" w:rsidRPr="00004B8D" w:rsidRDefault="00F917AC" w:rsidP="00004B8D">
      <w:pPr>
        <w:numPr>
          <w:ilvl w:val="0"/>
          <w:numId w:val="99"/>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Flanged connections shall be provided on pumps with a discharge connection larger than 2 inches.  Smaller sizes may be furnished with threaded connections. Except for special guided inlet fittings, inlets to suction side of pumps shall be a minimum of 10 diameters of straight pipe free from strainers, </w:t>
      </w:r>
      <w:proofErr w:type="gramStart"/>
      <w:r w:rsidRPr="00004B8D">
        <w:rPr>
          <w:rFonts w:ascii="Century Gothic" w:hAnsi="Century Gothic"/>
          <w:spacing w:val="-2"/>
          <w:sz w:val="22"/>
          <w:szCs w:val="22"/>
        </w:rPr>
        <w:t>valves</w:t>
      </w:r>
      <w:proofErr w:type="gramEnd"/>
      <w:r w:rsidRPr="00004B8D">
        <w:rPr>
          <w:rFonts w:ascii="Century Gothic" w:hAnsi="Century Gothic"/>
          <w:spacing w:val="-2"/>
          <w:sz w:val="22"/>
          <w:szCs w:val="22"/>
        </w:rPr>
        <w:t xml:space="preserve"> or fittings.  On discharge side, minimum length of uninterrupted length of straight pipe shall be 5 diameters.</w:t>
      </w:r>
    </w:p>
    <w:p w14:paraId="3B80E9F4" w14:textId="77777777" w:rsidR="00F917AC" w:rsidRPr="00004B8D" w:rsidRDefault="00F917AC" w:rsidP="00004B8D">
      <w:pPr>
        <w:numPr>
          <w:ilvl w:val="0"/>
          <w:numId w:val="99"/>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Pumps, one horsepower or larger, shall be installed with required pump connections for noise and vibration isolation and not to compensate for misalignment.</w:t>
      </w:r>
    </w:p>
    <w:p w14:paraId="5B9C182C" w14:textId="77777777" w:rsidR="00F917AC" w:rsidRPr="00004B8D" w:rsidRDefault="00F917AC" w:rsidP="00004B8D">
      <w:pPr>
        <w:tabs>
          <w:tab w:val="left" w:pos="720"/>
        </w:tabs>
        <w:spacing w:after="200"/>
        <w:jc w:val="both"/>
        <w:rPr>
          <w:rFonts w:ascii="Century Gothic" w:hAnsi="Century Gothic"/>
          <w:b/>
          <w:bCs/>
          <w:spacing w:val="-2"/>
          <w:sz w:val="22"/>
          <w:szCs w:val="22"/>
        </w:rPr>
      </w:pPr>
      <w:r w:rsidRPr="00004B8D">
        <w:rPr>
          <w:rFonts w:ascii="Century Gothic" w:hAnsi="Century Gothic"/>
          <w:b/>
          <w:bCs/>
          <w:spacing w:val="-2"/>
          <w:sz w:val="22"/>
          <w:szCs w:val="22"/>
        </w:rPr>
        <w:t>3.03</w:t>
      </w:r>
      <w:r w:rsidRPr="00004B8D">
        <w:rPr>
          <w:rFonts w:ascii="Century Gothic" w:hAnsi="Century Gothic"/>
          <w:b/>
          <w:bCs/>
          <w:spacing w:val="-2"/>
          <w:sz w:val="22"/>
          <w:szCs w:val="22"/>
        </w:rPr>
        <w:tab/>
        <w:t xml:space="preserve">AIR </w:t>
      </w:r>
      <w:r w:rsidR="00714797" w:rsidRPr="00004B8D">
        <w:rPr>
          <w:rFonts w:ascii="Century Gothic" w:hAnsi="Century Gothic"/>
          <w:b/>
          <w:bCs/>
          <w:spacing w:val="-2"/>
          <w:sz w:val="22"/>
          <w:szCs w:val="22"/>
        </w:rPr>
        <w:t xml:space="preserve">AND DIRT </w:t>
      </w:r>
      <w:r w:rsidRPr="00004B8D">
        <w:rPr>
          <w:rFonts w:ascii="Century Gothic" w:hAnsi="Century Gothic"/>
          <w:b/>
          <w:bCs/>
          <w:spacing w:val="-2"/>
          <w:sz w:val="22"/>
          <w:szCs w:val="22"/>
        </w:rPr>
        <w:t>ELIMINATION</w:t>
      </w:r>
    </w:p>
    <w:p w14:paraId="0E58245B" w14:textId="77777777" w:rsidR="00F917AC" w:rsidRPr="00004B8D" w:rsidRDefault="00F917AC" w:rsidP="00004B8D">
      <w:pPr>
        <w:numPr>
          <w:ilvl w:val="0"/>
          <w:numId w:val="100"/>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Heating and chilled water piping and steam or hot water heating and/or cooling equipment shall be installed in a manner so that air will be eliminated from lines or equipment during operation.  Pitch </w:t>
      </w:r>
      <w:proofErr w:type="gramStart"/>
      <w:r w:rsidRPr="00004B8D">
        <w:rPr>
          <w:rFonts w:ascii="Century Gothic" w:hAnsi="Century Gothic"/>
          <w:spacing w:val="-2"/>
          <w:sz w:val="22"/>
          <w:szCs w:val="22"/>
        </w:rPr>
        <w:t>pipe lines</w:t>
      </w:r>
      <w:proofErr w:type="gramEnd"/>
      <w:r w:rsidRPr="00004B8D">
        <w:rPr>
          <w:rFonts w:ascii="Century Gothic" w:hAnsi="Century Gothic"/>
          <w:spacing w:val="-2"/>
          <w:sz w:val="22"/>
          <w:szCs w:val="22"/>
        </w:rPr>
        <w:t xml:space="preserve"> as specified in Section </w:t>
      </w:r>
      <w:r w:rsidR="00FB3F0A" w:rsidRPr="00004B8D">
        <w:rPr>
          <w:rFonts w:ascii="Century Gothic" w:hAnsi="Century Gothic"/>
          <w:spacing w:val="-2"/>
          <w:sz w:val="22"/>
          <w:szCs w:val="22"/>
        </w:rPr>
        <w:t>23 0513</w:t>
      </w:r>
      <w:r w:rsidRPr="00004B8D">
        <w:rPr>
          <w:rFonts w:ascii="Century Gothic" w:hAnsi="Century Gothic"/>
          <w:spacing w:val="-2"/>
          <w:sz w:val="22"/>
          <w:szCs w:val="22"/>
        </w:rPr>
        <w:t>.</w:t>
      </w:r>
    </w:p>
    <w:p w14:paraId="66777EC3" w14:textId="77777777" w:rsidR="00F917AC" w:rsidRPr="00004B8D" w:rsidRDefault="00F917AC" w:rsidP="00004B8D">
      <w:pPr>
        <w:numPr>
          <w:ilvl w:val="0"/>
          <w:numId w:val="100"/>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Manual air valve shall be installed at each high point of chilled or hot water circulating lines, on each chilled water or hot water heating unit unless unit </w:t>
      </w:r>
      <w:r w:rsidRPr="00004B8D">
        <w:rPr>
          <w:rFonts w:ascii="Century Gothic" w:hAnsi="Century Gothic"/>
          <w:spacing w:val="-2"/>
          <w:sz w:val="22"/>
          <w:szCs w:val="22"/>
        </w:rPr>
        <w:lastRenderedPageBreak/>
        <w:t xml:space="preserve">can vent through outlet connection.  Refer to valves as specified under Section </w:t>
      </w:r>
      <w:r w:rsidR="00FB3F0A" w:rsidRPr="00004B8D">
        <w:rPr>
          <w:rFonts w:ascii="Century Gothic" w:hAnsi="Century Gothic"/>
          <w:spacing w:val="-2"/>
          <w:sz w:val="22"/>
          <w:szCs w:val="22"/>
        </w:rPr>
        <w:t>23 0513</w:t>
      </w:r>
      <w:r w:rsidRPr="00004B8D">
        <w:rPr>
          <w:rFonts w:ascii="Century Gothic" w:hAnsi="Century Gothic"/>
          <w:spacing w:val="-2"/>
          <w:sz w:val="22"/>
          <w:szCs w:val="22"/>
        </w:rPr>
        <w:t>.</w:t>
      </w:r>
    </w:p>
    <w:p w14:paraId="1146F887" w14:textId="77777777" w:rsidR="00F917AC" w:rsidRPr="00004B8D" w:rsidRDefault="007B61C1" w:rsidP="00004B8D">
      <w:pPr>
        <w:numPr>
          <w:ilvl w:val="0"/>
          <w:numId w:val="100"/>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A</w:t>
      </w:r>
      <w:r w:rsidR="00F917AC" w:rsidRPr="00004B8D">
        <w:rPr>
          <w:rFonts w:ascii="Century Gothic" w:hAnsi="Century Gothic"/>
          <w:spacing w:val="-2"/>
          <w:sz w:val="22"/>
          <w:szCs w:val="22"/>
        </w:rPr>
        <w:t>ir vent valves shall be installed with drains to nearest floor sink or outside building.</w:t>
      </w:r>
    </w:p>
    <w:p w14:paraId="6AB905EB" w14:textId="77777777" w:rsidR="00714797" w:rsidRPr="00004B8D" w:rsidRDefault="00714797" w:rsidP="00004B8D">
      <w:pPr>
        <w:numPr>
          <w:ilvl w:val="0"/>
          <w:numId w:val="100"/>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Air/Dirt separators shall be installed on all hot water heating system, chilled water system, and closed loop fluid cooler system. </w:t>
      </w:r>
      <w:r w:rsidR="007B61C1" w:rsidRPr="00004B8D">
        <w:rPr>
          <w:rFonts w:ascii="Century Gothic" w:hAnsi="Century Gothic"/>
          <w:spacing w:val="-2"/>
          <w:sz w:val="22"/>
          <w:szCs w:val="22"/>
        </w:rPr>
        <w:t xml:space="preserve"> </w:t>
      </w:r>
      <w:r w:rsidRPr="00004B8D">
        <w:rPr>
          <w:rFonts w:ascii="Century Gothic" w:hAnsi="Century Gothic"/>
          <w:spacing w:val="-2"/>
          <w:sz w:val="22"/>
          <w:szCs w:val="22"/>
        </w:rPr>
        <w:t xml:space="preserve">Units shall be furnished with internal copper coalescing medium to facilitate maximum air and dirt separation and suppress turbulence. </w:t>
      </w:r>
      <w:r w:rsidR="007B61C1" w:rsidRPr="00004B8D">
        <w:rPr>
          <w:rFonts w:ascii="Century Gothic" w:hAnsi="Century Gothic"/>
          <w:spacing w:val="-2"/>
          <w:sz w:val="22"/>
          <w:szCs w:val="22"/>
        </w:rPr>
        <w:t xml:space="preserve"> </w:t>
      </w:r>
      <w:r w:rsidRPr="00004B8D">
        <w:rPr>
          <w:rFonts w:ascii="Century Gothic" w:hAnsi="Century Gothic"/>
          <w:spacing w:val="-2"/>
          <w:sz w:val="22"/>
          <w:szCs w:val="22"/>
        </w:rPr>
        <w:t xml:space="preserve">Units shall be furnished with galvanized steel strainer and </w:t>
      </w:r>
      <w:proofErr w:type="gramStart"/>
      <w:r w:rsidRPr="00004B8D">
        <w:rPr>
          <w:rFonts w:ascii="Century Gothic" w:hAnsi="Century Gothic"/>
          <w:spacing w:val="-2"/>
          <w:sz w:val="22"/>
          <w:szCs w:val="22"/>
        </w:rPr>
        <w:t>stainless steel</w:t>
      </w:r>
      <w:proofErr w:type="gramEnd"/>
      <w:r w:rsidRPr="00004B8D">
        <w:rPr>
          <w:rFonts w:ascii="Century Gothic" w:hAnsi="Century Gothic"/>
          <w:spacing w:val="-2"/>
          <w:sz w:val="22"/>
          <w:szCs w:val="22"/>
        </w:rPr>
        <w:t xml:space="preserve"> collector tube. </w:t>
      </w:r>
      <w:r w:rsidR="007B61C1" w:rsidRPr="00004B8D">
        <w:rPr>
          <w:rFonts w:ascii="Century Gothic" w:hAnsi="Century Gothic"/>
          <w:spacing w:val="-2"/>
          <w:sz w:val="22"/>
          <w:szCs w:val="22"/>
        </w:rPr>
        <w:t xml:space="preserve"> </w:t>
      </w:r>
      <w:r w:rsidRPr="00004B8D">
        <w:rPr>
          <w:rFonts w:ascii="Century Gothic" w:hAnsi="Century Gothic"/>
          <w:spacing w:val="-2"/>
          <w:sz w:val="22"/>
          <w:szCs w:val="22"/>
        </w:rPr>
        <w:t xml:space="preserve">Provide integral </w:t>
      </w:r>
      <w:proofErr w:type="gramStart"/>
      <w:r w:rsidRPr="00004B8D">
        <w:rPr>
          <w:rFonts w:ascii="Century Gothic" w:hAnsi="Century Gothic"/>
          <w:spacing w:val="-2"/>
          <w:sz w:val="22"/>
          <w:szCs w:val="22"/>
        </w:rPr>
        <w:t>high capacity</w:t>
      </w:r>
      <w:proofErr w:type="gramEnd"/>
      <w:r w:rsidRPr="00004B8D">
        <w:rPr>
          <w:rFonts w:ascii="Century Gothic" w:hAnsi="Century Gothic"/>
          <w:spacing w:val="-2"/>
          <w:sz w:val="22"/>
          <w:szCs w:val="22"/>
        </w:rPr>
        <w:t xml:space="preserve"> float actuated air vent at top fitting of tank.  Furnish cast iron float actuated air vent rated at 150 </w:t>
      </w:r>
      <w:proofErr w:type="spellStart"/>
      <w:r w:rsidRPr="00004B8D">
        <w:rPr>
          <w:rFonts w:ascii="Century Gothic" w:hAnsi="Century Gothic"/>
          <w:spacing w:val="-2"/>
          <w:sz w:val="22"/>
          <w:szCs w:val="22"/>
        </w:rPr>
        <w:t>psig</w:t>
      </w:r>
      <w:proofErr w:type="spellEnd"/>
      <w:r w:rsidRPr="00004B8D">
        <w:rPr>
          <w:rFonts w:ascii="Century Gothic" w:hAnsi="Century Gothic"/>
          <w:spacing w:val="-2"/>
          <w:sz w:val="22"/>
          <w:szCs w:val="22"/>
        </w:rPr>
        <w:t xml:space="preserve">, threaded to the top of the fitting. </w:t>
      </w:r>
      <w:r w:rsidR="007B61C1" w:rsidRPr="00004B8D">
        <w:rPr>
          <w:rFonts w:ascii="Century Gothic" w:hAnsi="Century Gothic"/>
          <w:spacing w:val="-2"/>
          <w:sz w:val="22"/>
          <w:szCs w:val="22"/>
        </w:rPr>
        <w:t xml:space="preserve"> </w:t>
      </w:r>
      <w:r w:rsidRPr="00004B8D">
        <w:rPr>
          <w:rFonts w:ascii="Century Gothic" w:hAnsi="Century Gothic"/>
          <w:spacing w:val="-2"/>
          <w:sz w:val="22"/>
          <w:szCs w:val="22"/>
        </w:rPr>
        <w:t xml:space="preserve">Unit shall be furnished with the bottom of the vessel extended for dirt separation with the system connection nozzles equidistant from the top and bottom of the vessel and shall include a blowdown connection and valve. </w:t>
      </w:r>
      <w:r w:rsidR="007B61C1" w:rsidRPr="00004B8D">
        <w:rPr>
          <w:rFonts w:ascii="Century Gothic" w:hAnsi="Century Gothic"/>
          <w:spacing w:val="-2"/>
          <w:sz w:val="22"/>
          <w:szCs w:val="22"/>
        </w:rPr>
        <w:t xml:space="preserve"> </w:t>
      </w:r>
      <w:r w:rsidRPr="00004B8D">
        <w:rPr>
          <w:rFonts w:ascii="Century Gothic" w:hAnsi="Century Gothic"/>
          <w:spacing w:val="-2"/>
          <w:sz w:val="22"/>
          <w:szCs w:val="22"/>
        </w:rPr>
        <w:t>Refer to Air/Dirt separators as specified under Section 23 0513.</w:t>
      </w:r>
    </w:p>
    <w:p w14:paraId="5724EF06" w14:textId="77777777" w:rsidR="00714797" w:rsidRPr="00004B8D" w:rsidRDefault="00714797" w:rsidP="00004B8D">
      <w:pPr>
        <w:numPr>
          <w:ilvl w:val="0"/>
          <w:numId w:val="100"/>
        </w:numPr>
        <w:spacing w:after="200"/>
        <w:ind w:left="1440" w:hanging="720"/>
        <w:jc w:val="both"/>
        <w:rPr>
          <w:rFonts w:ascii="Century Gothic" w:hAnsi="Century Gothic"/>
          <w:sz w:val="22"/>
          <w:szCs w:val="22"/>
        </w:rPr>
      </w:pPr>
      <w:r w:rsidRPr="00004B8D">
        <w:rPr>
          <w:rFonts w:ascii="Century Gothic" w:hAnsi="Century Gothic"/>
          <w:spacing w:val="-2"/>
          <w:sz w:val="22"/>
          <w:szCs w:val="22"/>
        </w:rPr>
        <w:t xml:space="preserve">Acceptable manufacturers: </w:t>
      </w:r>
      <w:proofErr w:type="spellStart"/>
      <w:r w:rsidRPr="00004B8D">
        <w:rPr>
          <w:rFonts w:ascii="Century Gothic" w:hAnsi="Century Gothic"/>
          <w:spacing w:val="-2"/>
          <w:sz w:val="22"/>
          <w:szCs w:val="22"/>
        </w:rPr>
        <w:t>Spirotherm</w:t>
      </w:r>
      <w:proofErr w:type="spellEnd"/>
      <w:r w:rsidRPr="00004B8D">
        <w:rPr>
          <w:rFonts w:ascii="Century Gothic" w:hAnsi="Century Gothic"/>
          <w:spacing w:val="-2"/>
          <w:sz w:val="22"/>
          <w:szCs w:val="22"/>
        </w:rPr>
        <w:t>, Bell and Gossett, Wessels</w:t>
      </w:r>
      <w:r w:rsidR="0047185B" w:rsidRPr="00004B8D">
        <w:rPr>
          <w:rFonts w:ascii="Century Gothic" w:hAnsi="Century Gothic"/>
          <w:spacing w:val="-2"/>
          <w:sz w:val="22"/>
          <w:szCs w:val="22"/>
        </w:rPr>
        <w:t>, or equal</w:t>
      </w:r>
      <w:r w:rsidRPr="00004B8D">
        <w:rPr>
          <w:rFonts w:ascii="Century Gothic" w:hAnsi="Century Gothic"/>
          <w:spacing w:val="-2"/>
          <w:sz w:val="22"/>
          <w:szCs w:val="22"/>
        </w:rPr>
        <w:t>.</w:t>
      </w:r>
    </w:p>
    <w:p w14:paraId="3EF28D2D" w14:textId="77777777" w:rsidR="00F917AC" w:rsidRPr="00004B8D" w:rsidRDefault="00F917AC" w:rsidP="00004B8D">
      <w:pPr>
        <w:tabs>
          <w:tab w:val="left" w:pos="720"/>
        </w:tabs>
        <w:spacing w:after="200"/>
        <w:jc w:val="both"/>
        <w:rPr>
          <w:rFonts w:ascii="Century Gothic" w:hAnsi="Century Gothic"/>
          <w:b/>
          <w:bCs/>
          <w:spacing w:val="-2"/>
          <w:sz w:val="22"/>
          <w:szCs w:val="22"/>
        </w:rPr>
      </w:pPr>
      <w:r w:rsidRPr="00004B8D">
        <w:rPr>
          <w:rFonts w:ascii="Century Gothic" w:hAnsi="Century Gothic"/>
          <w:b/>
          <w:bCs/>
          <w:spacing w:val="-2"/>
          <w:sz w:val="22"/>
          <w:szCs w:val="22"/>
        </w:rPr>
        <w:t>3.04</w:t>
      </w:r>
      <w:r w:rsidRPr="00004B8D">
        <w:rPr>
          <w:rFonts w:ascii="Century Gothic" w:hAnsi="Century Gothic"/>
          <w:b/>
          <w:bCs/>
          <w:spacing w:val="-2"/>
          <w:sz w:val="22"/>
          <w:szCs w:val="22"/>
        </w:rPr>
        <w:tab/>
        <w:t>CHEMICAL POT FEEDER</w:t>
      </w:r>
    </w:p>
    <w:p w14:paraId="7A1EC293" w14:textId="77777777" w:rsidR="00F917AC" w:rsidRPr="00004B8D" w:rsidRDefault="00F917AC" w:rsidP="00004B8D">
      <w:pPr>
        <w:numPr>
          <w:ilvl w:val="0"/>
          <w:numId w:val="101"/>
        </w:numPr>
        <w:spacing w:after="200"/>
        <w:ind w:left="1440" w:hanging="720"/>
        <w:jc w:val="both"/>
        <w:rPr>
          <w:rFonts w:ascii="Century Gothic" w:hAnsi="Century Gothic"/>
          <w:sz w:val="22"/>
          <w:szCs w:val="22"/>
        </w:rPr>
      </w:pPr>
      <w:r w:rsidRPr="00004B8D">
        <w:rPr>
          <w:rFonts w:ascii="Century Gothic" w:hAnsi="Century Gothic"/>
          <w:spacing w:val="-2"/>
          <w:sz w:val="22"/>
          <w:szCs w:val="22"/>
        </w:rPr>
        <w:t xml:space="preserve">Provide a chemical pot feeder in each of chilled water and hot water systems as specified in Section </w:t>
      </w:r>
      <w:r w:rsidR="00770AE0" w:rsidRPr="00004B8D">
        <w:rPr>
          <w:rFonts w:ascii="Century Gothic" w:hAnsi="Century Gothic"/>
          <w:spacing w:val="-2"/>
          <w:sz w:val="22"/>
          <w:szCs w:val="22"/>
        </w:rPr>
        <w:t>23 2500</w:t>
      </w:r>
      <w:r w:rsidRPr="00004B8D">
        <w:rPr>
          <w:rFonts w:ascii="Century Gothic" w:hAnsi="Century Gothic"/>
          <w:spacing w:val="-2"/>
          <w:sz w:val="22"/>
          <w:szCs w:val="22"/>
        </w:rPr>
        <w:t xml:space="preserve">: </w:t>
      </w:r>
      <w:r w:rsidR="00770AE0" w:rsidRPr="00004B8D">
        <w:rPr>
          <w:rFonts w:ascii="Century Gothic" w:hAnsi="Century Gothic"/>
          <w:spacing w:val="-2"/>
          <w:sz w:val="22"/>
          <w:szCs w:val="22"/>
        </w:rPr>
        <w:t>HVAC</w:t>
      </w:r>
      <w:r w:rsidR="00770AE0" w:rsidRPr="00004B8D">
        <w:rPr>
          <w:rFonts w:ascii="Century Gothic" w:hAnsi="Century Gothic"/>
          <w:sz w:val="22"/>
          <w:szCs w:val="22"/>
        </w:rPr>
        <w:t xml:space="preserve"> </w:t>
      </w:r>
      <w:r w:rsidRPr="00004B8D">
        <w:rPr>
          <w:rFonts w:ascii="Century Gothic" w:hAnsi="Century Gothic"/>
          <w:sz w:val="22"/>
          <w:szCs w:val="22"/>
        </w:rPr>
        <w:t xml:space="preserve">Water </w:t>
      </w:r>
      <w:r w:rsidR="00017701" w:rsidRPr="00004B8D">
        <w:rPr>
          <w:rFonts w:ascii="Century Gothic" w:hAnsi="Century Gothic"/>
          <w:sz w:val="22"/>
          <w:szCs w:val="22"/>
        </w:rPr>
        <w:t>Treatment</w:t>
      </w:r>
      <w:r w:rsidRPr="00004B8D">
        <w:rPr>
          <w:rFonts w:ascii="Century Gothic" w:hAnsi="Century Gothic"/>
          <w:sz w:val="22"/>
          <w:szCs w:val="22"/>
        </w:rPr>
        <w:t>.</w:t>
      </w:r>
    </w:p>
    <w:p w14:paraId="091B6955" w14:textId="77777777" w:rsidR="00F917AC" w:rsidRPr="00004B8D" w:rsidRDefault="00F917AC" w:rsidP="00004B8D">
      <w:pPr>
        <w:tabs>
          <w:tab w:val="left" w:pos="720"/>
        </w:tabs>
        <w:spacing w:after="200"/>
        <w:jc w:val="both"/>
        <w:rPr>
          <w:rFonts w:ascii="Century Gothic" w:hAnsi="Century Gothic"/>
          <w:b/>
          <w:bCs/>
          <w:spacing w:val="-2"/>
          <w:sz w:val="22"/>
          <w:szCs w:val="22"/>
        </w:rPr>
      </w:pPr>
      <w:r w:rsidRPr="00004B8D">
        <w:rPr>
          <w:rFonts w:ascii="Century Gothic" w:hAnsi="Century Gothic"/>
          <w:b/>
          <w:bCs/>
          <w:spacing w:val="-2"/>
          <w:sz w:val="22"/>
          <w:szCs w:val="22"/>
        </w:rPr>
        <w:t>3.05</w:t>
      </w:r>
      <w:r w:rsidRPr="00004B8D">
        <w:rPr>
          <w:rFonts w:ascii="Century Gothic" w:hAnsi="Century Gothic"/>
          <w:b/>
          <w:bCs/>
          <w:spacing w:val="-2"/>
          <w:sz w:val="22"/>
          <w:szCs w:val="22"/>
        </w:rPr>
        <w:tab/>
        <w:t>CONDENSER WATER TREATMENT</w:t>
      </w:r>
    </w:p>
    <w:p w14:paraId="7BA492F4" w14:textId="77777777" w:rsidR="00F917AC" w:rsidRPr="00004B8D" w:rsidRDefault="00F917AC" w:rsidP="00004B8D">
      <w:pPr>
        <w:numPr>
          <w:ilvl w:val="0"/>
          <w:numId w:val="102"/>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 xml:space="preserve">Provide condenser water treatment as specified in Section </w:t>
      </w:r>
      <w:r w:rsidR="00770AE0" w:rsidRPr="00004B8D">
        <w:rPr>
          <w:rFonts w:ascii="Century Gothic" w:hAnsi="Century Gothic"/>
          <w:spacing w:val="-2"/>
          <w:sz w:val="22"/>
          <w:szCs w:val="22"/>
        </w:rPr>
        <w:t>23 2500</w:t>
      </w:r>
      <w:r w:rsidRPr="00004B8D">
        <w:rPr>
          <w:rFonts w:ascii="Century Gothic" w:hAnsi="Century Gothic"/>
          <w:spacing w:val="-2"/>
          <w:sz w:val="22"/>
          <w:szCs w:val="22"/>
        </w:rPr>
        <w:t xml:space="preserve">: </w:t>
      </w:r>
      <w:r w:rsidR="00770AE0" w:rsidRPr="00004B8D">
        <w:rPr>
          <w:rFonts w:ascii="Century Gothic" w:hAnsi="Century Gothic"/>
          <w:spacing w:val="-2"/>
          <w:sz w:val="22"/>
          <w:szCs w:val="22"/>
        </w:rPr>
        <w:t xml:space="preserve">HVAC </w:t>
      </w:r>
      <w:r w:rsidRPr="00004B8D">
        <w:rPr>
          <w:rFonts w:ascii="Century Gothic" w:hAnsi="Century Gothic"/>
          <w:spacing w:val="-2"/>
          <w:sz w:val="22"/>
          <w:szCs w:val="22"/>
        </w:rPr>
        <w:t xml:space="preserve">Water </w:t>
      </w:r>
      <w:r w:rsidR="00017701" w:rsidRPr="00004B8D">
        <w:rPr>
          <w:rFonts w:ascii="Century Gothic" w:hAnsi="Century Gothic"/>
          <w:spacing w:val="-2"/>
          <w:sz w:val="22"/>
          <w:szCs w:val="22"/>
        </w:rPr>
        <w:t>Treatment</w:t>
      </w:r>
      <w:r w:rsidRPr="00004B8D">
        <w:rPr>
          <w:rFonts w:ascii="Century Gothic" w:hAnsi="Century Gothic"/>
          <w:spacing w:val="-2"/>
          <w:sz w:val="22"/>
          <w:szCs w:val="22"/>
        </w:rPr>
        <w:t>.</w:t>
      </w:r>
    </w:p>
    <w:p w14:paraId="73A699DE" w14:textId="77777777" w:rsidR="00F917AC" w:rsidRPr="00004B8D" w:rsidRDefault="00F917AC" w:rsidP="00004B8D">
      <w:pPr>
        <w:numPr>
          <w:ilvl w:val="1"/>
          <w:numId w:val="3"/>
        </w:numPr>
        <w:tabs>
          <w:tab w:val="clear" w:pos="1440"/>
          <w:tab w:val="left" w:pos="720"/>
        </w:tabs>
        <w:spacing w:after="200"/>
        <w:rPr>
          <w:rFonts w:ascii="Century Gothic" w:hAnsi="Century Gothic"/>
          <w:b/>
          <w:bCs/>
          <w:spacing w:val="-2"/>
          <w:sz w:val="22"/>
          <w:szCs w:val="22"/>
        </w:rPr>
      </w:pPr>
      <w:r w:rsidRPr="00004B8D">
        <w:rPr>
          <w:rFonts w:ascii="Century Gothic" w:hAnsi="Century Gothic"/>
          <w:b/>
          <w:bCs/>
          <w:spacing w:val="-2"/>
          <w:sz w:val="22"/>
          <w:szCs w:val="22"/>
        </w:rPr>
        <w:t>CLEANUP</w:t>
      </w:r>
    </w:p>
    <w:p w14:paraId="5969C3F8" w14:textId="77777777" w:rsidR="00F917AC" w:rsidRPr="00004B8D" w:rsidRDefault="00F917AC" w:rsidP="00004B8D">
      <w:pPr>
        <w:numPr>
          <w:ilvl w:val="0"/>
          <w:numId w:val="103"/>
        </w:numPr>
        <w:spacing w:after="200"/>
        <w:ind w:left="1440" w:hanging="720"/>
        <w:jc w:val="both"/>
        <w:rPr>
          <w:rFonts w:ascii="Century Gothic" w:hAnsi="Century Gothic"/>
          <w:spacing w:val="-2"/>
          <w:sz w:val="22"/>
          <w:szCs w:val="22"/>
        </w:rPr>
      </w:pPr>
      <w:r w:rsidRPr="00004B8D">
        <w:rPr>
          <w:rFonts w:ascii="Century Gothic" w:hAnsi="Century Gothic"/>
          <w:spacing w:val="-2"/>
          <w:sz w:val="22"/>
          <w:szCs w:val="22"/>
        </w:rPr>
        <w:t>Remove rubbish, debris and waste material and legally dispose of off the Project site.</w:t>
      </w:r>
    </w:p>
    <w:p w14:paraId="498FF7B4" w14:textId="77777777" w:rsidR="00F917AC" w:rsidRPr="00004B8D" w:rsidRDefault="00F917AC" w:rsidP="00004B8D">
      <w:pPr>
        <w:tabs>
          <w:tab w:val="left" w:pos="720"/>
        </w:tabs>
        <w:spacing w:after="200"/>
        <w:rPr>
          <w:rFonts w:ascii="Century Gothic" w:hAnsi="Century Gothic"/>
          <w:b/>
          <w:bCs/>
          <w:spacing w:val="-2"/>
          <w:sz w:val="22"/>
          <w:szCs w:val="22"/>
        </w:rPr>
      </w:pPr>
      <w:r w:rsidRPr="00004B8D">
        <w:rPr>
          <w:rFonts w:ascii="Century Gothic" w:hAnsi="Century Gothic"/>
          <w:b/>
          <w:bCs/>
          <w:spacing w:val="-2"/>
          <w:sz w:val="22"/>
          <w:szCs w:val="22"/>
        </w:rPr>
        <w:t>3.07</w:t>
      </w:r>
      <w:r w:rsidRPr="00004B8D">
        <w:rPr>
          <w:rFonts w:ascii="Century Gothic" w:hAnsi="Century Gothic"/>
          <w:b/>
          <w:bCs/>
          <w:spacing w:val="-2"/>
          <w:sz w:val="22"/>
          <w:szCs w:val="22"/>
        </w:rPr>
        <w:tab/>
        <w:t>PROTECTION</w:t>
      </w:r>
    </w:p>
    <w:p w14:paraId="331EA2D6" w14:textId="77777777" w:rsidR="007C7462" w:rsidRPr="00004B8D" w:rsidRDefault="00F917AC" w:rsidP="00004B8D">
      <w:pPr>
        <w:numPr>
          <w:ilvl w:val="0"/>
          <w:numId w:val="104"/>
        </w:numPr>
        <w:spacing w:after="200"/>
        <w:ind w:left="1166"/>
        <w:jc w:val="both"/>
        <w:rPr>
          <w:rFonts w:ascii="Century Gothic" w:hAnsi="Century Gothic"/>
          <w:spacing w:val="-2"/>
          <w:sz w:val="22"/>
          <w:szCs w:val="22"/>
        </w:rPr>
      </w:pPr>
      <w:r w:rsidRPr="00004B8D">
        <w:rPr>
          <w:rFonts w:ascii="Century Gothic" w:hAnsi="Century Gothic"/>
          <w:spacing w:val="-2"/>
          <w:sz w:val="22"/>
          <w:szCs w:val="22"/>
        </w:rPr>
        <w:t xml:space="preserve">Protect the Work of this </w:t>
      </w:r>
      <w:r w:rsidR="00FB3F0A" w:rsidRPr="00004B8D">
        <w:rPr>
          <w:rFonts w:ascii="Century Gothic" w:hAnsi="Century Gothic"/>
          <w:spacing w:val="-2"/>
          <w:sz w:val="22"/>
          <w:szCs w:val="22"/>
        </w:rPr>
        <w:t xml:space="preserve">Section </w:t>
      </w:r>
      <w:r w:rsidRPr="00004B8D">
        <w:rPr>
          <w:rFonts w:ascii="Century Gothic" w:hAnsi="Century Gothic"/>
          <w:spacing w:val="-2"/>
          <w:sz w:val="22"/>
          <w:szCs w:val="22"/>
        </w:rPr>
        <w:t>until Substantial Completion.</w:t>
      </w:r>
    </w:p>
    <w:p w14:paraId="3959BB8B" w14:textId="77777777" w:rsidR="00F917AC" w:rsidRPr="00004B8D" w:rsidRDefault="00F917AC" w:rsidP="00004B8D">
      <w:pPr>
        <w:tabs>
          <w:tab w:val="center" w:pos="4680"/>
        </w:tabs>
        <w:spacing w:after="200"/>
        <w:jc w:val="center"/>
        <w:rPr>
          <w:rFonts w:ascii="Century Gothic" w:hAnsi="Century Gothic"/>
          <w:b/>
          <w:bCs/>
          <w:spacing w:val="-2"/>
          <w:sz w:val="22"/>
          <w:szCs w:val="22"/>
        </w:rPr>
      </w:pPr>
      <w:r w:rsidRPr="00004B8D">
        <w:rPr>
          <w:rFonts w:ascii="Century Gothic" w:hAnsi="Century Gothic"/>
          <w:b/>
          <w:bCs/>
          <w:spacing w:val="-2"/>
          <w:sz w:val="22"/>
          <w:szCs w:val="22"/>
        </w:rPr>
        <w:t>END OF SECTION</w:t>
      </w:r>
    </w:p>
    <w:sectPr w:rsidR="00F917AC" w:rsidRPr="00004B8D" w:rsidSect="00004B8D">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0467C" w14:textId="77777777" w:rsidR="00543DCF" w:rsidRDefault="00543DCF">
      <w:pPr>
        <w:spacing w:line="20" w:lineRule="exact"/>
        <w:rPr>
          <w:sz w:val="24"/>
        </w:rPr>
      </w:pPr>
    </w:p>
  </w:endnote>
  <w:endnote w:type="continuationSeparator" w:id="0">
    <w:p w14:paraId="1F91D9EF" w14:textId="77777777" w:rsidR="00543DCF" w:rsidRDefault="00543DCF">
      <w:r>
        <w:rPr>
          <w:sz w:val="24"/>
        </w:rPr>
        <w:t xml:space="preserve"> </w:t>
      </w:r>
    </w:p>
  </w:endnote>
  <w:endnote w:type="continuationNotice" w:id="1">
    <w:p w14:paraId="115E3EBA" w14:textId="77777777" w:rsidR="00543DCF" w:rsidRDefault="00543DC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09AE3F3-1843-4091-BC50-1F4D0673D9F6}"/>
    <w:embedBold r:id="rId2" w:fontKey="{0207031D-E9E1-4B5F-8AB6-3381B4645FD1}"/>
  </w:font>
  <w:font w:name="Courier New">
    <w:panose1 w:val="02070309020205020404"/>
    <w:charset w:val="00"/>
    <w:family w:val="modern"/>
    <w:pitch w:val="fixed"/>
    <w:sig w:usb0="E0002EFF" w:usb1="C0007843" w:usb2="00000009" w:usb3="00000000" w:csb0="000001FF" w:csb1="00000000"/>
    <w:embedRegular r:id="rId3" w:fontKey="{54B9710B-FE07-4F60-A410-2C27DBF0D38C}"/>
    <w:embedBold r:id="rId4" w:fontKey="{E85A6241-30A8-4A90-B209-7BAEF37CBE96}"/>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DDAA71C0-6001-480B-8625-0FDD24844686}"/>
    <w:embedBold r:id="rId6" w:fontKey="{0601BD19-FA77-47DE-9352-EB025614D0A4}"/>
  </w:font>
  <w:font w:name="Tahoma">
    <w:panose1 w:val="020B0604030504040204"/>
    <w:charset w:val="00"/>
    <w:family w:val="swiss"/>
    <w:pitch w:val="variable"/>
    <w:sig w:usb0="E1002EFF" w:usb1="C000605B" w:usb2="00000029" w:usb3="00000000" w:csb0="000101FF" w:csb1="00000000"/>
    <w:embedRegular r:id="rId7" w:fontKey="{7AA55659-B0FF-4A68-96A4-02B6AB8A599A}"/>
  </w:font>
  <w:font w:name="Calibri">
    <w:panose1 w:val="020F0502020204030204"/>
    <w:charset w:val="00"/>
    <w:family w:val="swiss"/>
    <w:pitch w:val="variable"/>
    <w:sig w:usb0="E4002EFF" w:usb1="C000247B" w:usb2="00000009" w:usb3="00000000" w:csb0="000001FF" w:csb1="00000000"/>
    <w:embedRegular r:id="rId8" w:fontKey="{CAB55A7F-8BEC-4A32-BEAF-8A775D7525BC}"/>
  </w:font>
  <w:font w:name="Century Gothic">
    <w:panose1 w:val="020B0502020202020204"/>
    <w:charset w:val="00"/>
    <w:family w:val="swiss"/>
    <w:pitch w:val="variable"/>
    <w:sig w:usb0="00000287" w:usb1="00000000" w:usb2="00000000" w:usb3="00000000" w:csb0="0000009F" w:csb1="00000000"/>
    <w:embedRegular r:id="rId9" w:fontKey="{37924B1B-1128-4626-91A2-813BF6D82A88}"/>
    <w:embedBold r:id="rId10" w:fontKey="{B71EB3EB-81E8-46FA-932D-1EDCF10EFAEF}"/>
  </w:font>
  <w:font w:name="Verdana">
    <w:panose1 w:val="020B0604030504040204"/>
    <w:charset w:val="00"/>
    <w:family w:val="swiss"/>
    <w:pitch w:val="variable"/>
    <w:sig w:usb0="A00006FF" w:usb1="4000205B" w:usb2="00000010" w:usb3="00000000" w:csb0="0000019F" w:csb1="00000000"/>
    <w:embedRegular r:id="rId11" w:fontKey="{60CB7D3E-7FD1-4664-9CB4-26B135FCA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69ED" w14:textId="77777777" w:rsidR="00004B8D" w:rsidRPr="00004B8D" w:rsidRDefault="00004B8D" w:rsidP="00004B8D">
    <w:pPr>
      <w:tabs>
        <w:tab w:val="center" w:pos="4680"/>
        <w:tab w:val="right" w:pos="9360"/>
      </w:tabs>
      <w:rPr>
        <w:rFonts w:ascii="Century Gothic" w:hAnsi="Century Gothic"/>
      </w:rPr>
    </w:pPr>
    <w:bookmarkStart w:id="23" w:name="_Hlk95837551"/>
    <w:bookmarkStart w:id="24" w:name="_Hlk95837502"/>
    <w:r w:rsidRPr="00004B8D">
      <w:rPr>
        <w:rFonts w:ascii="Century Gothic" w:hAnsi="Century Gothic"/>
      </w:rPr>
      <w:t>Revised:  01/07/22</w:t>
    </w:r>
    <w:r w:rsidRPr="00004B8D">
      <w:rPr>
        <w:rFonts w:ascii="Century Gothic" w:hAnsi="Century Gothic"/>
      </w:rPr>
      <w:tab/>
    </w:r>
    <w:r w:rsidRPr="00004B8D">
      <w:rPr>
        <w:rFonts w:ascii="Century Gothic" w:hAnsi="Century Gothic"/>
      </w:rPr>
      <w:tab/>
      <w:t xml:space="preserve">Page </w:t>
    </w:r>
    <w:r w:rsidRPr="00004B8D">
      <w:rPr>
        <w:rFonts w:ascii="Century Gothic" w:hAnsi="Century Gothic"/>
        <w:bCs/>
      </w:rPr>
      <w:fldChar w:fldCharType="begin"/>
    </w:r>
    <w:r w:rsidRPr="00004B8D">
      <w:rPr>
        <w:rFonts w:ascii="Century Gothic" w:hAnsi="Century Gothic"/>
        <w:bCs/>
      </w:rPr>
      <w:instrText xml:space="preserve"> PAGE </w:instrText>
    </w:r>
    <w:r w:rsidRPr="00004B8D">
      <w:rPr>
        <w:rFonts w:ascii="Century Gothic" w:hAnsi="Century Gothic"/>
        <w:bCs/>
      </w:rPr>
      <w:fldChar w:fldCharType="separate"/>
    </w:r>
    <w:r w:rsidRPr="00004B8D">
      <w:rPr>
        <w:rFonts w:ascii="Century Gothic" w:hAnsi="Century Gothic"/>
        <w:bCs/>
      </w:rPr>
      <w:t>1</w:t>
    </w:r>
    <w:r w:rsidRPr="00004B8D">
      <w:rPr>
        <w:rFonts w:ascii="Century Gothic" w:hAnsi="Century Gothic"/>
        <w:bCs/>
      </w:rPr>
      <w:fldChar w:fldCharType="end"/>
    </w:r>
    <w:r w:rsidRPr="00004B8D">
      <w:rPr>
        <w:rFonts w:ascii="Century Gothic" w:hAnsi="Century Gothic"/>
      </w:rPr>
      <w:t xml:space="preserve"> of </w:t>
    </w:r>
    <w:r w:rsidRPr="00004B8D">
      <w:rPr>
        <w:rFonts w:ascii="Century Gothic" w:hAnsi="Century Gothic"/>
        <w:bCs/>
      </w:rPr>
      <w:fldChar w:fldCharType="begin"/>
    </w:r>
    <w:r w:rsidRPr="00004B8D">
      <w:rPr>
        <w:rFonts w:ascii="Century Gothic" w:hAnsi="Century Gothic"/>
        <w:bCs/>
      </w:rPr>
      <w:instrText xml:space="preserve"> NUMPAGES  </w:instrText>
    </w:r>
    <w:r w:rsidRPr="00004B8D">
      <w:rPr>
        <w:rFonts w:ascii="Century Gothic" w:hAnsi="Century Gothic"/>
        <w:bCs/>
      </w:rPr>
      <w:fldChar w:fldCharType="separate"/>
    </w:r>
    <w:r w:rsidRPr="00004B8D">
      <w:rPr>
        <w:rFonts w:ascii="Century Gothic" w:hAnsi="Century Gothic"/>
        <w:bCs/>
      </w:rPr>
      <w:t>8</w:t>
    </w:r>
    <w:r w:rsidRPr="00004B8D">
      <w:rPr>
        <w:rFonts w:ascii="Century Gothic" w:hAnsi="Century Gothic"/>
        <w:bCs/>
      </w:rPr>
      <w:fldChar w:fldCharType="end"/>
    </w:r>
  </w:p>
  <w:p w14:paraId="1E61B404" w14:textId="77777777" w:rsidR="00004B8D" w:rsidRPr="00004B8D" w:rsidRDefault="00004B8D" w:rsidP="00004B8D">
    <w:pPr>
      <w:tabs>
        <w:tab w:val="center" w:pos="4680"/>
        <w:tab w:val="right" w:pos="9360"/>
      </w:tabs>
      <w:rPr>
        <w:rFonts w:ascii="Century Gothic" w:hAnsi="Century Gothic"/>
        <w:bCs/>
      </w:rPr>
    </w:pPr>
    <w:r w:rsidRPr="00004B8D">
      <w:rPr>
        <w:rFonts w:ascii="Century Gothic" w:hAnsi="Century Gothic"/>
        <w:bCs/>
      </w:rPr>
      <w:tab/>
    </w:r>
    <w:r w:rsidRPr="00004B8D">
      <w:rPr>
        <w:rFonts w:ascii="Century Gothic" w:hAnsi="Century Gothic"/>
        <w:bCs/>
      </w:rPr>
      <w:tab/>
    </w:r>
    <w:r>
      <w:rPr>
        <w:rFonts w:ascii="Century Gothic" w:hAnsi="Century Gothic"/>
        <w:bCs/>
      </w:rPr>
      <w:t>Above Ground HVAC Piping</w:t>
    </w:r>
  </w:p>
  <w:p w14:paraId="2543CE4D" w14:textId="77777777" w:rsidR="00004B8D" w:rsidRPr="00004B8D" w:rsidRDefault="00004B8D" w:rsidP="00004B8D">
    <w:pPr>
      <w:tabs>
        <w:tab w:val="center" w:pos="4680"/>
        <w:tab w:val="right" w:pos="9360"/>
      </w:tabs>
      <w:rPr>
        <w:rFonts w:ascii="Verdana" w:hAnsi="Verdana"/>
        <w:sz w:val="22"/>
      </w:rPr>
    </w:pPr>
    <w:r w:rsidRPr="00004B8D">
      <w:rPr>
        <w:rFonts w:ascii="Century Gothic" w:hAnsi="Century Gothic"/>
      </w:rPr>
      <w:tab/>
    </w:r>
    <w:r w:rsidRPr="00004B8D">
      <w:rPr>
        <w:rFonts w:ascii="Century Gothic" w:hAnsi="Century Gothic"/>
      </w:rPr>
      <w:tab/>
      <w:t xml:space="preserve">Section </w:t>
    </w:r>
    <w:bookmarkEnd w:id="23"/>
    <w:bookmarkEnd w:id="24"/>
    <w:r w:rsidRPr="00004B8D">
      <w:rPr>
        <w:rFonts w:ascii="Century Gothic" w:hAnsi="Century Gothic"/>
      </w:rPr>
      <w:t xml:space="preserve">23 </w:t>
    </w:r>
    <w:r>
      <w:rPr>
        <w:rFonts w:ascii="Century Gothic" w:hAnsi="Century Gothic"/>
      </w:rPr>
      <w:t>20</w:t>
    </w:r>
    <w:r w:rsidRPr="00004B8D">
      <w:rPr>
        <w:rFonts w:ascii="Century Gothic" w:hAnsi="Century Gothic"/>
      </w:rPr>
      <w:t xml:space="preserve"> </w:t>
    </w:r>
    <w:r>
      <w:rPr>
        <w:rFonts w:ascii="Century Gothic" w:hAnsi="Century Gothic"/>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C8821" w14:textId="77777777" w:rsidR="00543DCF" w:rsidRDefault="00543DCF">
      <w:r>
        <w:rPr>
          <w:sz w:val="24"/>
        </w:rPr>
        <w:separator/>
      </w:r>
    </w:p>
  </w:footnote>
  <w:footnote w:type="continuationSeparator" w:id="0">
    <w:p w14:paraId="33278457" w14:textId="77777777" w:rsidR="00543DCF" w:rsidRDefault="00543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105E" w14:textId="77777777" w:rsidR="00004B8D" w:rsidRPr="00004B8D" w:rsidRDefault="00004B8D" w:rsidP="00004B8D">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bookmarkStart w:id="18" w:name="_Hlk97805139"/>
    <w:bookmarkStart w:id="19" w:name="_Hlk97805140"/>
    <w:bookmarkStart w:id="20" w:name="_Hlk97808902"/>
    <w:bookmarkStart w:id="21" w:name="_Hlk97808903"/>
    <w:bookmarkStart w:id="22" w:name="_Hlk96495313"/>
    <w:r w:rsidRPr="00004B8D">
      <w:rPr>
        <w:rFonts w:ascii="Century Gothic" w:eastAsia="Calibri" w:hAnsi="Century Gothic"/>
        <w:bCs/>
        <w:sz w:val="22"/>
        <w:szCs w:val="22"/>
      </w:rPr>
      <w:t>Fontana Unified School District</w:t>
    </w:r>
  </w:p>
  <w:p w14:paraId="1231EDFF" w14:textId="77777777" w:rsidR="00004B8D" w:rsidRPr="00004B8D" w:rsidRDefault="00004B8D" w:rsidP="00004B8D">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ABOVE GROUND HVAC PIPING</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20840F41" w14:textId="77777777" w:rsidR="00004B8D" w:rsidRPr="00004B8D" w:rsidRDefault="00004B8D" w:rsidP="00004B8D">
    <w:pPr>
      <w:tabs>
        <w:tab w:val="center" w:pos="4680"/>
        <w:tab w:val="right" w:pos="9360"/>
      </w:tabs>
      <w:jc w:val="right"/>
      <w:rPr>
        <w:rFonts w:ascii="Century Gothic" w:eastAsia="Calibri" w:hAnsi="Century Gothic"/>
        <w:bCs/>
        <w:sz w:val="22"/>
        <w:szCs w:val="22"/>
      </w:rPr>
    </w:pPr>
    <w:r w:rsidRPr="00004B8D">
      <w:rPr>
        <w:rFonts w:ascii="Century Gothic" w:eastAsia="Calibri" w:hAnsi="Century Gothic"/>
        <w:bCs/>
        <w:sz w:val="22"/>
        <w:szCs w:val="22"/>
      </w:rPr>
      <w:t xml:space="preserve">23 </w:t>
    </w:r>
    <w:r>
      <w:rPr>
        <w:rFonts w:ascii="Century Gothic" w:eastAsia="Calibri" w:hAnsi="Century Gothic"/>
        <w:bCs/>
        <w:sz w:val="22"/>
        <w:szCs w:val="22"/>
      </w:rPr>
      <w:t>20</w:t>
    </w:r>
    <w:r w:rsidRPr="00004B8D">
      <w:rPr>
        <w:rFonts w:ascii="Century Gothic" w:eastAsia="Calibri" w:hAnsi="Century Gothic"/>
        <w:bCs/>
        <w:sz w:val="22"/>
        <w:szCs w:val="22"/>
      </w:rPr>
      <w:t xml:space="preserve"> </w:t>
    </w:r>
    <w:r>
      <w:rPr>
        <w:rFonts w:ascii="Century Gothic" w:eastAsia="Calibri" w:hAnsi="Century Gothic"/>
        <w:bCs/>
        <w:sz w:val="22"/>
        <w:szCs w:val="22"/>
      </w:rPr>
      <w:t>13</w:t>
    </w:r>
  </w:p>
  <w:bookmarkEnd w:i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A3D"/>
    <w:multiLevelType w:val="hybridMultilevel"/>
    <w:tmpl w:val="1AFCB6C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47D5673"/>
    <w:multiLevelType w:val="hybridMultilevel"/>
    <w:tmpl w:val="84A65612"/>
    <w:lvl w:ilvl="0" w:tplc="04090011">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57927FD"/>
    <w:multiLevelType w:val="hybridMultilevel"/>
    <w:tmpl w:val="95648218"/>
    <w:lvl w:ilvl="0" w:tplc="04090019">
      <w:start w:val="1"/>
      <w:numFmt w:val="lowerLetter"/>
      <w:lvlText w:val="%1."/>
      <w:lvlJc w:val="left"/>
      <w:pPr>
        <w:ind w:left="2700" w:hanging="360"/>
      </w:pPr>
    </w:lvl>
    <w:lvl w:ilvl="1" w:tplc="F2E28058">
      <w:start w:val="1"/>
      <w:numFmt w:val="decimal"/>
      <w:lvlText w:val="%2)"/>
      <w:lvlJc w:val="left"/>
      <w:pPr>
        <w:ind w:left="4680" w:hanging="720"/>
      </w:pPr>
      <w:rPr>
        <w:rFonts w:hint="default"/>
      </w:r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07AF74FF"/>
    <w:multiLevelType w:val="hybridMultilevel"/>
    <w:tmpl w:val="5650AD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8D87DCD"/>
    <w:multiLevelType w:val="hybridMultilevel"/>
    <w:tmpl w:val="D67CE3A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A382C0C"/>
    <w:multiLevelType w:val="hybridMultilevel"/>
    <w:tmpl w:val="B1E068AE"/>
    <w:lvl w:ilvl="0" w:tplc="04090019">
      <w:start w:val="1"/>
      <w:numFmt w:val="lowerLetter"/>
      <w:lvlText w:val="%1."/>
      <w:lvlJc w:val="left"/>
      <w:pPr>
        <w:ind w:left="7920" w:hanging="360"/>
      </w:p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6" w15:restartNumberingAfterBreak="0">
    <w:nsid w:val="0B491DBB"/>
    <w:multiLevelType w:val="hybridMultilevel"/>
    <w:tmpl w:val="80ACC764"/>
    <w:lvl w:ilvl="0" w:tplc="0409000F">
      <w:start w:val="1"/>
      <w:numFmt w:val="decimal"/>
      <w:lvlText w:val="%1."/>
      <w:lvlJc w:val="left"/>
      <w:pPr>
        <w:ind w:left="2160" w:hanging="360"/>
      </w:pPr>
    </w:lvl>
    <w:lvl w:ilvl="1" w:tplc="8D30D54E">
      <w:start w:val="1"/>
      <w:numFmt w:val="upperLetter"/>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BE3230B"/>
    <w:multiLevelType w:val="hybridMultilevel"/>
    <w:tmpl w:val="06F8C190"/>
    <w:lvl w:ilvl="0" w:tplc="04090011">
      <w:start w:val="1"/>
      <w:numFmt w:val="decimal"/>
      <w:lvlText w:val="%1)"/>
      <w:lvlJc w:val="left"/>
      <w:pPr>
        <w:ind w:left="3600" w:hanging="360"/>
      </w:pPr>
    </w:lvl>
    <w:lvl w:ilvl="1" w:tplc="04090011">
      <w:start w:val="1"/>
      <w:numFmt w:val="decimal"/>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0C490C74"/>
    <w:multiLevelType w:val="hybridMultilevel"/>
    <w:tmpl w:val="DBF26576"/>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DB3477A"/>
    <w:multiLevelType w:val="singleLevel"/>
    <w:tmpl w:val="CA385BF2"/>
    <w:lvl w:ilvl="0">
      <w:start w:val="1"/>
      <w:numFmt w:val="lowerLetter"/>
      <w:lvlText w:val="%1."/>
      <w:lvlJc w:val="left"/>
      <w:pPr>
        <w:tabs>
          <w:tab w:val="num" w:pos="2880"/>
        </w:tabs>
        <w:ind w:left="2880" w:hanging="720"/>
      </w:pPr>
      <w:rPr>
        <w:rFonts w:hint="default"/>
      </w:rPr>
    </w:lvl>
  </w:abstractNum>
  <w:abstractNum w:abstractNumId="10" w15:restartNumberingAfterBreak="0">
    <w:nsid w:val="13346A05"/>
    <w:multiLevelType w:val="multilevel"/>
    <w:tmpl w:val="169A90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46A576F"/>
    <w:multiLevelType w:val="hybridMultilevel"/>
    <w:tmpl w:val="DC900282"/>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15307AE0"/>
    <w:multiLevelType w:val="hybridMultilevel"/>
    <w:tmpl w:val="4C42002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15796B6E"/>
    <w:multiLevelType w:val="hybridMultilevel"/>
    <w:tmpl w:val="42E4A4C6"/>
    <w:lvl w:ilvl="0" w:tplc="04090019">
      <w:start w:val="1"/>
      <w:numFmt w:val="lowerLetter"/>
      <w:lvlText w:val="%1."/>
      <w:lvlJc w:val="left"/>
      <w:pPr>
        <w:ind w:left="3600" w:hanging="360"/>
      </w:pPr>
    </w:lvl>
    <w:lvl w:ilvl="1" w:tplc="F2E28058">
      <w:start w:val="1"/>
      <w:numFmt w:val="decimal"/>
      <w:lvlText w:val="%2)"/>
      <w:lvlJc w:val="left"/>
      <w:pPr>
        <w:ind w:left="4680" w:hanging="720"/>
      </w:pPr>
      <w:rPr>
        <w:rFonts w:hint="default"/>
      </w:r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15:restartNumberingAfterBreak="0">
    <w:nsid w:val="15EF3169"/>
    <w:multiLevelType w:val="hybridMultilevel"/>
    <w:tmpl w:val="6AF6C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846A9C"/>
    <w:multiLevelType w:val="hybridMultilevel"/>
    <w:tmpl w:val="78943B30"/>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74C62DB"/>
    <w:multiLevelType w:val="hybridMultilevel"/>
    <w:tmpl w:val="0596B2D8"/>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138402E">
      <w:start w:val="1"/>
      <w:numFmt w:val="decimal"/>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7AC59A9"/>
    <w:multiLevelType w:val="hybridMultilevel"/>
    <w:tmpl w:val="42E4A4C6"/>
    <w:lvl w:ilvl="0" w:tplc="04090019">
      <w:start w:val="1"/>
      <w:numFmt w:val="lowerLetter"/>
      <w:lvlText w:val="%1."/>
      <w:lvlJc w:val="left"/>
      <w:pPr>
        <w:ind w:left="3600" w:hanging="360"/>
      </w:pPr>
    </w:lvl>
    <w:lvl w:ilvl="1" w:tplc="F2E28058">
      <w:start w:val="1"/>
      <w:numFmt w:val="decimal"/>
      <w:lvlText w:val="%2)"/>
      <w:lvlJc w:val="left"/>
      <w:pPr>
        <w:ind w:left="4680" w:hanging="720"/>
      </w:pPr>
      <w:rPr>
        <w:rFonts w:hint="default"/>
      </w:r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15:restartNumberingAfterBreak="0">
    <w:nsid w:val="1BA6723C"/>
    <w:multiLevelType w:val="multilevel"/>
    <w:tmpl w:val="03261E16"/>
    <w:lvl w:ilvl="0">
      <w:start w:val="1"/>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AF17AA"/>
    <w:multiLevelType w:val="hybridMultilevel"/>
    <w:tmpl w:val="16ECAAA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1CF2359D"/>
    <w:multiLevelType w:val="hybridMultilevel"/>
    <w:tmpl w:val="F21012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1E09030A"/>
    <w:multiLevelType w:val="hybridMultilevel"/>
    <w:tmpl w:val="DC900282"/>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1E3C0BD6"/>
    <w:multiLevelType w:val="hybridMultilevel"/>
    <w:tmpl w:val="74F0BC28"/>
    <w:lvl w:ilvl="0" w:tplc="04090011">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1F0D6439"/>
    <w:multiLevelType w:val="hybridMultilevel"/>
    <w:tmpl w:val="5D2E30E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FF24D78"/>
    <w:multiLevelType w:val="multilevel"/>
    <w:tmpl w:val="1EAC2F5A"/>
    <w:lvl w:ilvl="0">
      <w:start w:val="1"/>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24A2B20"/>
    <w:multiLevelType w:val="hybridMultilevel"/>
    <w:tmpl w:val="5C023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8E4D25"/>
    <w:multiLevelType w:val="singleLevel"/>
    <w:tmpl w:val="A678E78A"/>
    <w:lvl w:ilvl="0">
      <w:start w:val="2"/>
      <w:numFmt w:val="decimal"/>
      <w:lvlText w:val="%1."/>
      <w:lvlJc w:val="left"/>
      <w:pPr>
        <w:tabs>
          <w:tab w:val="num" w:pos="2160"/>
        </w:tabs>
        <w:ind w:left="2160" w:hanging="720"/>
      </w:pPr>
      <w:rPr>
        <w:rFonts w:hint="default"/>
      </w:rPr>
    </w:lvl>
  </w:abstractNum>
  <w:abstractNum w:abstractNumId="27" w15:restartNumberingAfterBreak="0">
    <w:nsid w:val="23744530"/>
    <w:multiLevelType w:val="hybridMultilevel"/>
    <w:tmpl w:val="FF449B4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45F7F5D"/>
    <w:multiLevelType w:val="multilevel"/>
    <w:tmpl w:val="504004F6"/>
    <w:lvl w:ilvl="0">
      <w:start w:val="1"/>
      <w:numFmt w:val="decimal"/>
      <w:lvlText w:val="%1."/>
      <w:lvlJc w:val="left"/>
      <w:pPr>
        <w:ind w:left="2160" w:hanging="360"/>
      </w:pPr>
    </w:lvl>
    <w:lvl w:ilvl="1">
      <w:start w:val="1"/>
      <w:numFmt w:val="upperLetter"/>
      <w:lvlText w:val="%2."/>
      <w:lvlJc w:val="left"/>
      <w:pPr>
        <w:ind w:left="3240" w:hanging="720"/>
      </w:pPr>
      <w:rPr>
        <w:rFonts w:hint="default"/>
      </w:r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29" w15:restartNumberingAfterBreak="0">
    <w:nsid w:val="25777207"/>
    <w:multiLevelType w:val="hybridMultilevel"/>
    <w:tmpl w:val="98DA791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8BA1001"/>
    <w:multiLevelType w:val="multilevel"/>
    <w:tmpl w:val="03261E16"/>
    <w:lvl w:ilvl="0">
      <w:start w:val="1"/>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9682667"/>
    <w:multiLevelType w:val="hybridMultilevel"/>
    <w:tmpl w:val="DC900282"/>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29AE31C3"/>
    <w:multiLevelType w:val="hybridMultilevel"/>
    <w:tmpl w:val="7B2EF9C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A594F5B"/>
    <w:multiLevelType w:val="hybridMultilevel"/>
    <w:tmpl w:val="2A6CFE7C"/>
    <w:lvl w:ilvl="0" w:tplc="8E166A86">
      <w:start w:val="1"/>
      <w:numFmt w:val="upperLetter"/>
      <w:lvlText w:val="%1."/>
      <w:lvlJc w:val="left"/>
      <w:pPr>
        <w:ind w:left="1170" w:hanging="360"/>
      </w:pPr>
      <w:rPr>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15:restartNumberingAfterBreak="0">
    <w:nsid w:val="2A7E70F7"/>
    <w:multiLevelType w:val="hybridMultilevel"/>
    <w:tmpl w:val="E2E4DED6"/>
    <w:lvl w:ilvl="0" w:tplc="0409000F">
      <w:start w:val="1"/>
      <w:numFmt w:val="decimal"/>
      <w:lvlText w:val="%1."/>
      <w:lvlJc w:val="left"/>
      <w:pPr>
        <w:ind w:left="2160" w:hanging="360"/>
      </w:pPr>
    </w:lvl>
    <w:lvl w:ilvl="1" w:tplc="8D30D54E">
      <w:start w:val="1"/>
      <w:numFmt w:val="upperLetter"/>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2B5512F1"/>
    <w:multiLevelType w:val="hybridMultilevel"/>
    <w:tmpl w:val="AED2360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2D0D7BD4"/>
    <w:multiLevelType w:val="hybridMultilevel"/>
    <w:tmpl w:val="AC4C5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CF212C"/>
    <w:multiLevelType w:val="hybridMultilevel"/>
    <w:tmpl w:val="90822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770FF7"/>
    <w:multiLevelType w:val="hybridMultilevel"/>
    <w:tmpl w:val="746E0B4A"/>
    <w:lvl w:ilvl="0" w:tplc="04090011">
      <w:start w:val="1"/>
      <w:numFmt w:val="decimal"/>
      <w:lvlText w:val="%1)"/>
      <w:lvlJc w:val="left"/>
      <w:pPr>
        <w:ind w:left="3600" w:hanging="360"/>
      </w:pPr>
    </w:lvl>
    <w:lvl w:ilvl="1" w:tplc="04090011">
      <w:start w:val="1"/>
      <w:numFmt w:val="decimal"/>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9" w15:restartNumberingAfterBreak="0">
    <w:nsid w:val="31357385"/>
    <w:multiLevelType w:val="hybridMultilevel"/>
    <w:tmpl w:val="4E9C468E"/>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1C05730"/>
    <w:multiLevelType w:val="hybridMultilevel"/>
    <w:tmpl w:val="42E4A4C6"/>
    <w:lvl w:ilvl="0" w:tplc="04090019">
      <w:start w:val="1"/>
      <w:numFmt w:val="lowerLetter"/>
      <w:lvlText w:val="%1."/>
      <w:lvlJc w:val="left"/>
      <w:pPr>
        <w:ind w:left="3600" w:hanging="360"/>
      </w:pPr>
    </w:lvl>
    <w:lvl w:ilvl="1" w:tplc="F2E28058">
      <w:start w:val="1"/>
      <w:numFmt w:val="decimal"/>
      <w:lvlText w:val="%2)"/>
      <w:lvlJc w:val="left"/>
      <w:pPr>
        <w:ind w:left="4680" w:hanging="720"/>
      </w:pPr>
      <w:rPr>
        <w:rFonts w:hint="default"/>
      </w:r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32AE6F3B"/>
    <w:multiLevelType w:val="hybridMultilevel"/>
    <w:tmpl w:val="08027D36"/>
    <w:lvl w:ilvl="0" w:tplc="CC70720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2F05CA2"/>
    <w:multiLevelType w:val="multilevel"/>
    <w:tmpl w:val="630C5E80"/>
    <w:lvl w:ilvl="0">
      <w:start w:val="3"/>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3B027C5"/>
    <w:multiLevelType w:val="multilevel"/>
    <w:tmpl w:val="C9625B42"/>
    <w:lvl w:ilvl="0">
      <w:start w:val="1"/>
      <w:numFmt w:val="decimal"/>
      <w:lvlText w:val="%1."/>
      <w:lvlJc w:val="left"/>
      <w:pPr>
        <w:ind w:left="1800" w:hanging="360"/>
      </w:pPr>
      <w:rPr>
        <w:rFonts w:hint="default"/>
      </w:rPr>
    </w:lvl>
    <w:lvl w:ilvl="1">
      <w:start w:val="6"/>
      <w:numFmt w:val="decimalZero"/>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4" w15:restartNumberingAfterBreak="0">
    <w:nsid w:val="34B96229"/>
    <w:multiLevelType w:val="hybridMultilevel"/>
    <w:tmpl w:val="B964CFA8"/>
    <w:lvl w:ilvl="0" w:tplc="766C80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5891703"/>
    <w:multiLevelType w:val="hybridMultilevel"/>
    <w:tmpl w:val="2C30B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36726D8E"/>
    <w:multiLevelType w:val="hybridMultilevel"/>
    <w:tmpl w:val="DC900282"/>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15:restartNumberingAfterBreak="0">
    <w:nsid w:val="369656E8"/>
    <w:multiLevelType w:val="hybridMultilevel"/>
    <w:tmpl w:val="109445C8"/>
    <w:lvl w:ilvl="0" w:tplc="11CAB21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38E73744"/>
    <w:multiLevelType w:val="multilevel"/>
    <w:tmpl w:val="169A90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A411487"/>
    <w:multiLevelType w:val="hybridMultilevel"/>
    <w:tmpl w:val="50949F7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0" w15:restartNumberingAfterBreak="0">
    <w:nsid w:val="3B03266B"/>
    <w:multiLevelType w:val="hybridMultilevel"/>
    <w:tmpl w:val="1E448C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3C0A038B"/>
    <w:multiLevelType w:val="hybridMultilevel"/>
    <w:tmpl w:val="3DAC41B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 w15:restartNumberingAfterBreak="0">
    <w:nsid w:val="3C444A44"/>
    <w:multiLevelType w:val="hybridMultilevel"/>
    <w:tmpl w:val="8D58F7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3C7D39CE"/>
    <w:multiLevelType w:val="hybridMultilevel"/>
    <w:tmpl w:val="504004F6"/>
    <w:lvl w:ilvl="0" w:tplc="0409000F">
      <w:start w:val="1"/>
      <w:numFmt w:val="decimal"/>
      <w:lvlText w:val="%1."/>
      <w:lvlJc w:val="left"/>
      <w:pPr>
        <w:ind w:left="2160" w:hanging="360"/>
      </w:pPr>
    </w:lvl>
    <w:lvl w:ilvl="1" w:tplc="8D30D54E">
      <w:start w:val="1"/>
      <w:numFmt w:val="upperLetter"/>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3E685752"/>
    <w:multiLevelType w:val="hybridMultilevel"/>
    <w:tmpl w:val="50DED25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F920C4B"/>
    <w:multiLevelType w:val="hybridMultilevel"/>
    <w:tmpl w:val="86F011F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3FA84FDF"/>
    <w:multiLevelType w:val="hybridMultilevel"/>
    <w:tmpl w:val="CCFEA70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41163D6D"/>
    <w:multiLevelType w:val="hybridMultilevel"/>
    <w:tmpl w:val="79CCEF82"/>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8" w15:restartNumberingAfterBreak="0">
    <w:nsid w:val="414F3294"/>
    <w:multiLevelType w:val="multilevel"/>
    <w:tmpl w:val="1EAC2F5A"/>
    <w:lvl w:ilvl="0">
      <w:start w:val="1"/>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18545E8"/>
    <w:multiLevelType w:val="hybridMultilevel"/>
    <w:tmpl w:val="2AD810B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42172218"/>
    <w:multiLevelType w:val="hybridMultilevel"/>
    <w:tmpl w:val="3D2C558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42805DF5"/>
    <w:multiLevelType w:val="hybridMultilevel"/>
    <w:tmpl w:val="944A854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439D10EF"/>
    <w:multiLevelType w:val="hybridMultilevel"/>
    <w:tmpl w:val="CE70282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47C046C6"/>
    <w:multiLevelType w:val="hybridMultilevel"/>
    <w:tmpl w:val="AE52EBC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7FD6829"/>
    <w:multiLevelType w:val="hybridMultilevel"/>
    <w:tmpl w:val="8262564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5" w15:restartNumberingAfterBreak="0">
    <w:nsid w:val="4929743C"/>
    <w:multiLevelType w:val="hybridMultilevel"/>
    <w:tmpl w:val="E9A647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4C732D8D"/>
    <w:multiLevelType w:val="hybridMultilevel"/>
    <w:tmpl w:val="58182C8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D7A7974"/>
    <w:multiLevelType w:val="hybridMultilevel"/>
    <w:tmpl w:val="5ABA04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4D7D71DA"/>
    <w:multiLevelType w:val="hybridMultilevel"/>
    <w:tmpl w:val="ED069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DEC2378"/>
    <w:multiLevelType w:val="hybridMultilevel"/>
    <w:tmpl w:val="D2D0062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FA127CD"/>
    <w:multiLevelType w:val="hybridMultilevel"/>
    <w:tmpl w:val="2D5A4454"/>
    <w:lvl w:ilvl="0" w:tplc="C5A036D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512B1A68"/>
    <w:multiLevelType w:val="hybridMultilevel"/>
    <w:tmpl w:val="2E108A2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2" w15:restartNumberingAfterBreak="0">
    <w:nsid w:val="5215317B"/>
    <w:multiLevelType w:val="hybridMultilevel"/>
    <w:tmpl w:val="DC900282"/>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3" w15:restartNumberingAfterBreak="0">
    <w:nsid w:val="5317529F"/>
    <w:multiLevelType w:val="hybridMultilevel"/>
    <w:tmpl w:val="B380ECA4"/>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4" w15:restartNumberingAfterBreak="0">
    <w:nsid w:val="567502A5"/>
    <w:multiLevelType w:val="hybridMultilevel"/>
    <w:tmpl w:val="50949F7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5" w15:restartNumberingAfterBreak="0">
    <w:nsid w:val="56E61050"/>
    <w:multiLevelType w:val="hybridMultilevel"/>
    <w:tmpl w:val="C0E487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573A0647"/>
    <w:multiLevelType w:val="hybridMultilevel"/>
    <w:tmpl w:val="EE72546E"/>
    <w:lvl w:ilvl="0" w:tplc="AD64759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59AB511D"/>
    <w:multiLevelType w:val="hybridMultilevel"/>
    <w:tmpl w:val="2612C660"/>
    <w:lvl w:ilvl="0" w:tplc="98045458">
      <w:start w:val="4"/>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15:restartNumberingAfterBreak="0">
    <w:nsid w:val="59C64355"/>
    <w:multiLevelType w:val="hybridMultilevel"/>
    <w:tmpl w:val="63B80956"/>
    <w:lvl w:ilvl="0" w:tplc="0409000F">
      <w:start w:val="1"/>
      <w:numFmt w:val="decimal"/>
      <w:lvlText w:val="%1."/>
      <w:lvlJc w:val="left"/>
      <w:pPr>
        <w:ind w:left="1620" w:hanging="18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79" w15:restartNumberingAfterBreak="0">
    <w:nsid w:val="5B190681"/>
    <w:multiLevelType w:val="hybridMultilevel"/>
    <w:tmpl w:val="63B80956"/>
    <w:lvl w:ilvl="0" w:tplc="0409000F">
      <w:start w:val="1"/>
      <w:numFmt w:val="decimal"/>
      <w:lvlText w:val="%1."/>
      <w:lvlJc w:val="left"/>
      <w:pPr>
        <w:ind w:left="1620" w:hanging="18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80" w15:restartNumberingAfterBreak="0">
    <w:nsid w:val="5B564988"/>
    <w:multiLevelType w:val="hybridMultilevel"/>
    <w:tmpl w:val="2E108A2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1" w15:restartNumberingAfterBreak="0">
    <w:nsid w:val="5CB142F2"/>
    <w:multiLevelType w:val="hybridMultilevel"/>
    <w:tmpl w:val="54D25B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5CF86179"/>
    <w:multiLevelType w:val="hybridMultilevel"/>
    <w:tmpl w:val="39F260EE"/>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3" w15:restartNumberingAfterBreak="0">
    <w:nsid w:val="5D4F7CB6"/>
    <w:multiLevelType w:val="hybridMultilevel"/>
    <w:tmpl w:val="B964CFA8"/>
    <w:lvl w:ilvl="0" w:tplc="766C80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5E4838C3"/>
    <w:multiLevelType w:val="multilevel"/>
    <w:tmpl w:val="A588BC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60433882"/>
    <w:multiLevelType w:val="hybridMultilevel"/>
    <w:tmpl w:val="CA7A4728"/>
    <w:lvl w:ilvl="0" w:tplc="0409000F">
      <w:start w:val="1"/>
      <w:numFmt w:val="decimal"/>
      <w:lvlText w:val="%1."/>
      <w:lvlJc w:val="left"/>
      <w:pPr>
        <w:ind w:left="720" w:hanging="360"/>
      </w:pPr>
    </w:lvl>
    <w:lvl w:ilvl="1" w:tplc="1B88A146">
      <w:start w:val="1"/>
      <w:numFmt w:val="lowerLetter"/>
      <w:lvlText w:val="%2."/>
      <w:lvlJc w:val="left"/>
      <w:pPr>
        <w:ind w:left="1800" w:hanging="720"/>
      </w:pPr>
      <w:rPr>
        <w:rFonts w:hint="default"/>
      </w:rPr>
    </w:lvl>
    <w:lvl w:ilvl="2" w:tplc="0409000F">
      <w:start w:val="1"/>
      <w:numFmt w:val="decimal"/>
      <w:lvlText w:val="%3."/>
      <w:lvlJc w:val="left"/>
      <w:pPr>
        <w:ind w:left="2160" w:hanging="180"/>
      </w:pPr>
    </w:lvl>
    <w:lvl w:ilvl="3" w:tplc="998ACA8E">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710584"/>
    <w:multiLevelType w:val="hybridMultilevel"/>
    <w:tmpl w:val="9AB2063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6571704F"/>
    <w:multiLevelType w:val="hybridMultilevel"/>
    <w:tmpl w:val="B1E068AE"/>
    <w:lvl w:ilvl="0" w:tplc="04090019">
      <w:start w:val="1"/>
      <w:numFmt w:val="lowerLetter"/>
      <w:lvlText w:val="%1."/>
      <w:lvlJc w:val="left"/>
      <w:pPr>
        <w:ind w:left="7920" w:hanging="360"/>
      </w:p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88" w15:restartNumberingAfterBreak="0">
    <w:nsid w:val="685C6084"/>
    <w:multiLevelType w:val="hybridMultilevel"/>
    <w:tmpl w:val="DA8E07E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690106EF"/>
    <w:multiLevelType w:val="hybridMultilevel"/>
    <w:tmpl w:val="403A5112"/>
    <w:lvl w:ilvl="0" w:tplc="0409000F">
      <w:start w:val="1"/>
      <w:numFmt w:val="decimal"/>
      <w:lvlText w:val="%1."/>
      <w:lvlJc w:val="left"/>
      <w:pPr>
        <w:ind w:left="2160" w:hanging="360"/>
      </w:pPr>
    </w:lvl>
    <w:lvl w:ilvl="1" w:tplc="60B8CD46">
      <w:start w:val="1"/>
      <w:numFmt w:val="upperLetter"/>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15:restartNumberingAfterBreak="0">
    <w:nsid w:val="6A835F11"/>
    <w:multiLevelType w:val="hybridMultilevel"/>
    <w:tmpl w:val="96187E9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6BC378FB"/>
    <w:multiLevelType w:val="hybridMultilevel"/>
    <w:tmpl w:val="4288C366"/>
    <w:lvl w:ilvl="0" w:tplc="D75EE636">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D937219"/>
    <w:multiLevelType w:val="hybridMultilevel"/>
    <w:tmpl w:val="0824A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2C6757A"/>
    <w:multiLevelType w:val="hybridMultilevel"/>
    <w:tmpl w:val="B964CFA8"/>
    <w:lvl w:ilvl="0" w:tplc="766C80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731D7E0C"/>
    <w:multiLevelType w:val="hybridMultilevel"/>
    <w:tmpl w:val="63B80956"/>
    <w:lvl w:ilvl="0" w:tplc="0409000F">
      <w:start w:val="1"/>
      <w:numFmt w:val="decimal"/>
      <w:lvlText w:val="%1."/>
      <w:lvlJc w:val="left"/>
      <w:pPr>
        <w:ind w:left="1620" w:hanging="18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95" w15:restartNumberingAfterBreak="0">
    <w:nsid w:val="734E4A87"/>
    <w:multiLevelType w:val="hybridMultilevel"/>
    <w:tmpl w:val="AD483F6C"/>
    <w:lvl w:ilvl="0" w:tplc="0409000F">
      <w:start w:val="1"/>
      <w:numFmt w:val="decimal"/>
      <w:lvlText w:val="%1."/>
      <w:lvlJc w:val="left"/>
      <w:pPr>
        <w:ind w:left="2160" w:hanging="360"/>
      </w:pPr>
    </w:lvl>
    <w:lvl w:ilvl="1" w:tplc="60B8CD46">
      <w:start w:val="1"/>
      <w:numFmt w:val="upperLetter"/>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6" w15:restartNumberingAfterBreak="0">
    <w:nsid w:val="763B7EC3"/>
    <w:multiLevelType w:val="hybridMultilevel"/>
    <w:tmpl w:val="87E846E8"/>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7" w15:restartNumberingAfterBreak="0">
    <w:nsid w:val="77861812"/>
    <w:multiLevelType w:val="hybridMultilevel"/>
    <w:tmpl w:val="3778656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15:restartNumberingAfterBreak="0">
    <w:nsid w:val="77A71736"/>
    <w:multiLevelType w:val="hybridMultilevel"/>
    <w:tmpl w:val="DC900282"/>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9" w15:restartNumberingAfterBreak="0">
    <w:nsid w:val="796A1D35"/>
    <w:multiLevelType w:val="hybridMultilevel"/>
    <w:tmpl w:val="631ED74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79FC7B37"/>
    <w:multiLevelType w:val="hybridMultilevel"/>
    <w:tmpl w:val="6EDEB88C"/>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1" w15:restartNumberingAfterBreak="0">
    <w:nsid w:val="7A3475E8"/>
    <w:multiLevelType w:val="hybridMultilevel"/>
    <w:tmpl w:val="31FCFE4C"/>
    <w:lvl w:ilvl="0" w:tplc="04090019">
      <w:start w:val="1"/>
      <w:numFmt w:val="lowerLetter"/>
      <w:lvlText w:val="%1."/>
      <w:lvlJc w:val="left"/>
      <w:pPr>
        <w:ind w:left="7920" w:hanging="360"/>
      </w:p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102" w15:restartNumberingAfterBreak="0">
    <w:nsid w:val="7A751EBE"/>
    <w:multiLevelType w:val="hybridMultilevel"/>
    <w:tmpl w:val="4882F1E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 w15:restartNumberingAfterBreak="0">
    <w:nsid w:val="7B524BB8"/>
    <w:multiLevelType w:val="hybridMultilevel"/>
    <w:tmpl w:val="0D80244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7E10762A"/>
    <w:multiLevelType w:val="hybridMultilevel"/>
    <w:tmpl w:val="DC900282"/>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5" w15:restartNumberingAfterBreak="0">
    <w:nsid w:val="7E6842C8"/>
    <w:multiLevelType w:val="hybridMultilevel"/>
    <w:tmpl w:val="BF8CCF42"/>
    <w:lvl w:ilvl="0" w:tplc="C61216D2">
      <w:start w:val="1"/>
      <w:numFmt w:val="decimal"/>
      <w:lvlText w:val="%1."/>
      <w:lvlJc w:val="left"/>
      <w:pPr>
        <w:ind w:left="2160" w:hanging="360"/>
      </w:pPr>
      <w:rPr>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15:restartNumberingAfterBreak="0">
    <w:nsid w:val="7EBA002B"/>
    <w:multiLevelType w:val="hybridMultilevel"/>
    <w:tmpl w:val="3CC81C8E"/>
    <w:lvl w:ilvl="0" w:tplc="4EEC0B0E">
      <w:start w:val="1"/>
      <w:numFmt w:val="upperLetter"/>
      <w:lvlText w:val="%1."/>
      <w:lvlJc w:val="left"/>
      <w:pPr>
        <w:ind w:left="1440" w:hanging="720"/>
      </w:pPr>
      <w:rPr>
        <w:rFonts w:hint="default"/>
      </w:rPr>
    </w:lvl>
    <w:lvl w:ilvl="1" w:tplc="007835DE">
      <w:start w:val="1"/>
      <w:numFmt w:val="decimal"/>
      <w:lvlText w:val="%2."/>
      <w:lvlJc w:val="left"/>
      <w:pPr>
        <w:ind w:left="2160" w:hanging="720"/>
      </w:pPr>
      <w:rPr>
        <w:rFonts w:hint="default"/>
      </w:rPr>
    </w:lvl>
    <w:lvl w:ilvl="2" w:tplc="6B062378">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7EBD6B14"/>
    <w:multiLevelType w:val="multilevel"/>
    <w:tmpl w:val="7CE6192E"/>
    <w:lvl w:ilvl="0">
      <w:start w:val="3"/>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7F0B0EB0"/>
    <w:multiLevelType w:val="hybridMultilevel"/>
    <w:tmpl w:val="63B80956"/>
    <w:lvl w:ilvl="0" w:tplc="0409000F">
      <w:start w:val="1"/>
      <w:numFmt w:val="decimal"/>
      <w:lvlText w:val="%1."/>
      <w:lvlJc w:val="left"/>
      <w:pPr>
        <w:ind w:left="1620" w:hanging="18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num w:numId="1" w16cid:durableId="1465392501">
    <w:abstractNumId w:val="26"/>
  </w:num>
  <w:num w:numId="2" w16cid:durableId="1597012464">
    <w:abstractNumId w:val="9"/>
  </w:num>
  <w:num w:numId="3" w16cid:durableId="1751076113">
    <w:abstractNumId w:val="107"/>
  </w:num>
  <w:num w:numId="4" w16cid:durableId="340622045">
    <w:abstractNumId w:val="43"/>
  </w:num>
  <w:num w:numId="5" w16cid:durableId="97023307">
    <w:abstractNumId w:val="76"/>
  </w:num>
  <w:num w:numId="6" w16cid:durableId="260264234">
    <w:abstractNumId w:val="77"/>
  </w:num>
  <w:num w:numId="7" w16cid:durableId="156583056">
    <w:abstractNumId w:val="93"/>
  </w:num>
  <w:num w:numId="8" w16cid:durableId="1022051354">
    <w:abstractNumId w:val="95"/>
  </w:num>
  <w:num w:numId="9" w16cid:durableId="1823112302">
    <w:abstractNumId w:val="70"/>
  </w:num>
  <w:num w:numId="10" w16cid:durableId="1583874792">
    <w:abstractNumId w:val="81"/>
  </w:num>
  <w:num w:numId="11" w16cid:durableId="1033386479">
    <w:abstractNumId w:val="41"/>
  </w:num>
  <w:num w:numId="12" w16cid:durableId="1205405532">
    <w:abstractNumId w:val="50"/>
  </w:num>
  <w:num w:numId="13" w16cid:durableId="1669794363">
    <w:abstractNumId w:val="53"/>
  </w:num>
  <w:num w:numId="14" w16cid:durableId="793057737">
    <w:abstractNumId w:val="18"/>
  </w:num>
  <w:num w:numId="15" w16cid:durableId="1306474984">
    <w:abstractNumId w:val="30"/>
  </w:num>
  <w:num w:numId="16" w16cid:durableId="1155336238">
    <w:abstractNumId w:val="42"/>
  </w:num>
  <w:num w:numId="17" w16cid:durableId="2143884203">
    <w:abstractNumId w:val="48"/>
  </w:num>
  <w:num w:numId="18" w16cid:durableId="1656300643">
    <w:abstractNumId w:val="10"/>
  </w:num>
  <w:num w:numId="19" w16cid:durableId="1646622322">
    <w:abstractNumId w:val="36"/>
  </w:num>
  <w:num w:numId="20" w16cid:durableId="1728719905">
    <w:abstractNumId w:val="58"/>
  </w:num>
  <w:num w:numId="21" w16cid:durableId="17532345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1621487">
    <w:abstractNumId w:val="28"/>
  </w:num>
  <w:num w:numId="23" w16cid:durableId="383287158">
    <w:abstractNumId w:val="3"/>
  </w:num>
  <w:num w:numId="24" w16cid:durableId="1276673001">
    <w:abstractNumId w:val="47"/>
  </w:num>
  <w:num w:numId="25" w16cid:durableId="785737855">
    <w:abstractNumId w:val="99"/>
  </w:num>
  <w:num w:numId="26" w16cid:durableId="456678482">
    <w:abstractNumId w:val="91"/>
  </w:num>
  <w:num w:numId="27" w16cid:durableId="904071223">
    <w:abstractNumId w:val="54"/>
  </w:num>
  <w:num w:numId="28" w16cid:durableId="2105764345">
    <w:abstractNumId w:val="37"/>
  </w:num>
  <w:num w:numId="29" w16cid:durableId="842159856">
    <w:abstractNumId w:val="89"/>
  </w:num>
  <w:num w:numId="30" w16cid:durableId="1404989477">
    <w:abstractNumId w:val="86"/>
  </w:num>
  <w:num w:numId="31" w16cid:durableId="1512719209">
    <w:abstractNumId w:val="34"/>
  </w:num>
  <w:num w:numId="32" w16cid:durableId="350449021">
    <w:abstractNumId w:val="6"/>
  </w:num>
  <w:num w:numId="33" w16cid:durableId="1967736485">
    <w:abstractNumId w:val="105"/>
  </w:num>
  <w:num w:numId="34" w16cid:durableId="997195811">
    <w:abstractNumId w:val="25"/>
  </w:num>
  <w:num w:numId="35" w16cid:durableId="1429424898">
    <w:abstractNumId w:val="92"/>
  </w:num>
  <w:num w:numId="36" w16cid:durableId="456023886">
    <w:abstractNumId w:val="23"/>
  </w:num>
  <w:num w:numId="37" w16cid:durableId="227612871">
    <w:abstractNumId w:val="32"/>
  </w:num>
  <w:num w:numId="38" w16cid:durableId="450824279">
    <w:abstractNumId w:val="69"/>
  </w:num>
  <w:num w:numId="39" w16cid:durableId="1765834601">
    <w:abstractNumId w:val="63"/>
  </w:num>
  <w:num w:numId="40" w16cid:durableId="2058119306">
    <w:abstractNumId w:val="103"/>
  </w:num>
  <w:num w:numId="41" w16cid:durableId="138815665">
    <w:abstractNumId w:val="20"/>
  </w:num>
  <w:num w:numId="42" w16cid:durableId="1651059724">
    <w:abstractNumId w:val="88"/>
  </w:num>
  <w:num w:numId="43" w16cid:durableId="293028937">
    <w:abstractNumId w:val="8"/>
  </w:num>
  <w:num w:numId="44" w16cid:durableId="1048602839">
    <w:abstractNumId w:val="66"/>
  </w:num>
  <w:num w:numId="45" w16cid:durableId="1036661707">
    <w:abstractNumId w:val="15"/>
  </w:num>
  <w:num w:numId="46" w16cid:durableId="639916447">
    <w:abstractNumId w:val="60"/>
  </w:num>
  <w:num w:numId="47" w16cid:durableId="952977324">
    <w:abstractNumId w:val="16"/>
  </w:num>
  <w:num w:numId="48" w16cid:durableId="205800251">
    <w:abstractNumId w:val="68"/>
  </w:num>
  <w:num w:numId="49" w16cid:durableId="1438060991">
    <w:abstractNumId w:val="85"/>
  </w:num>
  <w:num w:numId="50" w16cid:durableId="151799771">
    <w:abstractNumId w:val="82"/>
  </w:num>
  <w:num w:numId="51" w16cid:durableId="920021482">
    <w:abstractNumId w:val="14"/>
  </w:num>
  <w:num w:numId="52" w16cid:durableId="697704268">
    <w:abstractNumId w:val="73"/>
  </w:num>
  <w:num w:numId="53" w16cid:durableId="2005820239">
    <w:abstractNumId w:val="100"/>
  </w:num>
  <w:num w:numId="54" w16cid:durableId="1733889370">
    <w:abstractNumId w:val="74"/>
  </w:num>
  <w:num w:numId="55" w16cid:durableId="1713308975">
    <w:abstractNumId w:val="29"/>
  </w:num>
  <w:num w:numId="56" w16cid:durableId="1954556979">
    <w:abstractNumId w:val="96"/>
  </w:num>
  <w:num w:numId="57" w16cid:durableId="672420064">
    <w:abstractNumId w:val="49"/>
  </w:num>
  <w:num w:numId="58" w16cid:durableId="411700119">
    <w:abstractNumId w:val="62"/>
  </w:num>
  <w:num w:numId="59" w16cid:durableId="1464300858">
    <w:abstractNumId w:val="19"/>
  </w:num>
  <w:num w:numId="60" w16cid:durableId="1025255421">
    <w:abstractNumId w:val="65"/>
  </w:num>
  <w:num w:numId="61" w16cid:durableId="1890611238">
    <w:abstractNumId w:val="75"/>
  </w:num>
  <w:num w:numId="62" w16cid:durableId="1992126763">
    <w:abstractNumId w:val="4"/>
  </w:num>
  <w:num w:numId="63" w16cid:durableId="1902134561">
    <w:abstractNumId w:val="13"/>
  </w:num>
  <w:num w:numId="64" w16cid:durableId="1953856860">
    <w:abstractNumId w:val="1"/>
  </w:num>
  <w:num w:numId="65" w16cid:durableId="630596604">
    <w:abstractNumId w:val="7"/>
  </w:num>
  <w:num w:numId="66" w16cid:durableId="645016917">
    <w:abstractNumId w:val="59"/>
  </w:num>
  <w:num w:numId="67" w16cid:durableId="1027751735">
    <w:abstractNumId w:val="17"/>
  </w:num>
  <w:num w:numId="68" w16cid:durableId="327558202">
    <w:abstractNumId w:val="40"/>
  </w:num>
  <w:num w:numId="69" w16cid:durableId="103311634">
    <w:abstractNumId w:val="27"/>
  </w:num>
  <w:num w:numId="70" w16cid:durableId="1944263236">
    <w:abstractNumId w:val="55"/>
  </w:num>
  <w:num w:numId="71" w16cid:durableId="1331130876">
    <w:abstractNumId w:val="57"/>
  </w:num>
  <w:num w:numId="72" w16cid:durableId="178354138">
    <w:abstractNumId w:val="2"/>
  </w:num>
  <w:num w:numId="73" w16cid:durableId="1946619829">
    <w:abstractNumId w:val="84"/>
  </w:num>
  <w:num w:numId="74" w16cid:durableId="1448814360">
    <w:abstractNumId w:val="22"/>
  </w:num>
  <w:num w:numId="75" w16cid:durableId="1949659524">
    <w:abstractNumId w:val="38"/>
  </w:num>
  <w:num w:numId="76" w16cid:durableId="2140563179">
    <w:abstractNumId w:val="64"/>
  </w:num>
  <w:num w:numId="77" w16cid:durableId="1074857838">
    <w:abstractNumId w:val="52"/>
  </w:num>
  <w:num w:numId="78" w16cid:durableId="756513631">
    <w:abstractNumId w:val="0"/>
  </w:num>
  <w:num w:numId="79" w16cid:durableId="1693459601">
    <w:abstractNumId w:val="67"/>
  </w:num>
  <w:num w:numId="80" w16cid:durableId="768240233">
    <w:abstractNumId w:val="61"/>
  </w:num>
  <w:num w:numId="81" w16cid:durableId="379402444">
    <w:abstractNumId w:val="56"/>
  </w:num>
  <w:num w:numId="82" w16cid:durableId="139927770">
    <w:abstractNumId w:val="90"/>
  </w:num>
  <w:num w:numId="83" w16cid:durableId="96029547">
    <w:abstractNumId w:val="39"/>
  </w:num>
  <w:num w:numId="84" w16cid:durableId="171722982">
    <w:abstractNumId w:val="44"/>
  </w:num>
  <w:num w:numId="85" w16cid:durableId="1563951951">
    <w:abstractNumId w:val="83"/>
  </w:num>
  <w:num w:numId="86" w16cid:durableId="422186987">
    <w:abstractNumId w:val="102"/>
  </w:num>
  <w:num w:numId="87" w16cid:durableId="643849000">
    <w:abstractNumId w:val="97"/>
  </w:num>
  <w:num w:numId="88" w16cid:durableId="990212362">
    <w:abstractNumId w:val="35"/>
  </w:num>
  <w:num w:numId="89" w16cid:durableId="1314486640">
    <w:abstractNumId w:val="79"/>
  </w:num>
  <w:num w:numId="90" w16cid:durableId="1696618981">
    <w:abstractNumId w:val="78"/>
  </w:num>
  <w:num w:numId="91" w16cid:durableId="1027370431">
    <w:abstractNumId w:val="87"/>
  </w:num>
  <w:num w:numId="92" w16cid:durableId="1808668353">
    <w:abstractNumId w:val="94"/>
  </w:num>
  <w:num w:numId="93" w16cid:durableId="576406817">
    <w:abstractNumId w:val="24"/>
  </w:num>
  <w:num w:numId="94" w16cid:durableId="756828123">
    <w:abstractNumId w:val="72"/>
  </w:num>
  <w:num w:numId="95" w16cid:durableId="481964585">
    <w:abstractNumId w:val="108"/>
  </w:num>
  <w:num w:numId="96" w16cid:durableId="863859365">
    <w:abstractNumId w:val="5"/>
  </w:num>
  <w:num w:numId="97" w16cid:durableId="2001886111">
    <w:abstractNumId w:val="101"/>
  </w:num>
  <w:num w:numId="98" w16cid:durableId="150292810">
    <w:abstractNumId w:val="21"/>
  </w:num>
  <w:num w:numId="99" w16cid:durableId="1793859437">
    <w:abstractNumId w:val="31"/>
  </w:num>
  <w:num w:numId="100" w16cid:durableId="1686515550">
    <w:abstractNumId w:val="46"/>
  </w:num>
  <w:num w:numId="101" w16cid:durableId="1627926503">
    <w:abstractNumId w:val="33"/>
  </w:num>
  <w:num w:numId="102" w16cid:durableId="877349967">
    <w:abstractNumId w:val="11"/>
  </w:num>
  <w:num w:numId="103" w16cid:durableId="1851985888">
    <w:abstractNumId w:val="98"/>
  </w:num>
  <w:num w:numId="104" w16cid:durableId="1600723658">
    <w:abstractNumId w:val="104"/>
  </w:num>
  <w:num w:numId="105" w16cid:durableId="2010212905">
    <w:abstractNumId w:val="80"/>
  </w:num>
  <w:num w:numId="106" w16cid:durableId="1761484553">
    <w:abstractNumId w:val="51"/>
  </w:num>
  <w:num w:numId="107" w16cid:durableId="268203648">
    <w:abstractNumId w:val="71"/>
  </w:num>
  <w:num w:numId="108" w16cid:durableId="1471361964">
    <w:abstractNumId w:val="12"/>
  </w:num>
  <w:num w:numId="109" w16cid:durableId="1791821067">
    <w:abstractNumId w:val="10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7701"/>
    <w:rsid w:val="00001870"/>
    <w:rsid w:val="00004B8D"/>
    <w:rsid w:val="000175F2"/>
    <w:rsid w:val="00017701"/>
    <w:rsid w:val="000258DE"/>
    <w:rsid w:val="00030CA0"/>
    <w:rsid w:val="000335A2"/>
    <w:rsid w:val="000373AA"/>
    <w:rsid w:val="00043C3C"/>
    <w:rsid w:val="000469DF"/>
    <w:rsid w:val="0005628E"/>
    <w:rsid w:val="00057ADB"/>
    <w:rsid w:val="000606B4"/>
    <w:rsid w:val="00093A73"/>
    <w:rsid w:val="000A3C9D"/>
    <w:rsid w:val="000B2F1C"/>
    <w:rsid w:val="000B53FF"/>
    <w:rsid w:val="000B7CC4"/>
    <w:rsid w:val="000C7086"/>
    <w:rsid w:val="000D2BB0"/>
    <w:rsid w:val="000E7AF6"/>
    <w:rsid w:val="000F10A0"/>
    <w:rsid w:val="000F1FB4"/>
    <w:rsid w:val="000F3DD5"/>
    <w:rsid w:val="000F4F6D"/>
    <w:rsid w:val="000F55E5"/>
    <w:rsid w:val="00120085"/>
    <w:rsid w:val="001361FE"/>
    <w:rsid w:val="0013628C"/>
    <w:rsid w:val="00140D89"/>
    <w:rsid w:val="00144E0E"/>
    <w:rsid w:val="00172771"/>
    <w:rsid w:val="00176F90"/>
    <w:rsid w:val="0018230E"/>
    <w:rsid w:val="00183AD0"/>
    <w:rsid w:val="00186694"/>
    <w:rsid w:val="0019172B"/>
    <w:rsid w:val="001A225B"/>
    <w:rsid w:val="001A5051"/>
    <w:rsid w:val="001A7284"/>
    <w:rsid w:val="001C32EB"/>
    <w:rsid w:val="001E6B3B"/>
    <w:rsid w:val="001F6802"/>
    <w:rsid w:val="002045D2"/>
    <w:rsid w:val="00206DAD"/>
    <w:rsid w:val="00213856"/>
    <w:rsid w:val="00222861"/>
    <w:rsid w:val="00245DF8"/>
    <w:rsid w:val="0025438B"/>
    <w:rsid w:val="002554F4"/>
    <w:rsid w:val="0026290B"/>
    <w:rsid w:val="00277A47"/>
    <w:rsid w:val="0028250B"/>
    <w:rsid w:val="00290548"/>
    <w:rsid w:val="002A0D64"/>
    <w:rsid w:val="002B3A60"/>
    <w:rsid w:val="002C321A"/>
    <w:rsid w:val="002C43E8"/>
    <w:rsid w:val="002D553E"/>
    <w:rsid w:val="002F13A0"/>
    <w:rsid w:val="002F5DE3"/>
    <w:rsid w:val="00301115"/>
    <w:rsid w:val="00305607"/>
    <w:rsid w:val="0031131E"/>
    <w:rsid w:val="00327A5B"/>
    <w:rsid w:val="0033002F"/>
    <w:rsid w:val="00333440"/>
    <w:rsid w:val="00341902"/>
    <w:rsid w:val="00355F94"/>
    <w:rsid w:val="0036356A"/>
    <w:rsid w:val="00363D8D"/>
    <w:rsid w:val="00371592"/>
    <w:rsid w:val="00386FE1"/>
    <w:rsid w:val="003A6241"/>
    <w:rsid w:val="003B2A93"/>
    <w:rsid w:val="003B4249"/>
    <w:rsid w:val="003B6EBA"/>
    <w:rsid w:val="003C576A"/>
    <w:rsid w:val="003D1D59"/>
    <w:rsid w:val="003D4984"/>
    <w:rsid w:val="003D7ADD"/>
    <w:rsid w:val="003E2B90"/>
    <w:rsid w:val="003E48EF"/>
    <w:rsid w:val="003F1566"/>
    <w:rsid w:val="003F50C8"/>
    <w:rsid w:val="00404CA0"/>
    <w:rsid w:val="00405170"/>
    <w:rsid w:val="004152DB"/>
    <w:rsid w:val="004369F3"/>
    <w:rsid w:val="00436C0D"/>
    <w:rsid w:val="00440B26"/>
    <w:rsid w:val="004450ED"/>
    <w:rsid w:val="00447DF9"/>
    <w:rsid w:val="00460D30"/>
    <w:rsid w:val="00462D8B"/>
    <w:rsid w:val="00467ED9"/>
    <w:rsid w:val="0047185B"/>
    <w:rsid w:val="00474A14"/>
    <w:rsid w:val="00497FF7"/>
    <w:rsid w:val="004A3C27"/>
    <w:rsid w:val="004B4558"/>
    <w:rsid w:val="004C192C"/>
    <w:rsid w:val="004C44A5"/>
    <w:rsid w:val="004C5496"/>
    <w:rsid w:val="004C642F"/>
    <w:rsid w:val="004D05DA"/>
    <w:rsid w:val="004F617D"/>
    <w:rsid w:val="00501593"/>
    <w:rsid w:val="00501878"/>
    <w:rsid w:val="005221B1"/>
    <w:rsid w:val="00524A34"/>
    <w:rsid w:val="00527DF9"/>
    <w:rsid w:val="00531C27"/>
    <w:rsid w:val="00532383"/>
    <w:rsid w:val="005346E6"/>
    <w:rsid w:val="00543DCF"/>
    <w:rsid w:val="005651BD"/>
    <w:rsid w:val="00572C4A"/>
    <w:rsid w:val="00585785"/>
    <w:rsid w:val="00592C72"/>
    <w:rsid w:val="00593E64"/>
    <w:rsid w:val="00595A5E"/>
    <w:rsid w:val="005A1639"/>
    <w:rsid w:val="005A1C58"/>
    <w:rsid w:val="005A2511"/>
    <w:rsid w:val="005A2668"/>
    <w:rsid w:val="005B7108"/>
    <w:rsid w:val="005D0D6E"/>
    <w:rsid w:val="005E20C2"/>
    <w:rsid w:val="005F74A7"/>
    <w:rsid w:val="00611796"/>
    <w:rsid w:val="00617FF6"/>
    <w:rsid w:val="006316E0"/>
    <w:rsid w:val="00634CB5"/>
    <w:rsid w:val="00643C6D"/>
    <w:rsid w:val="006629E8"/>
    <w:rsid w:val="00664CBD"/>
    <w:rsid w:val="00672C38"/>
    <w:rsid w:val="00674B7D"/>
    <w:rsid w:val="00680DA5"/>
    <w:rsid w:val="00692FD0"/>
    <w:rsid w:val="00693CD3"/>
    <w:rsid w:val="0069781F"/>
    <w:rsid w:val="006C1C79"/>
    <w:rsid w:val="006C1F74"/>
    <w:rsid w:val="00711937"/>
    <w:rsid w:val="007138CD"/>
    <w:rsid w:val="00714005"/>
    <w:rsid w:val="00714797"/>
    <w:rsid w:val="007169A8"/>
    <w:rsid w:val="0073186D"/>
    <w:rsid w:val="007630F2"/>
    <w:rsid w:val="007671DC"/>
    <w:rsid w:val="00770AE0"/>
    <w:rsid w:val="00772049"/>
    <w:rsid w:val="007750F2"/>
    <w:rsid w:val="00775E62"/>
    <w:rsid w:val="007950E7"/>
    <w:rsid w:val="007B1416"/>
    <w:rsid w:val="007B5A55"/>
    <w:rsid w:val="007B61C1"/>
    <w:rsid w:val="007C7462"/>
    <w:rsid w:val="008130BC"/>
    <w:rsid w:val="008148E3"/>
    <w:rsid w:val="0082321D"/>
    <w:rsid w:val="00847C69"/>
    <w:rsid w:val="008664CB"/>
    <w:rsid w:val="00867BC6"/>
    <w:rsid w:val="00873AEC"/>
    <w:rsid w:val="00880F1D"/>
    <w:rsid w:val="00896DFE"/>
    <w:rsid w:val="008977A0"/>
    <w:rsid w:val="008A6E5D"/>
    <w:rsid w:val="008B254B"/>
    <w:rsid w:val="008B7087"/>
    <w:rsid w:val="008B7B17"/>
    <w:rsid w:val="008D030B"/>
    <w:rsid w:val="008D0F21"/>
    <w:rsid w:val="008D2B69"/>
    <w:rsid w:val="008E158E"/>
    <w:rsid w:val="008F03B4"/>
    <w:rsid w:val="008F068E"/>
    <w:rsid w:val="008F6273"/>
    <w:rsid w:val="00902C8D"/>
    <w:rsid w:val="00902ECC"/>
    <w:rsid w:val="009208CD"/>
    <w:rsid w:val="0093268A"/>
    <w:rsid w:val="00934BAE"/>
    <w:rsid w:val="00945A3F"/>
    <w:rsid w:val="009535CF"/>
    <w:rsid w:val="00954D62"/>
    <w:rsid w:val="009568B0"/>
    <w:rsid w:val="00960828"/>
    <w:rsid w:val="00977DB3"/>
    <w:rsid w:val="00986230"/>
    <w:rsid w:val="00996A00"/>
    <w:rsid w:val="009A0831"/>
    <w:rsid w:val="009B4859"/>
    <w:rsid w:val="009B7D46"/>
    <w:rsid w:val="009D6C67"/>
    <w:rsid w:val="009D7E25"/>
    <w:rsid w:val="009E5302"/>
    <w:rsid w:val="009E6F2D"/>
    <w:rsid w:val="009F43E9"/>
    <w:rsid w:val="00A030FB"/>
    <w:rsid w:val="00A06A0C"/>
    <w:rsid w:val="00A12BA6"/>
    <w:rsid w:val="00A15A89"/>
    <w:rsid w:val="00A30878"/>
    <w:rsid w:val="00A319B9"/>
    <w:rsid w:val="00A31B49"/>
    <w:rsid w:val="00A408AD"/>
    <w:rsid w:val="00A410E3"/>
    <w:rsid w:val="00A526CF"/>
    <w:rsid w:val="00A52B83"/>
    <w:rsid w:val="00A55813"/>
    <w:rsid w:val="00A61979"/>
    <w:rsid w:val="00A6708A"/>
    <w:rsid w:val="00A7204A"/>
    <w:rsid w:val="00A7303A"/>
    <w:rsid w:val="00A73D90"/>
    <w:rsid w:val="00A77DD7"/>
    <w:rsid w:val="00A832AD"/>
    <w:rsid w:val="00A833D4"/>
    <w:rsid w:val="00A875DE"/>
    <w:rsid w:val="00AB6D4E"/>
    <w:rsid w:val="00AD49A8"/>
    <w:rsid w:val="00AD56F2"/>
    <w:rsid w:val="00AE1B17"/>
    <w:rsid w:val="00AE3190"/>
    <w:rsid w:val="00AE611D"/>
    <w:rsid w:val="00B13AF3"/>
    <w:rsid w:val="00B2044F"/>
    <w:rsid w:val="00B21198"/>
    <w:rsid w:val="00B260BD"/>
    <w:rsid w:val="00B34562"/>
    <w:rsid w:val="00B46CCC"/>
    <w:rsid w:val="00B51283"/>
    <w:rsid w:val="00B549CC"/>
    <w:rsid w:val="00B60AA9"/>
    <w:rsid w:val="00B6426F"/>
    <w:rsid w:val="00B812EE"/>
    <w:rsid w:val="00B90175"/>
    <w:rsid w:val="00B91169"/>
    <w:rsid w:val="00BB7A16"/>
    <w:rsid w:val="00BC4045"/>
    <w:rsid w:val="00BC670F"/>
    <w:rsid w:val="00BD4022"/>
    <w:rsid w:val="00BD5631"/>
    <w:rsid w:val="00BE52F8"/>
    <w:rsid w:val="00BF05FB"/>
    <w:rsid w:val="00BF3F36"/>
    <w:rsid w:val="00BF495A"/>
    <w:rsid w:val="00BF5C2A"/>
    <w:rsid w:val="00C0228F"/>
    <w:rsid w:val="00C12578"/>
    <w:rsid w:val="00C174E4"/>
    <w:rsid w:val="00C21EB2"/>
    <w:rsid w:val="00C36201"/>
    <w:rsid w:val="00C378AC"/>
    <w:rsid w:val="00C43037"/>
    <w:rsid w:val="00C45467"/>
    <w:rsid w:val="00C524B9"/>
    <w:rsid w:val="00C6708F"/>
    <w:rsid w:val="00C83768"/>
    <w:rsid w:val="00C904B9"/>
    <w:rsid w:val="00C904FA"/>
    <w:rsid w:val="00CA1ADC"/>
    <w:rsid w:val="00CA3315"/>
    <w:rsid w:val="00CB3FAC"/>
    <w:rsid w:val="00CB5C29"/>
    <w:rsid w:val="00CD1137"/>
    <w:rsid w:val="00CD1B08"/>
    <w:rsid w:val="00CF5EDD"/>
    <w:rsid w:val="00D04B47"/>
    <w:rsid w:val="00D26EB4"/>
    <w:rsid w:val="00D51B25"/>
    <w:rsid w:val="00D52492"/>
    <w:rsid w:val="00D633C4"/>
    <w:rsid w:val="00D7582F"/>
    <w:rsid w:val="00D86346"/>
    <w:rsid w:val="00D95A11"/>
    <w:rsid w:val="00DA1642"/>
    <w:rsid w:val="00DB1CD5"/>
    <w:rsid w:val="00DC03C9"/>
    <w:rsid w:val="00DD2465"/>
    <w:rsid w:val="00DF03AD"/>
    <w:rsid w:val="00DF4F4E"/>
    <w:rsid w:val="00E11D27"/>
    <w:rsid w:val="00E12A1F"/>
    <w:rsid w:val="00E314D3"/>
    <w:rsid w:val="00E325EE"/>
    <w:rsid w:val="00E36626"/>
    <w:rsid w:val="00E51C2C"/>
    <w:rsid w:val="00E56631"/>
    <w:rsid w:val="00E62083"/>
    <w:rsid w:val="00E83516"/>
    <w:rsid w:val="00E846C3"/>
    <w:rsid w:val="00E9065D"/>
    <w:rsid w:val="00E96BFB"/>
    <w:rsid w:val="00EA2BC1"/>
    <w:rsid w:val="00EA404E"/>
    <w:rsid w:val="00EB1A78"/>
    <w:rsid w:val="00ED42AD"/>
    <w:rsid w:val="00ED6E20"/>
    <w:rsid w:val="00ED7444"/>
    <w:rsid w:val="00EF5D4F"/>
    <w:rsid w:val="00F11C06"/>
    <w:rsid w:val="00F12845"/>
    <w:rsid w:val="00F1696B"/>
    <w:rsid w:val="00F264DC"/>
    <w:rsid w:val="00F63642"/>
    <w:rsid w:val="00F761ED"/>
    <w:rsid w:val="00F82D18"/>
    <w:rsid w:val="00F8529B"/>
    <w:rsid w:val="00F917AC"/>
    <w:rsid w:val="00FB3F0A"/>
    <w:rsid w:val="00FB6F76"/>
    <w:rsid w:val="00FC5930"/>
    <w:rsid w:val="00FE39F8"/>
    <w:rsid w:val="00FF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14BA6"/>
  <w15:chartTrackingRefBased/>
  <w15:docId w15:val="{7A1398E5-3005-4EF9-AB0C-457727EA6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720"/>
        <w:tab w:val="left" w:pos="6480"/>
      </w:tabs>
      <w:suppressAutoHyphens/>
      <w:jc w:val="both"/>
      <w:outlineLvl w:val="0"/>
    </w:pPr>
    <w:rPr>
      <w:rFonts w:ascii="CG Times" w:hAnsi="CG Times"/>
      <w:spacing w:val="-2"/>
      <w:sz w:val="24"/>
    </w:rPr>
  </w:style>
  <w:style w:type="paragraph" w:styleId="Heading3">
    <w:name w:val="heading 3"/>
    <w:basedOn w:val="Normal"/>
    <w:next w:val="Normal"/>
    <w:link w:val="Heading3Char"/>
    <w:uiPriority w:val="9"/>
    <w:semiHidden/>
    <w:unhideWhenUsed/>
    <w:qFormat/>
    <w:rsid w:val="008B254B"/>
    <w:pPr>
      <w:keepNext/>
      <w:spacing w:before="240" w:after="60"/>
      <w:outlineLvl w:val="2"/>
    </w:pPr>
    <w:rPr>
      <w:rFonts w:ascii="Calibri Light" w:hAnsi="Calibri Light"/>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rPr>
      <w:lang w:val="x-none" w:eastAsia="x-none"/>
    </w:rPr>
  </w:style>
  <w:style w:type="character" w:styleId="PageNumber">
    <w:name w:val="page number"/>
    <w:basedOn w:val="DefaultParagraphFont"/>
  </w:style>
  <w:style w:type="paragraph" w:styleId="BodyTextIndent">
    <w:name w:val="Body Text Indent"/>
    <w:basedOn w:val="Normal"/>
    <w:pPr>
      <w:tabs>
        <w:tab w:val="left" w:pos="-720"/>
      </w:tabs>
      <w:suppressAutoHyphens/>
      <w:ind w:left="1440" w:hanging="1440"/>
      <w:jc w:val="both"/>
    </w:pPr>
    <w:rPr>
      <w:rFonts w:ascii="CG Times" w:hAnsi="CG Times"/>
      <w:spacing w:val="-2"/>
      <w:sz w:val="24"/>
    </w:rPr>
  </w:style>
  <w:style w:type="paragraph" w:styleId="Title">
    <w:name w:val="Title"/>
    <w:basedOn w:val="Normal"/>
    <w:qFormat/>
    <w:pPr>
      <w:tabs>
        <w:tab w:val="center" w:pos="4680"/>
      </w:tabs>
      <w:suppressAutoHyphens/>
      <w:jc w:val="center"/>
    </w:pPr>
    <w:rPr>
      <w:rFonts w:ascii="CG Times" w:hAnsi="CG Times"/>
      <w:spacing w:val="-2"/>
      <w:sz w:val="24"/>
    </w:rPr>
  </w:style>
  <w:style w:type="paragraph" w:styleId="BalloonText">
    <w:name w:val="Balloon Text"/>
    <w:basedOn w:val="Normal"/>
    <w:semiHidden/>
    <w:rsid w:val="00017701"/>
    <w:rPr>
      <w:rFonts w:ascii="Tahoma" w:hAnsi="Tahoma" w:cs="Tahoma"/>
      <w:sz w:val="16"/>
      <w:szCs w:val="16"/>
    </w:rPr>
  </w:style>
  <w:style w:type="character" w:styleId="CommentReference">
    <w:name w:val="annotation reference"/>
    <w:uiPriority w:val="99"/>
    <w:semiHidden/>
    <w:unhideWhenUsed/>
    <w:rsid w:val="00FB3F0A"/>
    <w:rPr>
      <w:sz w:val="16"/>
      <w:szCs w:val="16"/>
    </w:rPr>
  </w:style>
  <w:style w:type="paragraph" w:styleId="CommentText">
    <w:name w:val="annotation text"/>
    <w:basedOn w:val="Normal"/>
    <w:link w:val="CommentTextChar"/>
    <w:uiPriority w:val="99"/>
    <w:semiHidden/>
    <w:unhideWhenUsed/>
    <w:rsid w:val="00FB3F0A"/>
    <w:rPr>
      <w:lang w:val="x-none" w:eastAsia="x-none"/>
    </w:rPr>
  </w:style>
  <w:style w:type="character" w:customStyle="1" w:styleId="CommentTextChar">
    <w:name w:val="Comment Text Char"/>
    <w:link w:val="CommentText"/>
    <w:uiPriority w:val="99"/>
    <w:semiHidden/>
    <w:rsid w:val="00FB3F0A"/>
    <w:rPr>
      <w:rFonts w:ascii="Courier New" w:hAnsi="Courier New"/>
    </w:rPr>
  </w:style>
  <w:style w:type="paragraph" w:styleId="CommentSubject">
    <w:name w:val="annotation subject"/>
    <w:basedOn w:val="CommentText"/>
    <w:next w:val="CommentText"/>
    <w:link w:val="CommentSubjectChar"/>
    <w:uiPriority w:val="99"/>
    <w:semiHidden/>
    <w:unhideWhenUsed/>
    <w:rsid w:val="00FB3F0A"/>
    <w:rPr>
      <w:b/>
      <w:bCs/>
    </w:rPr>
  </w:style>
  <w:style w:type="character" w:customStyle="1" w:styleId="CommentSubjectChar">
    <w:name w:val="Comment Subject Char"/>
    <w:link w:val="CommentSubject"/>
    <w:uiPriority w:val="99"/>
    <w:semiHidden/>
    <w:rsid w:val="00FB3F0A"/>
    <w:rPr>
      <w:rFonts w:ascii="Courier New" w:hAnsi="Courier New"/>
      <w:b/>
      <w:bCs/>
    </w:rPr>
  </w:style>
  <w:style w:type="paragraph" w:styleId="Revision">
    <w:name w:val="Revision"/>
    <w:hidden/>
    <w:uiPriority w:val="99"/>
    <w:semiHidden/>
    <w:rsid w:val="0047185B"/>
    <w:rPr>
      <w:rFonts w:ascii="Courier New" w:hAnsi="Courier New"/>
    </w:rPr>
  </w:style>
  <w:style w:type="character" w:customStyle="1" w:styleId="Heading3Char">
    <w:name w:val="Heading 3 Char"/>
    <w:link w:val="Heading3"/>
    <w:uiPriority w:val="9"/>
    <w:semiHidden/>
    <w:rsid w:val="008B254B"/>
    <w:rPr>
      <w:rFonts w:ascii="Calibri Light" w:eastAsia="Times New Roman" w:hAnsi="Calibri Light" w:cs="Times New Roman"/>
      <w:b/>
      <w:bCs/>
      <w:sz w:val="26"/>
      <w:szCs w:val="26"/>
    </w:rPr>
  </w:style>
  <w:style w:type="character" w:styleId="Strong">
    <w:name w:val="Strong"/>
    <w:uiPriority w:val="22"/>
    <w:qFormat/>
    <w:rsid w:val="00D86346"/>
    <w:rPr>
      <w:b/>
      <w:bCs/>
    </w:rPr>
  </w:style>
  <w:style w:type="character" w:customStyle="1" w:styleId="HeaderChar">
    <w:name w:val="Header Char"/>
    <w:link w:val="Header"/>
    <w:uiPriority w:val="99"/>
    <w:rsid w:val="005A2668"/>
    <w:rPr>
      <w:rFonts w:ascii="Courier New" w:hAnsi="Courier New"/>
    </w:rPr>
  </w:style>
  <w:style w:type="paragraph" w:styleId="ListParagraph">
    <w:name w:val="List Paragraph"/>
    <w:basedOn w:val="Normal"/>
    <w:uiPriority w:val="34"/>
    <w:qFormat/>
    <w:rsid w:val="0025438B"/>
    <w:pPr>
      <w:ind w:left="720"/>
    </w:pPr>
    <w:rPr>
      <w:rFonts w:ascii="Calibri" w:eastAsia="Calibri" w:hAnsi="Calibri"/>
      <w:sz w:val="22"/>
      <w:szCs w:val="22"/>
    </w:rPr>
  </w:style>
  <w:style w:type="character" w:customStyle="1" w:styleId="FooterChar">
    <w:name w:val="Footer Char"/>
    <w:link w:val="Footer"/>
    <w:rsid w:val="00977DB3"/>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91476">
      <w:bodyDiv w:val="1"/>
      <w:marLeft w:val="0"/>
      <w:marRight w:val="0"/>
      <w:marTop w:val="0"/>
      <w:marBottom w:val="0"/>
      <w:divBdr>
        <w:top w:val="none" w:sz="0" w:space="0" w:color="auto"/>
        <w:left w:val="none" w:sz="0" w:space="0" w:color="auto"/>
        <w:bottom w:val="none" w:sz="0" w:space="0" w:color="auto"/>
        <w:right w:val="none" w:sz="0" w:space="0" w:color="auto"/>
      </w:divBdr>
    </w:div>
    <w:div w:id="130171213">
      <w:bodyDiv w:val="1"/>
      <w:marLeft w:val="0"/>
      <w:marRight w:val="0"/>
      <w:marTop w:val="0"/>
      <w:marBottom w:val="0"/>
      <w:divBdr>
        <w:top w:val="none" w:sz="0" w:space="0" w:color="auto"/>
        <w:left w:val="none" w:sz="0" w:space="0" w:color="auto"/>
        <w:bottom w:val="none" w:sz="0" w:space="0" w:color="auto"/>
        <w:right w:val="none" w:sz="0" w:space="0" w:color="auto"/>
      </w:divBdr>
    </w:div>
    <w:div w:id="146479702">
      <w:bodyDiv w:val="1"/>
      <w:marLeft w:val="0"/>
      <w:marRight w:val="0"/>
      <w:marTop w:val="0"/>
      <w:marBottom w:val="0"/>
      <w:divBdr>
        <w:top w:val="none" w:sz="0" w:space="0" w:color="auto"/>
        <w:left w:val="none" w:sz="0" w:space="0" w:color="auto"/>
        <w:bottom w:val="none" w:sz="0" w:space="0" w:color="auto"/>
        <w:right w:val="none" w:sz="0" w:space="0" w:color="auto"/>
      </w:divBdr>
    </w:div>
    <w:div w:id="300497040">
      <w:bodyDiv w:val="1"/>
      <w:marLeft w:val="0"/>
      <w:marRight w:val="0"/>
      <w:marTop w:val="0"/>
      <w:marBottom w:val="0"/>
      <w:divBdr>
        <w:top w:val="none" w:sz="0" w:space="0" w:color="auto"/>
        <w:left w:val="none" w:sz="0" w:space="0" w:color="auto"/>
        <w:bottom w:val="none" w:sz="0" w:space="0" w:color="auto"/>
        <w:right w:val="none" w:sz="0" w:space="0" w:color="auto"/>
      </w:divBdr>
    </w:div>
    <w:div w:id="422191849">
      <w:bodyDiv w:val="1"/>
      <w:marLeft w:val="0"/>
      <w:marRight w:val="0"/>
      <w:marTop w:val="0"/>
      <w:marBottom w:val="0"/>
      <w:divBdr>
        <w:top w:val="none" w:sz="0" w:space="0" w:color="auto"/>
        <w:left w:val="none" w:sz="0" w:space="0" w:color="auto"/>
        <w:bottom w:val="none" w:sz="0" w:space="0" w:color="auto"/>
        <w:right w:val="none" w:sz="0" w:space="0" w:color="auto"/>
      </w:divBdr>
    </w:div>
    <w:div w:id="529490697">
      <w:bodyDiv w:val="1"/>
      <w:marLeft w:val="0"/>
      <w:marRight w:val="0"/>
      <w:marTop w:val="0"/>
      <w:marBottom w:val="0"/>
      <w:divBdr>
        <w:top w:val="none" w:sz="0" w:space="0" w:color="auto"/>
        <w:left w:val="none" w:sz="0" w:space="0" w:color="auto"/>
        <w:bottom w:val="none" w:sz="0" w:space="0" w:color="auto"/>
        <w:right w:val="none" w:sz="0" w:space="0" w:color="auto"/>
      </w:divBdr>
    </w:div>
    <w:div w:id="703361998">
      <w:bodyDiv w:val="1"/>
      <w:marLeft w:val="0"/>
      <w:marRight w:val="0"/>
      <w:marTop w:val="0"/>
      <w:marBottom w:val="0"/>
      <w:divBdr>
        <w:top w:val="none" w:sz="0" w:space="0" w:color="auto"/>
        <w:left w:val="none" w:sz="0" w:space="0" w:color="auto"/>
        <w:bottom w:val="none" w:sz="0" w:space="0" w:color="auto"/>
        <w:right w:val="none" w:sz="0" w:space="0" w:color="auto"/>
      </w:divBdr>
    </w:div>
    <w:div w:id="751199624">
      <w:bodyDiv w:val="1"/>
      <w:marLeft w:val="0"/>
      <w:marRight w:val="0"/>
      <w:marTop w:val="0"/>
      <w:marBottom w:val="0"/>
      <w:divBdr>
        <w:top w:val="none" w:sz="0" w:space="0" w:color="auto"/>
        <w:left w:val="none" w:sz="0" w:space="0" w:color="auto"/>
        <w:bottom w:val="none" w:sz="0" w:space="0" w:color="auto"/>
        <w:right w:val="none" w:sz="0" w:space="0" w:color="auto"/>
      </w:divBdr>
    </w:div>
    <w:div w:id="865216846">
      <w:bodyDiv w:val="1"/>
      <w:marLeft w:val="0"/>
      <w:marRight w:val="0"/>
      <w:marTop w:val="0"/>
      <w:marBottom w:val="0"/>
      <w:divBdr>
        <w:top w:val="none" w:sz="0" w:space="0" w:color="auto"/>
        <w:left w:val="none" w:sz="0" w:space="0" w:color="auto"/>
        <w:bottom w:val="none" w:sz="0" w:space="0" w:color="auto"/>
        <w:right w:val="none" w:sz="0" w:space="0" w:color="auto"/>
      </w:divBdr>
    </w:div>
    <w:div w:id="939720843">
      <w:bodyDiv w:val="1"/>
      <w:marLeft w:val="0"/>
      <w:marRight w:val="0"/>
      <w:marTop w:val="0"/>
      <w:marBottom w:val="0"/>
      <w:divBdr>
        <w:top w:val="none" w:sz="0" w:space="0" w:color="auto"/>
        <w:left w:val="none" w:sz="0" w:space="0" w:color="auto"/>
        <w:bottom w:val="none" w:sz="0" w:space="0" w:color="auto"/>
        <w:right w:val="none" w:sz="0" w:space="0" w:color="auto"/>
      </w:divBdr>
    </w:div>
    <w:div w:id="1132363575">
      <w:bodyDiv w:val="1"/>
      <w:marLeft w:val="0"/>
      <w:marRight w:val="0"/>
      <w:marTop w:val="0"/>
      <w:marBottom w:val="0"/>
      <w:divBdr>
        <w:top w:val="none" w:sz="0" w:space="0" w:color="auto"/>
        <w:left w:val="none" w:sz="0" w:space="0" w:color="auto"/>
        <w:bottom w:val="none" w:sz="0" w:space="0" w:color="auto"/>
        <w:right w:val="none" w:sz="0" w:space="0" w:color="auto"/>
      </w:divBdr>
    </w:div>
    <w:div w:id="1298268362">
      <w:bodyDiv w:val="1"/>
      <w:marLeft w:val="0"/>
      <w:marRight w:val="0"/>
      <w:marTop w:val="0"/>
      <w:marBottom w:val="0"/>
      <w:divBdr>
        <w:top w:val="none" w:sz="0" w:space="0" w:color="auto"/>
        <w:left w:val="none" w:sz="0" w:space="0" w:color="auto"/>
        <w:bottom w:val="none" w:sz="0" w:space="0" w:color="auto"/>
        <w:right w:val="none" w:sz="0" w:space="0" w:color="auto"/>
      </w:divBdr>
    </w:div>
    <w:div w:id="1432318131">
      <w:bodyDiv w:val="1"/>
      <w:marLeft w:val="0"/>
      <w:marRight w:val="0"/>
      <w:marTop w:val="0"/>
      <w:marBottom w:val="0"/>
      <w:divBdr>
        <w:top w:val="none" w:sz="0" w:space="0" w:color="auto"/>
        <w:left w:val="none" w:sz="0" w:space="0" w:color="auto"/>
        <w:bottom w:val="none" w:sz="0" w:space="0" w:color="auto"/>
        <w:right w:val="none" w:sz="0" w:space="0" w:color="auto"/>
      </w:divBdr>
    </w:div>
    <w:div w:id="1567571717">
      <w:bodyDiv w:val="1"/>
      <w:marLeft w:val="0"/>
      <w:marRight w:val="0"/>
      <w:marTop w:val="0"/>
      <w:marBottom w:val="0"/>
      <w:divBdr>
        <w:top w:val="none" w:sz="0" w:space="0" w:color="auto"/>
        <w:left w:val="none" w:sz="0" w:space="0" w:color="auto"/>
        <w:bottom w:val="none" w:sz="0" w:space="0" w:color="auto"/>
        <w:right w:val="none" w:sz="0" w:space="0" w:color="auto"/>
      </w:divBdr>
    </w:div>
    <w:div w:id="1605727917">
      <w:bodyDiv w:val="1"/>
      <w:marLeft w:val="0"/>
      <w:marRight w:val="0"/>
      <w:marTop w:val="0"/>
      <w:marBottom w:val="0"/>
      <w:divBdr>
        <w:top w:val="none" w:sz="0" w:space="0" w:color="auto"/>
        <w:left w:val="none" w:sz="0" w:space="0" w:color="auto"/>
        <w:bottom w:val="none" w:sz="0" w:space="0" w:color="auto"/>
        <w:right w:val="none" w:sz="0" w:space="0" w:color="auto"/>
      </w:divBdr>
    </w:div>
    <w:div w:id="1739591453">
      <w:bodyDiv w:val="1"/>
      <w:marLeft w:val="0"/>
      <w:marRight w:val="0"/>
      <w:marTop w:val="0"/>
      <w:marBottom w:val="0"/>
      <w:divBdr>
        <w:top w:val="none" w:sz="0" w:space="0" w:color="auto"/>
        <w:left w:val="none" w:sz="0" w:space="0" w:color="auto"/>
        <w:bottom w:val="none" w:sz="0" w:space="0" w:color="auto"/>
        <w:right w:val="none" w:sz="0" w:space="0" w:color="auto"/>
      </w:divBdr>
    </w:div>
    <w:div w:id="1789666091">
      <w:bodyDiv w:val="1"/>
      <w:marLeft w:val="0"/>
      <w:marRight w:val="0"/>
      <w:marTop w:val="0"/>
      <w:marBottom w:val="0"/>
      <w:divBdr>
        <w:top w:val="none" w:sz="0" w:space="0" w:color="auto"/>
        <w:left w:val="none" w:sz="0" w:space="0" w:color="auto"/>
        <w:bottom w:val="none" w:sz="0" w:space="0" w:color="auto"/>
        <w:right w:val="none" w:sz="0" w:space="0" w:color="auto"/>
      </w:divBdr>
    </w:div>
    <w:div w:id="1835761274">
      <w:bodyDiv w:val="1"/>
      <w:marLeft w:val="0"/>
      <w:marRight w:val="0"/>
      <w:marTop w:val="0"/>
      <w:marBottom w:val="0"/>
      <w:divBdr>
        <w:top w:val="none" w:sz="0" w:space="0" w:color="auto"/>
        <w:left w:val="none" w:sz="0" w:space="0" w:color="auto"/>
        <w:bottom w:val="none" w:sz="0" w:space="0" w:color="auto"/>
        <w:right w:val="none" w:sz="0" w:space="0" w:color="auto"/>
      </w:divBdr>
    </w:div>
    <w:div w:id="1877506267">
      <w:bodyDiv w:val="1"/>
      <w:marLeft w:val="0"/>
      <w:marRight w:val="0"/>
      <w:marTop w:val="0"/>
      <w:marBottom w:val="0"/>
      <w:divBdr>
        <w:top w:val="none" w:sz="0" w:space="0" w:color="auto"/>
        <w:left w:val="none" w:sz="0" w:space="0" w:color="auto"/>
        <w:bottom w:val="none" w:sz="0" w:space="0" w:color="auto"/>
        <w:right w:val="none" w:sz="0" w:space="0" w:color="auto"/>
      </w:divBdr>
    </w:div>
    <w:div w:id="194592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3441</Words>
  <Characters>19616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HVAC Piping</vt:lpstr>
    </vt:vector>
  </TitlesOfParts>
  <Company/>
  <LinksUpToDate>false</LinksUpToDate>
  <CharactersWithSpaces>23011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HVAC Piping</dc:title>
  <dc:subject>23 2013</dc:subject>
  <dc:creator>LAUSD</dc:creator>
  <cp:keywords/>
  <dc:description/>
  <cp:lastModifiedBy>Nancy Pilkington</cp:lastModifiedBy>
  <cp:revision>3</cp:revision>
  <cp:lastPrinted>2022-03-15T16:53:00Z</cp:lastPrinted>
  <dcterms:created xsi:type="dcterms:W3CDTF">2022-03-23T01:24:00Z</dcterms:created>
  <dcterms:modified xsi:type="dcterms:W3CDTF">2022-07-11T15:47:00Z</dcterms:modified>
</cp:coreProperties>
</file>