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86F44" w14:textId="77777777" w:rsidR="00DD132C" w:rsidRPr="007E2EB4" w:rsidRDefault="00DD132C" w:rsidP="00701339">
      <w:pPr>
        <w:spacing w:after="200"/>
        <w:jc w:val="both"/>
        <w:rPr>
          <w:rFonts w:ascii="Century Gothic" w:hAnsi="Century Gothic" w:cs="Times New Roman"/>
          <w:b/>
          <w:bCs/>
          <w:spacing w:val="-2"/>
          <w:sz w:val="22"/>
          <w:szCs w:val="22"/>
        </w:rPr>
      </w:pPr>
      <w:r w:rsidRPr="007E2EB4">
        <w:rPr>
          <w:rFonts w:ascii="Century Gothic" w:hAnsi="Century Gothic" w:cs="Times New Roman"/>
          <w:b/>
          <w:bCs/>
          <w:spacing w:val="-2"/>
          <w:sz w:val="22"/>
          <w:szCs w:val="22"/>
        </w:rPr>
        <w:t xml:space="preserve">PART 1 </w:t>
      </w:r>
      <w:r w:rsidR="00570C20" w:rsidRPr="007E2EB4">
        <w:rPr>
          <w:rFonts w:ascii="Century Gothic" w:hAnsi="Century Gothic" w:cs="Times New Roman"/>
          <w:b/>
          <w:bCs/>
          <w:spacing w:val="-2"/>
          <w:sz w:val="22"/>
          <w:szCs w:val="22"/>
        </w:rPr>
        <w:t>–</w:t>
      </w:r>
      <w:r w:rsidRPr="007E2EB4">
        <w:rPr>
          <w:rFonts w:ascii="Century Gothic" w:hAnsi="Century Gothic" w:cs="Times New Roman"/>
          <w:b/>
          <w:bCs/>
          <w:spacing w:val="-2"/>
          <w:sz w:val="22"/>
          <w:szCs w:val="22"/>
        </w:rPr>
        <w:t xml:space="preserve"> GENERAL</w:t>
      </w:r>
    </w:p>
    <w:p w14:paraId="7A012CD6" w14:textId="77777777" w:rsidR="00DD132C" w:rsidRPr="007E2EB4" w:rsidRDefault="00DD132C" w:rsidP="007E2EB4">
      <w:pPr>
        <w:tabs>
          <w:tab w:val="left" w:pos="720"/>
        </w:tabs>
        <w:spacing w:after="200"/>
        <w:jc w:val="both"/>
        <w:rPr>
          <w:rFonts w:ascii="Century Gothic" w:hAnsi="Century Gothic" w:cs="Times New Roman"/>
          <w:b/>
          <w:bCs/>
          <w:spacing w:val="-2"/>
          <w:sz w:val="22"/>
          <w:szCs w:val="22"/>
        </w:rPr>
      </w:pPr>
      <w:r w:rsidRPr="007E2EB4">
        <w:rPr>
          <w:rFonts w:ascii="Century Gothic" w:hAnsi="Century Gothic" w:cs="Times New Roman"/>
          <w:b/>
          <w:bCs/>
          <w:spacing w:val="-2"/>
          <w:sz w:val="22"/>
          <w:szCs w:val="22"/>
        </w:rPr>
        <w:t>1.01</w:t>
      </w:r>
      <w:r w:rsidRPr="007E2EB4">
        <w:rPr>
          <w:rFonts w:ascii="Century Gothic" w:hAnsi="Century Gothic" w:cs="Times New Roman"/>
          <w:b/>
          <w:bCs/>
          <w:spacing w:val="-2"/>
          <w:sz w:val="22"/>
          <w:szCs w:val="22"/>
        </w:rPr>
        <w:tab/>
        <w:t>SUMMARY</w:t>
      </w:r>
    </w:p>
    <w:p w14:paraId="1A22033B" w14:textId="77777777" w:rsidR="00DD132C" w:rsidRPr="00701339" w:rsidRDefault="00570C20" w:rsidP="00701339">
      <w:pPr>
        <w:spacing w:after="200"/>
        <w:ind w:left="1440" w:hanging="720"/>
        <w:jc w:val="both"/>
        <w:rPr>
          <w:rFonts w:ascii="Century Gothic" w:hAnsi="Century Gothic" w:cs="Times New Roman"/>
          <w:spacing w:val="-2"/>
          <w:sz w:val="22"/>
          <w:szCs w:val="22"/>
        </w:rPr>
      </w:pPr>
      <w:r w:rsidRPr="00701339">
        <w:rPr>
          <w:rFonts w:ascii="Century Gothic" w:hAnsi="Century Gothic" w:cs="Times New Roman"/>
          <w:spacing w:val="-2"/>
          <w:sz w:val="22"/>
          <w:szCs w:val="22"/>
        </w:rPr>
        <w:t>A</w:t>
      </w:r>
      <w:r w:rsidR="00DD132C" w:rsidRPr="00701339">
        <w:rPr>
          <w:rFonts w:ascii="Century Gothic" w:hAnsi="Century Gothic" w:cs="Times New Roman"/>
          <w:spacing w:val="-2"/>
          <w:sz w:val="22"/>
          <w:szCs w:val="22"/>
        </w:rPr>
        <w:t>.</w:t>
      </w:r>
      <w:r w:rsidR="00DD132C" w:rsidRPr="00701339">
        <w:rPr>
          <w:rFonts w:ascii="Century Gothic" w:hAnsi="Century Gothic" w:cs="Times New Roman"/>
          <w:spacing w:val="-2"/>
          <w:sz w:val="22"/>
          <w:szCs w:val="22"/>
        </w:rPr>
        <w:tab/>
        <w:t>Section Includes: Reduction or elimination of excessive noise or vibration within building due to operation of equipment, machinery, piping, and ductwork as specified.</w:t>
      </w:r>
    </w:p>
    <w:p w14:paraId="25E2C115" w14:textId="77777777" w:rsidR="00DD132C" w:rsidRPr="00701339" w:rsidRDefault="00DD132C" w:rsidP="00701339">
      <w:pPr>
        <w:spacing w:after="200"/>
        <w:ind w:left="2160" w:hanging="720"/>
        <w:jc w:val="both"/>
        <w:rPr>
          <w:rFonts w:ascii="Century Gothic" w:hAnsi="Century Gothic" w:cs="Times New Roman"/>
          <w:spacing w:val="-2"/>
          <w:sz w:val="22"/>
          <w:szCs w:val="22"/>
        </w:rPr>
      </w:pPr>
      <w:r w:rsidRPr="00701339">
        <w:rPr>
          <w:rFonts w:ascii="Century Gothic" w:hAnsi="Century Gothic" w:cs="Times New Roman"/>
          <w:spacing w:val="-2"/>
          <w:sz w:val="22"/>
          <w:szCs w:val="22"/>
        </w:rPr>
        <w:t>1.</w:t>
      </w:r>
      <w:r w:rsidRPr="00701339">
        <w:rPr>
          <w:rFonts w:ascii="Century Gothic" w:hAnsi="Century Gothic" w:cs="Times New Roman"/>
          <w:spacing w:val="-2"/>
          <w:sz w:val="22"/>
          <w:szCs w:val="22"/>
        </w:rPr>
        <w:tab/>
        <w:t>Vibration isolators.</w:t>
      </w:r>
    </w:p>
    <w:p w14:paraId="07160385" w14:textId="77777777" w:rsidR="00DD132C" w:rsidRPr="00701339" w:rsidRDefault="00DD132C" w:rsidP="00701339">
      <w:pPr>
        <w:spacing w:after="200"/>
        <w:ind w:left="2160" w:hanging="720"/>
        <w:jc w:val="both"/>
        <w:rPr>
          <w:rFonts w:ascii="Century Gothic" w:hAnsi="Century Gothic" w:cs="Times New Roman"/>
          <w:spacing w:val="-2"/>
          <w:sz w:val="22"/>
          <w:szCs w:val="22"/>
        </w:rPr>
      </w:pPr>
      <w:r w:rsidRPr="00701339">
        <w:rPr>
          <w:rFonts w:ascii="Century Gothic" w:hAnsi="Century Gothic" w:cs="Times New Roman"/>
          <w:spacing w:val="-2"/>
          <w:sz w:val="22"/>
          <w:szCs w:val="22"/>
        </w:rPr>
        <w:t>2.</w:t>
      </w:r>
      <w:r w:rsidRPr="00701339">
        <w:rPr>
          <w:rFonts w:ascii="Century Gothic" w:hAnsi="Century Gothic" w:cs="Times New Roman"/>
          <w:spacing w:val="-2"/>
          <w:sz w:val="22"/>
          <w:szCs w:val="22"/>
        </w:rPr>
        <w:tab/>
        <w:t>Seismic restraint devices.</w:t>
      </w:r>
    </w:p>
    <w:p w14:paraId="7291C454" w14:textId="77777777" w:rsidR="00DD132C" w:rsidRPr="00701339" w:rsidRDefault="00DD132C" w:rsidP="00701339">
      <w:pPr>
        <w:spacing w:after="200"/>
        <w:ind w:left="2160" w:hanging="720"/>
        <w:jc w:val="both"/>
        <w:rPr>
          <w:rFonts w:ascii="Century Gothic" w:hAnsi="Century Gothic" w:cs="Times New Roman"/>
          <w:spacing w:val="-2"/>
          <w:sz w:val="22"/>
          <w:szCs w:val="22"/>
        </w:rPr>
      </w:pPr>
      <w:r w:rsidRPr="00701339">
        <w:rPr>
          <w:rFonts w:ascii="Century Gothic" w:hAnsi="Century Gothic" w:cs="Times New Roman"/>
          <w:spacing w:val="-2"/>
          <w:sz w:val="22"/>
          <w:szCs w:val="22"/>
        </w:rPr>
        <w:t>3.</w:t>
      </w:r>
      <w:r w:rsidRPr="00701339">
        <w:rPr>
          <w:rFonts w:ascii="Century Gothic" w:hAnsi="Century Gothic" w:cs="Times New Roman"/>
          <w:spacing w:val="-2"/>
          <w:sz w:val="22"/>
          <w:szCs w:val="22"/>
        </w:rPr>
        <w:tab/>
        <w:t>Duct silencers.</w:t>
      </w:r>
    </w:p>
    <w:p w14:paraId="5D25C180" w14:textId="77777777" w:rsidR="00DD132C" w:rsidRPr="00701339" w:rsidRDefault="00DD132C" w:rsidP="00701339">
      <w:pPr>
        <w:spacing w:after="200"/>
        <w:ind w:left="2160" w:hanging="720"/>
        <w:jc w:val="both"/>
        <w:rPr>
          <w:rFonts w:ascii="Century Gothic" w:hAnsi="Century Gothic" w:cs="Times New Roman"/>
          <w:spacing w:val="-2"/>
          <w:sz w:val="22"/>
          <w:szCs w:val="22"/>
        </w:rPr>
      </w:pPr>
      <w:r w:rsidRPr="00701339">
        <w:rPr>
          <w:rFonts w:ascii="Century Gothic" w:hAnsi="Century Gothic" w:cs="Times New Roman"/>
          <w:spacing w:val="-2"/>
          <w:sz w:val="22"/>
          <w:szCs w:val="22"/>
        </w:rPr>
        <w:t>4.</w:t>
      </w:r>
      <w:r w:rsidRPr="00701339">
        <w:rPr>
          <w:rFonts w:ascii="Century Gothic" w:hAnsi="Century Gothic" w:cs="Times New Roman"/>
          <w:spacing w:val="-2"/>
          <w:sz w:val="22"/>
          <w:szCs w:val="22"/>
        </w:rPr>
        <w:tab/>
        <w:t>Acoustic housings.</w:t>
      </w:r>
    </w:p>
    <w:p w14:paraId="0C7D366D" w14:textId="77777777" w:rsidR="00DD132C" w:rsidRPr="00701339" w:rsidRDefault="00DD132C" w:rsidP="00701339">
      <w:pPr>
        <w:spacing w:after="200"/>
        <w:ind w:left="2160" w:hanging="720"/>
        <w:jc w:val="both"/>
        <w:rPr>
          <w:rFonts w:ascii="Century Gothic" w:hAnsi="Century Gothic" w:cs="Times New Roman"/>
          <w:spacing w:val="-2"/>
          <w:sz w:val="22"/>
          <w:szCs w:val="22"/>
        </w:rPr>
      </w:pPr>
      <w:r w:rsidRPr="00701339">
        <w:rPr>
          <w:rFonts w:ascii="Century Gothic" w:hAnsi="Century Gothic" w:cs="Times New Roman"/>
          <w:spacing w:val="-2"/>
          <w:sz w:val="22"/>
          <w:szCs w:val="22"/>
        </w:rPr>
        <w:t>5.</w:t>
      </w:r>
      <w:r w:rsidRPr="00701339">
        <w:rPr>
          <w:rFonts w:ascii="Century Gothic" w:hAnsi="Century Gothic" w:cs="Times New Roman"/>
          <w:spacing w:val="-2"/>
          <w:sz w:val="22"/>
          <w:szCs w:val="22"/>
        </w:rPr>
        <w:tab/>
        <w:t>Lining and enclosing ductwork.</w:t>
      </w:r>
    </w:p>
    <w:p w14:paraId="3A9DAECB" w14:textId="77777777" w:rsidR="00DD132C" w:rsidRPr="00701339" w:rsidRDefault="00DD132C" w:rsidP="00701339">
      <w:pPr>
        <w:spacing w:after="200"/>
        <w:ind w:left="2160" w:hanging="720"/>
        <w:jc w:val="both"/>
        <w:rPr>
          <w:rFonts w:ascii="Century Gothic" w:hAnsi="Century Gothic" w:cs="Times New Roman"/>
          <w:spacing w:val="-2"/>
          <w:sz w:val="22"/>
          <w:szCs w:val="22"/>
        </w:rPr>
      </w:pPr>
      <w:r w:rsidRPr="00701339">
        <w:rPr>
          <w:rFonts w:ascii="Century Gothic" w:hAnsi="Century Gothic" w:cs="Times New Roman"/>
          <w:spacing w:val="-2"/>
          <w:sz w:val="22"/>
          <w:szCs w:val="22"/>
        </w:rPr>
        <w:t>6.</w:t>
      </w:r>
      <w:r w:rsidRPr="00701339">
        <w:rPr>
          <w:rFonts w:ascii="Century Gothic" w:hAnsi="Century Gothic" w:cs="Times New Roman"/>
          <w:spacing w:val="-2"/>
          <w:sz w:val="22"/>
          <w:szCs w:val="22"/>
        </w:rPr>
        <w:tab/>
        <w:t>Acoustic louvers.</w:t>
      </w:r>
    </w:p>
    <w:p w14:paraId="4E476841" w14:textId="77777777" w:rsidR="00DD132C" w:rsidRPr="00701339" w:rsidRDefault="00DD132C" w:rsidP="00701339">
      <w:pPr>
        <w:spacing w:after="200"/>
        <w:ind w:left="2160" w:hanging="720"/>
        <w:jc w:val="both"/>
        <w:rPr>
          <w:rFonts w:ascii="Century Gothic" w:hAnsi="Century Gothic" w:cs="Times New Roman"/>
          <w:spacing w:val="-2"/>
          <w:sz w:val="22"/>
          <w:szCs w:val="22"/>
        </w:rPr>
      </w:pPr>
      <w:r w:rsidRPr="00701339">
        <w:rPr>
          <w:rFonts w:ascii="Century Gothic" w:hAnsi="Century Gothic" w:cs="Times New Roman"/>
          <w:spacing w:val="-2"/>
          <w:sz w:val="22"/>
          <w:szCs w:val="22"/>
        </w:rPr>
        <w:t>7.</w:t>
      </w:r>
      <w:r w:rsidRPr="00701339">
        <w:rPr>
          <w:rFonts w:ascii="Century Gothic" w:hAnsi="Century Gothic" w:cs="Times New Roman"/>
          <w:spacing w:val="-2"/>
          <w:sz w:val="22"/>
          <w:szCs w:val="22"/>
        </w:rPr>
        <w:tab/>
        <w:t>Sound attenuation boots at supply, return, exhaust and transfer air inlets, outlets and openings.</w:t>
      </w:r>
    </w:p>
    <w:p w14:paraId="24775C88" w14:textId="77777777" w:rsidR="00DD132C" w:rsidRPr="00701339" w:rsidRDefault="00DD132C" w:rsidP="00701339">
      <w:pPr>
        <w:spacing w:after="200"/>
        <w:ind w:left="2160" w:hanging="720"/>
        <w:jc w:val="both"/>
        <w:rPr>
          <w:rFonts w:ascii="Century Gothic" w:hAnsi="Century Gothic" w:cs="Times New Roman"/>
          <w:spacing w:val="-2"/>
          <w:sz w:val="22"/>
          <w:szCs w:val="22"/>
        </w:rPr>
      </w:pPr>
      <w:r w:rsidRPr="00701339">
        <w:rPr>
          <w:rFonts w:ascii="Century Gothic" w:hAnsi="Century Gothic" w:cs="Times New Roman"/>
          <w:spacing w:val="-2"/>
          <w:sz w:val="22"/>
          <w:szCs w:val="22"/>
        </w:rPr>
        <w:t>8.</w:t>
      </w:r>
      <w:r w:rsidRPr="00701339">
        <w:rPr>
          <w:rFonts w:ascii="Century Gothic" w:hAnsi="Century Gothic" w:cs="Times New Roman"/>
          <w:spacing w:val="-2"/>
          <w:sz w:val="22"/>
          <w:szCs w:val="22"/>
        </w:rPr>
        <w:tab/>
        <w:t>Flexible ducts, conduits and piping.</w:t>
      </w:r>
    </w:p>
    <w:p w14:paraId="12259BDC" w14:textId="77777777" w:rsidR="00DD132C" w:rsidRPr="00701339" w:rsidRDefault="00570C20" w:rsidP="00701339">
      <w:pPr>
        <w:spacing w:after="200"/>
        <w:ind w:left="1440" w:hanging="720"/>
        <w:jc w:val="both"/>
        <w:rPr>
          <w:rFonts w:ascii="Century Gothic" w:hAnsi="Century Gothic" w:cs="Times New Roman"/>
          <w:spacing w:val="-2"/>
          <w:sz w:val="22"/>
          <w:szCs w:val="22"/>
        </w:rPr>
      </w:pPr>
      <w:r w:rsidRPr="00701339">
        <w:rPr>
          <w:rFonts w:ascii="Century Gothic" w:hAnsi="Century Gothic" w:cs="Times New Roman"/>
          <w:spacing w:val="-2"/>
          <w:sz w:val="22"/>
          <w:szCs w:val="22"/>
        </w:rPr>
        <w:t>B</w:t>
      </w:r>
      <w:r w:rsidR="00DD132C" w:rsidRPr="00701339">
        <w:rPr>
          <w:rFonts w:ascii="Century Gothic" w:hAnsi="Century Gothic" w:cs="Times New Roman"/>
          <w:spacing w:val="-2"/>
          <w:sz w:val="22"/>
          <w:szCs w:val="22"/>
        </w:rPr>
        <w:t>.</w:t>
      </w:r>
      <w:r w:rsidR="00DD132C" w:rsidRPr="00701339">
        <w:rPr>
          <w:rFonts w:ascii="Century Gothic" w:hAnsi="Century Gothic" w:cs="Times New Roman"/>
          <w:spacing w:val="-2"/>
          <w:sz w:val="22"/>
          <w:szCs w:val="22"/>
        </w:rPr>
        <w:tab/>
        <w:t xml:space="preserve">Related </w:t>
      </w:r>
      <w:r w:rsidRPr="00701339">
        <w:rPr>
          <w:rFonts w:ascii="Century Gothic" w:hAnsi="Century Gothic" w:cs="Times New Roman"/>
          <w:spacing w:val="-2"/>
          <w:sz w:val="22"/>
          <w:szCs w:val="22"/>
        </w:rPr>
        <w:t>Requirements</w:t>
      </w:r>
      <w:r w:rsidR="00DD132C" w:rsidRPr="00701339">
        <w:rPr>
          <w:rFonts w:ascii="Century Gothic" w:hAnsi="Century Gothic" w:cs="Times New Roman"/>
          <w:spacing w:val="-2"/>
          <w:sz w:val="22"/>
          <w:szCs w:val="22"/>
        </w:rPr>
        <w:t>:</w:t>
      </w:r>
    </w:p>
    <w:p w14:paraId="47D90137" w14:textId="77777777" w:rsidR="00570C20" w:rsidRPr="00701339" w:rsidRDefault="00570C20" w:rsidP="00701339">
      <w:pPr>
        <w:spacing w:after="200"/>
        <w:ind w:left="1440"/>
        <w:jc w:val="both"/>
        <w:rPr>
          <w:rFonts w:ascii="Century Gothic" w:hAnsi="Century Gothic" w:cs="Times New Roman"/>
          <w:spacing w:val="-2"/>
          <w:sz w:val="22"/>
          <w:szCs w:val="22"/>
        </w:rPr>
      </w:pPr>
      <w:r w:rsidRPr="00701339">
        <w:rPr>
          <w:rFonts w:ascii="Century Gothic" w:hAnsi="Century Gothic" w:cs="Times New Roman"/>
          <w:spacing w:val="-2"/>
          <w:sz w:val="22"/>
          <w:szCs w:val="22"/>
        </w:rPr>
        <w:t>1.</w:t>
      </w:r>
      <w:r w:rsidRPr="00701339">
        <w:rPr>
          <w:rFonts w:ascii="Century Gothic" w:hAnsi="Century Gothic" w:cs="Times New Roman"/>
          <w:spacing w:val="-2"/>
          <w:sz w:val="22"/>
          <w:szCs w:val="22"/>
        </w:rPr>
        <w:tab/>
        <w:t xml:space="preserve">Division 01: </w:t>
      </w:r>
      <w:r w:rsidR="00AA5AD4" w:rsidRPr="00701339">
        <w:rPr>
          <w:rFonts w:ascii="Century Gothic" w:hAnsi="Century Gothic" w:cs="Times New Roman"/>
          <w:spacing w:val="-2"/>
          <w:sz w:val="22"/>
          <w:szCs w:val="22"/>
        </w:rPr>
        <w:t xml:space="preserve"> </w:t>
      </w:r>
      <w:r w:rsidRPr="00701339">
        <w:rPr>
          <w:rFonts w:ascii="Century Gothic" w:hAnsi="Century Gothic" w:cs="Times New Roman"/>
          <w:spacing w:val="-2"/>
          <w:sz w:val="22"/>
          <w:szCs w:val="22"/>
        </w:rPr>
        <w:t>General Requirements.</w:t>
      </w:r>
    </w:p>
    <w:p w14:paraId="6B1080F5" w14:textId="77777777" w:rsidR="00DD132C" w:rsidRPr="00701339" w:rsidRDefault="00570C20" w:rsidP="00701339">
      <w:pPr>
        <w:spacing w:after="200"/>
        <w:ind w:left="1440"/>
        <w:jc w:val="both"/>
        <w:rPr>
          <w:rFonts w:ascii="Century Gothic" w:hAnsi="Century Gothic" w:cs="Times New Roman"/>
          <w:spacing w:val="-2"/>
          <w:sz w:val="22"/>
          <w:szCs w:val="22"/>
        </w:rPr>
      </w:pPr>
      <w:r w:rsidRPr="00701339">
        <w:rPr>
          <w:rFonts w:ascii="Century Gothic" w:hAnsi="Century Gothic" w:cs="Times New Roman"/>
          <w:spacing w:val="-2"/>
          <w:sz w:val="22"/>
          <w:szCs w:val="22"/>
        </w:rPr>
        <w:t>2</w:t>
      </w:r>
      <w:r w:rsidR="00BF67BB" w:rsidRPr="00701339">
        <w:rPr>
          <w:rFonts w:ascii="Century Gothic" w:hAnsi="Century Gothic" w:cs="Times New Roman"/>
          <w:spacing w:val="-2"/>
          <w:sz w:val="22"/>
          <w:szCs w:val="22"/>
        </w:rPr>
        <w:t>.</w:t>
      </w:r>
      <w:r w:rsidR="00BF67BB" w:rsidRPr="00701339">
        <w:rPr>
          <w:rFonts w:ascii="Century Gothic" w:hAnsi="Century Gothic" w:cs="Times New Roman"/>
          <w:spacing w:val="-2"/>
          <w:sz w:val="22"/>
          <w:szCs w:val="22"/>
        </w:rPr>
        <w:tab/>
      </w:r>
      <w:r w:rsidR="00DD132C" w:rsidRPr="00701339">
        <w:rPr>
          <w:rFonts w:ascii="Century Gothic" w:hAnsi="Century Gothic" w:cs="Times New Roman"/>
          <w:spacing w:val="-2"/>
          <w:sz w:val="22"/>
          <w:szCs w:val="22"/>
        </w:rPr>
        <w:t xml:space="preserve">Section </w:t>
      </w:r>
      <w:r w:rsidRPr="00701339">
        <w:rPr>
          <w:rFonts w:ascii="Century Gothic" w:hAnsi="Century Gothic" w:cs="Times New Roman"/>
          <w:spacing w:val="-2"/>
          <w:sz w:val="22"/>
          <w:szCs w:val="22"/>
        </w:rPr>
        <w:t>23 05</w:t>
      </w:r>
      <w:r w:rsidR="00A70D94">
        <w:rPr>
          <w:rFonts w:ascii="Century Gothic" w:hAnsi="Century Gothic" w:cs="Times New Roman"/>
          <w:spacing w:val="-2"/>
          <w:sz w:val="22"/>
          <w:szCs w:val="22"/>
        </w:rPr>
        <w:t xml:space="preserve"> </w:t>
      </w:r>
      <w:r w:rsidRPr="00701339">
        <w:rPr>
          <w:rFonts w:ascii="Century Gothic" w:hAnsi="Century Gothic" w:cs="Times New Roman"/>
          <w:spacing w:val="-2"/>
          <w:sz w:val="22"/>
          <w:szCs w:val="22"/>
        </w:rPr>
        <w:t>00</w:t>
      </w:r>
      <w:r w:rsidR="00DD132C" w:rsidRPr="00701339">
        <w:rPr>
          <w:rFonts w:ascii="Century Gothic" w:hAnsi="Century Gothic" w:cs="Times New Roman"/>
          <w:spacing w:val="-2"/>
          <w:sz w:val="22"/>
          <w:szCs w:val="22"/>
        </w:rPr>
        <w:t xml:space="preserve">:  </w:t>
      </w:r>
      <w:r w:rsidRPr="00701339">
        <w:rPr>
          <w:rFonts w:ascii="Century Gothic" w:hAnsi="Century Gothic" w:cs="Times New Roman"/>
          <w:spacing w:val="-2"/>
          <w:sz w:val="22"/>
          <w:szCs w:val="22"/>
        </w:rPr>
        <w:t>Common Work Results for HVAC</w:t>
      </w:r>
      <w:r w:rsidR="00F32035" w:rsidRPr="00701339">
        <w:rPr>
          <w:rFonts w:ascii="Century Gothic" w:hAnsi="Century Gothic" w:cs="Times New Roman"/>
          <w:spacing w:val="-2"/>
          <w:sz w:val="22"/>
          <w:szCs w:val="22"/>
        </w:rPr>
        <w:t>.</w:t>
      </w:r>
    </w:p>
    <w:p w14:paraId="73301902" w14:textId="77777777" w:rsidR="00DD132C" w:rsidRPr="00701339" w:rsidRDefault="00CF6B3D" w:rsidP="00701339">
      <w:pPr>
        <w:spacing w:after="200"/>
        <w:ind w:left="1440"/>
        <w:jc w:val="both"/>
        <w:rPr>
          <w:rFonts w:ascii="Century Gothic" w:hAnsi="Century Gothic" w:cs="Times New Roman"/>
          <w:spacing w:val="-2"/>
          <w:sz w:val="22"/>
          <w:szCs w:val="22"/>
        </w:rPr>
      </w:pPr>
      <w:r w:rsidRPr="00701339">
        <w:rPr>
          <w:rFonts w:ascii="Century Gothic" w:hAnsi="Century Gothic" w:cs="Times New Roman"/>
          <w:spacing w:val="-2"/>
          <w:sz w:val="22"/>
          <w:szCs w:val="22"/>
        </w:rPr>
        <w:t>3</w:t>
      </w:r>
      <w:r w:rsidR="00BF67BB" w:rsidRPr="00701339">
        <w:rPr>
          <w:rFonts w:ascii="Century Gothic" w:hAnsi="Century Gothic" w:cs="Times New Roman"/>
          <w:spacing w:val="-2"/>
          <w:sz w:val="22"/>
          <w:szCs w:val="22"/>
        </w:rPr>
        <w:t>.</w:t>
      </w:r>
      <w:r w:rsidR="00BF67BB" w:rsidRPr="00701339">
        <w:rPr>
          <w:rFonts w:ascii="Century Gothic" w:hAnsi="Century Gothic" w:cs="Times New Roman"/>
          <w:spacing w:val="-2"/>
          <w:sz w:val="22"/>
          <w:szCs w:val="22"/>
        </w:rPr>
        <w:tab/>
      </w:r>
      <w:r w:rsidR="00DD132C" w:rsidRPr="00701339">
        <w:rPr>
          <w:rFonts w:ascii="Century Gothic" w:hAnsi="Century Gothic" w:cs="Times New Roman"/>
          <w:spacing w:val="-2"/>
          <w:sz w:val="22"/>
          <w:szCs w:val="22"/>
        </w:rPr>
        <w:t xml:space="preserve">Section </w:t>
      </w:r>
      <w:r w:rsidR="00570C20" w:rsidRPr="00701339">
        <w:rPr>
          <w:rFonts w:ascii="Century Gothic" w:hAnsi="Century Gothic" w:cs="Times New Roman"/>
          <w:spacing w:val="-2"/>
          <w:sz w:val="22"/>
          <w:szCs w:val="22"/>
        </w:rPr>
        <w:t>23 05</w:t>
      </w:r>
      <w:r w:rsidR="00A70D94">
        <w:rPr>
          <w:rFonts w:ascii="Century Gothic" w:hAnsi="Century Gothic" w:cs="Times New Roman"/>
          <w:spacing w:val="-2"/>
          <w:sz w:val="22"/>
          <w:szCs w:val="22"/>
        </w:rPr>
        <w:t xml:space="preserve"> </w:t>
      </w:r>
      <w:r w:rsidR="00570C20" w:rsidRPr="00701339">
        <w:rPr>
          <w:rFonts w:ascii="Century Gothic" w:hAnsi="Century Gothic" w:cs="Times New Roman"/>
          <w:spacing w:val="-2"/>
          <w:sz w:val="22"/>
          <w:szCs w:val="22"/>
        </w:rPr>
        <w:t>13</w:t>
      </w:r>
      <w:r w:rsidR="00DD132C" w:rsidRPr="00701339">
        <w:rPr>
          <w:rFonts w:ascii="Century Gothic" w:hAnsi="Century Gothic" w:cs="Times New Roman"/>
          <w:spacing w:val="-2"/>
          <w:sz w:val="22"/>
          <w:szCs w:val="22"/>
        </w:rPr>
        <w:t>:</w:t>
      </w:r>
      <w:r w:rsidR="00BF67BB" w:rsidRPr="00701339">
        <w:rPr>
          <w:rFonts w:ascii="Century Gothic" w:hAnsi="Century Gothic" w:cs="Times New Roman"/>
          <w:spacing w:val="-2"/>
          <w:sz w:val="22"/>
          <w:szCs w:val="22"/>
        </w:rPr>
        <w:t xml:space="preserve">  </w:t>
      </w:r>
      <w:r w:rsidR="00DD132C" w:rsidRPr="00701339">
        <w:rPr>
          <w:rFonts w:ascii="Century Gothic" w:hAnsi="Century Gothic" w:cs="Times New Roman"/>
          <w:spacing w:val="-2"/>
          <w:sz w:val="22"/>
          <w:szCs w:val="22"/>
        </w:rPr>
        <w:t xml:space="preserve">Basic </w:t>
      </w:r>
      <w:r w:rsidR="00570C20" w:rsidRPr="00701339">
        <w:rPr>
          <w:rFonts w:ascii="Century Gothic" w:hAnsi="Century Gothic" w:cs="Times New Roman"/>
          <w:spacing w:val="-2"/>
          <w:sz w:val="22"/>
          <w:szCs w:val="22"/>
        </w:rPr>
        <w:t xml:space="preserve">HVAC </w:t>
      </w:r>
      <w:r w:rsidR="00DD132C" w:rsidRPr="00701339">
        <w:rPr>
          <w:rFonts w:ascii="Century Gothic" w:hAnsi="Century Gothic" w:cs="Times New Roman"/>
          <w:spacing w:val="-2"/>
          <w:sz w:val="22"/>
          <w:szCs w:val="22"/>
        </w:rPr>
        <w:t>Materials and Methods</w:t>
      </w:r>
      <w:r w:rsidR="00F32035" w:rsidRPr="00701339">
        <w:rPr>
          <w:rFonts w:ascii="Century Gothic" w:hAnsi="Century Gothic" w:cs="Times New Roman"/>
          <w:spacing w:val="-2"/>
          <w:sz w:val="22"/>
          <w:szCs w:val="22"/>
        </w:rPr>
        <w:t>.</w:t>
      </w:r>
    </w:p>
    <w:p w14:paraId="173C520C" w14:textId="77777777" w:rsidR="00DD132C" w:rsidRPr="00701339" w:rsidRDefault="00CF6B3D" w:rsidP="00701339">
      <w:pPr>
        <w:spacing w:after="200"/>
        <w:ind w:left="1440"/>
        <w:jc w:val="both"/>
        <w:rPr>
          <w:rFonts w:ascii="Century Gothic" w:hAnsi="Century Gothic" w:cs="Times New Roman"/>
          <w:spacing w:val="-2"/>
          <w:sz w:val="22"/>
          <w:szCs w:val="22"/>
        </w:rPr>
      </w:pPr>
      <w:r w:rsidRPr="00701339">
        <w:rPr>
          <w:rFonts w:ascii="Century Gothic" w:hAnsi="Century Gothic" w:cs="Times New Roman"/>
          <w:spacing w:val="-2"/>
          <w:sz w:val="22"/>
          <w:szCs w:val="22"/>
        </w:rPr>
        <w:t>4</w:t>
      </w:r>
      <w:r w:rsidR="00BF67BB" w:rsidRPr="00701339">
        <w:rPr>
          <w:rFonts w:ascii="Century Gothic" w:hAnsi="Century Gothic" w:cs="Times New Roman"/>
          <w:spacing w:val="-2"/>
          <w:sz w:val="22"/>
          <w:szCs w:val="22"/>
        </w:rPr>
        <w:t>.</w:t>
      </w:r>
      <w:r w:rsidR="00BF67BB" w:rsidRPr="00701339">
        <w:rPr>
          <w:rFonts w:ascii="Century Gothic" w:hAnsi="Century Gothic" w:cs="Times New Roman"/>
          <w:spacing w:val="-2"/>
          <w:sz w:val="22"/>
          <w:szCs w:val="22"/>
        </w:rPr>
        <w:tab/>
      </w:r>
      <w:r w:rsidR="00DD132C" w:rsidRPr="00701339">
        <w:rPr>
          <w:rFonts w:ascii="Century Gothic" w:hAnsi="Century Gothic" w:cs="Times New Roman"/>
          <w:spacing w:val="-2"/>
          <w:sz w:val="22"/>
          <w:szCs w:val="22"/>
        </w:rPr>
        <w:t xml:space="preserve">Section </w:t>
      </w:r>
      <w:r w:rsidR="00570C20" w:rsidRPr="00701339">
        <w:rPr>
          <w:rFonts w:ascii="Century Gothic" w:hAnsi="Century Gothic" w:cs="Times New Roman"/>
          <w:spacing w:val="-2"/>
          <w:sz w:val="22"/>
          <w:szCs w:val="22"/>
        </w:rPr>
        <w:t>23 20</w:t>
      </w:r>
      <w:r w:rsidR="00A70D94">
        <w:rPr>
          <w:rFonts w:ascii="Century Gothic" w:hAnsi="Century Gothic" w:cs="Times New Roman"/>
          <w:spacing w:val="-2"/>
          <w:sz w:val="22"/>
          <w:szCs w:val="22"/>
        </w:rPr>
        <w:t xml:space="preserve"> </w:t>
      </w:r>
      <w:r w:rsidR="00570C20" w:rsidRPr="00701339">
        <w:rPr>
          <w:rFonts w:ascii="Century Gothic" w:hAnsi="Century Gothic" w:cs="Times New Roman"/>
          <w:spacing w:val="-2"/>
          <w:sz w:val="22"/>
          <w:szCs w:val="22"/>
        </w:rPr>
        <w:t>13</w:t>
      </w:r>
      <w:r w:rsidR="00DD132C" w:rsidRPr="00701339">
        <w:rPr>
          <w:rFonts w:ascii="Century Gothic" w:hAnsi="Century Gothic" w:cs="Times New Roman"/>
          <w:spacing w:val="-2"/>
          <w:sz w:val="22"/>
          <w:szCs w:val="22"/>
        </w:rPr>
        <w:t xml:space="preserve">:  </w:t>
      </w:r>
      <w:r w:rsidR="00AB085E" w:rsidRPr="00701339">
        <w:rPr>
          <w:rFonts w:ascii="Century Gothic" w:hAnsi="Century Gothic" w:cs="Times New Roman"/>
          <w:spacing w:val="-2"/>
          <w:sz w:val="22"/>
          <w:szCs w:val="22"/>
        </w:rPr>
        <w:t xml:space="preserve">Above Ground </w:t>
      </w:r>
      <w:r w:rsidR="00570C20" w:rsidRPr="00701339">
        <w:rPr>
          <w:rFonts w:ascii="Century Gothic" w:hAnsi="Century Gothic" w:cs="Times New Roman"/>
          <w:spacing w:val="-2"/>
          <w:sz w:val="22"/>
          <w:szCs w:val="22"/>
        </w:rPr>
        <w:t>HVAC</w:t>
      </w:r>
      <w:r w:rsidR="00DD132C" w:rsidRPr="00701339">
        <w:rPr>
          <w:rFonts w:ascii="Century Gothic" w:hAnsi="Century Gothic" w:cs="Times New Roman"/>
          <w:spacing w:val="-2"/>
          <w:sz w:val="22"/>
          <w:szCs w:val="22"/>
        </w:rPr>
        <w:t xml:space="preserve"> Piping.</w:t>
      </w:r>
    </w:p>
    <w:p w14:paraId="002454A1" w14:textId="77777777" w:rsidR="00343222" w:rsidRPr="00701339" w:rsidRDefault="00CF6B3D" w:rsidP="00701339">
      <w:pPr>
        <w:spacing w:after="200"/>
        <w:ind w:left="720" w:firstLine="720"/>
        <w:jc w:val="both"/>
        <w:rPr>
          <w:rFonts w:ascii="Century Gothic" w:hAnsi="Century Gothic" w:cs="Times New Roman"/>
          <w:spacing w:val="-2"/>
          <w:sz w:val="22"/>
          <w:szCs w:val="22"/>
        </w:rPr>
      </w:pPr>
      <w:r w:rsidRPr="00701339">
        <w:rPr>
          <w:rFonts w:ascii="Century Gothic" w:hAnsi="Century Gothic" w:cs="Times New Roman"/>
          <w:spacing w:val="-2"/>
          <w:sz w:val="22"/>
          <w:szCs w:val="22"/>
        </w:rPr>
        <w:t>5</w:t>
      </w:r>
      <w:r w:rsidR="001438CC" w:rsidRPr="00701339">
        <w:rPr>
          <w:rFonts w:ascii="Century Gothic" w:hAnsi="Century Gothic" w:cs="Times New Roman"/>
          <w:spacing w:val="-2"/>
          <w:sz w:val="22"/>
          <w:szCs w:val="22"/>
        </w:rPr>
        <w:t>.</w:t>
      </w:r>
      <w:r w:rsidR="001438CC" w:rsidRPr="00701339">
        <w:rPr>
          <w:rFonts w:ascii="Century Gothic" w:hAnsi="Century Gothic" w:cs="Times New Roman"/>
          <w:spacing w:val="-2"/>
          <w:sz w:val="22"/>
          <w:szCs w:val="22"/>
        </w:rPr>
        <w:tab/>
      </w:r>
      <w:r w:rsidR="00343222" w:rsidRPr="00701339">
        <w:rPr>
          <w:rFonts w:ascii="Century Gothic" w:hAnsi="Century Gothic"/>
          <w:sz w:val="22"/>
          <w:szCs w:val="22"/>
        </w:rPr>
        <w:t>Section 23 20</w:t>
      </w:r>
      <w:r w:rsidR="00A70D94">
        <w:rPr>
          <w:rFonts w:ascii="Century Gothic" w:hAnsi="Century Gothic"/>
          <w:sz w:val="22"/>
          <w:szCs w:val="22"/>
        </w:rPr>
        <w:t xml:space="preserve"> </w:t>
      </w:r>
      <w:r w:rsidR="00343222" w:rsidRPr="00701339">
        <w:rPr>
          <w:rFonts w:ascii="Century Gothic" w:hAnsi="Century Gothic"/>
          <w:sz w:val="22"/>
          <w:szCs w:val="22"/>
        </w:rPr>
        <w:t>16:  Underground HVAC Piping.</w:t>
      </w:r>
    </w:p>
    <w:p w14:paraId="0CCF55CB" w14:textId="77777777" w:rsidR="001438CC" w:rsidRPr="00701339" w:rsidRDefault="00343222" w:rsidP="00701339">
      <w:pPr>
        <w:spacing w:after="200"/>
        <w:ind w:left="1440"/>
        <w:jc w:val="both"/>
        <w:rPr>
          <w:rFonts w:ascii="Century Gothic" w:hAnsi="Century Gothic" w:cs="Times New Roman"/>
          <w:spacing w:val="-2"/>
          <w:sz w:val="22"/>
          <w:szCs w:val="22"/>
        </w:rPr>
      </w:pPr>
      <w:r w:rsidRPr="00701339">
        <w:rPr>
          <w:rFonts w:ascii="Century Gothic" w:hAnsi="Century Gothic" w:cs="Times New Roman"/>
          <w:spacing w:val="-2"/>
          <w:sz w:val="22"/>
          <w:szCs w:val="22"/>
        </w:rPr>
        <w:t>6.</w:t>
      </w:r>
      <w:r w:rsidRPr="00701339">
        <w:rPr>
          <w:rFonts w:ascii="Century Gothic" w:hAnsi="Century Gothic" w:cs="Times New Roman"/>
          <w:spacing w:val="-2"/>
          <w:sz w:val="22"/>
          <w:szCs w:val="22"/>
        </w:rPr>
        <w:tab/>
      </w:r>
      <w:r w:rsidR="001438CC" w:rsidRPr="00701339">
        <w:rPr>
          <w:rFonts w:ascii="Century Gothic" w:hAnsi="Century Gothic" w:cs="Times New Roman"/>
          <w:spacing w:val="-2"/>
          <w:sz w:val="22"/>
          <w:szCs w:val="22"/>
        </w:rPr>
        <w:t>Section 23 30</w:t>
      </w:r>
      <w:r w:rsidR="00A70D94">
        <w:rPr>
          <w:rFonts w:ascii="Century Gothic" w:hAnsi="Century Gothic" w:cs="Times New Roman"/>
          <w:spacing w:val="-2"/>
          <w:sz w:val="22"/>
          <w:szCs w:val="22"/>
        </w:rPr>
        <w:t xml:space="preserve"> </w:t>
      </w:r>
      <w:r w:rsidR="001438CC" w:rsidRPr="00701339">
        <w:rPr>
          <w:rFonts w:ascii="Century Gothic" w:hAnsi="Century Gothic" w:cs="Times New Roman"/>
          <w:spacing w:val="-2"/>
          <w:sz w:val="22"/>
          <w:szCs w:val="22"/>
        </w:rPr>
        <w:t>00:  Air Distribution.</w:t>
      </w:r>
    </w:p>
    <w:p w14:paraId="091B1428" w14:textId="77777777" w:rsidR="001438CC" w:rsidRPr="00701339" w:rsidRDefault="00343222" w:rsidP="00701339">
      <w:pPr>
        <w:spacing w:after="200"/>
        <w:ind w:left="1440"/>
        <w:jc w:val="both"/>
        <w:rPr>
          <w:rFonts w:ascii="Century Gothic" w:hAnsi="Century Gothic" w:cs="Times New Roman"/>
          <w:spacing w:val="-2"/>
          <w:sz w:val="22"/>
          <w:szCs w:val="22"/>
        </w:rPr>
      </w:pPr>
      <w:r w:rsidRPr="00701339">
        <w:rPr>
          <w:rFonts w:ascii="Century Gothic" w:hAnsi="Century Gothic" w:cs="Times New Roman"/>
          <w:spacing w:val="-2"/>
          <w:sz w:val="22"/>
          <w:szCs w:val="22"/>
        </w:rPr>
        <w:t>7</w:t>
      </w:r>
      <w:r w:rsidR="001438CC" w:rsidRPr="00701339">
        <w:rPr>
          <w:rFonts w:ascii="Century Gothic" w:hAnsi="Century Gothic" w:cs="Times New Roman"/>
          <w:spacing w:val="-2"/>
          <w:sz w:val="22"/>
          <w:szCs w:val="22"/>
        </w:rPr>
        <w:t>.</w:t>
      </w:r>
      <w:r w:rsidR="001438CC" w:rsidRPr="00701339">
        <w:rPr>
          <w:rFonts w:ascii="Century Gothic" w:hAnsi="Century Gothic" w:cs="Times New Roman"/>
          <w:spacing w:val="-2"/>
          <w:sz w:val="22"/>
          <w:szCs w:val="22"/>
        </w:rPr>
        <w:tab/>
        <w:t>Section 23 38</w:t>
      </w:r>
      <w:r w:rsidR="00A70D94">
        <w:rPr>
          <w:rFonts w:ascii="Century Gothic" w:hAnsi="Century Gothic" w:cs="Times New Roman"/>
          <w:spacing w:val="-2"/>
          <w:sz w:val="22"/>
          <w:szCs w:val="22"/>
        </w:rPr>
        <w:t xml:space="preserve"> </w:t>
      </w:r>
      <w:r w:rsidR="001438CC" w:rsidRPr="00701339">
        <w:rPr>
          <w:rFonts w:ascii="Century Gothic" w:hAnsi="Century Gothic" w:cs="Times New Roman"/>
          <w:spacing w:val="-2"/>
          <w:sz w:val="22"/>
          <w:szCs w:val="22"/>
        </w:rPr>
        <w:t>13:  Kitchen Ventilation System.</w:t>
      </w:r>
    </w:p>
    <w:p w14:paraId="6EE1085A" w14:textId="77777777" w:rsidR="001438CC" w:rsidRPr="00701339" w:rsidRDefault="00343222" w:rsidP="00701339">
      <w:pPr>
        <w:suppressAutoHyphens/>
        <w:spacing w:after="200"/>
        <w:ind w:left="1440"/>
        <w:jc w:val="both"/>
        <w:rPr>
          <w:rFonts w:ascii="Century Gothic" w:hAnsi="Century Gothic" w:cs="Times New Roman"/>
          <w:spacing w:val="-2"/>
          <w:sz w:val="22"/>
          <w:szCs w:val="22"/>
        </w:rPr>
      </w:pPr>
      <w:r w:rsidRPr="00701339">
        <w:rPr>
          <w:rFonts w:ascii="Century Gothic" w:hAnsi="Century Gothic" w:cs="Times New Roman"/>
          <w:spacing w:val="-2"/>
          <w:sz w:val="22"/>
          <w:szCs w:val="22"/>
        </w:rPr>
        <w:t>8</w:t>
      </w:r>
      <w:r w:rsidR="001438CC" w:rsidRPr="00701339">
        <w:rPr>
          <w:rFonts w:ascii="Century Gothic" w:hAnsi="Century Gothic" w:cs="Times New Roman"/>
          <w:spacing w:val="-2"/>
          <w:sz w:val="22"/>
          <w:szCs w:val="22"/>
        </w:rPr>
        <w:t>.</w:t>
      </w:r>
      <w:r w:rsidR="001438CC" w:rsidRPr="00701339">
        <w:rPr>
          <w:rFonts w:ascii="Century Gothic" w:hAnsi="Century Gothic" w:cs="Times New Roman"/>
          <w:spacing w:val="-2"/>
          <w:sz w:val="22"/>
          <w:szCs w:val="22"/>
        </w:rPr>
        <w:tab/>
        <w:t>Section 23 64</w:t>
      </w:r>
      <w:r w:rsidR="00A70D94">
        <w:rPr>
          <w:rFonts w:ascii="Century Gothic" w:hAnsi="Century Gothic" w:cs="Times New Roman"/>
          <w:spacing w:val="-2"/>
          <w:sz w:val="22"/>
          <w:szCs w:val="22"/>
        </w:rPr>
        <w:t xml:space="preserve"> </w:t>
      </w:r>
      <w:r w:rsidR="001438CC" w:rsidRPr="00701339">
        <w:rPr>
          <w:rFonts w:ascii="Century Gothic" w:hAnsi="Century Gothic" w:cs="Times New Roman"/>
          <w:spacing w:val="-2"/>
          <w:sz w:val="22"/>
          <w:szCs w:val="22"/>
        </w:rPr>
        <w:t xml:space="preserve">16: </w:t>
      </w:r>
      <w:r w:rsidR="00AA5AD4" w:rsidRPr="00701339">
        <w:rPr>
          <w:rFonts w:ascii="Century Gothic" w:hAnsi="Century Gothic" w:cs="Times New Roman"/>
          <w:spacing w:val="-2"/>
          <w:sz w:val="22"/>
          <w:szCs w:val="22"/>
        </w:rPr>
        <w:t xml:space="preserve"> </w:t>
      </w:r>
      <w:r w:rsidR="001438CC" w:rsidRPr="00701339">
        <w:rPr>
          <w:rFonts w:ascii="Century Gothic" w:hAnsi="Century Gothic" w:cs="Times New Roman"/>
          <w:spacing w:val="-2"/>
          <w:sz w:val="22"/>
          <w:szCs w:val="22"/>
        </w:rPr>
        <w:t>Oil Lubricated Centrifugal Water Chillers.</w:t>
      </w:r>
    </w:p>
    <w:p w14:paraId="4A0A60BB" w14:textId="77777777" w:rsidR="001438CC" w:rsidRPr="00701339" w:rsidRDefault="00343222" w:rsidP="00701339">
      <w:pPr>
        <w:suppressAutoHyphens/>
        <w:spacing w:after="200"/>
        <w:ind w:left="1440"/>
        <w:jc w:val="both"/>
        <w:rPr>
          <w:rFonts w:ascii="Century Gothic" w:hAnsi="Century Gothic" w:cs="Times New Roman"/>
          <w:spacing w:val="-2"/>
          <w:sz w:val="22"/>
          <w:szCs w:val="22"/>
        </w:rPr>
      </w:pPr>
      <w:r w:rsidRPr="00701339">
        <w:rPr>
          <w:rFonts w:ascii="Century Gothic" w:hAnsi="Century Gothic" w:cs="Times New Roman"/>
          <w:spacing w:val="-2"/>
          <w:sz w:val="22"/>
          <w:szCs w:val="22"/>
        </w:rPr>
        <w:t>9</w:t>
      </w:r>
      <w:r w:rsidR="001438CC" w:rsidRPr="00701339">
        <w:rPr>
          <w:rFonts w:ascii="Century Gothic" w:hAnsi="Century Gothic" w:cs="Times New Roman"/>
          <w:spacing w:val="-2"/>
          <w:sz w:val="22"/>
          <w:szCs w:val="22"/>
        </w:rPr>
        <w:t>.</w:t>
      </w:r>
      <w:r w:rsidR="001438CC" w:rsidRPr="00701339">
        <w:rPr>
          <w:rFonts w:ascii="Century Gothic" w:hAnsi="Century Gothic" w:cs="Times New Roman"/>
          <w:spacing w:val="-2"/>
          <w:sz w:val="22"/>
          <w:szCs w:val="22"/>
        </w:rPr>
        <w:tab/>
        <w:t>Section 23 64</w:t>
      </w:r>
      <w:r w:rsidR="00A70D94">
        <w:rPr>
          <w:rFonts w:ascii="Century Gothic" w:hAnsi="Century Gothic" w:cs="Times New Roman"/>
          <w:spacing w:val="-2"/>
          <w:sz w:val="22"/>
          <w:szCs w:val="22"/>
        </w:rPr>
        <w:t xml:space="preserve"> </w:t>
      </w:r>
      <w:r w:rsidR="001438CC" w:rsidRPr="00701339">
        <w:rPr>
          <w:rFonts w:ascii="Century Gothic" w:hAnsi="Century Gothic" w:cs="Times New Roman"/>
          <w:spacing w:val="-2"/>
          <w:sz w:val="22"/>
          <w:szCs w:val="22"/>
        </w:rPr>
        <w:t xml:space="preserve">18: </w:t>
      </w:r>
      <w:r w:rsidR="00AA5AD4" w:rsidRPr="00701339">
        <w:rPr>
          <w:rFonts w:ascii="Century Gothic" w:hAnsi="Century Gothic" w:cs="Times New Roman"/>
          <w:spacing w:val="-2"/>
          <w:sz w:val="22"/>
          <w:szCs w:val="22"/>
        </w:rPr>
        <w:t xml:space="preserve"> </w:t>
      </w:r>
      <w:r w:rsidR="001438CC" w:rsidRPr="00701339">
        <w:rPr>
          <w:rFonts w:ascii="Century Gothic" w:hAnsi="Century Gothic" w:cs="Times New Roman"/>
          <w:spacing w:val="-2"/>
          <w:sz w:val="22"/>
          <w:szCs w:val="22"/>
        </w:rPr>
        <w:t>Oil Free Centrifugal Water Chillers.</w:t>
      </w:r>
    </w:p>
    <w:p w14:paraId="0B2DB86F" w14:textId="77777777" w:rsidR="001438CC" w:rsidRPr="00701339" w:rsidRDefault="00343222" w:rsidP="00701339">
      <w:pPr>
        <w:suppressAutoHyphens/>
        <w:spacing w:after="200"/>
        <w:ind w:left="1440"/>
        <w:jc w:val="both"/>
        <w:rPr>
          <w:rFonts w:ascii="Century Gothic" w:hAnsi="Century Gothic" w:cs="Times New Roman"/>
          <w:spacing w:val="-2"/>
          <w:sz w:val="22"/>
          <w:szCs w:val="22"/>
        </w:rPr>
      </w:pPr>
      <w:r w:rsidRPr="00701339">
        <w:rPr>
          <w:rFonts w:ascii="Century Gothic" w:hAnsi="Century Gothic" w:cs="Times New Roman"/>
          <w:spacing w:val="-2"/>
          <w:sz w:val="22"/>
          <w:szCs w:val="22"/>
        </w:rPr>
        <w:t>10</w:t>
      </w:r>
      <w:r w:rsidR="001438CC" w:rsidRPr="00701339">
        <w:rPr>
          <w:rFonts w:ascii="Century Gothic" w:hAnsi="Century Gothic" w:cs="Times New Roman"/>
          <w:spacing w:val="-2"/>
          <w:sz w:val="22"/>
          <w:szCs w:val="22"/>
        </w:rPr>
        <w:t>.</w:t>
      </w:r>
      <w:r w:rsidR="001438CC" w:rsidRPr="00701339">
        <w:rPr>
          <w:rFonts w:ascii="Century Gothic" w:hAnsi="Century Gothic" w:cs="Times New Roman"/>
          <w:spacing w:val="-2"/>
          <w:sz w:val="22"/>
          <w:szCs w:val="22"/>
        </w:rPr>
        <w:tab/>
        <w:t>Section 23 64</w:t>
      </w:r>
      <w:r w:rsidR="00A70D94">
        <w:rPr>
          <w:rFonts w:ascii="Century Gothic" w:hAnsi="Century Gothic" w:cs="Times New Roman"/>
          <w:spacing w:val="-2"/>
          <w:sz w:val="22"/>
          <w:szCs w:val="22"/>
        </w:rPr>
        <w:t xml:space="preserve"> </w:t>
      </w:r>
      <w:r w:rsidR="001438CC" w:rsidRPr="00701339">
        <w:rPr>
          <w:rFonts w:ascii="Century Gothic" w:hAnsi="Century Gothic" w:cs="Times New Roman"/>
          <w:spacing w:val="-2"/>
          <w:sz w:val="22"/>
          <w:szCs w:val="22"/>
        </w:rPr>
        <w:t xml:space="preserve">23: </w:t>
      </w:r>
      <w:r w:rsidR="00AA5AD4" w:rsidRPr="00701339">
        <w:rPr>
          <w:rFonts w:ascii="Century Gothic" w:hAnsi="Century Gothic" w:cs="Times New Roman"/>
          <w:spacing w:val="-2"/>
          <w:sz w:val="22"/>
          <w:szCs w:val="22"/>
        </w:rPr>
        <w:t xml:space="preserve"> </w:t>
      </w:r>
      <w:r w:rsidR="001438CC" w:rsidRPr="00701339">
        <w:rPr>
          <w:rFonts w:ascii="Century Gothic" w:hAnsi="Century Gothic" w:cs="Times New Roman"/>
          <w:spacing w:val="-2"/>
          <w:sz w:val="22"/>
          <w:szCs w:val="22"/>
        </w:rPr>
        <w:t>Scroll Water Chillers.</w:t>
      </w:r>
    </w:p>
    <w:p w14:paraId="74092D46" w14:textId="77777777" w:rsidR="001438CC" w:rsidRPr="00701339" w:rsidRDefault="001438CC" w:rsidP="00701339">
      <w:pPr>
        <w:suppressAutoHyphens/>
        <w:spacing w:after="200"/>
        <w:ind w:left="1440"/>
        <w:jc w:val="both"/>
        <w:rPr>
          <w:rFonts w:ascii="Century Gothic" w:hAnsi="Century Gothic" w:cs="Times New Roman"/>
          <w:spacing w:val="-2"/>
          <w:sz w:val="22"/>
          <w:szCs w:val="22"/>
        </w:rPr>
      </w:pPr>
      <w:r w:rsidRPr="00701339">
        <w:rPr>
          <w:rFonts w:ascii="Century Gothic" w:hAnsi="Century Gothic" w:cs="Times New Roman"/>
          <w:spacing w:val="-2"/>
          <w:sz w:val="22"/>
          <w:szCs w:val="22"/>
        </w:rPr>
        <w:t>1</w:t>
      </w:r>
      <w:r w:rsidR="00343222" w:rsidRPr="00701339">
        <w:rPr>
          <w:rFonts w:ascii="Century Gothic" w:hAnsi="Century Gothic" w:cs="Times New Roman"/>
          <w:spacing w:val="-2"/>
          <w:sz w:val="22"/>
          <w:szCs w:val="22"/>
        </w:rPr>
        <w:t>1</w:t>
      </w:r>
      <w:r w:rsidRPr="00701339">
        <w:rPr>
          <w:rFonts w:ascii="Century Gothic" w:hAnsi="Century Gothic" w:cs="Times New Roman"/>
          <w:spacing w:val="-2"/>
          <w:sz w:val="22"/>
          <w:szCs w:val="22"/>
        </w:rPr>
        <w:t>.</w:t>
      </w:r>
      <w:r w:rsidRPr="00701339">
        <w:rPr>
          <w:rFonts w:ascii="Century Gothic" w:hAnsi="Century Gothic" w:cs="Times New Roman"/>
          <w:spacing w:val="-2"/>
          <w:sz w:val="22"/>
          <w:szCs w:val="22"/>
        </w:rPr>
        <w:tab/>
        <w:t>Section 23 64</w:t>
      </w:r>
      <w:r w:rsidR="00A70D94">
        <w:rPr>
          <w:rFonts w:ascii="Century Gothic" w:hAnsi="Century Gothic" w:cs="Times New Roman"/>
          <w:spacing w:val="-2"/>
          <w:sz w:val="22"/>
          <w:szCs w:val="22"/>
        </w:rPr>
        <w:t xml:space="preserve"> </w:t>
      </w:r>
      <w:r w:rsidRPr="00701339">
        <w:rPr>
          <w:rFonts w:ascii="Century Gothic" w:hAnsi="Century Gothic" w:cs="Times New Roman"/>
          <w:spacing w:val="-2"/>
          <w:sz w:val="22"/>
          <w:szCs w:val="22"/>
        </w:rPr>
        <w:t xml:space="preserve">28: </w:t>
      </w:r>
      <w:r w:rsidR="00AA5AD4" w:rsidRPr="00701339">
        <w:rPr>
          <w:rFonts w:ascii="Century Gothic" w:hAnsi="Century Gothic" w:cs="Times New Roman"/>
          <w:spacing w:val="-2"/>
          <w:sz w:val="22"/>
          <w:szCs w:val="22"/>
        </w:rPr>
        <w:t xml:space="preserve"> </w:t>
      </w:r>
      <w:r w:rsidRPr="00701339">
        <w:rPr>
          <w:rFonts w:ascii="Century Gothic" w:hAnsi="Century Gothic" w:cs="Times New Roman"/>
          <w:spacing w:val="-2"/>
          <w:sz w:val="22"/>
          <w:szCs w:val="22"/>
        </w:rPr>
        <w:t>Air-Cooled Rotary Screw Chillers.</w:t>
      </w:r>
    </w:p>
    <w:p w14:paraId="1F1AC40D" w14:textId="77777777" w:rsidR="00DD132C" w:rsidRPr="00701339" w:rsidRDefault="00CF6B3D" w:rsidP="00701339">
      <w:pPr>
        <w:spacing w:after="200"/>
        <w:ind w:left="1440"/>
        <w:jc w:val="both"/>
        <w:rPr>
          <w:rFonts w:ascii="Century Gothic" w:hAnsi="Century Gothic" w:cs="Times New Roman"/>
          <w:spacing w:val="-2"/>
          <w:sz w:val="22"/>
          <w:szCs w:val="22"/>
        </w:rPr>
      </w:pPr>
      <w:r w:rsidRPr="00701339">
        <w:rPr>
          <w:rFonts w:ascii="Century Gothic" w:hAnsi="Century Gothic" w:cs="Times New Roman"/>
          <w:spacing w:val="-2"/>
          <w:sz w:val="22"/>
          <w:szCs w:val="22"/>
        </w:rPr>
        <w:t>1</w:t>
      </w:r>
      <w:r w:rsidR="00343222" w:rsidRPr="00701339">
        <w:rPr>
          <w:rFonts w:ascii="Century Gothic" w:hAnsi="Century Gothic" w:cs="Times New Roman"/>
          <w:spacing w:val="-2"/>
          <w:sz w:val="22"/>
          <w:szCs w:val="22"/>
        </w:rPr>
        <w:t>2</w:t>
      </w:r>
      <w:r w:rsidR="001438CC" w:rsidRPr="00701339">
        <w:rPr>
          <w:rFonts w:ascii="Century Gothic" w:hAnsi="Century Gothic" w:cs="Times New Roman"/>
          <w:spacing w:val="-2"/>
          <w:sz w:val="22"/>
          <w:szCs w:val="22"/>
        </w:rPr>
        <w:t>.</w:t>
      </w:r>
      <w:r w:rsidR="001438CC" w:rsidRPr="00701339">
        <w:rPr>
          <w:rFonts w:ascii="Century Gothic" w:hAnsi="Century Gothic" w:cs="Times New Roman"/>
          <w:spacing w:val="-2"/>
          <w:sz w:val="22"/>
          <w:szCs w:val="22"/>
        </w:rPr>
        <w:tab/>
        <w:t>Section 23 65</w:t>
      </w:r>
      <w:r w:rsidR="0032112D" w:rsidRPr="00701339">
        <w:rPr>
          <w:rFonts w:ascii="Century Gothic" w:hAnsi="Century Gothic" w:cs="Times New Roman"/>
          <w:spacing w:val="-2"/>
          <w:sz w:val="22"/>
          <w:szCs w:val="22"/>
        </w:rPr>
        <w:t>0</w:t>
      </w:r>
      <w:r w:rsidR="00A70D94">
        <w:rPr>
          <w:rFonts w:ascii="Century Gothic" w:hAnsi="Century Gothic" w:cs="Times New Roman"/>
          <w:spacing w:val="-2"/>
          <w:sz w:val="22"/>
          <w:szCs w:val="22"/>
        </w:rPr>
        <w:t xml:space="preserve"> </w:t>
      </w:r>
      <w:r w:rsidR="0032112D" w:rsidRPr="00701339">
        <w:rPr>
          <w:rFonts w:ascii="Century Gothic" w:hAnsi="Century Gothic" w:cs="Times New Roman"/>
          <w:spacing w:val="-2"/>
          <w:sz w:val="22"/>
          <w:szCs w:val="22"/>
        </w:rPr>
        <w:t>0</w:t>
      </w:r>
      <w:r w:rsidR="001438CC" w:rsidRPr="00701339">
        <w:rPr>
          <w:rFonts w:ascii="Century Gothic" w:hAnsi="Century Gothic" w:cs="Times New Roman"/>
          <w:spacing w:val="-2"/>
          <w:sz w:val="22"/>
          <w:szCs w:val="22"/>
        </w:rPr>
        <w:t xml:space="preserve">: </w:t>
      </w:r>
      <w:r w:rsidR="00AA5AD4" w:rsidRPr="00701339">
        <w:rPr>
          <w:rFonts w:ascii="Century Gothic" w:hAnsi="Century Gothic" w:cs="Times New Roman"/>
          <w:spacing w:val="-2"/>
          <w:sz w:val="22"/>
          <w:szCs w:val="22"/>
        </w:rPr>
        <w:t xml:space="preserve"> </w:t>
      </w:r>
      <w:r w:rsidR="001438CC" w:rsidRPr="00701339">
        <w:rPr>
          <w:rFonts w:ascii="Century Gothic" w:hAnsi="Century Gothic" w:cs="Times New Roman"/>
          <w:spacing w:val="-2"/>
          <w:sz w:val="22"/>
          <w:szCs w:val="22"/>
        </w:rPr>
        <w:t>Cooling Towers.</w:t>
      </w:r>
    </w:p>
    <w:p w14:paraId="60DFF6AB" w14:textId="77777777" w:rsidR="00DD132C" w:rsidRPr="00701339" w:rsidRDefault="00CF6B3D" w:rsidP="004959C1">
      <w:pPr>
        <w:spacing w:after="200"/>
        <w:ind w:left="2160" w:hanging="720"/>
        <w:jc w:val="both"/>
        <w:rPr>
          <w:rFonts w:ascii="Century Gothic" w:hAnsi="Century Gothic" w:cs="Times New Roman"/>
          <w:spacing w:val="-2"/>
          <w:sz w:val="22"/>
          <w:szCs w:val="22"/>
        </w:rPr>
      </w:pPr>
      <w:r w:rsidRPr="00701339">
        <w:rPr>
          <w:rFonts w:ascii="Century Gothic" w:hAnsi="Century Gothic" w:cs="Times New Roman"/>
          <w:spacing w:val="-2"/>
          <w:sz w:val="22"/>
          <w:szCs w:val="22"/>
        </w:rPr>
        <w:t>1</w:t>
      </w:r>
      <w:r w:rsidR="00343222" w:rsidRPr="00701339">
        <w:rPr>
          <w:rFonts w:ascii="Century Gothic" w:hAnsi="Century Gothic" w:cs="Times New Roman"/>
          <w:spacing w:val="-2"/>
          <w:sz w:val="22"/>
          <w:szCs w:val="22"/>
        </w:rPr>
        <w:t>3</w:t>
      </w:r>
      <w:r w:rsidR="00DD132C" w:rsidRPr="00701339">
        <w:rPr>
          <w:rFonts w:ascii="Century Gothic" w:hAnsi="Century Gothic" w:cs="Times New Roman"/>
          <w:spacing w:val="-2"/>
          <w:sz w:val="22"/>
          <w:szCs w:val="22"/>
        </w:rPr>
        <w:t>.</w:t>
      </w:r>
      <w:r w:rsidR="00DD132C" w:rsidRPr="00701339">
        <w:rPr>
          <w:rFonts w:ascii="Century Gothic" w:hAnsi="Century Gothic" w:cs="Times New Roman"/>
          <w:spacing w:val="-2"/>
          <w:sz w:val="22"/>
          <w:szCs w:val="22"/>
        </w:rPr>
        <w:tab/>
        <w:t xml:space="preserve">Section </w:t>
      </w:r>
      <w:r w:rsidR="004F1C16" w:rsidRPr="00701339">
        <w:rPr>
          <w:rFonts w:ascii="Century Gothic" w:hAnsi="Century Gothic" w:cs="Times New Roman"/>
          <w:spacing w:val="-2"/>
          <w:sz w:val="22"/>
          <w:szCs w:val="22"/>
        </w:rPr>
        <w:t>23 80</w:t>
      </w:r>
      <w:r w:rsidR="00A70D94">
        <w:rPr>
          <w:rFonts w:ascii="Century Gothic" w:hAnsi="Century Gothic" w:cs="Times New Roman"/>
          <w:spacing w:val="-2"/>
          <w:sz w:val="22"/>
          <w:szCs w:val="22"/>
        </w:rPr>
        <w:t xml:space="preserve"> </w:t>
      </w:r>
      <w:r w:rsidR="004F1C16" w:rsidRPr="00701339">
        <w:rPr>
          <w:rFonts w:ascii="Century Gothic" w:hAnsi="Century Gothic" w:cs="Times New Roman"/>
          <w:spacing w:val="-2"/>
          <w:sz w:val="22"/>
          <w:szCs w:val="22"/>
        </w:rPr>
        <w:t>00</w:t>
      </w:r>
      <w:r w:rsidR="00DD132C" w:rsidRPr="00701339">
        <w:rPr>
          <w:rFonts w:ascii="Century Gothic" w:hAnsi="Century Gothic" w:cs="Times New Roman"/>
          <w:spacing w:val="-2"/>
          <w:sz w:val="22"/>
          <w:szCs w:val="22"/>
        </w:rPr>
        <w:t>:  Heating, Ventilating and Air Conditioning Equipment.</w:t>
      </w:r>
    </w:p>
    <w:p w14:paraId="0B06F70F" w14:textId="77777777" w:rsidR="00AB085E" w:rsidRPr="00701339" w:rsidRDefault="00CF6B3D" w:rsidP="00701339">
      <w:pPr>
        <w:spacing w:after="200"/>
        <w:ind w:left="1440"/>
        <w:jc w:val="both"/>
        <w:rPr>
          <w:rFonts w:ascii="Century Gothic" w:hAnsi="Century Gothic" w:cs="Times New Roman"/>
          <w:spacing w:val="-2"/>
          <w:sz w:val="22"/>
          <w:szCs w:val="22"/>
        </w:rPr>
      </w:pPr>
      <w:r w:rsidRPr="00701339">
        <w:rPr>
          <w:rFonts w:ascii="Century Gothic" w:hAnsi="Century Gothic" w:cs="Times New Roman"/>
          <w:spacing w:val="-2"/>
          <w:sz w:val="22"/>
          <w:szCs w:val="22"/>
        </w:rPr>
        <w:lastRenderedPageBreak/>
        <w:t>1</w:t>
      </w:r>
      <w:r w:rsidR="00343222" w:rsidRPr="00701339">
        <w:rPr>
          <w:rFonts w:ascii="Century Gothic" w:hAnsi="Century Gothic" w:cs="Times New Roman"/>
          <w:spacing w:val="-2"/>
          <w:sz w:val="22"/>
          <w:szCs w:val="22"/>
        </w:rPr>
        <w:t>4.</w:t>
      </w:r>
      <w:r w:rsidR="00AB085E" w:rsidRPr="00701339">
        <w:rPr>
          <w:rFonts w:ascii="Century Gothic" w:hAnsi="Century Gothic" w:cs="Times New Roman"/>
          <w:spacing w:val="-2"/>
          <w:sz w:val="22"/>
          <w:szCs w:val="22"/>
        </w:rPr>
        <w:tab/>
        <w:t>Section 23 81</w:t>
      </w:r>
      <w:r w:rsidR="00A70D94">
        <w:rPr>
          <w:rFonts w:ascii="Century Gothic" w:hAnsi="Century Gothic" w:cs="Times New Roman"/>
          <w:spacing w:val="-2"/>
          <w:sz w:val="22"/>
          <w:szCs w:val="22"/>
        </w:rPr>
        <w:t xml:space="preserve"> </w:t>
      </w:r>
      <w:r w:rsidR="00AB085E" w:rsidRPr="00701339">
        <w:rPr>
          <w:rFonts w:ascii="Century Gothic" w:hAnsi="Century Gothic" w:cs="Times New Roman"/>
          <w:spacing w:val="-2"/>
          <w:sz w:val="22"/>
          <w:szCs w:val="22"/>
        </w:rPr>
        <w:t>00:  Floor and Wall Mounted Heat Pump Units.</w:t>
      </w:r>
    </w:p>
    <w:p w14:paraId="2540B45F" w14:textId="77777777" w:rsidR="00CF6B3D" w:rsidRPr="00701339" w:rsidRDefault="00CF6B3D" w:rsidP="00701339">
      <w:pPr>
        <w:spacing w:after="200"/>
        <w:ind w:left="1440"/>
        <w:jc w:val="both"/>
        <w:rPr>
          <w:rFonts w:ascii="Century Gothic" w:hAnsi="Century Gothic" w:cs="Times New Roman"/>
          <w:spacing w:val="-2"/>
          <w:sz w:val="22"/>
          <w:szCs w:val="22"/>
        </w:rPr>
      </w:pPr>
      <w:r w:rsidRPr="00701339">
        <w:rPr>
          <w:rFonts w:ascii="Century Gothic" w:hAnsi="Century Gothic" w:cs="Times New Roman"/>
          <w:spacing w:val="-2"/>
          <w:sz w:val="22"/>
          <w:szCs w:val="22"/>
        </w:rPr>
        <w:t>1</w:t>
      </w:r>
      <w:r w:rsidR="00343222" w:rsidRPr="00701339">
        <w:rPr>
          <w:rFonts w:ascii="Century Gothic" w:hAnsi="Century Gothic" w:cs="Times New Roman"/>
          <w:spacing w:val="-2"/>
          <w:sz w:val="22"/>
          <w:szCs w:val="22"/>
        </w:rPr>
        <w:t>5</w:t>
      </w:r>
      <w:r w:rsidRPr="00701339">
        <w:rPr>
          <w:rFonts w:ascii="Century Gothic" w:hAnsi="Century Gothic" w:cs="Times New Roman"/>
          <w:spacing w:val="-2"/>
          <w:sz w:val="22"/>
          <w:szCs w:val="22"/>
        </w:rPr>
        <w:t>.</w:t>
      </w:r>
      <w:r w:rsidRPr="00701339">
        <w:rPr>
          <w:rFonts w:ascii="Century Gothic" w:hAnsi="Century Gothic" w:cs="Times New Roman"/>
          <w:spacing w:val="-2"/>
          <w:sz w:val="22"/>
          <w:szCs w:val="22"/>
        </w:rPr>
        <w:tab/>
        <w:t>Section 23 90</w:t>
      </w:r>
      <w:r w:rsidR="00A70D94">
        <w:rPr>
          <w:rFonts w:ascii="Century Gothic" w:hAnsi="Century Gothic" w:cs="Times New Roman"/>
          <w:spacing w:val="-2"/>
          <w:sz w:val="22"/>
          <w:szCs w:val="22"/>
        </w:rPr>
        <w:t xml:space="preserve"> </w:t>
      </w:r>
      <w:r w:rsidRPr="00701339">
        <w:rPr>
          <w:rFonts w:ascii="Century Gothic" w:hAnsi="Century Gothic" w:cs="Times New Roman"/>
          <w:spacing w:val="-2"/>
          <w:sz w:val="22"/>
          <w:szCs w:val="22"/>
        </w:rPr>
        <w:t>00:  Testing, Adjusting, and Balancing for HVAC.</w:t>
      </w:r>
    </w:p>
    <w:p w14:paraId="3E5463A6" w14:textId="77777777" w:rsidR="00DD132C" w:rsidRPr="007E2EB4" w:rsidRDefault="00DD132C" w:rsidP="007E2EB4">
      <w:pPr>
        <w:tabs>
          <w:tab w:val="left" w:pos="720"/>
        </w:tabs>
        <w:spacing w:after="200"/>
        <w:jc w:val="both"/>
        <w:rPr>
          <w:rFonts w:ascii="Century Gothic" w:hAnsi="Century Gothic" w:cs="Times New Roman"/>
          <w:b/>
          <w:bCs/>
          <w:spacing w:val="-2"/>
          <w:sz w:val="22"/>
          <w:szCs w:val="22"/>
        </w:rPr>
      </w:pPr>
      <w:r w:rsidRPr="007E2EB4">
        <w:rPr>
          <w:rFonts w:ascii="Century Gothic" w:hAnsi="Century Gothic" w:cs="Times New Roman"/>
          <w:b/>
          <w:bCs/>
          <w:spacing w:val="-2"/>
          <w:sz w:val="22"/>
          <w:szCs w:val="22"/>
        </w:rPr>
        <w:t>1.02</w:t>
      </w:r>
      <w:r w:rsidRPr="007E2EB4">
        <w:rPr>
          <w:rFonts w:ascii="Century Gothic" w:hAnsi="Century Gothic" w:cs="Times New Roman"/>
          <w:b/>
          <w:bCs/>
          <w:spacing w:val="-2"/>
          <w:sz w:val="22"/>
          <w:szCs w:val="22"/>
        </w:rPr>
        <w:tab/>
        <w:t>GENERAL REQUIREMENTS</w:t>
      </w:r>
    </w:p>
    <w:p w14:paraId="467FA78E" w14:textId="77777777" w:rsidR="00DD132C" w:rsidRPr="00701339" w:rsidRDefault="00DD132C" w:rsidP="00701339">
      <w:pPr>
        <w:pStyle w:val="BodyTextIndent"/>
        <w:tabs>
          <w:tab w:val="clear" w:pos="-720"/>
        </w:tabs>
        <w:suppressAutoHyphens w:val="0"/>
        <w:spacing w:after="200"/>
        <w:ind w:hanging="720"/>
        <w:rPr>
          <w:rFonts w:ascii="Century Gothic" w:hAnsi="Century Gothic" w:cs="Times New Roman"/>
          <w:sz w:val="22"/>
          <w:szCs w:val="22"/>
        </w:rPr>
      </w:pPr>
      <w:r w:rsidRPr="00701339">
        <w:rPr>
          <w:rFonts w:ascii="Century Gothic" w:hAnsi="Century Gothic" w:cs="Times New Roman"/>
          <w:sz w:val="22"/>
          <w:szCs w:val="22"/>
        </w:rPr>
        <w:t>A.</w:t>
      </w:r>
      <w:r w:rsidRPr="00701339">
        <w:rPr>
          <w:rFonts w:ascii="Century Gothic" w:hAnsi="Century Gothic" w:cs="Times New Roman"/>
          <w:sz w:val="22"/>
          <w:szCs w:val="22"/>
        </w:rPr>
        <w:tab/>
        <w:t xml:space="preserve">Provide vibration isolators to eliminate or reduce the transmission of vibration noise to </w:t>
      </w:r>
      <w:r w:rsidR="00BF67BB" w:rsidRPr="00701339">
        <w:rPr>
          <w:rFonts w:ascii="Century Gothic" w:hAnsi="Century Gothic" w:cs="Times New Roman"/>
          <w:sz w:val="22"/>
          <w:szCs w:val="22"/>
        </w:rPr>
        <w:t>a</w:t>
      </w:r>
      <w:r w:rsidRPr="00701339">
        <w:rPr>
          <w:rFonts w:ascii="Century Gothic" w:hAnsi="Century Gothic" w:cs="Times New Roman"/>
          <w:sz w:val="22"/>
          <w:szCs w:val="22"/>
        </w:rPr>
        <w:t>ny part of building and mitigate vibration frequency and load imposed by equipment. V</w:t>
      </w:r>
      <w:r w:rsidRPr="00701339">
        <w:rPr>
          <w:rFonts w:ascii="Century Gothic" w:hAnsi="Century Gothic" w:cs="Times New Roman"/>
          <w:snapToGrid w:val="0"/>
          <w:sz w:val="22"/>
          <w:szCs w:val="22"/>
        </w:rPr>
        <w:t xml:space="preserve">ibration isolators, base frames, inertia bases and seismic restraints shall be of sufficient size, flexibility and load distribution configuration to assure that deflection, stability and seismic restraint requirements are met </w:t>
      </w:r>
      <w:r w:rsidRPr="00701339">
        <w:rPr>
          <w:rFonts w:ascii="Century Gothic" w:hAnsi="Century Gothic" w:cs="Times New Roman"/>
          <w:sz w:val="22"/>
          <w:szCs w:val="22"/>
        </w:rPr>
        <w:t xml:space="preserve">without permitting excessive movement when starting. </w:t>
      </w:r>
      <w:r w:rsidRPr="00701339">
        <w:rPr>
          <w:rFonts w:ascii="Century Gothic" w:hAnsi="Century Gothic" w:cs="Times New Roman"/>
          <w:snapToGrid w:val="0"/>
          <w:sz w:val="22"/>
          <w:szCs w:val="22"/>
        </w:rPr>
        <w:t xml:space="preserve"> For typical units, no fewer than four isolators shall be provided. Isolators shall be provided to deflect uniformly under operating gravity and equipment thrust loadings to within </w:t>
      </w:r>
      <w:r w:rsidR="00412BCF" w:rsidRPr="00701339">
        <w:rPr>
          <w:rFonts w:ascii="Century Gothic" w:hAnsi="Century Gothic" w:cs="Times New Roman"/>
          <w:snapToGrid w:val="0"/>
          <w:sz w:val="22"/>
          <w:szCs w:val="22"/>
        </w:rPr>
        <w:t xml:space="preserve">plus or minus </w:t>
      </w:r>
      <w:r w:rsidRPr="00701339">
        <w:rPr>
          <w:rFonts w:ascii="Century Gothic" w:hAnsi="Century Gothic" w:cs="Times New Roman"/>
          <w:snapToGrid w:val="0"/>
          <w:sz w:val="22"/>
          <w:szCs w:val="22"/>
        </w:rPr>
        <w:t>10</w:t>
      </w:r>
      <w:r w:rsidR="001438CC" w:rsidRPr="00701339">
        <w:rPr>
          <w:rFonts w:ascii="Century Gothic" w:hAnsi="Century Gothic" w:cs="Times New Roman"/>
          <w:snapToGrid w:val="0"/>
          <w:sz w:val="22"/>
          <w:szCs w:val="22"/>
        </w:rPr>
        <w:t xml:space="preserve"> p</w:t>
      </w:r>
      <w:r w:rsidR="000211DC" w:rsidRPr="00701339">
        <w:rPr>
          <w:rFonts w:ascii="Century Gothic" w:hAnsi="Century Gothic" w:cs="Times New Roman"/>
          <w:snapToGrid w:val="0"/>
          <w:sz w:val="22"/>
          <w:szCs w:val="22"/>
        </w:rPr>
        <w:t>e</w:t>
      </w:r>
      <w:r w:rsidR="001438CC" w:rsidRPr="00701339">
        <w:rPr>
          <w:rFonts w:ascii="Century Gothic" w:hAnsi="Century Gothic" w:cs="Times New Roman"/>
          <w:snapToGrid w:val="0"/>
          <w:sz w:val="22"/>
          <w:szCs w:val="22"/>
        </w:rPr>
        <w:t>r</w:t>
      </w:r>
      <w:r w:rsidR="000211DC" w:rsidRPr="00701339">
        <w:rPr>
          <w:rFonts w:ascii="Century Gothic" w:hAnsi="Century Gothic" w:cs="Times New Roman"/>
          <w:snapToGrid w:val="0"/>
          <w:sz w:val="22"/>
          <w:szCs w:val="22"/>
        </w:rPr>
        <w:t>cent</w:t>
      </w:r>
      <w:r w:rsidRPr="00701339">
        <w:rPr>
          <w:rFonts w:ascii="Century Gothic" w:hAnsi="Century Gothic" w:cs="Times New Roman"/>
          <w:snapToGrid w:val="0"/>
          <w:sz w:val="22"/>
          <w:szCs w:val="22"/>
        </w:rPr>
        <w:t xml:space="preserve"> of specified deflection values.</w:t>
      </w:r>
    </w:p>
    <w:p w14:paraId="2A4BBAAB" w14:textId="77777777" w:rsidR="00DD132C" w:rsidRPr="00701339" w:rsidRDefault="00DD132C" w:rsidP="00701339">
      <w:pPr>
        <w:pStyle w:val="BodyTextIndent"/>
        <w:tabs>
          <w:tab w:val="clear" w:pos="-720"/>
        </w:tabs>
        <w:suppressAutoHyphens w:val="0"/>
        <w:spacing w:after="200"/>
        <w:ind w:hanging="720"/>
        <w:rPr>
          <w:rFonts w:ascii="Century Gothic" w:hAnsi="Century Gothic" w:cs="Times New Roman"/>
          <w:sz w:val="22"/>
          <w:szCs w:val="22"/>
        </w:rPr>
      </w:pPr>
      <w:r w:rsidRPr="00701339">
        <w:rPr>
          <w:rFonts w:ascii="Century Gothic" w:hAnsi="Century Gothic" w:cs="Times New Roman"/>
          <w:sz w:val="22"/>
          <w:szCs w:val="22"/>
        </w:rPr>
        <w:t>B.</w:t>
      </w:r>
      <w:r w:rsidRPr="00701339">
        <w:rPr>
          <w:rFonts w:ascii="Century Gothic" w:hAnsi="Century Gothic" w:cs="Times New Roman"/>
          <w:sz w:val="22"/>
          <w:szCs w:val="22"/>
        </w:rPr>
        <w:tab/>
        <w:t xml:space="preserve">Static deflections specified are based on the anticipated equipment characteristics.  In the event the equipment proposed by the Contractor has characteristics other than those indicated, particularly the rated rpm, the static deflection shall be </w:t>
      </w:r>
      <w:proofErr w:type="gramStart"/>
      <w:r w:rsidRPr="00701339">
        <w:rPr>
          <w:rFonts w:ascii="Century Gothic" w:hAnsi="Century Gothic" w:cs="Times New Roman"/>
          <w:sz w:val="22"/>
          <w:szCs w:val="22"/>
        </w:rPr>
        <w:t>re-evaluated</w:t>
      </w:r>
      <w:proofErr w:type="gramEnd"/>
      <w:r w:rsidRPr="00701339">
        <w:rPr>
          <w:rFonts w:ascii="Century Gothic" w:hAnsi="Century Gothic" w:cs="Times New Roman"/>
          <w:sz w:val="22"/>
          <w:szCs w:val="22"/>
        </w:rPr>
        <w:t xml:space="preserve"> and the proper mountings and other devices shall be provided.</w:t>
      </w:r>
    </w:p>
    <w:p w14:paraId="364501EC" w14:textId="77777777" w:rsidR="00DD132C" w:rsidRPr="00701339" w:rsidRDefault="00DD132C" w:rsidP="00701339">
      <w:pPr>
        <w:pStyle w:val="BodyTextIndent"/>
        <w:tabs>
          <w:tab w:val="clear" w:pos="-720"/>
        </w:tabs>
        <w:suppressAutoHyphens w:val="0"/>
        <w:spacing w:after="200"/>
        <w:ind w:hanging="720"/>
        <w:rPr>
          <w:rFonts w:ascii="Century Gothic" w:hAnsi="Century Gothic" w:cs="Times New Roman"/>
          <w:sz w:val="22"/>
          <w:szCs w:val="22"/>
        </w:rPr>
      </w:pPr>
      <w:r w:rsidRPr="00701339">
        <w:rPr>
          <w:rFonts w:ascii="Century Gothic" w:hAnsi="Century Gothic" w:cs="Times New Roman"/>
          <w:sz w:val="22"/>
          <w:szCs w:val="22"/>
        </w:rPr>
        <w:t>C.</w:t>
      </w:r>
      <w:r w:rsidRPr="00701339">
        <w:rPr>
          <w:rFonts w:ascii="Century Gothic" w:hAnsi="Century Gothic" w:cs="Times New Roman"/>
          <w:sz w:val="22"/>
          <w:szCs w:val="22"/>
        </w:rPr>
        <w:tab/>
        <w:t>Where fabricated vibration isolator units are indicated, furnish manufacturer's standard catalog products with printed loading ratings or certified submittals</w:t>
      </w:r>
    </w:p>
    <w:p w14:paraId="10677F5F" w14:textId="77777777" w:rsidR="00DD132C" w:rsidRPr="00701339" w:rsidRDefault="00DD132C" w:rsidP="00701339">
      <w:pPr>
        <w:spacing w:after="200"/>
        <w:ind w:left="720"/>
        <w:jc w:val="both"/>
        <w:rPr>
          <w:rFonts w:ascii="Century Gothic" w:hAnsi="Century Gothic" w:cs="Times New Roman"/>
          <w:spacing w:val="-2"/>
          <w:sz w:val="22"/>
          <w:szCs w:val="22"/>
        </w:rPr>
      </w:pPr>
      <w:r w:rsidRPr="00701339">
        <w:rPr>
          <w:rFonts w:ascii="Century Gothic" w:hAnsi="Century Gothic" w:cs="Times New Roman"/>
          <w:spacing w:val="-2"/>
          <w:sz w:val="22"/>
          <w:szCs w:val="22"/>
        </w:rPr>
        <w:t>D.</w:t>
      </w:r>
      <w:r w:rsidRPr="00701339">
        <w:rPr>
          <w:rFonts w:ascii="Century Gothic" w:hAnsi="Century Gothic" w:cs="Times New Roman"/>
          <w:spacing w:val="-2"/>
          <w:sz w:val="22"/>
          <w:szCs w:val="22"/>
        </w:rPr>
        <w:tab/>
        <w:t>Seismic Requirements:</w:t>
      </w:r>
    </w:p>
    <w:p w14:paraId="6D8E21AC" w14:textId="77777777" w:rsidR="00DD132C" w:rsidRPr="00701339" w:rsidRDefault="00DD132C" w:rsidP="00701339">
      <w:pPr>
        <w:spacing w:after="200"/>
        <w:ind w:left="2160" w:hanging="720"/>
        <w:jc w:val="both"/>
        <w:rPr>
          <w:rFonts w:ascii="Century Gothic" w:hAnsi="Century Gothic" w:cs="Times New Roman"/>
          <w:spacing w:val="-2"/>
          <w:sz w:val="22"/>
          <w:szCs w:val="22"/>
        </w:rPr>
      </w:pPr>
      <w:r w:rsidRPr="00701339">
        <w:rPr>
          <w:rFonts w:ascii="Century Gothic" w:hAnsi="Century Gothic" w:cs="Times New Roman"/>
          <w:spacing w:val="-2"/>
          <w:sz w:val="22"/>
          <w:szCs w:val="22"/>
        </w:rPr>
        <w:t>1.</w:t>
      </w:r>
      <w:r w:rsidRPr="00701339">
        <w:rPr>
          <w:rFonts w:ascii="Century Gothic" w:hAnsi="Century Gothic" w:cs="Times New Roman"/>
          <w:spacing w:val="-2"/>
          <w:sz w:val="22"/>
          <w:szCs w:val="22"/>
        </w:rPr>
        <w:tab/>
        <w:t xml:space="preserve">Refer to </w:t>
      </w:r>
      <w:r w:rsidR="005461A2" w:rsidRPr="00701339">
        <w:rPr>
          <w:rFonts w:ascii="Century Gothic" w:hAnsi="Century Gothic" w:cs="Times New Roman"/>
          <w:spacing w:val="-2"/>
          <w:sz w:val="22"/>
          <w:szCs w:val="22"/>
        </w:rPr>
        <w:t xml:space="preserve">Seismic Restraint Manual: </w:t>
      </w:r>
      <w:r w:rsidRPr="00701339">
        <w:rPr>
          <w:rFonts w:ascii="Century Gothic" w:hAnsi="Century Gothic" w:cs="Times New Roman"/>
          <w:spacing w:val="-2"/>
          <w:sz w:val="22"/>
          <w:szCs w:val="22"/>
        </w:rPr>
        <w:t>Guidelines for Mechanical Systems</w:t>
      </w:r>
      <w:r w:rsidR="005461A2" w:rsidRPr="00701339">
        <w:rPr>
          <w:rFonts w:ascii="Century Gothic" w:hAnsi="Century Gothic" w:cs="Times New Roman"/>
          <w:spacing w:val="-2"/>
          <w:sz w:val="22"/>
          <w:szCs w:val="22"/>
        </w:rPr>
        <w:t xml:space="preserve">, </w:t>
      </w:r>
      <w:r w:rsidRPr="00701339">
        <w:rPr>
          <w:rFonts w:ascii="Century Gothic" w:hAnsi="Century Gothic" w:cs="Times New Roman"/>
          <w:spacing w:val="-2"/>
          <w:sz w:val="22"/>
          <w:szCs w:val="22"/>
        </w:rPr>
        <w:t>published by SMACNA</w:t>
      </w:r>
      <w:r w:rsidR="005461A2" w:rsidRPr="00701339">
        <w:rPr>
          <w:rFonts w:ascii="Century Gothic" w:hAnsi="Century Gothic" w:cs="Times New Roman"/>
          <w:spacing w:val="-2"/>
          <w:sz w:val="22"/>
          <w:szCs w:val="22"/>
        </w:rPr>
        <w:t xml:space="preserve"> and</w:t>
      </w:r>
      <w:r w:rsidRPr="00701339">
        <w:rPr>
          <w:rFonts w:ascii="Century Gothic" w:hAnsi="Century Gothic" w:cs="Times New Roman"/>
          <w:spacing w:val="-2"/>
          <w:sz w:val="22"/>
          <w:szCs w:val="22"/>
        </w:rPr>
        <w:t xml:space="preserve"> approved by DSA, for minimum seismic restraints required on mechanical components design and construction details.</w:t>
      </w:r>
    </w:p>
    <w:p w14:paraId="00AEAC3D" w14:textId="77777777" w:rsidR="00DD132C" w:rsidRPr="00701339" w:rsidRDefault="00DD132C" w:rsidP="00701339">
      <w:pPr>
        <w:spacing w:after="200"/>
        <w:ind w:left="2160" w:hanging="720"/>
        <w:jc w:val="both"/>
        <w:rPr>
          <w:rFonts w:ascii="Century Gothic" w:hAnsi="Century Gothic" w:cs="Times New Roman"/>
          <w:spacing w:val="-2"/>
          <w:sz w:val="22"/>
          <w:szCs w:val="22"/>
        </w:rPr>
      </w:pPr>
      <w:r w:rsidRPr="00701339">
        <w:rPr>
          <w:rFonts w:ascii="Century Gothic" w:hAnsi="Century Gothic" w:cs="Times New Roman"/>
          <w:spacing w:val="-2"/>
          <w:sz w:val="22"/>
          <w:szCs w:val="22"/>
        </w:rPr>
        <w:t>2.</w:t>
      </w:r>
      <w:r w:rsidRPr="00701339">
        <w:rPr>
          <w:rFonts w:ascii="Century Gothic" w:hAnsi="Century Gothic" w:cs="Times New Roman"/>
          <w:spacing w:val="-2"/>
          <w:sz w:val="22"/>
          <w:szCs w:val="22"/>
        </w:rPr>
        <w:tab/>
        <w:t xml:space="preserve">Provide seismic restraints for mechanical equipment or components specified.  Where equipment is specified with proprietary names, design for seismic restraints is for first proprietary name listed.  </w:t>
      </w:r>
    </w:p>
    <w:p w14:paraId="4812513D" w14:textId="77777777" w:rsidR="00DD132C" w:rsidRPr="00701339" w:rsidRDefault="00DD132C" w:rsidP="00701339">
      <w:pPr>
        <w:spacing w:after="200"/>
        <w:ind w:left="2160" w:hanging="720"/>
        <w:jc w:val="both"/>
        <w:rPr>
          <w:rFonts w:ascii="Century Gothic" w:hAnsi="Century Gothic" w:cs="Times New Roman"/>
          <w:spacing w:val="-2"/>
          <w:sz w:val="22"/>
          <w:szCs w:val="22"/>
        </w:rPr>
      </w:pPr>
      <w:r w:rsidRPr="00701339">
        <w:rPr>
          <w:rFonts w:ascii="Century Gothic" w:hAnsi="Century Gothic" w:cs="Times New Roman"/>
          <w:spacing w:val="-2"/>
          <w:sz w:val="22"/>
          <w:szCs w:val="22"/>
        </w:rPr>
        <w:t>3.</w:t>
      </w:r>
      <w:r w:rsidRPr="00701339">
        <w:rPr>
          <w:rFonts w:ascii="Century Gothic" w:hAnsi="Century Gothic" w:cs="Times New Roman"/>
          <w:spacing w:val="-2"/>
          <w:sz w:val="22"/>
          <w:szCs w:val="22"/>
        </w:rPr>
        <w:tab/>
        <w:t xml:space="preserve">Provide restraints, bracing and anchorage as required for the mechanical equipment, electrical equipment and components specified in the Contract Documents.  Restraints, bracing and anchorage shall be installed to resist the total design earthquake or wind loads in any direction in accordance with CBC and SMACNA guidelines. </w:t>
      </w:r>
    </w:p>
    <w:p w14:paraId="01C36A08" w14:textId="77777777" w:rsidR="00DD132C" w:rsidRPr="00701339" w:rsidRDefault="00DD132C" w:rsidP="00701339">
      <w:pPr>
        <w:spacing w:after="200"/>
        <w:ind w:left="2160" w:hanging="720"/>
        <w:jc w:val="both"/>
        <w:rPr>
          <w:rFonts w:ascii="Century Gothic" w:hAnsi="Century Gothic" w:cs="Times New Roman"/>
          <w:spacing w:val="-2"/>
          <w:sz w:val="22"/>
          <w:szCs w:val="22"/>
        </w:rPr>
      </w:pPr>
      <w:r w:rsidRPr="00701339">
        <w:rPr>
          <w:rFonts w:ascii="Century Gothic" w:hAnsi="Century Gothic" w:cs="Times New Roman"/>
          <w:spacing w:val="-2"/>
          <w:sz w:val="22"/>
          <w:szCs w:val="22"/>
        </w:rPr>
        <w:t>4.</w:t>
      </w:r>
      <w:r w:rsidRPr="00701339">
        <w:rPr>
          <w:rFonts w:ascii="Century Gothic" w:hAnsi="Century Gothic" w:cs="Times New Roman"/>
          <w:spacing w:val="-2"/>
          <w:sz w:val="22"/>
          <w:szCs w:val="22"/>
        </w:rPr>
        <w:tab/>
        <w:t>Provide restraints, bracing, and anchorage for the mechanical equipment and components.</w:t>
      </w:r>
    </w:p>
    <w:p w14:paraId="40C75DD1" w14:textId="77777777" w:rsidR="00DD132C" w:rsidRPr="00701339" w:rsidRDefault="00DD132C" w:rsidP="00701339">
      <w:pPr>
        <w:spacing w:after="200"/>
        <w:ind w:left="2160" w:hanging="720"/>
        <w:jc w:val="both"/>
        <w:rPr>
          <w:rFonts w:ascii="Century Gothic" w:hAnsi="Century Gothic" w:cs="Times New Roman"/>
          <w:spacing w:val="-2"/>
          <w:sz w:val="22"/>
          <w:szCs w:val="22"/>
        </w:rPr>
      </w:pPr>
      <w:r w:rsidRPr="00701339">
        <w:rPr>
          <w:rFonts w:ascii="Century Gothic" w:hAnsi="Century Gothic" w:cs="Times New Roman"/>
          <w:spacing w:val="-2"/>
          <w:sz w:val="22"/>
          <w:szCs w:val="22"/>
        </w:rPr>
        <w:t>5.</w:t>
      </w:r>
      <w:r w:rsidRPr="00701339">
        <w:rPr>
          <w:rFonts w:ascii="Century Gothic" w:hAnsi="Century Gothic" w:cs="Times New Roman"/>
          <w:spacing w:val="-2"/>
          <w:sz w:val="22"/>
          <w:szCs w:val="22"/>
        </w:rPr>
        <w:tab/>
        <w:t>For rigidly mounted liquid filled steel pipe, comply with the following:</w:t>
      </w:r>
    </w:p>
    <w:p w14:paraId="3B66FB83" w14:textId="77777777" w:rsidR="00DD132C" w:rsidRPr="00701339" w:rsidRDefault="00DD132C" w:rsidP="00701339">
      <w:pPr>
        <w:spacing w:after="200"/>
        <w:ind w:left="2880" w:hanging="720"/>
        <w:jc w:val="both"/>
        <w:rPr>
          <w:rFonts w:ascii="Century Gothic" w:hAnsi="Century Gothic" w:cs="Times New Roman"/>
          <w:spacing w:val="-2"/>
          <w:sz w:val="22"/>
          <w:szCs w:val="22"/>
        </w:rPr>
      </w:pPr>
      <w:r w:rsidRPr="00701339">
        <w:rPr>
          <w:rFonts w:ascii="Century Gothic" w:hAnsi="Century Gothic" w:cs="Times New Roman"/>
          <w:spacing w:val="-2"/>
          <w:sz w:val="22"/>
          <w:szCs w:val="22"/>
        </w:rPr>
        <w:t>a.</w:t>
      </w:r>
      <w:r w:rsidRPr="00701339">
        <w:rPr>
          <w:rFonts w:ascii="Century Gothic" w:hAnsi="Century Gothic" w:cs="Times New Roman"/>
          <w:spacing w:val="-2"/>
          <w:sz w:val="22"/>
          <w:szCs w:val="22"/>
        </w:rPr>
        <w:tab/>
        <w:t xml:space="preserve">Provisions of NFPA Pamphlet 13, </w:t>
      </w:r>
      <w:r w:rsidR="00E53535" w:rsidRPr="00701339">
        <w:rPr>
          <w:rFonts w:ascii="Century Gothic" w:hAnsi="Century Gothic" w:cs="Times New Roman"/>
          <w:spacing w:val="-2"/>
          <w:sz w:val="22"/>
          <w:szCs w:val="22"/>
        </w:rPr>
        <w:t>s</w:t>
      </w:r>
      <w:r w:rsidRPr="00701339">
        <w:rPr>
          <w:rFonts w:ascii="Century Gothic" w:hAnsi="Century Gothic" w:cs="Times New Roman"/>
          <w:spacing w:val="-2"/>
          <w:sz w:val="22"/>
          <w:szCs w:val="22"/>
        </w:rPr>
        <w:t>ection for sway bracing.</w:t>
      </w:r>
    </w:p>
    <w:p w14:paraId="78CBA03C" w14:textId="77777777" w:rsidR="00DD132C" w:rsidRPr="00701339" w:rsidRDefault="00DD132C" w:rsidP="00701339">
      <w:pPr>
        <w:spacing w:after="200"/>
        <w:ind w:left="2880" w:hanging="720"/>
        <w:jc w:val="both"/>
        <w:rPr>
          <w:rFonts w:ascii="Century Gothic" w:hAnsi="Century Gothic" w:cs="Times New Roman"/>
          <w:spacing w:val="-2"/>
          <w:sz w:val="22"/>
          <w:szCs w:val="22"/>
        </w:rPr>
      </w:pPr>
      <w:r w:rsidRPr="00701339">
        <w:rPr>
          <w:rFonts w:ascii="Century Gothic" w:hAnsi="Century Gothic" w:cs="Times New Roman"/>
          <w:spacing w:val="-2"/>
          <w:sz w:val="22"/>
          <w:szCs w:val="22"/>
        </w:rPr>
        <w:lastRenderedPageBreak/>
        <w:t>b.</w:t>
      </w:r>
      <w:r w:rsidRPr="00701339">
        <w:rPr>
          <w:rFonts w:ascii="Century Gothic" w:hAnsi="Century Gothic" w:cs="Times New Roman"/>
          <w:spacing w:val="-2"/>
          <w:sz w:val="22"/>
          <w:szCs w:val="22"/>
        </w:rPr>
        <w:tab/>
        <w:t xml:space="preserve">Provisions of NFPA Pamphlet 13, </w:t>
      </w:r>
      <w:r w:rsidR="00E53535" w:rsidRPr="00701339">
        <w:rPr>
          <w:rFonts w:ascii="Century Gothic" w:hAnsi="Century Gothic" w:cs="Times New Roman"/>
          <w:spacing w:val="-2"/>
          <w:sz w:val="22"/>
          <w:szCs w:val="22"/>
        </w:rPr>
        <w:t>s</w:t>
      </w:r>
      <w:r w:rsidRPr="00701339">
        <w:rPr>
          <w:rFonts w:ascii="Century Gothic" w:hAnsi="Century Gothic" w:cs="Times New Roman"/>
          <w:spacing w:val="-2"/>
          <w:sz w:val="22"/>
          <w:szCs w:val="22"/>
        </w:rPr>
        <w:t>ection for earthquake protection.</w:t>
      </w:r>
    </w:p>
    <w:p w14:paraId="36CF2139" w14:textId="77777777" w:rsidR="00DD132C" w:rsidRPr="00701339" w:rsidRDefault="00DD132C" w:rsidP="00701339">
      <w:pPr>
        <w:spacing w:after="200"/>
        <w:ind w:left="2880" w:hanging="720"/>
        <w:jc w:val="both"/>
        <w:rPr>
          <w:rFonts w:ascii="Century Gothic" w:hAnsi="Century Gothic" w:cs="Times New Roman"/>
          <w:spacing w:val="-2"/>
          <w:sz w:val="22"/>
          <w:szCs w:val="22"/>
        </w:rPr>
      </w:pPr>
      <w:r w:rsidRPr="00701339">
        <w:rPr>
          <w:rFonts w:ascii="Century Gothic" w:hAnsi="Century Gothic" w:cs="Times New Roman"/>
          <w:spacing w:val="-2"/>
          <w:sz w:val="22"/>
          <w:szCs w:val="22"/>
        </w:rPr>
        <w:t>c.</w:t>
      </w:r>
      <w:r w:rsidRPr="00701339">
        <w:rPr>
          <w:rFonts w:ascii="Century Gothic" w:hAnsi="Century Gothic" w:cs="Times New Roman"/>
          <w:spacing w:val="-2"/>
          <w:sz w:val="22"/>
          <w:szCs w:val="22"/>
        </w:rPr>
        <w:tab/>
        <w:t xml:space="preserve">Hanger spacing as specified in Section </w:t>
      </w:r>
      <w:r w:rsidR="004F1C16" w:rsidRPr="00701339">
        <w:rPr>
          <w:rFonts w:ascii="Century Gothic" w:hAnsi="Century Gothic" w:cs="Times New Roman"/>
          <w:spacing w:val="-2"/>
          <w:sz w:val="22"/>
          <w:szCs w:val="22"/>
        </w:rPr>
        <w:t>23 05</w:t>
      </w:r>
      <w:r w:rsidR="00A70D94">
        <w:rPr>
          <w:rFonts w:ascii="Century Gothic" w:hAnsi="Century Gothic" w:cs="Times New Roman"/>
          <w:spacing w:val="-2"/>
          <w:sz w:val="22"/>
          <w:szCs w:val="22"/>
        </w:rPr>
        <w:t xml:space="preserve"> </w:t>
      </w:r>
      <w:r w:rsidR="004F1C16" w:rsidRPr="00701339">
        <w:rPr>
          <w:rFonts w:ascii="Century Gothic" w:hAnsi="Century Gothic" w:cs="Times New Roman"/>
          <w:spacing w:val="-2"/>
          <w:sz w:val="22"/>
          <w:szCs w:val="22"/>
        </w:rPr>
        <w:t xml:space="preserve">13 </w:t>
      </w:r>
      <w:r w:rsidRPr="00701339">
        <w:rPr>
          <w:rFonts w:ascii="Century Gothic" w:hAnsi="Century Gothic" w:cs="Times New Roman"/>
          <w:spacing w:val="-2"/>
          <w:sz w:val="22"/>
          <w:szCs w:val="22"/>
        </w:rPr>
        <w:t>under Hanger Spacing Schedule.</w:t>
      </w:r>
    </w:p>
    <w:p w14:paraId="433A5243" w14:textId="77777777" w:rsidR="00DD132C" w:rsidRPr="00701339" w:rsidRDefault="00DD132C" w:rsidP="00701339">
      <w:pPr>
        <w:spacing w:after="200"/>
        <w:ind w:left="2880" w:hanging="720"/>
        <w:jc w:val="both"/>
        <w:rPr>
          <w:rFonts w:ascii="Century Gothic" w:hAnsi="Century Gothic" w:cs="Times New Roman"/>
          <w:spacing w:val="-2"/>
          <w:sz w:val="22"/>
          <w:szCs w:val="22"/>
        </w:rPr>
      </w:pPr>
      <w:r w:rsidRPr="00701339">
        <w:rPr>
          <w:rFonts w:ascii="Century Gothic" w:hAnsi="Century Gothic" w:cs="Times New Roman"/>
          <w:spacing w:val="-2"/>
          <w:sz w:val="22"/>
          <w:szCs w:val="22"/>
        </w:rPr>
        <w:t>d.</w:t>
      </w:r>
      <w:r w:rsidRPr="00701339">
        <w:rPr>
          <w:rFonts w:ascii="Century Gothic" w:hAnsi="Century Gothic" w:cs="Times New Roman"/>
          <w:spacing w:val="-2"/>
          <w:sz w:val="22"/>
          <w:szCs w:val="22"/>
        </w:rPr>
        <w:tab/>
        <w:t xml:space="preserve">SMACNA </w:t>
      </w:r>
      <w:r w:rsidR="005461A2" w:rsidRPr="00701339">
        <w:rPr>
          <w:rFonts w:ascii="Century Gothic" w:hAnsi="Century Gothic" w:cs="Times New Roman"/>
          <w:spacing w:val="-2"/>
          <w:sz w:val="22"/>
          <w:szCs w:val="22"/>
        </w:rPr>
        <w:t xml:space="preserve">Seismic Restraint Manual: </w:t>
      </w:r>
      <w:r w:rsidRPr="00701339">
        <w:rPr>
          <w:rFonts w:ascii="Century Gothic" w:hAnsi="Century Gothic" w:cs="Times New Roman"/>
          <w:spacing w:val="-2"/>
          <w:sz w:val="22"/>
          <w:szCs w:val="22"/>
        </w:rPr>
        <w:t>Guidelines for Mechanical Systems and approv</w:t>
      </w:r>
      <w:r w:rsidR="0024046B" w:rsidRPr="00701339">
        <w:rPr>
          <w:rFonts w:ascii="Century Gothic" w:hAnsi="Century Gothic" w:cs="Times New Roman"/>
          <w:spacing w:val="-2"/>
          <w:sz w:val="22"/>
          <w:szCs w:val="22"/>
        </w:rPr>
        <w:t>al</w:t>
      </w:r>
      <w:r w:rsidRPr="00701339">
        <w:rPr>
          <w:rFonts w:ascii="Century Gothic" w:hAnsi="Century Gothic" w:cs="Times New Roman"/>
          <w:spacing w:val="-2"/>
          <w:sz w:val="22"/>
          <w:szCs w:val="22"/>
        </w:rPr>
        <w:t xml:space="preserve"> by DSA.</w:t>
      </w:r>
    </w:p>
    <w:p w14:paraId="2F72A3EA" w14:textId="77777777" w:rsidR="00DD132C" w:rsidRPr="00701339" w:rsidRDefault="00DD132C" w:rsidP="00701339">
      <w:pPr>
        <w:spacing w:after="200"/>
        <w:ind w:left="1440"/>
        <w:jc w:val="both"/>
        <w:rPr>
          <w:rFonts w:ascii="Century Gothic" w:hAnsi="Century Gothic" w:cs="Times New Roman"/>
          <w:spacing w:val="-2"/>
          <w:sz w:val="22"/>
          <w:szCs w:val="22"/>
        </w:rPr>
      </w:pPr>
      <w:r w:rsidRPr="00701339">
        <w:rPr>
          <w:rFonts w:ascii="Century Gothic" w:hAnsi="Century Gothic" w:cs="Times New Roman"/>
          <w:spacing w:val="-2"/>
          <w:sz w:val="22"/>
          <w:szCs w:val="22"/>
        </w:rPr>
        <w:t>6.</w:t>
      </w:r>
      <w:r w:rsidRPr="00701339">
        <w:rPr>
          <w:rFonts w:ascii="Century Gothic" w:hAnsi="Century Gothic" w:cs="Times New Roman"/>
          <w:spacing w:val="-2"/>
          <w:sz w:val="22"/>
          <w:szCs w:val="22"/>
        </w:rPr>
        <w:tab/>
        <w:t>For flexibly mounted liquid filled steel pipe, comply with the following:</w:t>
      </w:r>
    </w:p>
    <w:p w14:paraId="5C071E19" w14:textId="77777777" w:rsidR="00DD132C" w:rsidRPr="00701339" w:rsidRDefault="00AC0A1C" w:rsidP="00701339">
      <w:pPr>
        <w:spacing w:after="200"/>
        <w:ind w:left="2880" w:hanging="720"/>
        <w:jc w:val="both"/>
        <w:rPr>
          <w:rFonts w:ascii="Century Gothic" w:hAnsi="Century Gothic" w:cs="Times New Roman"/>
          <w:spacing w:val="-2"/>
          <w:sz w:val="22"/>
          <w:szCs w:val="22"/>
        </w:rPr>
      </w:pPr>
      <w:r w:rsidRPr="00701339">
        <w:rPr>
          <w:rFonts w:ascii="Century Gothic" w:hAnsi="Century Gothic" w:cs="Times New Roman"/>
          <w:spacing w:val="-2"/>
          <w:sz w:val="22"/>
          <w:szCs w:val="22"/>
        </w:rPr>
        <w:t>a.</w:t>
      </w:r>
      <w:r w:rsidRPr="00701339">
        <w:rPr>
          <w:rFonts w:ascii="Century Gothic" w:hAnsi="Century Gothic" w:cs="Times New Roman"/>
          <w:spacing w:val="-2"/>
          <w:sz w:val="22"/>
          <w:szCs w:val="22"/>
        </w:rPr>
        <w:tab/>
      </w:r>
      <w:r w:rsidR="00DD132C" w:rsidRPr="00701339">
        <w:rPr>
          <w:rFonts w:ascii="Century Gothic" w:hAnsi="Century Gothic" w:cs="Times New Roman"/>
          <w:spacing w:val="-2"/>
          <w:sz w:val="22"/>
          <w:szCs w:val="22"/>
        </w:rPr>
        <w:t>Provisions of the California Building Code for flexibly mounted equipment.</w:t>
      </w:r>
    </w:p>
    <w:p w14:paraId="181A99F9" w14:textId="77777777" w:rsidR="00DD132C" w:rsidRPr="00701339" w:rsidRDefault="00AC0A1C" w:rsidP="00701339">
      <w:pPr>
        <w:spacing w:after="200"/>
        <w:ind w:left="2880" w:hanging="720"/>
        <w:jc w:val="both"/>
        <w:rPr>
          <w:rFonts w:ascii="Century Gothic" w:hAnsi="Century Gothic" w:cs="Times New Roman"/>
          <w:spacing w:val="-2"/>
          <w:sz w:val="22"/>
          <w:szCs w:val="22"/>
        </w:rPr>
      </w:pPr>
      <w:r w:rsidRPr="00701339">
        <w:rPr>
          <w:rFonts w:ascii="Century Gothic" w:hAnsi="Century Gothic" w:cs="Times New Roman"/>
          <w:spacing w:val="-2"/>
          <w:sz w:val="22"/>
          <w:szCs w:val="22"/>
        </w:rPr>
        <w:t>b.</w:t>
      </w:r>
      <w:r w:rsidRPr="00701339">
        <w:rPr>
          <w:rFonts w:ascii="Century Gothic" w:hAnsi="Century Gothic" w:cs="Times New Roman"/>
          <w:spacing w:val="-2"/>
          <w:sz w:val="22"/>
          <w:szCs w:val="22"/>
        </w:rPr>
        <w:tab/>
      </w:r>
      <w:r w:rsidR="00DD132C" w:rsidRPr="00701339">
        <w:rPr>
          <w:rFonts w:ascii="Century Gothic" w:hAnsi="Century Gothic" w:cs="Times New Roman"/>
          <w:spacing w:val="-2"/>
          <w:sz w:val="22"/>
          <w:szCs w:val="22"/>
        </w:rPr>
        <w:t xml:space="preserve">Provisions of VISCMA (Vibration Isolation and Seismic Control Manufacturer’s Association) </w:t>
      </w:r>
      <w:r w:rsidR="00DD132C" w:rsidRPr="00701339">
        <w:rPr>
          <w:rFonts w:ascii="Century Gothic" w:hAnsi="Century Gothic" w:cs="Times New Roman"/>
          <w:snapToGrid w:val="0"/>
          <w:sz w:val="22"/>
          <w:szCs w:val="22"/>
        </w:rPr>
        <w:t>Seismic Control Device Installation, Best Practices Manuals</w:t>
      </w:r>
      <w:r w:rsidR="00DD132C" w:rsidRPr="00701339">
        <w:rPr>
          <w:rFonts w:ascii="Century Gothic" w:hAnsi="Century Gothic" w:cs="Times New Roman"/>
          <w:spacing w:val="-2"/>
          <w:sz w:val="22"/>
          <w:szCs w:val="22"/>
        </w:rPr>
        <w:t>.</w:t>
      </w:r>
    </w:p>
    <w:p w14:paraId="4F91A6B8" w14:textId="77777777" w:rsidR="00DD132C" w:rsidRPr="00701339" w:rsidRDefault="00DD132C" w:rsidP="00701339">
      <w:pPr>
        <w:spacing w:after="200"/>
        <w:ind w:left="2880" w:hanging="720"/>
        <w:jc w:val="both"/>
        <w:rPr>
          <w:rFonts w:ascii="Century Gothic" w:hAnsi="Century Gothic" w:cs="Times New Roman"/>
          <w:spacing w:val="-2"/>
          <w:sz w:val="22"/>
          <w:szCs w:val="22"/>
        </w:rPr>
      </w:pPr>
      <w:r w:rsidRPr="00701339">
        <w:rPr>
          <w:rFonts w:ascii="Century Gothic" w:hAnsi="Century Gothic" w:cs="Times New Roman"/>
          <w:spacing w:val="-2"/>
          <w:sz w:val="22"/>
          <w:szCs w:val="22"/>
        </w:rPr>
        <w:t>c.</w:t>
      </w:r>
      <w:r w:rsidRPr="00701339">
        <w:rPr>
          <w:rFonts w:ascii="Century Gothic" w:hAnsi="Century Gothic" w:cs="Times New Roman"/>
          <w:spacing w:val="-2"/>
          <w:sz w:val="22"/>
          <w:szCs w:val="22"/>
        </w:rPr>
        <w:tab/>
        <w:t xml:space="preserve">Installer may provide a DSA or OSHPD approved system such as the SMACNA </w:t>
      </w:r>
      <w:r w:rsidR="0024046B" w:rsidRPr="00701339">
        <w:rPr>
          <w:rFonts w:ascii="Century Gothic" w:hAnsi="Century Gothic" w:cs="Times New Roman"/>
          <w:spacing w:val="-2"/>
          <w:sz w:val="22"/>
          <w:szCs w:val="22"/>
        </w:rPr>
        <w:t>Seismic Restraint Manual</w:t>
      </w:r>
      <w:r w:rsidRPr="00701339">
        <w:rPr>
          <w:rFonts w:ascii="Century Gothic" w:hAnsi="Century Gothic" w:cs="Times New Roman"/>
          <w:spacing w:val="-2"/>
          <w:sz w:val="22"/>
          <w:szCs w:val="22"/>
        </w:rPr>
        <w:t xml:space="preserve"> with Addendum No. 1, the Mason Industries Seismic Restraint Guidelines or other proprietary pre-approved system.</w:t>
      </w:r>
    </w:p>
    <w:p w14:paraId="21B5C2B4" w14:textId="77777777" w:rsidR="00DD132C" w:rsidRPr="00701339" w:rsidRDefault="00DD132C" w:rsidP="00701339">
      <w:pPr>
        <w:spacing w:after="200"/>
        <w:ind w:left="2160" w:hanging="720"/>
        <w:jc w:val="both"/>
        <w:rPr>
          <w:rFonts w:ascii="Century Gothic" w:hAnsi="Century Gothic" w:cs="Times New Roman"/>
          <w:spacing w:val="-2"/>
          <w:sz w:val="22"/>
          <w:szCs w:val="22"/>
        </w:rPr>
      </w:pPr>
      <w:r w:rsidRPr="00701339">
        <w:rPr>
          <w:rFonts w:ascii="Century Gothic" w:hAnsi="Century Gothic" w:cs="Times New Roman"/>
          <w:spacing w:val="-2"/>
          <w:sz w:val="22"/>
          <w:szCs w:val="22"/>
        </w:rPr>
        <w:t>7.</w:t>
      </w:r>
      <w:r w:rsidRPr="00701339">
        <w:rPr>
          <w:rFonts w:ascii="Century Gothic" w:hAnsi="Century Gothic" w:cs="Times New Roman"/>
          <w:spacing w:val="-2"/>
          <w:sz w:val="22"/>
          <w:szCs w:val="22"/>
        </w:rPr>
        <w:tab/>
        <w:t xml:space="preserve">For ductwork and other mechanical equipment restraints, comply with SMACNA </w:t>
      </w:r>
      <w:r w:rsidR="0024046B" w:rsidRPr="00701339">
        <w:rPr>
          <w:rFonts w:ascii="Century Gothic" w:hAnsi="Century Gothic" w:cs="Times New Roman"/>
          <w:spacing w:val="-2"/>
          <w:sz w:val="22"/>
          <w:szCs w:val="22"/>
        </w:rPr>
        <w:t xml:space="preserve">Seismic Restraint Manual: </w:t>
      </w:r>
      <w:r w:rsidRPr="00701339">
        <w:rPr>
          <w:rFonts w:ascii="Century Gothic" w:hAnsi="Century Gothic" w:cs="Times New Roman"/>
          <w:spacing w:val="-2"/>
          <w:sz w:val="22"/>
          <w:szCs w:val="22"/>
        </w:rPr>
        <w:t xml:space="preserve">Guidelines for Seismic Mechanical Systems and </w:t>
      </w:r>
      <w:r w:rsidR="0024046B" w:rsidRPr="00701339">
        <w:rPr>
          <w:rFonts w:ascii="Century Gothic" w:hAnsi="Century Gothic" w:cs="Times New Roman"/>
          <w:spacing w:val="-2"/>
          <w:sz w:val="22"/>
          <w:szCs w:val="22"/>
        </w:rPr>
        <w:t xml:space="preserve">obtain </w:t>
      </w:r>
      <w:r w:rsidRPr="00701339">
        <w:rPr>
          <w:rFonts w:ascii="Century Gothic" w:hAnsi="Century Gothic" w:cs="Times New Roman"/>
          <w:spacing w:val="-2"/>
          <w:sz w:val="22"/>
          <w:szCs w:val="22"/>
        </w:rPr>
        <w:t>approv</w:t>
      </w:r>
      <w:r w:rsidR="0024046B" w:rsidRPr="00701339">
        <w:rPr>
          <w:rFonts w:ascii="Century Gothic" w:hAnsi="Century Gothic" w:cs="Times New Roman"/>
          <w:spacing w:val="-2"/>
          <w:sz w:val="22"/>
          <w:szCs w:val="22"/>
        </w:rPr>
        <w:t>al</w:t>
      </w:r>
      <w:r w:rsidRPr="00701339">
        <w:rPr>
          <w:rFonts w:ascii="Century Gothic" w:hAnsi="Century Gothic" w:cs="Times New Roman"/>
          <w:spacing w:val="-2"/>
          <w:sz w:val="22"/>
          <w:szCs w:val="22"/>
        </w:rPr>
        <w:t xml:space="preserve"> by DSA.</w:t>
      </w:r>
    </w:p>
    <w:p w14:paraId="54FB2F68" w14:textId="77777777" w:rsidR="00DD132C" w:rsidRPr="007E2EB4" w:rsidRDefault="00DD132C" w:rsidP="007E2EB4">
      <w:pPr>
        <w:tabs>
          <w:tab w:val="left" w:pos="720"/>
        </w:tabs>
        <w:spacing w:after="200"/>
        <w:jc w:val="both"/>
        <w:rPr>
          <w:rFonts w:ascii="Century Gothic" w:hAnsi="Century Gothic" w:cs="Times New Roman"/>
          <w:b/>
          <w:bCs/>
          <w:spacing w:val="-2"/>
          <w:sz w:val="22"/>
          <w:szCs w:val="22"/>
        </w:rPr>
      </w:pPr>
      <w:r w:rsidRPr="007E2EB4">
        <w:rPr>
          <w:rFonts w:ascii="Century Gothic" w:hAnsi="Century Gothic" w:cs="Times New Roman"/>
          <w:b/>
          <w:bCs/>
          <w:spacing w:val="-2"/>
          <w:sz w:val="22"/>
          <w:szCs w:val="22"/>
        </w:rPr>
        <w:t>1.0</w:t>
      </w:r>
      <w:r w:rsidR="001438CC" w:rsidRPr="007E2EB4">
        <w:rPr>
          <w:rFonts w:ascii="Century Gothic" w:hAnsi="Century Gothic" w:cs="Times New Roman"/>
          <w:b/>
          <w:bCs/>
          <w:spacing w:val="-2"/>
          <w:sz w:val="22"/>
          <w:szCs w:val="22"/>
        </w:rPr>
        <w:t>3</w:t>
      </w:r>
      <w:r w:rsidRPr="007E2EB4">
        <w:rPr>
          <w:rFonts w:ascii="Century Gothic" w:hAnsi="Century Gothic" w:cs="Times New Roman"/>
          <w:b/>
          <w:bCs/>
          <w:spacing w:val="-2"/>
          <w:sz w:val="22"/>
          <w:szCs w:val="22"/>
        </w:rPr>
        <w:tab/>
        <w:t>SUBMITTALS</w:t>
      </w:r>
    </w:p>
    <w:p w14:paraId="43569594" w14:textId="77777777" w:rsidR="00DD132C" w:rsidRPr="00701339" w:rsidRDefault="00DD132C" w:rsidP="00701339">
      <w:pPr>
        <w:spacing w:after="200"/>
        <w:ind w:left="720"/>
        <w:jc w:val="both"/>
        <w:rPr>
          <w:rFonts w:ascii="Century Gothic" w:hAnsi="Century Gothic" w:cs="Times New Roman"/>
          <w:spacing w:val="-2"/>
          <w:sz w:val="22"/>
          <w:szCs w:val="22"/>
        </w:rPr>
      </w:pPr>
      <w:r w:rsidRPr="00701339">
        <w:rPr>
          <w:rFonts w:ascii="Century Gothic" w:hAnsi="Century Gothic" w:cs="Times New Roman"/>
          <w:spacing w:val="-2"/>
          <w:sz w:val="22"/>
          <w:szCs w:val="22"/>
        </w:rPr>
        <w:t>A.</w:t>
      </w:r>
      <w:r w:rsidRPr="00701339">
        <w:rPr>
          <w:rFonts w:ascii="Century Gothic" w:hAnsi="Century Gothic" w:cs="Times New Roman"/>
          <w:spacing w:val="-2"/>
          <w:sz w:val="22"/>
          <w:szCs w:val="22"/>
        </w:rPr>
        <w:tab/>
        <w:t>Provide in accordance with Division 01.</w:t>
      </w:r>
    </w:p>
    <w:p w14:paraId="6BB51EB6" w14:textId="77777777" w:rsidR="00DD132C" w:rsidRPr="00701339" w:rsidRDefault="00DD132C" w:rsidP="00701339">
      <w:pPr>
        <w:spacing w:after="200"/>
        <w:ind w:left="2160" w:hanging="720"/>
        <w:jc w:val="both"/>
        <w:rPr>
          <w:rFonts w:ascii="Century Gothic" w:hAnsi="Century Gothic" w:cs="Times New Roman"/>
          <w:spacing w:val="-2"/>
          <w:sz w:val="22"/>
          <w:szCs w:val="22"/>
        </w:rPr>
      </w:pPr>
      <w:r w:rsidRPr="00701339">
        <w:rPr>
          <w:rFonts w:ascii="Century Gothic" w:hAnsi="Century Gothic" w:cs="Times New Roman"/>
          <w:spacing w:val="-2"/>
          <w:sz w:val="22"/>
          <w:szCs w:val="22"/>
        </w:rPr>
        <w:t>1.</w:t>
      </w:r>
      <w:r w:rsidRPr="00701339">
        <w:rPr>
          <w:rFonts w:ascii="Century Gothic" w:hAnsi="Century Gothic" w:cs="Times New Roman"/>
          <w:spacing w:val="-2"/>
          <w:sz w:val="22"/>
          <w:szCs w:val="22"/>
        </w:rPr>
        <w:tab/>
        <w:t>Catalog cuts and data sheets on specific vibration isolators, seismic restraints, and anchors demonstrating compliance with the Specifications.</w:t>
      </w:r>
    </w:p>
    <w:p w14:paraId="1E68250E" w14:textId="77777777" w:rsidR="00DD132C" w:rsidRPr="00701339" w:rsidRDefault="00DD132C" w:rsidP="00701339">
      <w:pPr>
        <w:spacing w:after="200"/>
        <w:ind w:left="2160" w:hanging="720"/>
        <w:jc w:val="both"/>
        <w:rPr>
          <w:rFonts w:ascii="Century Gothic" w:hAnsi="Century Gothic" w:cs="Times New Roman"/>
          <w:spacing w:val="-2"/>
          <w:sz w:val="22"/>
          <w:szCs w:val="22"/>
        </w:rPr>
      </w:pPr>
      <w:r w:rsidRPr="00701339">
        <w:rPr>
          <w:rFonts w:ascii="Century Gothic" w:hAnsi="Century Gothic" w:cs="Times New Roman"/>
          <w:spacing w:val="-2"/>
          <w:sz w:val="22"/>
          <w:szCs w:val="22"/>
        </w:rPr>
        <w:t>2.</w:t>
      </w:r>
      <w:r w:rsidRPr="00701339">
        <w:rPr>
          <w:rFonts w:ascii="Century Gothic" w:hAnsi="Century Gothic" w:cs="Times New Roman"/>
          <w:spacing w:val="-2"/>
          <w:sz w:val="22"/>
          <w:szCs w:val="22"/>
        </w:rPr>
        <w:tab/>
        <w:t>Shop Drawings for each piece of equipment including dimensions, structural member size, support point, vibration, and seismic restraints.</w:t>
      </w:r>
    </w:p>
    <w:p w14:paraId="1C624428" w14:textId="77777777" w:rsidR="00DD132C" w:rsidRPr="00701339" w:rsidRDefault="00DD132C" w:rsidP="00701339">
      <w:pPr>
        <w:spacing w:after="200"/>
        <w:ind w:left="2160" w:hanging="720"/>
        <w:jc w:val="both"/>
        <w:rPr>
          <w:rFonts w:ascii="Century Gothic" w:hAnsi="Century Gothic" w:cs="Times New Roman"/>
          <w:spacing w:val="-2"/>
          <w:sz w:val="22"/>
          <w:szCs w:val="22"/>
        </w:rPr>
      </w:pPr>
      <w:r w:rsidRPr="00701339">
        <w:rPr>
          <w:rFonts w:ascii="Century Gothic" w:hAnsi="Century Gothic" w:cs="Times New Roman"/>
          <w:spacing w:val="-2"/>
          <w:sz w:val="22"/>
          <w:szCs w:val="22"/>
        </w:rPr>
        <w:t>3.</w:t>
      </w:r>
      <w:r w:rsidRPr="00701339">
        <w:rPr>
          <w:rFonts w:ascii="Century Gothic" w:hAnsi="Century Gothic" w:cs="Times New Roman"/>
          <w:spacing w:val="-2"/>
          <w:sz w:val="22"/>
          <w:szCs w:val="22"/>
        </w:rPr>
        <w:tab/>
        <w:t>Written approval of frame design to be furnished by the equipment manufacturer.</w:t>
      </w:r>
    </w:p>
    <w:p w14:paraId="00DD839C" w14:textId="77777777" w:rsidR="00DD132C" w:rsidRPr="00701339" w:rsidRDefault="00DD132C" w:rsidP="00701339">
      <w:pPr>
        <w:spacing w:after="200"/>
        <w:ind w:left="2160" w:hanging="720"/>
        <w:jc w:val="both"/>
        <w:rPr>
          <w:rFonts w:ascii="Century Gothic" w:hAnsi="Century Gothic" w:cs="Times New Roman"/>
          <w:spacing w:val="-2"/>
          <w:sz w:val="22"/>
          <w:szCs w:val="22"/>
        </w:rPr>
      </w:pPr>
      <w:r w:rsidRPr="00701339">
        <w:rPr>
          <w:rFonts w:ascii="Century Gothic" w:hAnsi="Century Gothic" w:cs="Times New Roman"/>
          <w:spacing w:val="-2"/>
          <w:sz w:val="22"/>
          <w:szCs w:val="22"/>
        </w:rPr>
        <w:t>4.</w:t>
      </w:r>
      <w:r w:rsidRPr="00701339">
        <w:rPr>
          <w:rFonts w:ascii="Century Gothic" w:hAnsi="Century Gothic" w:cs="Times New Roman"/>
          <w:spacing w:val="-2"/>
          <w:sz w:val="22"/>
          <w:szCs w:val="22"/>
        </w:rPr>
        <w:tab/>
        <w:t>Drawings indicating methods for suspension, support, seismic restraints, guides, etc., for piping, ductwork, etc</w:t>
      </w:r>
      <w:r w:rsidR="00412BCF" w:rsidRPr="00701339">
        <w:rPr>
          <w:rFonts w:ascii="Century Gothic" w:hAnsi="Century Gothic" w:cs="Times New Roman"/>
          <w:spacing w:val="-2"/>
          <w:sz w:val="22"/>
          <w:szCs w:val="22"/>
        </w:rPr>
        <w:t>etera</w:t>
      </w:r>
      <w:r w:rsidRPr="00701339">
        <w:rPr>
          <w:rFonts w:ascii="Century Gothic" w:hAnsi="Century Gothic" w:cs="Times New Roman"/>
          <w:spacing w:val="-2"/>
          <w:sz w:val="22"/>
          <w:szCs w:val="22"/>
        </w:rPr>
        <w:t>.</w:t>
      </w:r>
    </w:p>
    <w:p w14:paraId="4D0E9950" w14:textId="77777777" w:rsidR="00DD132C" w:rsidRPr="00701339" w:rsidRDefault="00DD132C" w:rsidP="00701339">
      <w:pPr>
        <w:spacing w:after="200"/>
        <w:ind w:left="2160" w:hanging="720"/>
        <w:jc w:val="both"/>
        <w:rPr>
          <w:rFonts w:ascii="Century Gothic" w:hAnsi="Century Gothic" w:cs="Times New Roman"/>
          <w:spacing w:val="-2"/>
          <w:sz w:val="22"/>
          <w:szCs w:val="22"/>
        </w:rPr>
      </w:pPr>
      <w:r w:rsidRPr="00701339">
        <w:rPr>
          <w:rFonts w:ascii="Century Gothic" w:hAnsi="Century Gothic" w:cs="Times New Roman"/>
          <w:spacing w:val="-2"/>
          <w:sz w:val="22"/>
          <w:szCs w:val="22"/>
        </w:rPr>
        <w:t>5.</w:t>
      </w:r>
      <w:r w:rsidRPr="00701339">
        <w:rPr>
          <w:rFonts w:ascii="Century Gothic" w:hAnsi="Century Gothic" w:cs="Times New Roman"/>
          <w:spacing w:val="-2"/>
          <w:sz w:val="22"/>
          <w:szCs w:val="22"/>
        </w:rPr>
        <w:tab/>
        <w:t>Drawings indicating methods for isolation of pipes, ducts etc</w:t>
      </w:r>
      <w:r w:rsidR="0032112D" w:rsidRPr="00701339">
        <w:rPr>
          <w:rFonts w:ascii="Century Gothic" w:hAnsi="Century Gothic" w:cs="Times New Roman"/>
          <w:spacing w:val="-2"/>
          <w:sz w:val="22"/>
          <w:szCs w:val="22"/>
        </w:rPr>
        <w:t xml:space="preserve">etera, </w:t>
      </w:r>
      <w:r w:rsidRPr="00701339">
        <w:rPr>
          <w:rFonts w:ascii="Century Gothic" w:hAnsi="Century Gothic" w:cs="Times New Roman"/>
          <w:spacing w:val="-2"/>
          <w:sz w:val="22"/>
          <w:szCs w:val="22"/>
        </w:rPr>
        <w:t>piercing slabs, beams, etc</w:t>
      </w:r>
      <w:r w:rsidR="00412BCF" w:rsidRPr="00701339">
        <w:rPr>
          <w:rFonts w:ascii="Century Gothic" w:hAnsi="Century Gothic" w:cs="Times New Roman"/>
          <w:spacing w:val="-2"/>
          <w:sz w:val="22"/>
          <w:szCs w:val="22"/>
        </w:rPr>
        <w:t>etera</w:t>
      </w:r>
      <w:r w:rsidRPr="00701339">
        <w:rPr>
          <w:rFonts w:ascii="Century Gothic" w:hAnsi="Century Gothic" w:cs="Times New Roman"/>
          <w:spacing w:val="-2"/>
          <w:sz w:val="22"/>
          <w:szCs w:val="22"/>
        </w:rPr>
        <w:t>.</w:t>
      </w:r>
    </w:p>
    <w:p w14:paraId="441C8142" w14:textId="77777777" w:rsidR="00DD132C" w:rsidRPr="00701339" w:rsidRDefault="00DD132C" w:rsidP="00701339">
      <w:pPr>
        <w:spacing w:after="200"/>
        <w:ind w:left="1440" w:hanging="720"/>
        <w:jc w:val="both"/>
        <w:rPr>
          <w:rFonts w:ascii="Century Gothic" w:hAnsi="Century Gothic" w:cs="Times New Roman"/>
          <w:snapToGrid w:val="0"/>
          <w:sz w:val="22"/>
          <w:szCs w:val="22"/>
        </w:rPr>
      </w:pPr>
      <w:r w:rsidRPr="00701339">
        <w:rPr>
          <w:rFonts w:ascii="Century Gothic" w:hAnsi="Century Gothic" w:cs="Times New Roman"/>
          <w:spacing w:val="-2"/>
          <w:sz w:val="22"/>
          <w:szCs w:val="22"/>
        </w:rPr>
        <w:t>B.</w:t>
      </w:r>
      <w:r w:rsidRPr="00701339">
        <w:rPr>
          <w:rFonts w:ascii="Century Gothic" w:hAnsi="Century Gothic" w:cs="Times New Roman"/>
          <w:spacing w:val="-2"/>
          <w:sz w:val="22"/>
          <w:szCs w:val="22"/>
        </w:rPr>
        <w:tab/>
      </w:r>
      <w:r w:rsidRPr="00701339">
        <w:rPr>
          <w:rFonts w:ascii="Century Gothic" w:hAnsi="Century Gothic" w:cs="Times New Roman"/>
          <w:snapToGrid w:val="0"/>
          <w:sz w:val="22"/>
          <w:szCs w:val="22"/>
        </w:rPr>
        <w:t xml:space="preserve">Vibration Test Reports:  At completion of installation, submit the following documents.  Submission of these documents must be complete before </w:t>
      </w:r>
      <w:r w:rsidRPr="00701339">
        <w:rPr>
          <w:rFonts w:ascii="Century Gothic" w:hAnsi="Century Gothic" w:cs="Times New Roman"/>
          <w:snapToGrid w:val="0"/>
          <w:sz w:val="22"/>
          <w:szCs w:val="22"/>
        </w:rPr>
        <w:lastRenderedPageBreak/>
        <w:t>final acceptance of vibration isolation systems is given.  Assistance from the vibration isolation equipment Manufacturer may be required.</w:t>
      </w:r>
    </w:p>
    <w:p w14:paraId="14979533" w14:textId="77777777" w:rsidR="00DD132C" w:rsidRPr="00701339" w:rsidRDefault="00AC0A1C" w:rsidP="00701339">
      <w:pPr>
        <w:pStyle w:val="BodyTextIndent2"/>
        <w:tabs>
          <w:tab w:val="clear" w:pos="418"/>
          <w:tab w:val="clear" w:pos="893"/>
          <w:tab w:val="clear" w:pos="1022"/>
          <w:tab w:val="clear" w:pos="1498"/>
          <w:tab w:val="clear" w:pos="2131"/>
          <w:tab w:val="clear" w:pos="2693"/>
          <w:tab w:val="clear" w:pos="3298"/>
        </w:tabs>
        <w:spacing w:after="200"/>
        <w:ind w:left="1440" w:firstLine="0"/>
        <w:rPr>
          <w:rFonts w:ascii="Century Gothic" w:hAnsi="Century Gothic" w:cs="Times New Roman"/>
          <w:sz w:val="22"/>
          <w:szCs w:val="22"/>
        </w:rPr>
      </w:pPr>
      <w:r w:rsidRPr="00701339">
        <w:rPr>
          <w:rFonts w:ascii="Century Gothic" w:hAnsi="Century Gothic" w:cs="Times New Roman"/>
          <w:snapToGrid w:val="0"/>
          <w:sz w:val="22"/>
          <w:szCs w:val="22"/>
        </w:rPr>
        <w:t>1.</w:t>
      </w:r>
      <w:r w:rsidRPr="00701339">
        <w:rPr>
          <w:rFonts w:ascii="Century Gothic" w:hAnsi="Century Gothic" w:cs="Times New Roman"/>
          <w:snapToGrid w:val="0"/>
          <w:sz w:val="22"/>
          <w:szCs w:val="22"/>
        </w:rPr>
        <w:tab/>
      </w:r>
      <w:r w:rsidR="00BF67BB" w:rsidRPr="00701339">
        <w:rPr>
          <w:rFonts w:ascii="Century Gothic" w:hAnsi="Century Gothic" w:cs="Times New Roman"/>
          <w:sz w:val="22"/>
          <w:szCs w:val="22"/>
        </w:rPr>
        <w:t>C</w:t>
      </w:r>
      <w:r w:rsidR="00DD132C" w:rsidRPr="00701339">
        <w:rPr>
          <w:rFonts w:ascii="Century Gothic" w:hAnsi="Century Gothic" w:cs="Times New Roman"/>
          <w:sz w:val="22"/>
          <w:szCs w:val="22"/>
        </w:rPr>
        <w:t xml:space="preserve">omplete tabulation showing for each vibration isolator:  </w:t>
      </w:r>
    </w:p>
    <w:p w14:paraId="16437F4D" w14:textId="77777777" w:rsidR="00DD132C" w:rsidRPr="00701339" w:rsidRDefault="00AC0A1C" w:rsidP="00701339">
      <w:pPr>
        <w:pStyle w:val="BodyTextIndent2"/>
        <w:tabs>
          <w:tab w:val="clear" w:pos="418"/>
          <w:tab w:val="clear" w:pos="893"/>
          <w:tab w:val="clear" w:pos="1022"/>
          <w:tab w:val="clear" w:pos="1498"/>
          <w:tab w:val="clear" w:pos="2131"/>
          <w:tab w:val="clear" w:pos="2693"/>
          <w:tab w:val="clear" w:pos="3298"/>
        </w:tabs>
        <w:spacing w:after="200"/>
        <w:ind w:left="2160" w:firstLine="0"/>
        <w:rPr>
          <w:rFonts w:ascii="Century Gothic" w:hAnsi="Century Gothic" w:cs="Times New Roman"/>
          <w:sz w:val="22"/>
          <w:szCs w:val="22"/>
        </w:rPr>
      </w:pPr>
      <w:r w:rsidRPr="00701339">
        <w:rPr>
          <w:rFonts w:ascii="Century Gothic" w:hAnsi="Century Gothic" w:cs="Times New Roman"/>
          <w:sz w:val="22"/>
          <w:szCs w:val="22"/>
        </w:rPr>
        <w:t>a</w:t>
      </w:r>
      <w:r w:rsidR="00FB3CA6" w:rsidRPr="00701339">
        <w:rPr>
          <w:rFonts w:ascii="Century Gothic" w:hAnsi="Century Gothic" w:cs="Times New Roman"/>
          <w:sz w:val="22"/>
          <w:szCs w:val="22"/>
        </w:rPr>
        <w:t>.</w:t>
      </w:r>
      <w:r w:rsidRPr="00701339">
        <w:rPr>
          <w:rFonts w:ascii="Century Gothic" w:hAnsi="Century Gothic" w:cs="Times New Roman"/>
          <w:sz w:val="22"/>
          <w:szCs w:val="22"/>
        </w:rPr>
        <w:tab/>
      </w:r>
      <w:r w:rsidR="00BF67BB" w:rsidRPr="00701339">
        <w:rPr>
          <w:rFonts w:ascii="Century Gothic" w:hAnsi="Century Gothic" w:cs="Times New Roman"/>
          <w:sz w:val="22"/>
          <w:szCs w:val="22"/>
        </w:rPr>
        <w:t>A</w:t>
      </w:r>
      <w:r w:rsidR="00DD132C" w:rsidRPr="00701339">
        <w:rPr>
          <w:rFonts w:ascii="Century Gothic" w:hAnsi="Century Gothic" w:cs="Times New Roman"/>
          <w:sz w:val="22"/>
          <w:szCs w:val="22"/>
        </w:rPr>
        <w:t>ctual static deflection measured at the project</w:t>
      </w:r>
      <w:r w:rsidR="00F32035" w:rsidRPr="00701339">
        <w:rPr>
          <w:rFonts w:ascii="Century Gothic" w:hAnsi="Century Gothic" w:cs="Times New Roman"/>
          <w:sz w:val="22"/>
          <w:szCs w:val="22"/>
        </w:rPr>
        <w:t>.</w:t>
      </w:r>
    </w:p>
    <w:p w14:paraId="3677622C" w14:textId="77777777" w:rsidR="00DD132C" w:rsidRPr="00701339" w:rsidRDefault="00AC0A1C" w:rsidP="00701339">
      <w:pPr>
        <w:pStyle w:val="BodyTextIndent2"/>
        <w:tabs>
          <w:tab w:val="clear" w:pos="418"/>
          <w:tab w:val="clear" w:pos="893"/>
          <w:tab w:val="clear" w:pos="1022"/>
          <w:tab w:val="clear" w:pos="1498"/>
          <w:tab w:val="clear" w:pos="2131"/>
          <w:tab w:val="clear" w:pos="2693"/>
          <w:tab w:val="clear" w:pos="3298"/>
        </w:tabs>
        <w:spacing w:after="200"/>
        <w:ind w:left="2160" w:firstLine="0"/>
        <w:rPr>
          <w:rFonts w:ascii="Century Gothic" w:hAnsi="Century Gothic" w:cs="Times New Roman"/>
          <w:sz w:val="22"/>
          <w:szCs w:val="22"/>
        </w:rPr>
      </w:pPr>
      <w:r w:rsidRPr="00701339">
        <w:rPr>
          <w:rFonts w:ascii="Century Gothic" w:hAnsi="Century Gothic" w:cs="Times New Roman"/>
          <w:sz w:val="22"/>
          <w:szCs w:val="22"/>
        </w:rPr>
        <w:t>b</w:t>
      </w:r>
      <w:r w:rsidR="00FB3CA6" w:rsidRPr="00701339">
        <w:rPr>
          <w:rFonts w:ascii="Century Gothic" w:hAnsi="Century Gothic" w:cs="Times New Roman"/>
          <w:sz w:val="22"/>
          <w:szCs w:val="22"/>
        </w:rPr>
        <w:t>.</w:t>
      </w:r>
      <w:r w:rsidRPr="00701339">
        <w:rPr>
          <w:rFonts w:ascii="Century Gothic" w:hAnsi="Century Gothic" w:cs="Times New Roman"/>
          <w:sz w:val="22"/>
          <w:szCs w:val="22"/>
        </w:rPr>
        <w:tab/>
      </w:r>
      <w:r w:rsidR="00BF67BB" w:rsidRPr="00701339">
        <w:rPr>
          <w:rFonts w:ascii="Century Gothic" w:hAnsi="Century Gothic" w:cs="Times New Roman"/>
          <w:sz w:val="22"/>
          <w:szCs w:val="22"/>
        </w:rPr>
        <w:t>S</w:t>
      </w:r>
      <w:r w:rsidR="00DD132C" w:rsidRPr="00701339">
        <w:rPr>
          <w:rFonts w:ascii="Century Gothic" w:hAnsi="Century Gothic" w:cs="Times New Roman"/>
          <w:sz w:val="22"/>
          <w:szCs w:val="22"/>
        </w:rPr>
        <w:t>pecified minimum static deflection.</w:t>
      </w:r>
    </w:p>
    <w:p w14:paraId="1CFE0A7A" w14:textId="77777777" w:rsidR="00DD132C" w:rsidRPr="00701339" w:rsidRDefault="00AC0A1C" w:rsidP="00701339">
      <w:pPr>
        <w:spacing w:after="200"/>
        <w:ind w:left="1440"/>
        <w:jc w:val="both"/>
        <w:rPr>
          <w:rFonts w:ascii="Century Gothic" w:hAnsi="Century Gothic" w:cs="Times New Roman"/>
          <w:snapToGrid w:val="0"/>
          <w:sz w:val="22"/>
          <w:szCs w:val="22"/>
        </w:rPr>
      </w:pPr>
      <w:r w:rsidRPr="00701339">
        <w:rPr>
          <w:rFonts w:ascii="Century Gothic" w:hAnsi="Century Gothic" w:cs="Times New Roman"/>
          <w:snapToGrid w:val="0"/>
          <w:sz w:val="22"/>
          <w:szCs w:val="22"/>
        </w:rPr>
        <w:t>2.</w:t>
      </w:r>
      <w:r w:rsidRPr="00701339">
        <w:rPr>
          <w:rFonts w:ascii="Century Gothic" w:hAnsi="Century Gothic" w:cs="Times New Roman"/>
          <w:snapToGrid w:val="0"/>
          <w:sz w:val="22"/>
          <w:szCs w:val="22"/>
        </w:rPr>
        <w:tab/>
      </w:r>
      <w:r w:rsidR="00BF67BB" w:rsidRPr="00701339">
        <w:rPr>
          <w:rFonts w:ascii="Century Gothic" w:hAnsi="Century Gothic" w:cs="Times New Roman"/>
          <w:snapToGrid w:val="0"/>
          <w:sz w:val="22"/>
          <w:szCs w:val="22"/>
        </w:rPr>
        <w:t>R</w:t>
      </w:r>
      <w:r w:rsidR="00DD132C" w:rsidRPr="00701339">
        <w:rPr>
          <w:rFonts w:ascii="Century Gothic" w:hAnsi="Century Gothic" w:cs="Times New Roman"/>
          <w:snapToGrid w:val="0"/>
          <w:sz w:val="22"/>
          <w:szCs w:val="22"/>
        </w:rPr>
        <w:t>eport certifying:</w:t>
      </w:r>
    </w:p>
    <w:p w14:paraId="58E4B1A7" w14:textId="77777777" w:rsidR="00DD132C" w:rsidRPr="00701339" w:rsidRDefault="00AC0A1C" w:rsidP="00701339">
      <w:pPr>
        <w:pStyle w:val="BodyTextIndent2"/>
        <w:tabs>
          <w:tab w:val="clear" w:pos="418"/>
          <w:tab w:val="clear" w:pos="893"/>
          <w:tab w:val="clear" w:pos="1022"/>
          <w:tab w:val="clear" w:pos="1498"/>
          <w:tab w:val="clear" w:pos="2131"/>
          <w:tab w:val="clear" w:pos="2693"/>
          <w:tab w:val="clear" w:pos="3298"/>
        </w:tabs>
        <w:spacing w:after="200"/>
        <w:ind w:left="2880" w:hanging="720"/>
        <w:rPr>
          <w:rFonts w:ascii="Century Gothic" w:hAnsi="Century Gothic" w:cs="Times New Roman"/>
          <w:snapToGrid w:val="0"/>
          <w:sz w:val="22"/>
          <w:szCs w:val="22"/>
        </w:rPr>
      </w:pPr>
      <w:r w:rsidRPr="00701339">
        <w:rPr>
          <w:rFonts w:ascii="Century Gothic" w:hAnsi="Century Gothic" w:cs="Times New Roman"/>
          <w:snapToGrid w:val="0"/>
          <w:sz w:val="22"/>
          <w:szCs w:val="22"/>
        </w:rPr>
        <w:t>a</w:t>
      </w:r>
      <w:r w:rsidR="00FB3CA6" w:rsidRPr="00701339">
        <w:rPr>
          <w:rFonts w:ascii="Century Gothic" w:hAnsi="Century Gothic" w:cs="Times New Roman"/>
          <w:snapToGrid w:val="0"/>
          <w:sz w:val="22"/>
          <w:szCs w:val="22"/>
        </w:rPr>
        <w:t>.</w:t>
      </w:r>
      <w:r w:rsidRPr="00701339">
        <w:rPr>
          <w:rFonts w:ascii="Century Gothic" w:hAnsi="Century Gothic" w:cs="Times New Roman"/>
          <w:snapToGrid w:val="0"/>
          <w:sz w:val="22"/>
          <w:szCs w:val="22"/>
        </w:rPr>
        <w:tab/>
      </w:r>
      <w:r w:rsidR="00BF67BB" w:rsidRPr="00701339">
        <w:rPr>
          <w:rFonts w:ascii="Century Gothic" w:hAnsi="Century Gothic" w:cs="Times New Roman"/>
          <w:snapToGrid w:val="0"/>
          <w:sz w:val="22"/>
          <w:szCs w:val="22"/>
        </w:rPr>
        <w:t>E</w:t>
      </w:r>
      <w:r w:rsidR="00DD132C" w:rsidRPr="00701339">
        <w:rPr>
          <w:rFonts w:ascii="Century Gothic" w:hAnsi="Century Gothic" w:cs="Times New Roman"/>
          <w:snapToGrid w:val="0"/>
          <w:sz w:val="22"/>
          <w:szCs w:val="22"/>
        </w:rPr>
        <w:t>ach piece of operative rotating mechanical equipment does not exceed the specified vibration displacement level</w:t>
      </w:r>
      <w:r w:rsidR="00F32035" w:rsidRPr="00701339">
        <w:rPr>
          <w:rFonts w:ascii="Century Gothic" w:hAnsi="Century Gothic" w:cs="Times New Roman"/>
          <w:snapToGrid w:val="0"/>
          <w:sz w:val="22"/>
          <w:szCs w:val="22"/>
        </w:rPr>
        <w:t>.</w:t>
      </w:r>
    </w:p>
    <w:p w14:paraId="58802A82" w14:textId="77777777" w:rsidR="00DD132C" w:rsidRPr="00701339" w:rsidRDefault="00AC0A1C" w:rsidP="00701339">
      <w:pPr>
        <w:pStyle w:val="BodyTextIndent2"/>
        <w:tabs>
          <w:tab w:val="clear" w:pos="418"/>
          <w:tab w:val="clear" w:pos="893"/>
          <w:tab w:val="clear" w:pos="1022"/>
          <w:tab w:val="clear" w:pos="1498"/>
          <w:tab w:val="clear" w:pos="2131"/>
          <w:tab w:val="clear" w:pos="2693"/>
          <w:tab w:val="clear" w:pos="3298"/>
        </w:tabs>
        <w:spacing w:after="200"/>
        <w:ind w:left="2880" w:hanging="720"/>
        <w:rPr>
          <w:rFonts w:ascii="Century Gothic" w:hAnsi="Century Gothic" w:cs="Times New Roman"/>
          <w:snapToGrid w:val="0"/>
          <w:sz w:val="22"/>
          <w:szCs w:val="22"/>
        </w:rPr>
      </w:pPr>
      <w:r w:rsidRPr="00701339">
        <w:rPr>
          <w:rFonts w:ascii="Century Gothic" w:hAnsi="Century Gothic" w:cs="Times New Roman"/>
          <w:snapToGrid w:val="0"/>
          <w:sz w:val="22"/>
          <w:szCs w:val="22"/>
        </w:rPr>
        <w:t>b</w:t>
      </w:r>
      <w:r w:rsidR="00FB3CA6" w:rsidRPr="00701339">
        <w:rPr>
          <w:rFonts w:ascii="Century Gothic" w:hAnsi="Century Gothic" w:cs="Times New Roman"/>
          <w:snapToGrid w:val="0"/>
          <w:sz w:val="22"/>
          <w:szCs w:val="22"/>
        </w:rPr>
        <w:t>.</w:t>
      </w:r>
      <w:r w:rsidRPr="00701339">
        <w:rPr>
          <w:rFonts w:ascii="Century Gothic" w:hAnsi="Century Gothic" w:cs="Times New Roman"/>
          <w:snapToGrid w:val="0"/>
          <w:sz w:val="22"/>
          <w:szCs w:val="22"/>
        </w:rPr>
        <w:tab/>
      </w:r>
      <w:r w:rsidR="00BF67BB" w:rsidRPr="00701339">
        <w:rPr>
          <w:rFonts w:ascii="Century Gothic" w:hAnsi="Century Gothic" w:cs="Times New Roman"/>
          <w:snapToGrid w:val="0"/>
          <w:sz w:val="22"/>
          <w:szCs w:val="22"/>
        </w:rPr>
        <w:t>E</w:t>
      </w:r>
      <w:r w:rsidR="00DD132C" w:rsidRPr="00701339">
        <w:rPr>
          <w:rFonts w:ascii="Century Gothic" w:hAnsi="Century Gothic" w:cs="Times New Roman"/>
          <w:snapToGrid w:val="0"/>
          <w:sz w:val="22"/>
          <w:szCs w:val="22"/>
        </w:rPr>
        <w:t>ach piece of isolated equipment or equipment component (ducts, pipes, conduit, etc</w:t>
      </w:r>
      <w:r w:rsidR="00412BCF" w:rsidRPr="00701339">
        <w:rPr>
          <w:rFonts w:ascii="Century Gothic" w:hAnsi="Century Gothic" w:cs="Times New Roman"/>
          <w:snapToGrid w:val="0"/>
          <w:sz w:val="22"/>
          <w:szCs w:val="22"/>
        </w:rPr>
        <w:t>etera</w:t>
      </w:r>
      <w:r w:rsidR="00DD132C" w:rsidRPr="00701339">
        <w:rPr>
          <w:rFonts w:ascii="Century Gothic" w:hAnsi="Century Gothic" w:cs="Times New Roman"/>
          <w:snapToGrid w:val="0"/>
          <w:sz w:val="22"/>
          <w:szCs w:val="22"/>
        </w:rPr>
        <w:t>) is not short-circuited by any means</w:t>
      </w:r>
      <w:r w:rsidR="00F32035" w:rsidRPr="00701339">
        <w:rPr>
          <w:rFonts w:ascii="Century Gothic" w:hAnsi="Century Gothic" w:cs="Times New Roman"/>
          <w:snapToGrid w:val="0"/>
          <w:sz w:val="22"/>
          <w:szCs w:val="22"/>
        </w:rPr>
        <w:t>.</w:t>
      </w:r>
    </w:p>
    <w:p w14:paraId="47EBAB12" w14:textId="77777777" w:rsidR="00DD132C" w:rsidRPr="00701339" w:rsidRDefault="00AC0A1C" w:rsidP="00701339">
      <w:pPr>
        <w:pStyle w:val="BodyTextIndent2"/>
        <w:tabs>
          <w:tab w:val="clear" w:pos="418"/>
          <w:tab w:val="clear" w:pos="893"/>
          <w:tab w:val="clear" w:pos="1022"/>
          <w:tab w:val="clear" w:pos="1498"/>
          <w:tab w:val="clear" w:pos="2131"/>
          <w:tab w:val="clear" w:pos="2693"/>
          <w:tab w:val="clear" w:pos="3298"/>
        </w:tabs>
        <w:spacing w:after="200"/>
        <w:ind w:left="2880" w:hanging="720"/>
        <w:rPr>
          <w:rFonts w:ascii="Century Gothic" w:hAnsi="Century Gothic" w:cs="Times New Roman"/>
          <w:snapToGrid w:val="0"/>
          <w:sz w:val="22"/>
          <w:szCs w:val="22"/>
        </w:rPr>
      </w:pPr>
      <w:r w:rsidRPr="00701339">
        <w:rPr>
          <w:rFonts w:ascii="Century Gothic" w:hAnsi="Century Gothic" w:cs="Times New Roman"/>
          <w:snapToGrid w:val="0"/>
          <w:sz w:val="22"/>
          <w:szCs w:val="22"/>
        </w:rPr>
        <w:t>c</w:t>
      </w:r>
      <w:r w:rsidR="00FB3CA6" w:rsidRPr="00701339">
        <w:rPr>
          <w:rFonts w:ascii="Century Gothic" w:hAnsi="Century Gothic" w:cs="Times New Roman"/>
          <w:snapToGrid w:val="0"/>
          <w:sz w:val="22"/>
          <w:szCs w:val="22"/>
        </w:rPr>
        <w:t>.</w:t>
      </w:r>
      <w:r w:rsidRPr="00701339">
        <w:rPr>
          <w:rFonts w:ascii="Century Gothic" w:hAnsi="Century Gothic" w:cs="Times New Roman"/>
          <w:snapToGrid w:val="0"/>
          <w:sz w:val="22"/>
          <w:szCs w:val="22"/>
        </w:rPr>
        <w:tab/>
      </w:r>
      <w:r w:rsidR="00BF67BB" w:rsidRPr="00701339">
        <w:rPr>
          <w:rFonts w:ascii="Century Gothic" w:hAnsi="Century Gothic" w:cs="Times New Roman"/>
          <w:snapToGrid w:val="0"/>
          <w:sz w:val="22"/>
          <w:szCs w:val="22"/>
        </w:rPr>
        <w:t>R</w:t>
      </w:r>
      <w:r w:rsidR="00DD132C" w:rsidRPr="00701339">
        <w:rPr>
          <w:rFonts w:ascii="Century Gothic" w:hAnsi="Century Gothic" w:cs="Times New Roman"/>
          <w:snapToGrid w:val="0"/>
          <w:sz w:val="22"/>
          <w:szCs w:val="22"/>
        </w:rPr>
        <w:t xml:space="preserve">equirements of </w:t>
      </w:r>
      <w:r w:rsidR="004F1C16" w:rsidRPr="00701339">
        <w:rPr>
          <w:rFonts w:ascii="Century Gothic" w:hAnsi="Century Gothic" w:cs="Times New Roman"/>
          <w:snapToGrid w:val="0"/>
          <w:sz w:val="22"/>
          <w:szCs w:val="22"/>
        </w:rPr>
        <w:t xml:space="preserve">Part </w:t>
      </w:r>
      <w:r w:rsidR="00DD132C" w:rsidRPr="00701339">
        <w:rPr>
          <w:rFonts w:ascii="Century Gothic" w:hAnsi="Century Gothic" w:cs="Times New Roman"/>
          <w:snapToGrid w:val="0"/>
          <w:sz w:val="22"/>
          <w:szCs w:val="22"/>
        </w:rPr>
        <w:t>2 are satisfied for equipment.</w:t>
      </w:r>
    </w:p>
    <w:p w14:paraId="370EB652" w14:textId="77777777" w:rsidR="00DD132C" w:rsidRPr="007E2EB4" w:rsidRDefault="00DD132C" w:rsidP="007E2EB4">
      <w:pPr>
        <w:tabs>
          <w:tab w:val="left" w:pos="720"/>
        </w:tabs>
        <w:spacing w:after="200"/>
        <w:jc w:val="both"/>
        <w:rPr>
          <w:rFonts w:ascii="Century Gothic" w:hAnsi="Century Gothic" w:cs="Times New Roman"/>
          <w:b/>
          <w:bCs/>
          <w:spacing w:val="-2"/>
          <w:sz w:val="22"/>
          <w:szCs w:val="22"/>
        </w:rPr>
      </w:pPr>
      <w:r w:rsidRPr="007E2EB4">
        <w:rPr>
          <w:rFonts w:ascii="Century Gothic" w:hAnsi="Century Gothic" w:cs="Times New Roman"/>
          <w:b/>
          <w:bCs/>
          <w:spacing w:val="-2"/>
          <w:sz w:val="22"/>
          <w:szCs w:val="22"/>
        </w:rPr>
        <w:t>1.0</w:t>
      </w:r>
      <w:r w:rsidR="001438CC" w:rsidRPr="007E2EB4">
        <w:rPr>
          <w:rFonts w:ascii="Century Gothic" w:hAnsi="Century Gothic" w:cs="Times New Roman"/>
          <w:b/>
          <w:bCs/>
          <w:spacing w:val="-2"/>
          <w:sz w:val="22"/>
          <w:szCs w:val="22"/>
        </w:rPr>
        <w:t>4</w:t>
      </w:r>
      <w:r w:rsidRPr="007E2EB4">
        <w:rPr>
          <w:rFonts w:ascii="Century Gothic" w:hAnsi="Century Gothic" w:cs="Times New Roman"/>
          <w:b/>
          <w:bCs/>
          <w:spacing w:val="-2"/>
          <w:sz w:val="22"/>
          <w:szCs w:val="22"/>
        </w:rPr>
        <w:tab/>
        <w:t>QUALITY ASSURANCE</w:t>
      </w:r>
    </w:p>
    <w:p w14:paraId="4A752707" w14:textId="77777777" w:rsidR="00DD132C" w:rsidRPr="00701339" w:rsidRDefault="00DD132C" w:rsidP="00701339">
      <w:pPr>
        <w:spacing w:after="200"/>
        <w:ind w:left="1440" w:hanging="720"/>
        <w:jc w:val="both"/>
        <w:rPr>
          <w:rFonts w:ascii="Century Gothic" w:hAnsi="Century Gothic" w:cs="Times New Roman"/>
          <w:spacing w:val="-2"/>
          <w:sz w:val="22"/>
          <w:szCs w:val="22"/>
        </w:rPr>
      </w:pPr>
      <w:r w:rsidRPr="00701339">
        <w:rPr>
          <w:rFonts w:ascii="Century Gothic" w:hAnsi="Century Gothic" w:cs="Times New Roman"/>
          <w:spacing w:val="-2"/>
          <w:sz w:val="22"/>
          <w:szCs w:val="22"/>
        </w:rPr>
        <w:t>A.</w:t>
      </w:r>
      <w:r w:rsidRPr="00701339">
        <w:rPr>
          <w:rFonts w:ascii="Century Gothic" w:hAnsi="Century Gothic" w:cs="Times New Roman"/>
          <w:spacing w:val="-2"/>
          <w:sz w:val="22"/>
          <w:szCs w:val="22"/>
        </w:rPr>
        <w:tab/>
        <w:t>Standards and Codes: Comply with applicable codes and standards having jurisdiction including, but not limited to:</w:t>
      </w:r>
    </w:p>
    <w:p w14:paraId="0B671D13" w14:textId="77777777" w:rsidR="00DD132C" w:rsidRPr="00701339" w:rsidRDefault="00DD132C" w:rsidP="00701339">
      <w:pPr>
        <w:spacing w:after="200"/>
        <w:ind w:left="2160" w:hanging="720"/>
        <w:jc w:val="both"/>
        <w:rPr>
          <w:rFonts w:ascii="Century Gothic" w:hAnsi="Century Gothic" w:cs="Times New Roman"/>
          <w:spacing w:val="-2"/>
          <w:sz w:val="22"/>
          <w:szCs w:val="22"/>
        </w:rPr>
      </w:pPr>
      <w:r w:rsidRPr="00701339">
        <w:rPr>
          <w:rFonts w:ascii="Century Gothic" w:hAnsi="Century Gothic" w:cs="Times New Roman"/>
          <w:spacing w:val="-2"/>
          <w:sz w:val="22"/>
          <w:szCs w:val="22"/>
        </w:rPr>
        <w:t>1.</w:t>
      </w:r>
      <w:r w:rsidRPr="00701339">
        <w:rPr>
          <w:rFonts w:ascii="Century Gothic" w:hAnsi="Century Gothic" w:cs="Times New Roman"/>
          <w:spacing w:val="-2"/>
          <w:sz w:val="22"/>
          <w:szCs w:val="22"/>
        </w:rPr>
        <w:tab/>
        <w:t>NFPA, Pamphlet 13.</w:t>
      </w:r>
    </w:p>
    <w:p w14:paraId="0DD31A1A" w14:textId="77777777" w:rsidR="00DD132C" w:rsidRPr="00701339" w:rsidRDefault="00DD132C" w:rsidP="00701339">
      <w:pPr>
        <w:spacing w:after="200"/>
        <w:ind w:left="2160" w:hanging="720"/>
        <w:jc w:val="both"/>
        <w:rPr>
          <w:rFonts w:ascii="Century Gothic" w:hAnsi="Century Gothic" w:cs="Times New Roman"/>
          <w:spacing w:val="-2"/>
          <w:sz w:val="22"/>
          <w:szCs w:val="22"/>
        </w:rPr>
      </w:pPr>
      <w:r w:rsidRPr="00701339">
        <w:rPr>
          <w:rFonts w:ascii="Century Gothic" w:hAnsi="Century Gothic" w:cs="Times New Roman"/>
          <w:spacing w:val="-2"/>
          <w:sz w:val="22"/>
          <w:szCs w:val="22"/>
        </w:rPr>
        <w:t>2.</w:t>
      </w:r>
      <w:r w:rsidRPr="00701339">
        <w:rPr>
          <w:rFonts w:ascii="Century Gothic" w:hAnsi="Century Gothic" w:cs="Times New Roman"/>
          <w:spacing w:val="-2"/>
          <w:sz w:val="22"/>
          <w:szCs w:val="22"/>
        </w:rPr>
        <w:tab/>
        <w:t>ASHRAE Handbook</w:t>
      </w:r>
      <w:r w:rsidR="000316AF" w:rsidRPr="00701339">
        <w:rPr>
          <w:rFonts w:ascii="Century Gothic" w:hAnsi="Century Gothic" w:cs="Times New Roman"/>
          <w:spacing w:val="-2"/>
          <w:sz w:val="22"/>
          <w:szCs w:val="22"/>
        </w:rPr>
        <w:t>: HVAC Systems and Equipment</w:t>
      </w:r>
      <w:r w:rsidRPr="00701339">
        <w:rPr>
          <w:rFonts w:ascii="Century Gothic" w:hAnsi="Century Gothic" w:cs="Times New Roman"/>
          <w:spacing w:val="-2"/>
          <w:sz w:val="22"/>
          <w:szCs w:val="22"/>
        </w:rPr>
        <w:t>.</w:t>
      </w:r>
    </w:p>
    <w:p w14:paraId="769D13C2" w14:textId="77777777" w:rsidR="00DD132C" w:rsidRPr="00701339" w:rsidRDefault="00DD132C" w:rsidP="00701339">
      <w:pPr>
        <w:spacing w:after="200"/>
        <w:ind w:left="2160" w:hanging="720"/>
        <w:jc w:val="both"/>
        <w:rPr>
          <w:rFonts w:ascii="Century Gothic" w:hAnsi="Century Gothic" w:cs="Times New Roman"/>
          <w:spacing w:val="-2"/>
          <w:sz w:val="22"/>
          <w:szCs w:val="22"/>
        </w:rPr>
      </w:pPr>
      <w:r w:rsidRPr="00701339">
        <w:rPr>
          <w:rFonts w:ascii="Century Gothic" w:hAnsi="Century Gothic" w:cs="Times New Roman"/>
          <w:spacing w:val="-2"/>
          <w:sz w:val="22"/>
          <w:szCs w:val="22"/>
        </w:rPr>
        <w:t>3.</w:t>
      </w:r>
      <w:r w:rsidRPr="00701339">
        <w:rPr>
          <w:rFonts w:ascii="Century Gothic" w:hAnsi="Century Gothic" w:cs="Times New Roman"/>
          <w:spacing w:val="-2"/>
          <w:sz w:val="22"/>
          <w:szCs w:val="22"/>
        </w:rPr>
        <w:tab/>
        <w:t xml:space="preserve">SMACNA </w:t>
      </w:r>
      <w:r w:rsidR="0024046B" w:rsidRPr="00701339">
        <w:rPr>
          <w:rFonts w:ascii="Century Gothic" w:hAnsi="Century Gothic" w:cs="Times New Roman"/>
          <w:spacing w:val="-2"/>
          <w:sz w:val="22"/>
          <w:szCs w:val="22"/>
        </w:rPr>
        <w:t xml:space="preserve">Seismic Restraint Manual: </w:t>
      </w:r>
      <w:r w:rsidRPr="00701339">
        <w:rPr>
          <w:rFonts w:ascii="Century Gothic" w:hAnsi="Century Gothic" w:cs="Times New Roman"/>
          <w:spacing w:val="-2"/>
          <w:sz w:val="22"/>
          <w:szCs w:val="22"/>
        </w:rPr>
        <w:t>Guidelines for Mechanical Systems.</w:t>
      </w:r>
    </w:p>
    <w:p w14:paraId="030C0226" w14:textId="77777777" w:rsidR="00DD132C" w:rsidRPr="00701339" w:rsidRDefault="00E50997" w:rsidP="00701339">
      <w:pPr>
        <w:spacing w:after="200"/>
        <w:ind w:left="1440"/>
        <w:jc w:val="both"/>
        <w:rPr>
          <w:rFonts w:ascii="Century Gothic" w:hAnsi="Century Gothic" w:cs="Times New Roman"/>
          <w:spacing w:val="-2"/>
          <w:sz w:val="22"/>
          <w:szCs w:val="22"/>
        </w:rPr>
      </w:pPr>
      <w:r w:rsidRPr="00701339">
        <w:rPr>
          <w:rFonts w:ascii="Century Gothic" w:hAnsi="Century Gothic" w:cs="Times New Roman"/>
          <w:spacing w:val="-2"/>
          <w:sz w:val="22"/>
          <w:szCs w:val="22"/>
        </w:rPr>
        <w:t>4.</w:t>
      </w:r>
      <w:r w:rsidRPr="00701339">
        <w:rPr>
          <w:rFonts w:ascii="Century Gothic" w:hAnsi="Century Gothic" w:cs="Times New Roman"/>
          <w:spacing w:val="-2"/>
          <w:sz w:val="22"/>
          <w:szCs w:val="22"/>
        </w:rPr>
        <w:tab/>
      </w:r>
      <w:r w:rsidR="00DD132C" w:rsidRPr="00701339">
        <w:rPr>
          <w:rFonts w:ascii="Century Gothic" w:hAnsi="Century Gothic" w:cs="Times New Roman"/>
          <w:spacing w:val="-2"/>
          <w:sz w:val="22"/>
          <w:szCs w:val="22"/>
        </w:rPr>
        <w:t>C</w:t>
      </w:r>
      <w:r w:rsidR="005461A2" w:rsidRPr="00701339">
        <w:rPr>
          <w:rFonts w:ascii="Century Gothic" w:hAnsi="Century Gothic" w:cs="Times New Roman"/>
          <w:spacing w:val="-2"/>
          <w:sz w:val="22"/>
          <w:szCs w:val="22"/>
        </w:rPr>
        <w:t xml:space="preserve">alifornia </w:t>
      </w:r>
      <w:r w:rsidR="00DD132C" w:rsidRPr="00701339">
        <w:rPr>
          <w:rFonts w:ascii="Century Gothic" w:hAnsi="Century Gothic" w:cs="Times New Roman"/>
          <w:spacing w:val="-2"/>
          <w:sz w:val="22"/>
          <w:szCs w:val="22"/>
        </w:rPr>
        <w:t>B</w:t>
      </w:r>
      <w:r w:rsidR="005461A2" w:rsidRPr="00701339">
        <w:rPr>
          <w:rFonts w:ascii="Century Gothic" w:hAnsi="Century Gothic" w:cs="Times New Roman"/>
          <w:spacing w:val="-2"/>
          <w:sz w:val="22"/>
          <w:szCs w:val="22"/>
        </w:rPr>
        <w:t xml:space="preserve">uilding </w:t>
      </w:r>
      <w:r w:rsidR="00DD132C" w:rsidRPr="00701339">
        <w:rPr>
          <w:rFonts w:ascii="Century Gothic" w:hAnsi="Century Gothic" w:cs="Times New Roman"/>
          <w:spacing w:val="-2"/>
          <w:sz w:val="22"/>
          <w:szCs w:val="22"/>
        </w:rPr>
        <w:t>C</w:t>
      </w:r>
      <w:r w:rsidR="005461A2" w:rsidRPr="00701339">
        <w:rPr>
          <w:rFonts w:ascii="Century Gothic" w:hAnsi="Century Gothic" w:cs="Times New Roman"/>
          <w:spacing w:val="-2"/>
          <w:sz w:val="22"/>
          <w:szCs w:val="22"/>
        </w:rPr>
        <w:t>ode</w:t>
      </w:r>
      <w:r w:rsidR="00DD132C" w:rsidRPr="00701339">
        <w:rPr>
          <w:rFonts w:ascii="Century Gothic" w:hAnsi="Century Gothic" w:cs="Times New Roman"/>
          <w:spacing w:val="-2"/>
          <w:sz w:val="22"/>
          <w:szCs w:val="22"/>
        </w:rPr>
        <w:t>.</w:t>
      </w:r>
    </w:p>
    <w:p w14:paraId="7EBB2B44" w14:textId="77777777" w:rsidR="00DD132C" w:rsidRPr="00701339" w:rsidRDefault="00DD132C" w:rsidP="00701339">
      <w:pPr>
        <w:spacing w:after="200"/>
        <w:ind w:left="1440"/>
        <w:jc w:val="both"/>
        <w:rPr>
          <w:rFonts w:ascii="Century Gothic" w:hAnsi="Century Gothic" w:cs="Times New Roman"/>
          <w:spacing w:val="-2"/>
          <w:sz w:val="22"/>
          <w:szCs w:val="22"/>
        </w:rPr>
      </w:pPr>
      <w:r w:rsidRPr="00701339">
        <w:rPr>
          <w:rFonts w:ascii="Century Gothic" w:hAnsi="Century Gothic" w:cs="Times New Roman"/>
          <w:spacing w:val="-2"/>
          <w:sz w:val="22"/>
          <w:szCs w:val="22"/>
        </w:rPr>
        <w:t>5.</w:t>
      </w:r>
      <w:r w:rsidRPr="00701339">
        <w:rPr>
          <w:rFonts w:ascii="Century Gothic" w:hAnsi="Century Gothic" w:cs="Times New Roman"/>
          <w:spacing w:val="-2"/>
          <w:sz w:val="22"/>
          <w:szCs w:val="22"/>
        </w:rPr>
        <w:tab/>
        <w:t>VISCMA</w:t>
      </w:r>
    </w:p>
    <w:p w14:paraId="6D77CA23" w14:textId="77777777" w:rsidR="000316AF" w:rsidRPr="00701339" w:rsidRDefault="000316AF" w:rsidP="00701339">
      <w:pPr>
        <w:spacing w:after="200"/>
        <w:ind w:left="2880" w:hanging="720"/>
        <w:jc w:val="both"/>
        <w:rPr>
          <w:rFonts w:ascii="Century Gothic" w:hAnsi="Century Gothic" w:cs="Times New Roman"/>
          <w:spacing w:val="-2"/>
          <w:sz w:val="22"/>
          <w:szCs w:val="22"/>
        </w:rPr>
      </w:pPr>
      <w:r w:rsidRPr="00701339">
        <w:rPr>
          <w:rFonts w:ascii="Century Gothic" w:hAnsi="Century Gothic" w:cs="Times New Roman"/>
          <w:spacing w:val="-2"/>
          <w:sz w:val="22"/>
          <w:szCs w:val="22"/>
        </w:rPr>
        <w:t>a.</w:t>
      </w:r>
      <w:r w:rsidR="00412BCF" w:rsidRPr="00701339">
        <w:rPr>
          <w:rFonts w:ascii="Century Gothic" w:hAnsi="Century Gothic" w:cs="Times New Roman"/>
          <w:spacing w:val="-2"/>
          <w:sz w:val="22"/>
          <w:szCs w:val="22"/>
        </w:rPr>
        <w:tab/>
      </w:r>
      <w:r w:rsidRPr="00701339">
        <w:rPr>
          <w:rFonts w:ascii="Century Gothic" w:hAnsi="Century Gothic" w:cs="Times New Roman"/>
          <w:spacing w:val="-2"/>
          <w:sz w:val="22"/>
          <w:szCs w:val="22"/>
        </w:rPr>
        <w:t>Installing Seismic Restraints for Mechanical Equipment</w:t>
      </w:r>
      <w:r w:rsidR="00240243" w:rsidRPr="00701339">
        <w:rPr>
          <w:rFonts w:ascii="Century Gothic" w:hAnsi="Century Gothic" w:cs="Times New Roman"/>
          <w:spacing w:val="-2"/>
          <w:sz w:val="22"/>
          <w:szCs w:val="22"/>
        </w:rPr>
        <w:t>.</w:t>
      </w:r>
    </w:p>
    <w:p w14:paraId="279289FE" w14:textId="77777777" w:rsidR="000316AF" w:rsidRPr="00701339" w:rsidRDefault="00E95C31" w:rsidP="00701339">
      <w:pPr>
        <w:spacing w:after="200"/>
        <w:ind w:left="2880" w:hanging="720"/>
        <w:jc w:val="both"/>
        <w:rPr>
          <w:rFonts w:ascii="Century Gothic" w:hAnsi="Century Gothic" w:cs="Times New Roman"/>
          <w:spacing w:val="-2"/>
          <w:sz w:val="22"/>
          <w:szCs w:val="22"/>
        </w:rPr>
      </w:pPr>
      <w:r w:rsidRPr="00701339">
        <w:rPr>
          <w:rFonts w:ascii="Century Gothic" w:hAnsi="Century Gothic" w:cs="Times New Roman"/>
          <w:spacing w:val="-2"/>
          <w:sz w:val="22"/>
          <w:szCs w:val="22"/>
        </w:rPr>
        <w:t>b.</w:t>
      </w:r>
      <w:r w:rsidR="00412BCF" w:rsidRPr="00701339">
        <w:rPr>
          <w:rFonts w:ascii="Century Gothic" w:hAnsi="Century Gothic" w:cs="Times New Roman"/>
          <w:spacing w:val="-2"/>
          <w:sz w:val="22"/>
          <w:szCs w:val="22"/>
        </w:rPr>
        <w:tab/>
      </w:r>
      <w:r w:rsidRPr="00701339">
        <w:rPr>
          <w:rFonts w:ascii="Century Gothic" w:hAnsi="Century Gothic" w:cs="Times New Roman"/>
          <w:spacing w:val="-2"/>
          <w:sz w:val="22"/>
          <w:szCs w:val="22"/>
        </w:rPr>
        <w:t>Installing Seismic Restra</w:t>
      </w:r>
      <w:r w:rsidR="000316AF" w:rsidRPr="00701339">
        <w:rPr>
          <w:rFonts w:ascii="Century Gothic" w:hAnsi="Century Gothic" w:cs="Times New Roman"/>
          <w:spacing w:val="-2"/>
          <w:sz w:val="22"/>
          <w:szCs w:val="22"/>
        </w:rPr>
        <w:t>ints for Duct and Pipe</w:t>
      </w:r>
      <w:r w:rsidR="00240243" w:rsidRPr="00701339">
        <w:rPr>
          <w:rFonts w:ascii="Century Gothic" w:hAnsi="Century Gothic" w:cs="Times New Roman"/>
          <w:spacing w:val="-2"/>
          <w:sz w:val="22"/>
          <w:szCs w:val="22"/>
        </w:rPr>
        <w:t>.</w:t>
      </w:r>
    </w:p>
    <w:p w14:paraId="3BC490B1" w14:textId="77777777" w:rsidR="00DD132C" w:rsidRPr="00701339" w:rsidRDefault="00DD132C" w:rsidP="00701339">
      <w:pPr>
        <w:spacing w:after="200"/>
        <w:ind w:left="1440" w:hanging="720"/>
        <w:jc w:val="both"/>
        <w:rPr>
          <w:rFonts w:ascii="Century Gothic" w:hAnsi="Century Gothic" w:cs="Times New Roman"/>
          <w:spacing w:val="-2"/>
          <w:sz w:val="22"/>
          <w:szCs w:val="22"/>
        </w:rPr>
      </w:pPr>
      <w:r w:rsidRPr="00701339">
        <w:rPr>
          <w:rFonts w:ascii="Century Gothic" w:hAnsi="Century Gothic" w:cs="Times New Roman"/>
          <w:spacing w:val="-2"/>
          <w:sz w:val="22"/>
          <w:szCs w:val="22"/>
        </w:rPr>
        <w:t>B.</w:t>
      </w:r>
      <w:r w:rsidRPr="00701339">
        <w:rPr>
          <w:rFonts w:ascii="Century Gothic" w:hAnsi="Century Gothic" w:cs="Times New Roman"/>
          <w:spacing w:val="-2"/>
          <w:sz w:val="22"/>
          <w:szCs w:val="22"/>
        </w:rPr>
        <w:tab/>
        <w:t xml:space="preserve">Qualifications of Manufacturer and Installers: Comply with provisions as set forth in Section </w:t>
      </w:r>
      <w:r w:rsidR="004F1C16" w:rsidRPr="00701339">
        <w:rPr>
          <w:rFonts w:ascii="Century Gothic" w:hAnsi="Century Gothic" w:cs="Times New Roman"/>
          <w:spacing w:val="-2"/>
          <w:sz w:val="22"/>
          <w:szCs w:val="22"/>
        </w:rPr>
        <w:t>23 05</w:t>
      </w:r>
      <w:r w:rsidR="00A70D94">
        <w:rPr>
          <w:rFonts w:ascii="Century Gothic" w:hAnsi="Century Gothic" w:cs="Times New Roman"/>
          <w:spacing w:val="-2"/>
          <w:sz w:val="22"/>
          <w:szCs w:val="22"/>
        </w:rPr>
        <w:t xml:space="preserve"> </w:t>
      </w:r>
      <w:r w:rsidR="004F1C16" w:rsidRPr="00701339">
        <w:rPr>
          <w:rFonts w:ascii="Century Gothic" w:hAnsi="Century Gothic" w:cs="Times New Roman"/>
          <w:spacing w:val="-2"/>
          <w:sz w:val="22"/>
          <w:szCs w:val="22"/>
        </w:rPr>
        <w:t>00</w:t>
      </w:r>
      <w:r w:rsidRPr="00701339">
        <w:rPr>
          <w:rFonts w:ascii="Century Gothic" w:hAnsi="Century Gothic" w:cs="Times New Roman"/>
          <w:spacing w:val="-2"/>
          <w:sz w:val="22"/>
          <w:szCs w:val="22"/>
        </w:rPr>
        <w:t xml:space="preserve">: </w:t>
      </w:r>
      <w:r w:rsidR="004F1C16" w:rsidRPr="00701339">
        <w:rPr>
          <w:rFonts w:ascii="Century Gothic" w:hAnsi="Century Gothic" w:cs="Times New Roman"/>
          <w:spacing w:val="-2"/>
          <w:sz w:val="22"/>
          <w:szCs w:val="22"/>
        </w:rPr>
        <w:t>Common Work Results for HVAC</w:t>
      </w:r>
      <w:r w:rsidRPr="00701339">
        <w:rPr>
          <w:rFonts w:ascii="Century Gothic" w:hAnsi="Century Gothic" w:cs="Times New Roman"/>
          <w:spacing w:val="-2"/>
          <w:sz w:val="22"/>
          <w:szCs w:val="22"/>
        </w:rPr>
        <w:t>.</w:t>
      </w:r>
    </w:p>
    <w:p w14:paraId="7EEFB1B6" w14:textId="77777777" w:rsidR="00DD132C" w:rsidRPr="007E2EB4" w:rsidRDefault="00DD132C" w:rsidP="00701339">
      <w:pPr>
        <w:spacing w:after="200"/>
        <w:jc w:val="both"/>
        <w:rPr>
          <w:rFonts w:ascii="Century Gothic" w:hAnsi="Century Gothic" w:cs="Times New Roman"/>
          <w:b/>
          <w:bCs/>
          <w:spacing w:val="-2"/>
          <w:sz w:val="22"/>
          <w:szCs w:val="22"/>
        </w:rPr>
      </w:pPr>
      <w:r w:rsidRPr="007E2EB4">
        <w:rPr>
          <w:rFonts w:ascii="Century Gothic" w:hAnsi="Century Gothic" w:cs="Times New Roman"/>
          <w:b/>
          <w:bCs/>
          <w:spacing w:val="-2"/>
          <w:sz w:val="22"/>
          <w:szCs w:val="22"/>
        </w:rPr>
        <w:t xml:space="preserve">PART 2 </w:t>
      </w:r>
      <w:r w:rsidR="004F1C16" w:rsidRPr="007E2EB4">
        <w:rPr>
          <w:rFonts w:ascii="Century Gothic" w:hAnsi="Century Gothic" w:cs="Times New Roman"/>
          <w:b/>
          <w:bCs/>
          <w:spacing w:val="-2"/>
          <w:sz w:val="22"/>
          <w:szCs w:val="22"/>
        </w:rPr>
        <w:t>–</w:t>
      </w:r>
      <w:r w:rsidRPr="007E2EB4">
        <w:rPr>
          <w:rFonts w:ascii="Century Gothic" w:hAnsi="Century Gothic" w:cs="Times New Roman"/>
          <w:b/>
          <w:bCs/>
          <w:spacing w:val="-2"/>
          <w:sz w:val="22"/>
          <w:szCs w:val="22"/>
        </w:rPr>
        <w:t xml:space="preserve"> PRODUCTS</w:t>
      </w:r>
    </w:p>
    <w:p w14:paraId="4C818409" w14:textId="77777777" w:rsidR="00DD132C" w:rsidRPr="007E2EB4" w:rsidRDefault="00DD132C" w:rsidP="007E2EB4">
      <w:pPr>
        <w:tabs>
          <w:tab w:val="left" w:pos="720"/>
        </w:tabs>
        <w:spacing w:after="200"/>
        <w:jc w:val="both"/>
        <w:rPr>
          <w:rFonts w:ascii="Century Gothic" w:hAnsi="Century Gothic" w:cs="Times New Roman"/>
          <w:b/>
          <w:bCs/>
          <w:spacing w:val="-2"/>
          <w:sz w:val="22"/>
          <w:szCs w:val="22"/>
        </w:rPr>
      </w:pPr>
      <w:r w:rsidRPr="007E2EB4">
        <w:rPr>
          <w:rFonts w:ascii="Century Gothic" w:hAnsi="Century Gothic" w:cs="Times New Roman"/>
          <w:b/>
          <w:bCs/>
          <w:spacing w:val="-2"/>
          <w:sz w:val="22"/>
          <w:szCs w:val="22"/>
        </w:rPr>
        <w:t>2.01</w:t>
      </w:r>
      <w:r w:rsidRPr="007E2EB4">
        <w:rPr>
          <w:rFonts w:ascii="Century Gothic" w:hAnsi="Century Gothic" w:cs="Times New Roman"/>
          <w:b/>
          <w:bCs/>
          <w:spacing w:val="-2"/>
          <w:sz w:val="22"/>
          <w:szCs w:val="22"/>
        </w:rPr>
        <w:tab/>
        <w:t>GENERAL</w:t>
      </w:r>
    </w:p>
    <w:p w14:paraId="1FB31CEC" w14:textId="77777777" w:rsidR="00DD132C" w:rsidRPr="00701339" w:rsidRDefault="00DD132C" w:rsidP="00701339">
      <w:pPr>
        <w:spacing w:after="200"/>
        <w:ind w:left="1440" w:hanging="720"/>
        <w:jc w:val="both"/>
        <w:rPr>
          <w:rFonts w:ascii="Century Gothic" w:hAnsi="Century Gothic" w:cs="Times New Roman"/>
          <w:spacing w:val="-2"/>
          <w:sz w:val="22"/>
          <w:szCs w:val="22"/>
        </w:rPr>
      </w:pPr>
      <w:r w:rsidRPr="00701339">
        <w:rPr>
          <w:rFonts w:ascii="Century Gothic" w:hAnsi="Century Gothic" w:cs="Times New Roman"/>
          <w:spacing w:val="-2"/>
          <w:sz w:val="22"/>
          <w:szCs w:val="22"/>
        </w:rPr>
        <w:t>A.</w:t>
      </w:r>
      <w:r w:rsidRPr="00701339">
        <w:rPr>
          <w:rFonts w:ascii="Century Gothic" w:hAnsi="Century Gothic" w:cs="Times New Roman"/>
          <w:spacing w:val="-2"/>
          <w:sz w:val="22"/>
          <w:szCs w:val="22"/>
        </w:rPr>
        <w:tab/>
        <w:t>Furnish and install vibration dampers, sound isolation pads, flexible connections and similar equipment required to prevent sound of water flowing in pipes, vibration of motors, and motor operated equipment from being transmitted to building structure; and, in case of fans, from being transmitted along ducts. Piping shall be isolated from vibrating equipment by furnishing required flexible connectors.</w:t>
      </w:r>
    </w:p>
    <w:p w14:paraId="3569406F" w14:textId="77777777" w:rsidR="00DD132C" w:rsidRPr="00701339" w:rsidRDefault="00DD132C" w:rsidP="00701339">
      <w:pPr>
        <w:spacing w:after="200"/>
        <w:ind w:left="1440" w:hanging="720"/>
        <w:jc w:val="both"/>
        <w:rPr>
          <w:rFonts w:ascii="Century Gothic" w:hAnsi="Century Gothic" w:cs="Times New Roman"/>
          <w:spacing w:val="-2"/>
          <w:sz w:val="22"/>
          <w:szCs w:val="22"/>
        </w:rPr>
      </w:pPr>
      <w:r w:rsidRPr="00701339">
        <w:rPr>
          <w:rFonts w:ascii="Century Gothic" w:hAnsi="Century Gothic" w:cs="Times New Roman"/>
          <w:spacing w:val="-2"/>
          <w:sz w:val="22"/>
          <w:szCs w:val="22"/>
        </w:rPr>
        <w:lastRenderedPageBreak/>
        <w:t>B.</w:t>
      </w:r>
      <w:r w:rsidRPr="00701339">
        <w:rPr>
          <w:rFonts w:ascii="Century Gothic" w:hAnsi="Century Gothic" w:cs="Times New Roman"/>
          <w:spacing w:val="-2"/>
          <w:sz w:val="22"/>
          <w:szCs w:val="22"/>
        </w:rPr>
        <w:tab/>
      </w:r>
      <w:r w:rsidR="003C4D6F" w:rsidRPr="00701339">
        <w:rPr>
          <w:rFonts w:ascii="Century Gothic" w:hAnsi="Century Gothic" w:cs="Times New Roman"/>
          <w:spacing w:val="-2"/>
          <w:sz w:val="22"/>
          <w:szCs w:val="22"/>
        </w:rPr>
        <w:t>P</w:t>
      </w:r>
      <w:r w:rsidRPr="00701339">
        <w:rPr>
          <w:rFonts w:ascii="Century Gothic" w:hAnsi="Century Gothic" w:cs="Times New Roman"/>
          <w:spacing w:val="-2"/>
          <w:sz w:val="22"/>
          <w:szCs w:val="22"/>
        </w:rPr>
        <w:t>umps and similar motor operated equipment shall be installed on anti-vibration units.</w:t>
      </w:r>
    </w:p>
    <w:p w14:paraId="21D9ACBB" w14:textId="77777777" w:rsidR="00DD132C" w:rsidRPr="00701339" w:rsidRDefault="00DD132C" w:rsidP="00701339">
      <w:pPr>
        <w:spacing w:after="200"/>
        <w:ind w:left="1440" w:hanging="720"/>
        <w:jc w:val="both"/>
        <w:rPr>
          <w:rFonts w:ascii="Century Gothic" w:hAnsi="Century Gothic" w:cs="Times New Roman"/>
          <w:spacing w:val="-2"/>
          <w:sz w:val="22"/>
          <w:szCs w:val="22"/>
        </w:rPr>
      </w:pPr>
      <w:r w:rsidRPr="00701339">
        <w:rPr>
          <w:rFonts w:ascii="Century Gothic" w:hAnsi="Century Gothic" w:cs="Times New Roman"/>
          <w:spacing w:val="-2"/>
          <w:sz w:val="22"/>
          <w:szCs w:val="22"/>
        </w:rPr>
        <w:t>C.</w:t>
      </w:r>
      <w:r w:rsidRPr="00701339">
        <w:rPr>
          <w:rFonts w:ascii="Century Gothic" w:hAnsi="Century Gothic" w:cs="Times New Roman"/>
          <w:spacing w:val="-2"/>
          <w:sz w:val="22"/>
          <w:szCs w:val="22"/>
        </w:rPr>
        <w:tab/>
        <w:t xml:space="preserve">Fans, except curb-mounted roof-type exhaust fans and wall mounted propeller fans, shall be installed with anti-vibration units, whether indicated on Drawings or not. Fans built into air handling units may be furnished with independent anti-vibration mountings or whole unit may be installed on an external vibration isolation system. </w:t>
      </w:r>
    </w:p>
    <w:p w14:paraId="36C44392" w14:textId="77777777" w:rsidR="00DD132C" w:rsidRPr="00E202D2" w:rsidRDefault="00DD132C" w:rsidP="00701339">
      <w:pPr>
        <w:spacing w:after="200"/>
        <w:ind w:left="1440" w:hanging="720"/>
        <w:jc w:val="both"/>
        <w:rPr>
          <w:rFonts w:ascii="Century Gothic" w:hAnsi="Century Gothic" w:cs="Times New Roman"/>
          <w:spacing w:val="-2"/>
          <w:sz w:val="22"/>
          <w:szCs w:val="22"/>
        </w:rPr>
      </w:pPr>
      <w:r w:rsidRPr="00701339">
        <w:rPr>
          <w:rFonts w:ascii="Century Gothic" w:hAnsi="Century Gothic" w:cs="Times New Roman"/>
          <w:spacing w:val="-2"/>
          <w:sz w:val="22"/>
          <w:szCs w:val="22"/>
        </w:rPr>
        <w:t>D.</w:t>
      </w:r>
      <w:r w:rsidRPr="00701339">
        <w:rPr>
          <w:rFonts w:ascii="Century Gothic" w:hAnsi="Century Gothic" w:cs="Times New Roman"/>
          <w:spacing w:val="-2"/>
          <w:sz w:val="22"/>
          <w:szCs w:val="22"/>
        </w:rPr>
        <w:tab/>
        <w:t xml:space="preserve">Other equipment shall be installed on anti-vibration bases, pads, or </w:t>
      </w:r>
      <w:r w:rsidRPr="00E202D2">
        <w:rPr>
          <w:rFonts w:ascii="Century Gothic" w:hAnsi="Century Gothic" w:cs="Times New Roman"/>
          <w:spacing w:val="-2"/>
          <w:sz w:val="22"/>
          <w:szCs w:val="22"/>
        </w:rPr>
        <w:t>hangers, unless specifically noted otherwise on Drawings. Package units, furnished with built in anti-</w:t>
      </w:r>
      <w:r w:rsidR="00F41F90" w:rsidRPr="00E202D2">
        <w:rPr>
          <w:rFonts w:ascii="Century Gothic" w:hAnsi="Century Gothic" w:cs="Times New Roman"/>
          <w:spacing w:val="-2"/>
          <w:sz w:val="22"/>
          <w:szCs w:val="22"/>
        </w:rPr>
        <w:t xml:space="preserve"> </w:t>
      </w:r>
      <w:r w:rsidRPr="00E202D2">
        <w:rPr>
          <w:rFonts w:ascii="Century Gothic" w:hAnsi="Century Gothic" w:cs="Times New Roman"/>
          <w:spacing w:val="-2"/>
          <w:sz w:val="22"/>
          <w:szCs w:val="22"/>
        </w:rPr>
        <w:t>vibration bases, do not require unit bases unless otherwise specified.</w:t>
      </w:r>
    </w:p>
    <w:p w14:paraId="22611660" w14:textId="77777777" w:rsidR="00DD132C" w:rsidRPr="00E202D2" w:rsidRDefault="00DD132C" w:rsidP="00701339">
      <w:pPr>
        <w:spacing w:after="200"/>
        <w:ind w:left="2160" w:hanging="720"/>
        <w:jc w:val="both"/>
        <w:rPr>
          <w:rFonts w:ascii="Century Gothic" w:hAnsi="Century Gothic" w:cs="Times New Roman"/>
          <w:spacing w:val="-2"/>
          <w:sz w:val="22"/>
          <w:szCs w:val="22"/>
        </w:rPr>
      </w:pPr>
      <w:r w:rsidRPr="00E202D2">
        <w:rPr>
          <w:rFonts w:ascii="Century Gothic" w:hAnsi="Century Gothic" w:cs="Times New Roman"/>
          <w:spacing w:val="-2"/>
          <w:sz w:val="22"/>
          <w:szCs w:val="22"/>
        </w:rPr>
        <w:t>1.</w:t>
      </w:r>
      <w:r w:rsidRPr="00E202D2">
        <w:rPr>
          <w:rFonts w:ascii="Century Gothic" w:hAnsi="Century Gothic" w:cs="Times New Roman"/>
          <w:spacing w:val="-2"/>
          <w:sz w:val="22"/>
          <w:szCs w:val="22"/>
        </w:rPr>
        <w:tab/>
        <w:t xml:space="preserve">Unless specified otherwise, anti-vibration bases shall be </w:t>
      </w:r>
      <w:r w:rsidR="000D552F" w:rsidRPr="00E202D2">
        <w:rPr>
          <w:rFonts w:ascii="Century Gothic" w:hAnsi="Century Gothic"/>
          <w:spacing w:val="-2"/>
          <w:sz w:val="22"/>
          <w:szCs w:val="22"/>
        </w:rPr>
        <w:t>M.W.</w:t>
      </w:r>
      <w:r w:rsidR="00E95C31" w:rsidRPr="00E202D2">
        <w:rPr>
          <w:rFonts w:ascii="Century Gothic" w:hAnsi="Century Gothic"/>
          <w:spacing w:val="-2"/>
          <w:sz w:val="22"/>
          <w:szCs w:val="22"/>
        </w:rPr>
        <w:t xml:space="preserve"> </w:t>
      </w:r>
      <w:r w:rsidR="000D552F" w:rsidRPr="00E202D2">
        <w:rPr>
          <w:rFonts w:ascii="Century Gothic" w:hAnsi="Century Gothic"/>
          <w:spacing w:val="-2"/>
          <w:sz w:val="22"/>
          <w:szCs w:val="22"/>
        </w:rPr>
        <w:t>Sausse</w:t>
      </w:r>
      <w:r w:rsidR="00BB7C8C" w:rsidRPr="00E202D2">
        <w:rPr>
          <w:rFonts w:ascii="Century Gothic" w:hAnsi="Century Gothic"/>
          <w:spacing w:val="-2"/>
          <w:sz w:val="22"/>
          <w:szCs w:val="22"/>
        </w:rPr>
        <w:t xml:space="preserve"> / Vibrex</w:t>
      </w:r>
      <w:r w:rsidRPr="00E202D2">
        <w:rPr>
          <w:rFonts w:ascii="Century Gothic" w:hAnsi="Century Gothic" w:cs="Times New Roman"/>
          <w:spacing w:val="-2"/>
          <w:sz w:val="22"/>
          <w:szCs w:val="22"/>
        </w:rPr>
        <w:t xml:space="preserve"> of the Model Number specified or indicated on the drawings</w:t>
      </w:r>
      <w:r w:rsidR="00BB7C8C" w:rsidRPr="00E202D2">
        <w:rPr>
          <w:rFonts w:ascii="Century Gothic" w:hAnsi="Century Gothic" w:cs="Times New Roman"/>
          <w:spacing w:val="-2"/>
          <w:sz w:val="22"/>
          <w:szCs w:val="22"/>
        </w:rPr>
        <w:t xml:space="preserve"> or equal by Mason or Korfund</w:t>
      </w:r>
      <w:r w:rsidRPr="00E202D2">
        <w:rPr>
          <w:rFonts w:ascii="Century Gothic" w:hAnsi="Century Gothic" w:cs="Times New Roman"/>
          <w:spacing w:val="-2"/>
          <w:sz w:val="22"/>
          <w:szCs w:val="22"/>
        </w:rPr>
        <w:t>. Furnished base including sub-base, shall be manufactured by same company with fan and integral motor base. Seismic restraints may be incorporated into bases or furnished separately.</w:t>
      </w:r>
    </w:p>
    <w:p w14:paraId="01A42EA8" w14:textId="77777777" w:rsidR="00DD132C" w:rsidRPr="00E202D2" w:rsidRDefault="00DD132C" w:rsidP="00701339">
      <w:pPr>
        <w:spacing w:after="200"/>
        <w:ind w:left="2160" w:hanging="720"/>
        <w:jc w:val="both"/>
        <w:rPr>
          <w:rFonts w:ascii="Century Gothic" w:hAnsi="Century Gothic" w:cs="Times New Roman"/>
          <w:spacing w:val="-2"/>
          <w:sz w:val="22"/>
          <w:szCs w:val="22"/>
        </w:rPr>
      </w:pPr>
      <w:r w:rsidRPr="00E202D2">
        <w:rPr>
          <w:rFonts w:ascii="Century Gothic" w:hAnsi="Century Gothic" w:cs="Times New Roman"/>
          <w:spacing w:val="-2"/>
          <w:sz w:val="22"/>
          <w:szCs w:val="22"/>
        </w:rPr>
        <w:t>2.</w:t>
      </w:r>
      <w:r w:rsidRPr="00E202D2">
        <w:rPr>
          <w:rFonts w:ascii="Century Gothic" w:hAnsi="Century Gothic" w:cs="Times New Roman"/>
          <w:spacing w:val="-2"/>
          <w:sz w:val="22"/>
          <w:szCs w:val="22"/>
        </w:rPr>
        <w:tab/>
        <w:t>Inertia anti-vibration bases shall conform to requirements indicated.</w:t>
      </w:r>
    </w:p>
    <w:p w14:paraId="129E84FA" w14:textId="77777777" w:rsidR="00DD132C" w:rsidRPr="00E202D2" w:rsidRDefault="00DD132C" w:rsidP="00701339">
      <w:pPr>
        <w:spacing w:after="200"/>
        <w:ind w:left="2160" w:hanging="720"/>
        <w:jc w:val="both"/>
        <w:rPr>
          <w:rFonts w:ascii="Century Gothic" w:hAnsi="Century Gothic" w:cs="Times New Roman"/>
          <w:spacing w:val="-2"/>
          <w:sz w:val="22"/>
          <w:szCs w:val="22"/>
        </w:rPr>
      </w:pPr>
      <w:r w:rsidRPr="00E202D2">
        <w:rPr>
          <w:rFonts w:ascii="Century Gothic" w:hAnsi="Century Gothic" w:cs="Times New Roman"/>
          <w:spacing w:val="-2"/>
          <w:sz w:val="22"/>
          <w:szCs w:val="22"/>
        </w:rPr>
        <w:t>3.</w:t>
      </w:r>
      <w:r w:rsidRPr="00E202D2">
        <w:rPr>
          <w:rFonts w:ascii="Century Gothic" w:hAnsi="Century Gothic" w:cs="Times New Roman"/>
          <w:spacing w:val="-2"/>
          <w:sz w:val="22"/>
          <w:szCs w:val="22"/>
        </w:rPr>
        <w:tab/>
        <w:t>Unless noted otherwise, furnished anti-vibration bases, including supporting units for inertia bases, shall be of the spring type.</w:t>
      </w:r>
    </w:p>
    <w:p w14:paraId="66602929" w14:textId="77777777" w:rsidR="00DD132C" w:rsidRPr="00E202D2" w:rsidRDefault="00DD132C" w:rsidP="00701339">
      <w:pPr>
        <w:spacing w:after="200"/>
        <w:ind w:left="2160" w:hanging="720"/>
        <w:jc w:val="both"/>
        <w:rPr>
          <w:rFonts w:ascii="Century Gothic" w:hAnsi="Century Gothic" w:cs="Times New Roman"/>
          <w:spacing w:val="-2"/>
          <w:sz w:val="22"/>
          <w:szCs w:val="22"/>
        </w:rPr>
      </w:pPr>
      <w:r w:rsidRPr="00E202D2">
        <w:rPr>
          <w:rFonts w:ascii="Century Gothic" w:hAnsi="Century Gothic" w:cs="Times New Roman"/>
          <w:spacing w:val="-2"/>
          <w:sz w:val="22"/>
          <w:szCs w:val="22"/>
        </w:rPr>
        <w:t>4.</w:t>
      </w:r>
      <w:r w:rsidRPr="00E202D2">
        <w:rPr>
          <w:rFonts w:ascii="Century Gothic" w:hAnsi="Century Gothic" w:cs="Times New Roman"/>
          <w:spacing w:val="-2"/>
          <w:sz w:val="22"/>
          <w:szCs w:val="22"/>
        </w:rPr>
        <w:tab/>
        <w:t>Selection of bases or supporting units shall be in accordance with manufacturer's recommendations based on following installed minimum effective isolation efficiencies (where not provided with each piece of equipment):</w:t>
      </w:r>
    </w:p>
    <w:tbl>
      <w:tblPr>
        <w:tblW w:w="0" w:type="auto"/>
        <w:tblInd w:w="2178" w:type="dxa"/>
        <w:tblLook w:val="04A0" w:firstRow="1" w:lastRow="0" w:firstColumn="1" w:lastColumn="0" w:noHBand="0" w:noVBand="1"/>
      </w:tblPr>
      <w:tblGrid>
        <w:gridCol w:w="693"/>
        <w:gridCol w:w="4452"/>
        <w:gridCol w:w="2253"/>
      </w:tblGrid>
      <w:tr w:rsidR="004F1C16" w:rsidRPr="00E202D2" w14:paraId="22FCE752" w14:textId="77777777" w:rsidTr="00FC1A22">
        <w:tc>
          <w:tcPr>
            <w:tcW w:w="720" w:type="dxa"/>
          </w:tcPr>
          <w:p w14:paraId="1217F409" w14:textId="77777777" w:rsidR="004F1C16" w:rsidRPr="00E202D2" w:rsidRDefault="004F1C16" w:rsidP="00701339">
            <w:pPr>
              <w:tabs>
                <w:tab w:val="left" w:pos="2880"/>
                <w:tab w:val="left" w:pos="7200"/>
              </w:tabs>
              <w:spacing w:after="200"/>
              <w:jc w:val="both"/>
              <w:rPr>
                <w:rFonts w:ascii="Century Gothic" w:hAnsi="Century Gothic" w:cs="Times New Roman"/>
                <w:spacing w:val="-2"/>
                <w:sz w:val="22"/>
                <w:szCs w:val="22"/>
              </w:rPr>
            </w:pPr>
            <w:r w:rsidRPr="00E202D2">
              <w:rPr>
                <w:rFonts w:ascii="Century Gothic" w:hAnsi="Century Gothic" w:cs="Times New Roman"/>
                <w:spacing w:val="-2"/>
                <w:sz w:val="22"/>
                <w:szCs w:val="22"/>
              </w:rPr>
              <w:t>a.</w:t>
            </w:r>
          </w:p>
        </w:tc>
        <w:tc>
          <w:tcPr>
            <w:tcW w:w="4734" w:type="dxa"/>
          </w:tcPr>
          <w:p w14:paraId="3BF9A8E1" w14:textId="77777777" w:rsidR="004F1C16" w:rsidRPr="00E202D2" w:rsidRDefault="004F1C16" w:rsidP="00701339">
            <w:pPr>
              <w:tabs>
                <w:tab w:val="left" w:pos="2880"/>
                <w:tab w:val="left" w:pos="7200"/>
              </w:tabs>
              <w:spacing w:after="200"/>
              <w:jc w:val="both"/>
              <w:rPr>
                <w:rFonts w:ascii="Century Gothic" w:hAnsi="Century Gothic" w:cs="Times New Roman"/>
                <w:spacing w:val="-2"/>
                <w:sz w:val="22"/>
                <w:szCs w:val="22"/>
              </w:rPr>
            </w:pPr>
            <w:r w:rsidRPr="00E202D2">
              <w:rPr>
                <w:rFonts w:ascii="Century Gothic" w:hAnsi="Century Gothic" w:cs="Times New Roman"/>
                <w:spacing w:val="-2"/>
                <w:sz w:val="22"/>
                <w:szCs w:val="22"/>
              </w:rPr>
              <w:t>Centrifugal fans, packaged fan and coil units and cooling towers, less than 800 RPM</w:t>
            </w:r>
          </w:p>
        </w:tc>
        <w:tc>
          <w:tcPr>
            <w:tcW w:w="2376" w:type="dxa"/>
          </w:tcPr>
          <w:p w14:paraId="73D08EA3" w14:textId="77777777" w:rsidR="004F1C16" w:rsidRPr="00E202D2" w:rsidRDefault="004F1C16" w:rsidP="00701339">
            <w:pPr>
              <w:tabs>
                <w:tab w:val="left" w:pos="2880"/>
                <w:tab w:val="left" w:pos="7200"/>
              </w:tabs>
              <w:spacing w:after="200"/>
              <w:jc w:val="center"/>
              <w:rPr>
                <w:rFonts w:ascii="Century Gothic" w:hAnsi="Century Gothic" w:cs="Times New Roman"/>
                <w:spacing w:val="-2"/>
                <w:sz w:val="22"/>
                <w:szCs w:val="22"/>
              </w:rPr>
            </w:pPr>
            <w:r w:rsidRPr="00E202D2">
              <w:rPr>
                <w:rFonts w:ascii="Century Gothic" w:hAnsi="Century Gothic" w:cs="Times New Roman"/>
                <w:spacing w:val="-2"/>
                <w:sz w:val="22"/>
                <w:szCs w:val="22"/>
              </w:rPr>
              <w:t>80 percent</w:t>
            </w:r>
          </w:p>
        </w:tc>
      </w:tr>
      <w:tr w:rsidR="004F1C16" w:rsidRPr="00E202D2" w14:paraId="7288AAAD" w14:textId="77777777" w:rsidTr="00FC1A22">
        <w:tc>
          <w:tcPr>
            <w:tcW w:w="720" w:type="dxa"/>
          </w:tcPr>
          <w:p w14:paraId="5B43020A" w14:textId="77777777" w:rsidR="004F1C16" w:rsidRPr="00E202D2" w:rsidRDefault="004F1C16" w:rsidP="00701339">
            <w:pPr>
              <w:tabs>
                <w:tab w:val="left" w:pos="2880"/>
                <w:tab w:val="left" w:pos="7200"/>
              </w:tabs>
              <w:spacing w:after="200"/>
              <w:jc w:val="both"/>
              <w:rPr>
                <w:rFonts w:ascii="Century Gothic" w:hAnsi="Century Gothic" w:cs="Times New Roman"/>
                <w:spacing w:val="-2"/>
                <w:sz w:val="22"/>
                <w:szCs w:val="22"/>
              </w:rPr>
            </w:pPr>
            <w:r w:rsidRPr="00E202D2">
              <w:rPr>
                <w:rFonts w:ascii="Century Gothic" w:hAnsi="Century Gothic" w:cs="Times New Roman"/>
                <w:spacing w:val="-2"/>
                <w:sz w:val="22"/>
                <w:szCs w:val="22"/>
              </w:rPr>
              <w:t>b.</w:t>
            </w:r>
          </w:p>
        </w:tc>
        <w:tc>
          <w:tcPr>
            <w:tcW w:w="4734" w:type="dxa"/>
          </w:tcPr>
          <w:p w14:paraId="34B21DE3" w14:textId="77777777" w:rsidR="004F1C16" w:rsidRPr="00E202D2" w:rsidRDefault="004F1C16" w:rsidP="00701339">
            <w:pPr>
              <w:tabs>
                <w:tab w:val="left" w:pos="2880"/>
                <w:tab w:val="left" w:pos="7200"/>
              </w:tabs>
              <w:spacing w:after="200"/>
              <w:jc w:val="both"/>
              <w:rPr>
                <w:rFonts w:ascii="Century Gothic" w:hAnsi="Century Gothic" w:cs="Times New Roman"/>
                <w:spacing w:val="-2"/>
                <w:sz w:val="22"/>
                <w:szCs w:val="22"/>
              </w:rPr>
            </w:pPr>
            <w:r w:rsidRPr="00E202D2">
              <w:rPr>
                <w:rFonts w:ascii="Century Gothic" w:hAnsi="Century Gothic" w:cs="Times New Roman"/>
                <w:spacing w:val="-2"/>
                <w:sz w:val="22"/>
                <w:szCs w:val="22"/>
              </w:rPr>
              <w:t>Centrifugal fans over 800 RPM</w:t>
            </w:r>
          </w:p>
        </w:tc>
        <w:tc>
          <w:tcPr>
            <w:tcW w:w="2376" w:type="dxa"/>
          </w:tcPr>
          <w:p w14:paraId="303168A7" w14:textId="77777777" w:rsidR="004F1C16" w:rsidRPr="00E202D2" w:rsidRDefault="004F1C16" w:rsidP="00701339">
            <w:pPr>
              <w:tabs>
                <w:tab w:val="left" w:pos="2880"/>
                <w:tab w:val="left" w:pos="7200"/>
              </w:tabs>
              <w:spacing w:after="200"/>
              <w:jc w:val="center"/>
              <w:rPr>
                <w:rFonts w:ascii="Century Gothic" w:hAnsi="Century Gothic" w:cs="Times New Roman"/>
                <w:spacing w:val="-2"/>
                <w:sz w:val="22"/>
                <w:szCs w:val="22"/>
              </w:rPr>
            </w:pPr>
            <w:r w:rsidRPr="00E202D2">
              <w:rPr>
                <w:rFonts w:ascii="Century Gothic" w:hAnsi="Century Gothic" w:cs="Times New Roman"/>
                <w:spacing w:val="-2"/>
                <w:sz w:val="22"/>
                <w:szCs w:val="22"/>
              </w:rPr>
              <w:t>90 percent</w:t>
            </w:r>
          </w:p>
        </w:tc>
      </w:tr>
      <w:tr w:rsidR="004F1C16" w:rsidRPr="00E202D2" w14:paraId="4D710C0F" w14:textId="77777777" w:rsidTr="00FC1A22">
        <w:tc>
          <w:tcPr>
            <w:tcW w:w="720" w:type="dxa"/>
          </w:tcPr>
          <w:p w14:paraId="0008B127" w14:textId="77777777" w:rsidR="004F1C16" w:rsidRPr="00E202D2" w:rsidRDefault="004F1C16" w:rsidP="00701339">
            <w:pPr>
              <w:tabs>
                <w:tab w:val="left" w:pos="2880"/>
                <w:tab w:val="left" w:pos="7200"/>
              </w:tabs>
              <w:spacing w:after="200"/>
              <w:jc w:val="both"/>
              <w:rPr>
                <w:rFonts w:ascii="Century Gothic" w:hAnsi="Century Gothic" w:cs="Times New Roman"/>
                <w:spacing w:val="-2"/>
                <w:sz w:val="22"/>
                <w:szCs w:val="22"/>
              </w:rPr>
            </w:pPr>
            <w:r w:rsidRPr="00E202D2">
              <w:rPr>
                <w:rFonts w:ascii="Century Gothic" w:hAnsi="Century Gothic" w:cs="Times New Roman"/>
                <w:spacing w:val="-2"/>
                <w:sz w:val="22"/>
                <w:szCs w:val="22"/>
              </w:rPr>
              <w:t>c.</w:t>
            </w:r>
          </w:p>
        </w:tc>
        <w:tc>
          <w:tcPr>
            <w:tcW w:w="4734" w:type="dxa"/>
          </w:tcPr>
          <w:p w14:paraId="6880D3D9" w14:textId="77777777" w:rsidR="004F1C16" w:rsidRPr="00E202D2" w:rsidRDefault="004F1C16" w:rsidP="00701339">
            <w:pPr>
              <w:tabs>
                <w:tab w:val="left" w:pos="2880"/>
                <w:tab w:val="left" w:pos="7200"/>
              </w:tabs>
              <w:spacing w:after="200"/>
              <w:jc w:val="both"/>
              <w:rPr>
                <w:rFonts w:ascii="Century Gothic" w:hAnsi="Century Gothic" w:cs="Times New Roman"/>
                <w:spacing w:val="-2"/>
                <w:sz w:val="22"/>
                <w:szCs w:val="22"/>
              </w:rPr>
            </w:pPr>
            <w:r w:rsidRPr="00E202D2">
              <w:rPr>
                <w:rFonts w:ascii="Century Gothic" w:hAnsi="Century Gothic" w:cs="Times New Roman"/>
                <w:spacing w:val="-2"/>
                <w:sz w:val="22"/>
                <w:szCs w:val="22"/>
              </w:rPr>
              <w:t>Centrifugal pumps</w:t>
            </w:r>
          </w:p>
        </w:tc>
        <w:tc>
          <w:tcPr>
            <w:tcW w:w="2376" w:type="dxa"/>
          </w:tcPr>
          <w:p w14:paraId="314C0BE5" w14:textId="77777777" w:rsidR="004F1C16" w:rsidRPr="00E202D2" w:rsidRDefault="004F1C16" w:rsidP="00701339">
            <w:pPr>
              <w:tabs>
                <w:tab w:val="left" w:pos="2880"/>
                <w:tab w:val="left" w:pos="7200"/>
              </w:tabs>
              <w:spacing w:after="200"/>
              <w:jc w:val="center"/>
              <w:rPr>
                <w:rFonts w:ascii="Century Gothic" w:hAnsi="Century Gothic" w:cs="Times New Roman"/>
                <w:spacing w:val="-2"/>
                <w:sz w:val="22"/>
                <w:szCs w:val="22"/>
              </w:rPr>
            </w:pPr>
            <w:r w:rsidRPr="00E202D2">
              <w:rPr>
                <w:rFonts w:ascii="Century Gothic" w:hAnsi="Century Gothic" w:cs="Times New Roman"/>
                <w:spacing w:val="-2"/>
                <w:sz w:val="22"/>
                <w:szCs w:val="22"/>
              </w:rPr>
              <w:t>95 percent</w:t>
            </w:r>
          </w:p>
        </w:tc>
      </w:tr>
      <w:tr w:rsidR="004F1C16" w:rsidRPr="00E202D2" w14:paraId="0B5053A2" w14:textId="77777777" w:rsidTr="00FC1A22">
        <w:tc>
          <w:tcPr>
            <w:tcW w:w="720" w:type="dxa"/>
          </w:tcPr>
          <w:p w14:paraId="04E87A50" w14:textId="77777777" w:rsidR="004F1C16" w:rsidRPr="00E202D2" w:rsidRDefault="004F1C16" w:rsidP="00701339">
            <w:pPr>
              <w:tabs>
                <w:tab w:val="left" w:pos="2880"/>
                <w:tab w:val="left" w:pos="7200"/>
              </w:tabs>
              <w:spacing w:after="200"/>
              <w:jc w:val="both"/>
              <w:rPr>
                <w:rFonts w:ascii="Century Gothic" w:hAnsi="Century Gothic" w:cs="Times New Roman"/>
                <w:spacing w:val="-2"/>
                <w:sz w:val="22"/>
                <w:szCs w:val="22"/>
              </w:rPr>
            </w:pPr>
            <w:r w:rsidRPr="00E202D2">
              <w:rPr>
                <w:rFonts w:ascii="Century Gothic" w:hAnsi="Century Gothic" w:cs="Times New Roman"/>
                <w:spacing w:val="-2"/>
                <w:sz w:val="22"/>
                <w:szCs w:val="22"/>
              </w:rPr>
              <w:t>d.</w:t>
            </w:r>
          </w:p>
        </w:tc>
        <w:tc>
          <w:tcPr>
            <w:tcW w:w="4734" w:type="dxa"/>
          </w:tcPr>
          <w:p w14:paraId="65A900E3" w14:textId="77777777" w:rsidR="004F1C16" w:rsidRPr="00E202D2" w:rsidRDefault="004F1C16" w:rsidP="00701339">
            <w:pPr>
              <w:tabs>
                <w:tab w:val="left" w:pos="2880"/>
                <w:tab w:val="left" w:pos="7200"/>
              </w:tabs>
              <w:spacing w:after="200"/>
              <w:jc w:val="both"/>
              <w:rPr>
                <w:rFonts w:ascii="Century Gothic" w:hAnsi="Century Gothic" w:cs="Times New Roman"/>
                <w:spacing w:val="-2"/>
                <w:sz w:val="22"/>
                <w:szCs w:val="22"/>
              </w:rPr>
            </w:pPr>
            <w:r w:rsidRPr="00E202D2">
              <w:rPr>
                <w:rFonts w:ascii="Century Gothic" w:hAnsi="Century Gothic" w:cs="Times New Roman"/>
                <w:spacing w:val="-2"/>
                <w:sz w:val="22"/>
                <w:szCs w:val="22"/>
              </w:rPr>
              <w:t>Reciprocating compressors</w:t>
            </w:r>
          </w:p>
        </w:tc>
        <w:tc>
          <w:tcPr>
            <w:tcW w:w="2376" w:type="dxa"/>
          </w:tcPr>
          <w:p w14:paraId="1F93FCA7" w14:textId="77777777" w:rsidR="004F1C16" w:rsidRPr="00E202D2" w:rsidRDefault="004F1C16" w:rsidP="00701339">
            <w:pPr>
              <w:tabs>
                <w:tab w:val="left" w:pos="2880"/>
                <w:tab w:val="left" w:pos="7200"/>
              </w:tabs>
              <w:spacing w:after="200"/>
              <w:jc w:val="center"/>
              <w:rPr>
                <w:rFonts w:ascii="Century Gothic" w:hAnsi="Century Gothic" w:cs="Times New Roman"/>
                <w:spacing w:val="-2"/>
                <w:sz w:val="22"/>
                <w:szCs w:val="22"/>
              </w:rPr>
            </w:pPr>
            <w:r w:rsidRPr="00E202D2">
              <w:rPr>
                <w:rFonts w:ascii="Century Gothic" w:hAnsi="Century Gothic" w:cs="Times New Roman"/>
                <w:spacing w:val="-2"/>
                <w:sz w:val="22"/>
                <w:szCs w:val="22"/>
              </w:rPr>
              <w:t>95 percent</w:t>
            </w:r>
          </w:p>
        </w:tc>
      </w:tr>
    </w:tbl>
    <w:p w14:paraId="23A533D6" w14:textId="77777777" w:rsidR="00DD132C" w:rsidRPr="00E202D2" w:rsidRDefault="00DD132C" w:rsidP="00701339">
      <w:pPr>
        <w:spacing w:after="200"/>
        <w:ind w:left="1440" w:hanging="720"/>
        <w:jc w:val="both"/>
        <w:rPr>
          <w:rFonts w:ascii="Century Gothic" w:hAnsi="Century Gothic" w:cs="Times New Roman"/>
          <w:spacing w:val="-2"/>
          <w:sz w:val="22"/>
          <w:szCs w:val="22"/>
        </w:rPr>
      </w:pPr>
      <w:r w:rsidRPr="00E202D2">
        <w:rPr>
          <w:rFonts w:ascii="Century Gothic" w:hAnsi="Century Gothic" w:cs="Times New Roman"/>
          <w:spacing w:val="-2"/>
          <w:sz w:val="22"/>
          <w:szCs w:val="22"/>
        </w:rPr>
        <w:t>E.</w:t>
      </w:r>
      <w:r w:rsidRPr="00E202D2">
        <w:rPr>
          <w:rFonts w:ascii="Century Gothic" w:hAnsi="Century Gothic" w:cs="Times New Roman"/>
          <w:spacing w:val="-2"/>
          <w:sz w:val="22"/>
          <w:szCs w:val="22"/>
        </w:rPr>
        <w:tab/>
        <w:t xml:space="preserve">Flexible duct connections shall be </w:t>
      </w:r>
      <w:r w:rsidR="00C85E80" w:rsidRPr="00E202D2">
        <w:rPr>
          <w:rFonts w:ascii="Century Gothic" w:hAnsi="Century Gothic" w:cs="Times New Roman"/>
          <w:spacing w:val="-2"/>
          <w:sz w:val="22"/>
          <w:szCs w:val="22"/>
        </w:rPr>
        <w:t>provided</w:t>
      </w:r>
      <w:r w:rsidRPr="00E202D2">
        <w:rPr>
          <w:rFonts w:ascii="Century Gothic" w:hAnsi="Century Gothic" w:cs="Times New Roman"/>
          <w:spacing w:val="-2"/>
          <w:sz w:val="22"/>
          <w:szCs w:val="22"/>
        </w:rPr>
        <w:t xml:space="preserve"> at inlet and outlets of each fan or </w:t>
      </w:r>
      <w:r w:rsidR="00962A74" w:rsidRPr="00E202D2">
        <w:rPr>
          <w:rFonts w:ascii="Century Gothic" w:hAnsi="Century Gothic" w:cs="Times New Roman"/>
          <w:spacing w:val="-2"/>
          <w:sz w:val="22"/>
          <w:szCs w:val="22"/>
        </w:rPr>
        <w:t xml:space="preserve">HVAC </w:t>
      </w:r>
      <w:r w:rsidRPr="00E202D2">
        <w:rPr>
          <w:rFonts w:ascii="Century Gothic" w:hAnsi="Century Gothic" w:cs="Times New Roman"/>
          <w:spacing w:val="-2"/>
          <w:sz w:val="22"/>
          <w:szCs w:val="22"/>
        </w:rPr>
        <w:t>unit, except curb-mounted roof exhaust fans</w:t>
      </w:r>
      <w:r w:rsidR="00C85E80" w:rsidRPr="00E202D2">
        <w:rPr>
          <w:rFonts w:ascii="Century Gothic" w:hAnsi="Century Gothic" w:cs="Times New Roman"/>
          <w:spacing w:val="-2"/>
          <w:sz w:val="22"/>
          <w:szCs w:val="22"/>
        </w:rPr>
        <w:t xml:space="preserve"> whether indicated on the drawings or not</w:t>
      </w:r>
      <w:r w:rsidRPr="00E202D2">
        <w:rPr>
          <w:rFonts w:ascii="Century Gothic" w:hAnsi="Century Gothic" w:cs="Times New Roman"/>
          <w:spacing w:val="-2"/>
          <w:sz w:val="22"/>
          <w:szCs w:val="22"/>
        </w:rPr>
        <w:t>.</w:t>
      </w:r>
    </w:p>
    <w:p w14:paraId="13C2653F" w14:textId="77777777" w:rsidR="00962A74" w:rsidRPr="00E202D2" w:rsidRDefault="00962A74" w:rsidP="00701339">
      <w:pPr>
        <w:spacing w:after="200"/>
        <w:ind w:left="1440" w:hanging="720"/>
        <w:jc w:val="both"/>
        <w:rPr>
          <w:rFonts w:ascii="Century Gothic" w:hAnsi="Century Gothic" w:cs="Times New Roman"/>
          <w:spacing w:val="-2"/>
          <w:sz w:val="22"/>
          <w:szCs w:val="22"/>
        </w:rPr>
      </w:pPr>
      <w:r w:rsidRPr="00E202D2">
        <w:rPr>
          <w:rFonts w:ascii="Century Gothic" w:hAnsi="Century Gothic" w:cs="Times New Roman"/>
          <w:spacing w:val="-2"/>
          <w:sz w:val="22"/>
          <w:szCs w:val="22"/>
        </w:rPr>
        <w:t>F.</w:t>
      </w:r>
      <w:r w:rsidRPr="00E202D2">
        <w:rPr>
          <w:rFonts w:ascii="Century Gothic" w:hAnsi="Century Gothic" w:cs="Times New Roman"/>
          <w:spacing w:val="-2"/>
          <w:sz w:val="22"/>
          <w:szCs w:val="22"/>
        </w:rPr>
        <w:tab/>
        <w:t xml:space="preserve">Flexible pipe </w:t>
      </w:r>
      <w:r w:rsidR="00C85E80" w:rsidRPr="00E202D2">
        <w:rPr>
          <w:rFonts w:ascii="Century Gothic" w:hAnsi="Century Gothic" w:cs="Times New Roman"/>
          <w:spacing w:val="-2"/>
          <w:sz w:val="22"/>
          <w:szCs w:val="22"/>
        </w:rPr>
        <w:t xml:space="preserve">or conduit </w:t>
      </w:r>
      <w:r w:rsidRPr="00E202D2">
        <w:rPr>
          <w:rFonts w:ascii="Century Gothic" w:hAnsi="Century Gothic" w:cs="Times New Roman"/>
          <w:spacing w:val="-2"/>
          <w:sz w:val="22"/>
          <w:szCs w:val="22"/>
        </w:rPr>
        <w:t xml:space="preserve">connections </w:t>
      </w:r>
      <w:r w:rsidR="00C85E80" w:rsidRPr="00E202D2">
        <w:rPr>
          <w:rFonts w:ascii="Century Gothic" w:hAnsi="Century Gothic" w:cs="Times New Roman"/>
          <w:spacing w:val="-2"/>
          <w:sz w:val="22"/>
          <w:szCs w:val="22"/>
        </w:rPr>
        <w:t xml:space="preserve">shall be provided at piping and conduit connections to HVAC units, pumps, compressors and other moving (reciprocating or rotating) mechanical or electrical equipment provided under this </w:t>
      </w:r>
      <w:r w:rsidR="004F1C16" w:rsidRPr="00E202D2">
        <w:rPr>
          <w:rFonts w:ascii="Century Gothic" w:hAnsi="Century Gothic" w:cs="Times New Roman"/>
          <w:spacing w:val="-2"/>
          <w:sz w:val="22"/>
          <w:szCs w:val="22"/>
        </w:rPr>
        <w:t xml:space="preserve">Section </w:t>
      </w:r>
      <w:r w:rsidR="00C85E80" w:rsidRPr="00E202D2">
        <w:rPr>
          <w:rFonts w:ascii="Century Gothic" w:hAnsi="Century Gothic" w:cs="Times New Roman"/>
          <w:spacing w:val="-2"/>
          <w:sz w:val="22"/>
          <w:szCs w:val="22"/>
        </w:rPr>
        <w:t>whether indicated on the drawings or not.</w:t>
      </w:r>
    </w:p>
    <w:p w14:paraId="23B2E6D3" w14:textId="77777777" w:rsidR="00DD132C" w:rsidRPr="00E202D2" w:rsidRDefault="00C85E80" w:rsidP="00701339">
      <w:pPr>
        <w:spacing w:after="200"/>
        <w:ind w:left="1440" w:hanging="720"/>
        <w:jc w:val="both"/>
        <w:rPr>
          <w:rFonts w:ascii="Century Gothic" w:hAnsi="Century Gothic" w:cs="Times New Roman"/>
          <w:spacing w:val="-2"/>
          <w:sz w:val="22"/>
          <w:szCs w:val="22"/>
        </w:rPr>
      </w:pPr>
      <w:r w:rsidRPr="00E202D2">
        <w:rPr>
          <w:rFonts w:ascii="Century Gothic" w:hAnsi="Century Gothic" w:cs="Times New Roman"/>
          <w:spacing w:val="-2"/>
          <w:sz w:val="22"/>
          <w:szCs w:val="22"/>
        </w:rPr>
        <w:lastRenderedPageBreak/>
        <w:t>G</w:t>
      </w:r>
      <w:r w:rsidR="00DD132C" w:rsidRPr="00E202D2">
        <w:rPr>
          <w:rFonts w:ascii="Century Gothic" w:hAnsi="Century Gothic" w:cs="Times New Roman"/>
          <w:spacing w:val="-2"/>
          <w:sz w:val="22"/>
          <w:szCs w:val="22"/>
        </w:rPr>
        <w:t>.</w:t>
      </w:r>
      <w:r w:rsidR="00DD132C" w:rsidRPr="00E202D2">
        <w:rPr>
          <w:rFonts w:ascii="Century Gothic" w:hAnsi="Century Gothic" w:cs="Times New Roman"/>
          <w:spacing w:val="-2"/>
          <w:sz w:val="22"/>
          <w:szCs w:val="22"/>
        </w:rPr>
        <w:tab/>
        <w:t xml:space="preserve">Flexible connections for </w:t>
      </w:r>
      <w:r w:rsidR="001438CC" w:rsidRPr="00E202D2">
        <w:rPr>
          <w:rFonts w:ascii="Century Gothic" w:hAnsi="Century Gothic" w:cs="Times New Roman"/>
          <w:spacing w:val="-2"/>
          <w:sz w:val="22"/>
          <w:szCs w:val="22"/>
        </w:rPr>
        <w:t xml:space="preserve">Freon </w:t>
      </w:r>
      <w:r w:rsidR="00DD132C" w:rsidRPr="00E202D2">
        <w:rPr>
          <w:rFonts w:ascii="Century Gothic" w:hAnsi="Century Gothic" w:cs="Times New Roman"/>
          <w:spacing w:val="-2"/>
          <w:sz w:val="22"/>
          <w:szCs w:val="22"/>
        </w:rPr>
        <w:t>piping shall be seamless flexible metal hoses of type and length recommended by manufacturer and suitable for system operating pressure.</w:t>
      </w:r>
    </w:p>
    <w:p w14:paraId="214DE454" w14:textId="77777777" w:rsidR="00DD132C" w:rsidRPr="00E202D2" w:rsidRDefault="00C85E80" w:rsidP="00701339">
      <w:pPr>
        <w:spacing w:after="200"/>
        <w:ind w:left="1440" w:hanging="720"/>
        <w:jc w:val="both"/>
        <w:rPr>
          <w:rFonts w:ascii="Century Gothic" w:hAnsi="Century Gothic" w:cs="Times New Roman"/>
          <w:spacing w:val="-2"/>
          <w:sz w:val="22"/>
          <w:szCs w:val="22"/>
        </w:rPr>
      </w:pPr>
      <w:r w:rsidRPr="00E202D2">
        <w:rPr>
          <w:rFonts w:ascii="Century Gothic" w:hAnsi="Century Gothic" w:cs="Times New Roman"/>
          <w:spacing w:val="-2"/>
          <w:sz w:val="22"/>
          <w:szCs w:val="22"/>
        </w:rPr>
        <w:t>H</w:t>
      </w:r>
      <w:r w:rsidR="00DD132C" w:rsidRPr="00E202D2">
        <w:rPr>
          <w:rFonts w:ascii="Century Gothic" w:hAnsi="Century Gothic" w:cs="Times New Roman"/>
          <w:spacing w:val="-2"/>
          <w:sz w:val="22"/>
          <w:szCs w:val="22"/>
        </w:rPr>
        <w:t>.</w:t>
      </w:r>
      <w:r w:rsidR="00DD132C" w:rsidRPr="00E202D2">
        <w:rPr>
          <w:rFonts w:ascii="Century Gothic" w:hAnsi="Century Gothic" w:cs="Times New Roman"/>
          <w:spacing w:val="-2"/>
          <w:sz w:val="22"/>
          <w:szCs w:val="22"/>
        </w:rPr>
        <w:tab/>
        <w:t>Flexible connections for all other piping shall be flexible metal hose or spool type with flanged ends, unless otherwise specified.  Metal hose shall be covered with protective braiding in areas where physical abrasion may occur, or for personnel safety.</w:t>
      </w:r>
    </w:p>
    <w:p w14:paraId="443D1C6B" w14:textId="77777777" w:rsidR="00DD132C" w:rsidRPr="00E202D2" w:rsidRDefault="00C85E80" w:rsidP="00701339">
      <w:pPr>
        <w:spacing w:after="200"/>
        <w:ind w:left="1440" w:hanging="720"/>
        <w:jc w:val="both"/>
        <w:rPr>
          <w:rFonts w:ascii="Century Gothic" w:hAnsi="Century Gothic" w:cs="Times New Roman"/>
          <w:spacing w:val="-2"/>
          <w:sz w:val="22"/>
          <w:szCs w:val="22"/>
        </w:rPr>
      </w:pPr>
      <w:r w:rsidRPr="00E202D2">
        <w:rPr>
          <w:rFonts w:ascii="Century Gothic" w:hAnsi="Century Gothic" w:cs="Times New Roman"/>
          <w:spacing w:val="-2"/>
          <w:sz w:val="22"/>
          <w:szCs w:val="22"/>
        </w:rPr>
        <w:t>I</w:t>
      </w:r>
      <w:r w:rsidR="00DD132C" w:rsidRPr="00E202D2">
        <w:rPr>
          <w:rFonts w:ascii="Century Gothic" w:hAnsi="Century Gothic" w:cs="Times New Roman"/>
          <w:spacing w:val="-2"/>
          <w:sz w:val="22"/>
          <w:szCs w:val="22"/>
        </w:rPr>
        <w:t>.</w:t>
      </w:r>
      <w:r w:rsidR="00DD132C" w:rsidRPr="00E202D2">
        <w:rPr>
          <w:rFonts w:ascii="Century Gothic" w:hAnsi="Century Gothic" w:cs="Times New Roman"/>
          <w:spacing w:val="-2"/>
          <w:sz w:val="22"/>
          <w:szCs w:val="22"/>
        </w:rPr>
        <w:tab/>
        <w:t>Spool types shall be similar to American Rubber Co., Mercer Rubber Co</w:t>
      </w:r>
      <w:r w:rsidR="00B423FA" w:rsidRPr="00E202D2">
        <w:rPr>
          <w:rFonts w:ascii="Century Gothic" w:hAnsi="Century Gothic" w:cs="Times New Roman"/>
          <w:spacing w:val="-2"/>
          <w:sz w:val="22"/>
          <w:szCs w:val="22"/>
        </w:rPr>
        <w:t>.,</w:t>
      </w:r>
      <w:r w:rsidR="00DD132C" w:rsidRPr="00E202D2">
        <w:rPr>
          <w:rFonts w:ascii="Century Gothic" w:hAnsi="Century Gothic" w:cs="Times New Roman"/>
          <w:spacing w:val="-2"/>
          <w:sz w:val="22"/>
          <w:szCs w:val="22"/>
        </w:rPr>
        <w:t xml:space="preserve"> PROCO</w:t>
      </w:r>
      <w:r w:rsidR="00B423FA" w:rsidRPr="00E202D2">
        <w:rPr>
          <w:rFonts w:ascii="Century Gothic" w:hAnsi="Century Gothic" w:cs="Times New Roman"/>
          <w:spacing w:val="-2"/>
          <w:sz w:val="22"/>
          <w:szCs w:val="22"/>
        </w:rPr>
        <w:t xml:space="preserve"> Products, Inc.</w:t>
      </w:r>
      <w:r w:rsidR="00DD132C" w:rsidRPr="00E202D2">
        <w:rPr>
          <w:rFonts w:ascii="Century Gothic" w:hAnsi="Century Gothic" w:cs="Times New Roman"/>
          <w:spacing w:val="-2"/>
          <w:sz w:val="22"/>
          <w:szCs w:val="22"/>
        </w:rPr>
        <w:t>,</w:t>
      </w:r>
      <w:r w:rsidR="00E95C31" w:rsidRPr="00E202D2">
        <w:rPr>
          <w:rFonts w:ascii="Century Gothic" w:hAnsi="Century Gothic" w:cs="Times New Roman"/>
          <w:spacing w:val="-2"/>
          <w:sz w:val="22"/>
          <w:szCs w:val="22"/>
        </w:rPr>
        <w:t xml:space="preserve"> or equal,</w:t>
      </w:r>
      <w:r w:rsidR="00DD132C" w:rsidRPr="00E202D2">
        <w:rPr>
          <w:rFonts w:ascii="Century Gothic" w:hAnsi="Century Gothic" w:cs="Times New Roman"/>
          <w:spacing w:val="-2"/>
          <w:sz w:val="22"/>
          <w:szCs w:val="22"/>
        </w:rPr>
        <w:t xml:space="preserve"> and hose types shall be similar to DME, Inc., U.S. Flex, Pennflex, Anaconda Flexpipe</w:t>
      </w:r>
      <w:r w:rsidR="00E95C31" w:rsidRPr="00E202D2">
        <w:rPr>
          <w:rFonts w:ascii="Century Gothic" w:hAnsi="Century Gothic" w:cs="Times New Roman"/>
          <w:spacing w:val="-2"/>
          <w:sz w:val="22"/>
          <w:szCs w:val="22"/>
        </w:rPr>
        <w:t>,</w:t>
      </w:r>
      <w:r w:rsidR="00DD132C" w:rsidRPr="00E202D2">
        <w:rPr>
          <w:rFonts w:ascii="Century Gothic" w:hAnsi="Century Gothic" w:cs="Times New Roman"/>
          <w:spacing w:val="-2"/>
          <w:sz w:val="22"/>
          <w:szCs w:val="22"/>
        </w:rPr>
        <w:t xml:space="preserve"> Keflex</w:t>
      </w:r>
      <w:r w:rsidR="00E95C31" w:rsidRPr="00E202D2">
        <w:rPr>
          <w:rFonts w:ascii="Century Gothic" w:hAnsi="Century Gothic" w:cs="Times New Roman"/>
          <w:spacing w:val="-2"/>
          <w:sz w:val="22"/>
          <w:szCs w:val="22"/>
        </w:rPr>
        <w:t xml:space="preserve"> </w:t>
      </w:r>
      <w:r w:rsidR="00DD132C" w:rsidRPr="00E202D2">
        <w:rPr>
          <w:rFonts w:ascii="Century Gothic" w:hAnsi="Century Gothic" w:cs="Times New Roman"/>
          <w:spacing w:val="-2"/>
          <w:sz w:val="22"/>
          <w:szCs w:val="22"/>
        </w:rPr>
        <w:t>with any required modifications to meet specified requirements. Flanges shall be furnished with steel retaining rings. Units installed on discharge side of pumps shall be furnished for a suitable working pressure of not less than 100 psig, and those on suction side for working pressures of 50 psig or 30 inches Hg vacuum.</w:t>
      </w:r>
    </w:p>
    <w:p w14:paraId="77780DA8" w14:textId="77777777" w:rsidR="00DD132C" w:rsidRPr="00701339" w:rsidRDefault="00C85E80" w:rsidP="00701339">
      <w:pPr>
        <w:spacing w:after="200"/>
        <w:ind w:left="1440" w:hanging="720"/>
        <w:jc w:val="both"/>
        <w:rPr>
          <w:rFonts w:ascii="Century Gothic" w:hAnsi="Century Gothic" w:cs="Times New Roman"/>
          <w:spacing w:val="-2"/>
          <w:sz w:val="22"/>
          <w:szCs w:val="22"/>
        </w:rPr>
      </w:pPr>
      <w:r w:rsidRPr="00E202D2">
        <w:rPr>
          <w:rFonts w:ascii="Century Gothic" w:hAnsi="Century Gothic" w:cs="Times New Roman"/>
          <w:spacing w:val="-2"/>
          <w:sz w:val="22"/>
          <w:szCs w:val="22"/>
        </w:rPr>
        <w:t>J</w:t>
      </w:r>
      <w:r w:rsidR="00DD132C" w:rsidRPr="00E202D2">
        <w:rPr>
          <w:rFonts w:ascii="Century Gothic" w:hAnsi="Century Gothic" w:cs="Times New Roman"/>
          <w:spacing w:val="-2"/>
          <w:sz w:val="22"/>
          <w:szCs w:val="22"/>
        </w:rPr>
        <w:t>.</w:t>
      </w:r>
      <w:r w:rsidR="00DD132C" w:rsidRPr="00E202D2">
        <w:rPr>
          <w:rFonts w:ascii="Century Gothic" w:hAnsi="Century Gothic" w:cs="Times New Roman"/>
          <w:spacing w:val="-2"/>
          <w:sz w:val="22"/>
          <w:szCs w:val="22"/>
        </w:rPr>
        <w:tab/>
        <w:t>Units installed in cold water lines (less than 125 degrees F) shall furnish a minimum temperature rating of 180 degrees F and those installed in hot water lines (above</w:t>
      </w:r>
      <w:r w:rsidR="00DD132C" w:rsidRPr="00701339">
        <w:rPr>
          <w:rFonts w:ascii="Century Gothic" w:hAnsi="Century Gothic" w:cs="Times New Roman"/>
          <w:spacing w:val="-2"/>
          <w:sz w:val="22"/>
          <w:szCs w:val="22"/>
        </w:rPr>
        <w:t xml:space="preserve"> 125 degrees F) shall be constructed of special heat resistant materials and be furnished for a minimum temperature rating of 220 degrees F, continuous operation. Units shall be able to withstand a maximum lateral deflection of 3/8 inch.  Temperature and pressure ratings shall be molded into body of each spool </w:t>
      </w:r>
      <w:r w:rsidR="00A70D94" w:rsidRPr="00701339">
        <w:rPr>
          <w:rFonts w:ascii="Century Gothic" w:hAnsi="Century Gothic" w:cs="Times New Roman"/>
          <w:spacing w:val="-2"/>
          <w:sz w:val="22"/>
          <w:szCs w:val="22"/>
        </w:rPr>
        <w:t>unit,</w:t>
      </w:r>
      <w:r w:rsidR="00DD132C" w:rsidRPr="00701339">
        <w:rPr>
          <w:rFonts w:ascii="Century Gothic" w:hAnsi="Century Gothic" w:cs="Times New Roman"/>
          <w:spacing w:val="-2"/>
          <w:sz w:val="22"/>
          <w:szCs w:val="22"/>
        </w:rPr>
        <w:t xml:space="preserve"> so they are easily identified. Spool types shall be for straight in flow only.</w:t>
      </w:r>
    </w:p>
    <w:p w14:paraId="53B0EF99" w14:textId="77777777" w:rsidR="00DD132C" w:rsidRPr="00701339" w:rsidRDefault="00C85E80" w:rsidP="00701339">
      <w:pPr>
        <w:spacing w:after="200"/>
        <w:ind w:left="1440" w:hanging="720"/>
        <w:jc w:val="both"/>
        <w:rPr>
          <w:rFonts w:ascii="Century Gothic" w:hAnsi="Century Gothic" w:cs="Times New Roman"/>
          <w:spacing w:val="-2"/>
          <w:sz w:val="22"/>
          <w:szCs w:val="22"/>
        </w:rPr>
      </w:pPr>
      <w:r w:rsidRPr="00701339">
        <w:rPr>
          <w:rFonts w:ascii="Century Gothic" w:hAnsi="Century Gothic" w:cs="Times New Roman"/>
          <w:spacing w:val="-2"/>
          <w:sz w:val="22"/>
          <w:szCs w:val="22"/>
        </w:rPr>
        <w:t>K</w:t>
      </w:r>
      <w:r w:rsidR="00DD132C" w:rsidRPr="00701339">
        <w:rPr>
          <w:rFonts w:ascii="Century Gothic" w:hAnsi="Century Gothic" w:cs="Times New Roman"/>
          <w:spacing w:val="-2"/>
          <w:sz w:val="22"/>
          <w:szCs w:val="22"/>
        </w:rPr>
        <w:t>.</w:t>
      </w:r>
      <w:r w:rsidR="00DD132C" w:rsidRPr="00701339">
        <w:rPr>
          <w:rFonts w:ascii="Century Gothic" w:hAnsi="Century Gothic" w:cs="Times New Roman"/>
          <w:spacing w:val="-2"/>
          <w:sz w:val="22"/>
          <w:szCs w:val="22"/>
        </w:rPr>
        <w:tab/>
        <w:t xml:space="preserve">Spool type units shall be furnished with control units comprised of a minimum of </w:t>
      </w:r>
      <w:r w:rsidR="00412BCF" w:rsidRPr="00701339">
        <w:rPr>
          <w:rFonts w:ascii="Century Gothic" w:hAnsi="Century Gothic" w:cs="Times New Roman"/>
          <w:spacing w:val="-2"/>
          <w:sz w:val="22"/>
          <w:szCs w:val="22"/>
        </w:rPr>
        <w:t xml:space="preserve">two </w:t>
      </w:r>
      <w:r w:rsidR="00DD132C" w:rsidRPr="00701339">
        <w:rPr>
          <w:rFonts w:ascii="Century Gothic" w:hAnsi="Century Gothic" w:cs="Times New Roman"/>
          <w:spacing w:val="-2"/>
          <w:sz w:val="22"/>
          <w:szCs w:val="22"/>
        </w:rPr>
        <w:t xml:space="preserve">tie-rods and anchor plates or internal guide sleeves to prevent excessive elongation or misalignment. </w:t>
      </w:r>
      <w:r w:rsidR="00412BCF" w:rsidRPr="00701339">
        <w:rPr>
          <w:rFonts w:ascii="Century Gothic" w:hAnsi="Century Gothic" w:cs="Times New Roman"/>
          <w:spacing w:val="-2"/>
          <w:sz w:val="22"/>
          <w:szCs w:val="22"/>
        </w:rPr>
        <w:t xml:space="preserve"> </w:t>
      </w:r>
      <w:r w:rsidR="00DD132C" w:rsidRPr="00701339">
        <w:rPr>
          <w:rFonts w:ascii="Century Gothic" w:hAnsi="Century Gothic" w:cs="Times New Roman"/>
          <w:spacing w:val="-2"/>
          <w:sz w:val="22"/>
          <w:szCs w:val="22"/>
        </w:rPr>
        <w:t xml:space="preserve">Rubber washers shall be provided under bolt heads and rubber grommets in bolt holes to prevent any </w:t>
      </w:r>
      <w:r w:rsidR="00A70D94" w:rsidRPr="00701339">
        <w:rPr>
          <w:rFonts w:ascii="Century Gothic" w:hAnsi="Century Gothic" w:cs="Times New Roman"/>
          <w:spacing w:val="-2"/>
          <w:sz w:val="22"/>
          <w:szCs w:val="22"/>
        </w:rPr>
        <w:t>metal-to-metal</w:t>
      </w:r>
      <w:r w:rsidR="00DD132C" w:rsidRPr="00701339">
        <w:rPr>
          <w:rFonts w:ascii="Century Gothic" w:hAnsi="Century Gothic" w:cs="Times New Roman"/>
          <w:spacing w:val="-2"/>
          <w:sz w:val="22"/>
          <w:szCs w:val="22"/>
        </w:rPr>
        <w:t xml:space="preserve"> contact between bolts and flanges.</w:t>
      </w:r>
    </w:p>
    <w:p w14:paraId="45E4AD4E" w14:textId="77777777" w:rsidR="00DD132C" w:rsidRPr="00701339" w:rsidRDefault="00C85E80" w:rsidP="00701339">
      <w:pPr>
        <w:spacing w:after="200"/>
        <w:ind w:left="1440" w:hanging="720"/>
        <w:jc w:val="both"/>
        <w:rPr>
          <w:rFonts w:ascii="Century Gothic" w:hAnsi="Century Gothic" w:cs="Times New Roman"/>
          <w:spacing w:val="-2"/>
          <w:sz w:val="22"/>
          <w:szCs w:val="22"/>
        </w:rPr>
      </w:pPr>
      <w:r w:rsidRPr="00701339">
        <w:rPr>
          <w:rFonts w:ascii="Century Gothic" w:hAnsi="Century Gothic" w:cs="Times New Roman"/>
          <w:spacing w:val="-2"/>
          <w:sz w:val="22"/>
          <w:szCs w:val="22"/>
        </w:rPr>
        <w:t>L</w:t>
      </w:r>
      <w:r w:rsidR="00DD132C" w:rsidRPr="00701339">
        <w:rPr>
          <w:rFonts w:ascii="Century Gothic" w:hAnsi="Century Gothic" w:cs="Times New Roman"/>
          <w:spacing w:val="-2"/>
          <w:sz w:val="22"/>
          <w:szCs w:val="22"/>
        </w:rPr>
        <w:t>.</w:t>
      </w:r>
      <w:r w:rsidR="00DD132C" w:rsidRPr="00701339">
        <w:rPr>
          <w:rFonts w:ascii="Century Gothic" w:hAnsi="Century Gothic" w:cs="Times New Roman"/>
          <w:spacing w:val="-2"/>
          <w:sz w:val="22"/>
          <w:szCs w:val="22"/>
        </w:rPr>
        <w:tab/>
        <w:t>Where hose type units are furnished, restraining anchors or braces shall be provided if excessive or undesirable pipe movement occurs when system is operated.</w:t>
      </w:r>
    </w:p>
    <w:p w14:paraId="70D95250" w14:textId="77777777" w:rsidR="00DD132C" w:rsidRPr="007E2EB4" w:rsidRDefault="00DD132C" w:rsidP="007E2EB4">
      <w:pPr>
        <w:tabs>
          <w:tab w:val="left" w:pos="720"/>
        </w:tabs>
        <w:spacing w:after="200"/>
        <w:jc w:val="both"/>
        <w:rPr>
          <w:rFonts w:ascii="Century Gothic" w:hAnsi="Century Gothic" w:cs="Times New Roman"/>
          <w:b/>
          <w:bCs/>
          <w:spacing w:val="-2"/>
          <w:sz w:val="22"/>
          <w:szCs w:val="22"/>
        </w:rPr>
      </w:pPr>
      <w:r w:rsidRPr="007E2EB4">
        <w:rPr>
          <w:rFonts w:ascii="Century Gothic" w:hAnsi="Century Gothic" w:cs="Times New Roman"/>
          <w:b/>
          <w:bCs/>
          <w:spacing w:val="-2"/>
          <w:sz w:val="22"/>
          <w:szCs w:val="22"/>
        </w:rPr>
        <w:t>2.02</w:t>
      </w:r>
      <w:r w:rsidR="00E50997" w:rsidRPr="007E2EB4">
        <w:rPr>
          <w:rFonts w:ascii="Century Gothic" w:hAnsi="Century Gothic" w:cs="Times New Roman"/>
          <w:b/>
          <w:bCs/>
          <w:spacing w:val="-2"/>
          <w:sz w:val="22"/>
          <w:szCs w:val="22"/>
        </w:rPr>
        <w:tab/>
      </w:r>
      <w:r w:rsidRPr="007E2EB4">
        <w:rPr>
          <w:rFonts w:ascii="Century Gothic" w:hAnsi="Century Gothic" w:cs="Times New Roman"/>
          <w:b/>
          <w:bCs/>
          <w:spacing w:val="-2"/>
          <w:sz w:val="22"/>
          <w:szCs w:val="22"/>
        </w:rPr>
        <w:t>GENERAL PROPERTIES OF VIBRATION ISOLATORS.</w:t>
      </w:r>
    </w:p>
    <w:p w14:paraId="5C37C41E" w14:textId="77777777" w:rsidR="00DD132C" w:rsidRPr="00701339" w:rsidRDefault="00DD132C" w:rsidP="00701339">
      <w:pPr>
        <w:spacing w:after="200"/>
        <w:ind w:left="1440" w:hanging="720"/>
        <w:jc w:val="both"/>
        <w:rPr>
          <w:rFonts w:ascii="Century Gothic" w:hAnsi="Century Gothic" w:cs="Times New Roman"/>
          <w:spacing w:val="-2"/>
          <w:sz w:val="22"/>
          <w:szCs w:val="22"/>
        </w:rPr>
      </w:pPr>
      <w:r w:rsidRPr="00701339">
        <w:rPr>
          <w:rFonts w:ascii="Century Gothic" w:hAnsi="Century Gothic" w:cs="Times New Roman"/>
          <w:spacing w:val="-2"/>
          <w:sz w:val="22"/>
          <w:szCs w:val="22"/>
        </w:rPr>
        <w:t>A.</w:t>
      </w:r>
      <w:r w:rsidRPr="00701339">
        <w:rPr>
          <w:rFonts w:ascii="Century Gothic" w:hAnsi="Century Gothic" w:cs="Times New Roman"/>
          <w:spacing w:val="-2"/>
          <w:sz w:val="22"/>
          <w:szCs w:val="22"/>
        </w:rPr>
        <w:tab/>
        <w:t xml:space="preserve">Shall be provided with markings so that, after adjustment, when carrying their load, deflection under load can be verified; </w:t>
      </w:r>
      <w:r w:rsidR="00A70D94" w:rsidRPr="00701339">
        <w:rPr>
          <w:rFonts w:ascii="Century Gothic" w:hAnsi="Century Gothic" w:cs="Times New Roman"/>
          <w:spacing w:val="-2"/>
          <w:sz w:val="22"/>
          <w:szCs w:val="22"/>
        </w:rPr>
        <w:t>thus,</w:t>
      </w:r>
      <w:r w:rsidRPr="00701339">
        <w:rPr>
          <w:rFonts w:ascii="Century Gothic" w:hAnsi="Century Gothic" w:cs="Times New Roman"/>
          <w:spacing w:val="-2"/>
          <w:sz w:val="22"/>
          <w:szCs w:val="22"/>
        </w:rPr>
        <w:t xml:space="preserve"> determining that load is within proper range of device and that correct degree of vibration isolation is being provided according to the design.</w:t>
      </w:r>
    </w:p>
    <w:p w14:paraId="626B92E1" w14:textId="77777777" w:rsidR="00DD132C" w:rsidRPr="00701339" w:rsidRDefault="00DD132C" w:rsidP="00701339">
      <w:pPr>
        <w:spacing w:after="200"/>
        <w:ind w:left="1440" w:hanging="720"/>
        <w:jc w:val="both"/>
        <w:rPr>
          <w:rFonts w:ascii="Century Gothic" w:hAnsi="Century Gothic" w:cs="Times New Roman"/>
          <w:spacing w:val="-2"/>
          <w:sz w:val="22"/>
          <w:szCs w:val="22"/>
        </w:rPr>
      </w:pPr>
      <w:r w:rsidRPr="00701339">
        <w:rPr>
          <w:rFonts w:ascii="Century Gothic" w:hAnsi="Century Gothic" w:cs="Times New Roman"/>
          <w:spacing w:val="-2"/>
          <w:sz w:val="22"/>
          <w:szCs w:val="22"/>
        </w:rPr>
        <w:t>B.</w:t>
      </w:r>
      <w:r w:rsidRPr="00701339">
        <w:rPr>
          <w:rFonts w:ascii="Century Gothic" w:hAnsi="Century Gothic" w:cs="Times New Roman"/>
          <w:spacing w:val="-2"/>
          <w:sz w:val="22"/>
          <w:szCs w:val="22"/>
        </w:rPr>
        <w:tab/>
        <w:t>Isolators to operate in direct proportion to their load versus deflection curve.  Load versus deflection curves shall be furnished by manufacturer and must be linear over a deflection range of 50 percent above design deflection.</w:t>
      </w:r>
    </w:p>
    <w:p w14:paraId="53EEB5BA" w14:textId="77777777" w:rsidR="00DD132C" w:rsidRPr="00701339" w:rsidRDefault="00DD132C" w:rsidP="00701339">
      <w:pPr>
        <w:spacing w:after="200"/>
        <w:ind w:left="1440" w:hanging="720"/>
        <w:jc w:val="both"/>
        <w:rPr>
          <w:rFonts w:ascii="Century Gothic" w:hAnsi="Century Gothic" w:cs="Times New Roman"/>
          <w:spacing w:val="-2"/>
          <w:sz w:val="22"/>
          <w:szCs w:val="22"/>
        </w:rPr>
      </w:pPr>
      <w:r w:rsidRPr="00701339">
        <w:rPr>
          <w:rFonts w:ascii="Century Gothic" w:hAnsi="Century Gothic" w:cs="Times New Roman"/>
          <w:spacing w:val="-2"/>
          <w:sz w:val="22"/>
          <w:szCs w:val="22"/>
        </w:rPr>
        <w:t>C.</w:t>
      </w:r>
      <w:r w:rsidRPr="00701339">
        <w:rPr>
          <w:rFonts w:ascii="Century Gothic" w:hAnsi="Century Gothic" w:cs="Times New Roman"/>
          <w:spacing w:val="-2"/>
          <w:sz w:val="22"/>
          <w:szCs w:val="22"/>
        </w:rPr>
        <w:tab/>
        <w:t xml:space="preserve">Wave motion through isolator shall be reduced to following extent: Isolation above resonant frequency shall follow theoretical prediction based upon </w:t>
      </w:r>
      <w:r w:rsidRPr="00701339">
        <w:rPr>
          <w:rFonts w:ascii="Century Gothic" w:hAnsi="Century Gothic" w:cs="Times New Roman"/>
          <w:spacing w:val="-2"/>
          <w:sz w:val="22"/>
          <w:szCs w:val="22"/>
        </w:rPr>
        <w:lastRenderedPageBreak/>
        <w:t>an un-dampened single degree of freedom system with a minimum isolation of 50 decibels above 150 cycles per second.</w:t>
      </w:r>
    </w:p>
    <w:p w14:paraId="07BE814E" w14:textId="77777777" w:rsidR="00DD132C" w:rsidRPr="00701339" w:rsidRDefault="00DD132C" w:rsidP="00701339">
      <w:pPr>
        <w:spacing w:after="200"/>
        <w:ind w:left="1440" w:hanging="720"/>
        <w:jc w:val="both"/>
        <w:rPr>
          <w:rFonts w:ascii="Century Gothic" w:hAnsi="Century Gothic" w:cs="Times New Roman"/>
          <w:spacing w:val="-2"/>
          <w:sz w:val="22"/>
          <w:szCs w:val="22"/>
        </w:rPr>
      </w:pPr>
      <w:r w:rsidRPr="00701339">
        <w:rPr>
          <w:rFonts w:ascii="Century Gothic" w:hAnsi="Century Gothic" w:cs="Times New Roman"/>
          <w:spacing w:val="-2"/>
          <w:sz w:val="22"/>
          <w:szCs w:val="22"/>
        </w:rPr>
        <w:t>D.</w:t>
      </w:r>
      <w:r w:rsidRPr="00701339">
        <w:rPr>
          <w:rFonts w:ascii="Century Gothic" w:hAnsi="Century Gothic" w:cs="Times New Roman"/>
          <w:spacing w:val="-2"/>
          <w:sz w:val="22"/>
          <w:szCs w:val="22"/>
        </w:rPr>
        <w:tab/>
        <w:t>Vibration isolator spring diameters shall be no less than their deflected height.  Furnish spring with a 50 percent overload safety factor.</w:t>
      </w:r>
    </w:p>
    <w:p w14:paraId="327353EB" w14:textId="77777777" w:rsidR="00DD132C" w:rsidRPr="00701339" w:rsidRDefault="00DD132C" w:rsidP="00701339">
      <w:pPr>
        <w:spacing w:after="200"/>
        <w:ind w:left="1440" w:hanging="720"/>
        <w:jc w:val="both"/>
        <w:rPr>
          <w:rFonts w:ascii="Century Gothic" w:hAnsi="Century Gothic" w:cs="Times New Roman"/>
          <w:spacing w:val="-2"/>
          <w:sz w:val="22"/>
          <w:szCs w:val="22"/>
        </w:rPr>
      </w:pPr>
      <w:r w:rsidRPr="00701339">
        <w:rPr>
          <w:rFonts w:ascii="Century Gothic" w:hAnsi="Century Gothic" w:cs="Times New Roman"/>
          <w:spacing w:val="-2"/>
          <w:sz w:val="22"/>
          <w:szCs w:val="22"/>
        </w:rPr>
        <w:t>E.</w:t>
      </w:r>
      <w:r w:rsidRPr="00701339">
        <w:rPr>
          <w:rFonts w:ascii="Century Gothic" w:hAnsi="Century Gothic" w:cs="Times New Roman"/>
          <w:spacing w:val="-2"/>
          <w:sz w:val="22"/>
          <w:szCs w:val="22"/>
        </w:rPr>
        <w:tab/>
        <w:t>Unless otherwise indicated, equipment installed on vibration bases shall provide a minimum operating clearance of one inch between structural steel base and floor or support base. Provide flexible connectors in piping and flexible conduit in power wiring to minimize transmission of vibration.</w:t>
      </w:r>
    </w:p>
    <w:p w14:paraId="0D673C42" w14:textId="77777777" w:rsidR="00DD132C" w:rsidRPr="00701339" w:rsidRDefault="00DD132C" w:rsidP="00701339">
      <w:pPr>
        <w:spacing w:after="200"/>
        <w:ind w:left="1440" w:hanging="720"/>
        <w:jc w:val="both"/>
        <w:rPr>
          <w:rFonts w:ascii="Century Gothic" w:hAnsi="Century Gothic" w:cs="Times New Roman"/>
          <w:spacing w:val="-2"/>
          <w:sz w:val="22"/>
          <w:szCs w:val="22"/>
        </w:rPr>
      </w:pPr>
      <w:r w:rsidRPr="00701339">
        <w:rPr>
          <w:rFonts w:ascii="Century Gothic" w:hAnsi="Century Gothic" w:cs="Times New Roman"/>
          <w:spacing w:val="-2"/>
          <w:sz w:val="22"/>
          <w:szCs w:val="22"/>
        </w:rPr>
        <w:t>F.</w:t>
      </w:r>
      <w:r w:rsidRPr="00701339">
        <w:rPr>
          <w:rFonts w:ascii="Century Gothic" w:hAnsi="Century Gothic" w:cs="Times New Roman"/>
          <w:spacing w:val="-2"/>
          <w:sz w:val="22"/>
          <w:szCs w:val="22"/>
        </w:rPr>
        <w:tab/>
        <w:t xml:space="preserve">Isolators and springs exposed to weather shall be hot-dipped galvanized or powder coated after fabrication and before installation. Hot-dipped zinc coating shall be not less than </w:t>
      </w:r>
      <w:r w:rsidR="00412BCF" w:rsidRPr="00701339">
        <w:rPr>
          <w:rFonts w:ascii="Century Gothic" w:hAnsi="Century Gothic" w:cs="Times New Roman"/>
          <w:spacing w:val="-2"/>
          <w:sz w:val="22"/>
          <w:szCs w:val="22"/>
        </w:rPr>
        <w:t xml:space="preserve">two </w:t>
      </w:r>
      <w:r w:rsidRPr="00701339">
        <w:rPr>
          <w:rFonts w:ascii="Century Gothic" w:hAnsi="Century Gothic" w:cs="Times New Roman"/>
          <w:spacing w:val="-2"/>
          <w:sz w:val="22"/>
          <w:szCs w:val="22"/>
        </w:rPr>
        <w:t>ounces per square foot by weight complying with ASTM A123.  In addition, provide limit stops to resist wind velocity.</w:t>
      </w:r>
    </w:p>
    <w:p w14:paraId="4C7F7A4E" w14:textId="77777777" w:rsidR="00DD132C" w:rsidRPr="00701339" w:rsidRDefault="00DD132C" w:rsidP="00701339">
      <w:pPr>
        <w:spacing w:after="200"/>
        <w:ind w:left="1440" w:hanging="720"/>
        <w:jc w:val="both"/>
        <w:rPr>
          <w:rFonts w:ascii="Century Gothic" w:hAnsi="Century Gothic" w:cs="Times New Roman"/>
          <w:spacing w:val="-2"/>
          <w:sz w:val="22"/>
          <w:szCs w:val="22"/>
        </w:rPr>
      </w:pPr>
      <w:r w:rsidRPr="00701339">
        <w:rPr>
          <w:rFonts w:ascii="Century Gothic" w:hAnsi="Century Gothic" w:cs="Times New Roman"/>
          <w:spacing w:val="-2"/>
          <w:sz w:val="22"/>
          <w:szCs w:val="22"/>
        </w:rPr>
        <w:t>G.</w:t>
      </w:r>
      <w:r w:rsidRPr="00701339">
        <w:rPr>
          <w:rFonts w:ascii="Century Gothic" w:hAnsi="Century Gothic" w:cs="Times New Roman"/>
          <w:spacing w:val="-2"/>
          <w:sz w:val="22"/>
          <w:szCs w:val="22"/>
        </w:rPr>
        <w:tab/>
        <w:t xml:space="preserve">Where indicated, provide structural steel bases with height saving brackets, and minimum of </w:t>
      </w:r>
      <w:r w:rsidR="00412BCF" w:rsidRPr="00701339">
        <w:rPr>
          <w:rFonts w:ascii="Century Gothic" w:hAnsi="Century Gothic" w:cs="Times New Roman"/>
          <w:spacing w:val="-2"/>
          <w:sz w:val="22"/>
          <w:szCs w:val="22"/>
        </w:rPr>
        <w:t xml:space="preserve">three </w:t>
      </w:r>
      <w:r w:rsidRPr="00701339">
        <w:rPr>
          <w:rFonts w:ascii="Century Gothic" w:hAnsi="Century Gothic" w:cs="Times New Roman"/>
          <w:spacing w:val="-2"/>
          <w:sz w:val="22"/>
          <w:szCs w:val="22"/>
        </w:rPr>
        <w:t>points of support.  Isolators shall be furnished with a method for leveling.</w:t>
      </w:r>
    </w:p>
    <w:p w14:paraId="5183E35E" w14:textId="77777777" w:rsidR="00DD132C" w:rsidRPr="00701339" w:rsidRDefault="00DD132C" w:rsidP="00701339">
      <w:pPr>
        <w:spacing w:after="200"/>
        <w:ind w:left="1440" w:hanging="720"/>
        <w:jc w:val="both"/>
        <w:rPr>
          <w:rFonts w:ascii="Century Gothic" w:hAnsi="Century Gothic" w:cs="Times New Roman"/>
          <w:spacing w:val="-2"/>
          <w:sz w:val="22"/>
          <w:szCs w:val="22"/>
        </w:rPr>
      </w:pPr>
      <w:r w:rsidRPr="00701339">
        <w:rPr>
          <w:rFonts w:ascii="Century Gothic" w:hAnsi="Century Gothic" w:cs="Times New Roman"/>
          <w:spacing w:val="-2"/>
          <w:sz w:val="22"/>
          <w:szCs w:val="22"/>
        </w:rPr>
        <w:t>H.</w:t>
      </w:r>
      <w:r w:rsidRPr="00701339">
        <w:rPr>
          <w:rFonts w:ascii="Century Gothic" w:hAnsi="Century Gothic" w:cs="Times New Roman"/>
          <w:spacing w:val="-2"/>
          <w:sz w:val="22"/>
          <w:szCs w:val="22"/>
        </w:rPr>
        <w:tab/>
        <w:t>Design isolators and seismic restraints for positive anchorage against uplift and overturning.</w:t>
      </w:r>
    </w:p>
    <w:p w14:paraId="4BB66F9B" w14:textId="77777777" w:rsidR="00DD132C" w:rsidRPr="00701339" w:rsidRDefault="00DD132C" w:rsidP="00701339">
      <w:pPr>
        <w:spacing w:after="200"/>
        <w:ind w:left="1440" w:hanging="720"/>
        <w:jc w:val="both"/>
        <w:rPr>
          <w:rFonts w:ascii="Century Gothic" w:hAnsi="Century Gothic" w:cs="Times New Roman"/>
          <w:spacing w:val="-2"/>
          <w:sz w:val="22"/>
          <w:szCs w:val="22"/>
        </w:rPr>
      </w:pPr>
      <w:r w:rsidRPr="00701339">
        <w:rPr>
          <w:rFonts w:ascii="Century Gothic" w:hAnsi="Century Gothic" w:cs="Times New Roman"/>
          <w:spacing w:val="-2"/>
          <w:sz w:val="22"/>
          <w:szCs w:val="22"/>
        </w:rPr>
        <w:t>I.</w:t>
      </w:r>
      <w:r w:rsidRPr="00701339">
        <w:rPr>
          <w:rFonts w:ascii="Century Gothic" w:hAnsi="Century Gothic" w:cs="Times New Roman"/>
          <w:spacing w:val="-2"/>
          <w:sz w:val="22"/>
          <w:szCs w:val="22"/>
        </w:rPr>
        <w:tab/>
        <w:t xml:space="preserve">Provide and install, under this </w:t>
      </w:r>
      <w:r w:rsidR="00781298" w:rsidRPr="00701339">
        <w:rPr>
          <w:rFonts w:ascii="Century Gothic" w:hAnsi="Century Gothic" w:cs="Times New Roman"/>
          <w:spacing w:val="-2"/>
          <w:sz w:val="22"/>
          <w:szCs w:val="22"/>
        </w:rPr>
        <w:t xml:space="preserve">Section </w:t>
      </w:r>
      <w:r w:rsidRPr="00701339">
        <w:rPr>
          <w:rFonts w:ascii="Century Gothic" w:hAnsi="Century Gothic" w:cs="Times New Roman"/>
          <w:spacing w:val="-2"/>
          <w:sz w:val="22"/>
          <w:szCs w:val="22"/>
        </w:rPr>
        <w:t>of the Specifications, structural steel required to properly support equipment and steel required to support horizontal thrust arrestors.</w:t>
      </w:r>
    </w:p>
    <w:p w14:paraId="30E45AB6" w14:textId="77777777" w:rsidR="00DD132C" w:rsidRPr="007E2EB4" w:rsidRDefault="00DD132C" w:rsidP="007E2EB4">
      <w:pPr>
        <w:tabs>
          <w:tab w:val="left" w:pos="720"/>
        </w:tabs>
        <w:spacing w:after="200"/>
        <w:jc w:val="both"/>
        <w:rPr>
          <w:rFonts w:ascii="Century Gothic" w:hAnsi="Century Gothic" w:cs="Times New Roman"/>
          <w:b/>
          <w:bCs/>
          <w:spacing w:val="-2"/>
          <w:sz w:val="22"/>
          <w:szCs w:val="22"/>
        </w:rPr>
      </w:pPr>
      <w:r w:rsidRPr="007E2EB4">
        <w:rPr>
          <w:rFonts w:ascii="Century Gothic" w:hAnsi="Century Gothic" w:cs="Times New Roman"/>
          <w:b/>
          <w:bCs/>
          <w:spacing w:val="-2"/>
          <w:sz w:val="22"/>
          <w:szCs w:val="22"/>
        </w:rPr>
        <w:t>2.03</w:t>
      </w:r>
      <w:r w:rsidRPr="007E2EB4">
        <w:rPr>
          <w:rFonts w:ascii="Century Gothic" w:hAnsi="Century Gothic" w:cs="Times New Roman"/>
          <w:b/>
          <w:bCs/>
          <w:spacing w:val="-2"/>
          <w:sz w:val="22"/>
          <w:szCs w:val="22"/>
        </w:rPr>
        <w:tab/>
        <w:t>ISOLATOR TYPES</w:t>
      </w:r>
    </w:p>
    <w:p w14:paraId="4378C3F2" w14:textId="77777777" w:rsidR="00DD132C" w:rsidRPr="00701339" w:rsidRDefault="00DD132C" w:rsidP="00701339">
      <w:pPr>
        <w:spacing w:after="200"/>
        <w:ind w:left="1440" w:hanging="720"/>
        <w:jc w:val="both"/>
        <w:rPr>
          <w:rFonts w:ascii="Century Gothic" w:hAnsi="Century Gothic" w:cs="Times New Roman"/>
          <w:i/>
          <w:spacing w:val="-2"/>
          <w:sz w:val="22"/>
          <w:szCs w:val="22"/>
        </w:rPr>
      </w:pPr>
      <w:r w:rsidRPr="00701339">
        <w:rPr>
          <w:rFonts w:ascii="Century Gothic" w:hAnsi="Century Gothic" w:cs="Times New Roman"/>
          <w:spacing w:val="-2"/>
          <w:sz w:val="22"/>
          <w:szCs w:val="22"/>
        </w:rPr>
        <w:t>A.</w:t>
      </w:r>
      <w:r w:rsidRPr="00701339">
        <w:rPr>
          <w:rFonts w:ascii="Century Gothic" w:hAnsi="Century Gothic" w:cs="Times New Roman"/>
          <w:spacing w:val="-2"/>
          <w:sz w:val="22"/>
          <w:szCs w:val="22"/>
        </w:rPr>
        <w:tab/>
        <w:t>Type A:  Steel Spring Isolators:  Un-housed steel spring isolators, laterally stable and unrestrained.  Design springs so that ratio of horizontal to vertical spring (stiffness) constant is between 0.9 and 1.3.  Natural frequency of isolator must be 1/3 to 1/4 of driving frequency that is to be controlled.  Isolators to provide a minimum additional travel to solid equal to 50</w:t>
      </w:r>
      <w:r w:rsidR="00324FA3" w:rsidRPr="00701339">
        <w:rPr>
          <w:rFonts w:ascii="Century Gothic" w:hAnsi="Century Gothic" w:cs="Times New Roman"/>
          <w:spacing w:val="-2"/>
          <w:sz w:val="22"/>
          <w:szCs w:val="22"/>
        </w:rPr>
        <w:t xml:space="preserve"> percent </w:t>
      </w:r>
      <w:r w:rsidRPr="00701339">
        <w:rPr>
          <w:rFonts w:ascii="Century Gothic" w:hAnsi="Century Gothic" w:cs="Times New Roman"/>
          <w:spacing w:val="-2"/>
          <w:sz w:val="22"/>
          <w:szCs w:val="22"/>
        </w:rPr>
        <w:t>of rated deflection. Isolators shall be furnished with built-in leveling bolts complete with sound isolation pads type B. Static deflection as specified.</w:t>
      </w:r>
    </w:p>
    <w:p w14:paraId="0B01EDDD" w14:textId="77777777" w:rsidR="00DD132C" w:rsidRPr="00701339" w:rsidRDefault="00DD132C" w:rsidP="00701339">
      <w:pPr>
        <w:spacing w:after="200"/>
        <w:ind w:left="1440" w:hanging="720"/>
        <w:jc w:val="both"/>
        <w:rPr>
          <w:rFonts w:ascii="Century Gothic" w:hAnsi="Century Gothic" w:cs="Times New Roman"/>
          <w:spacing w:val="-2"/>
          <w:sz w:val="22"/>
          <w:szCs w:val="22"/>
        </w:rPr>
      </w:pPr>
      <w:r w:rsidRPr="00701339">
        <w:rPr>
          <w:rFonts w:ascii="Century Gothic" w:hAnsi="Century Gothic" w:cs="Times New Roman"/>
          <w:spacing w:val="-2"/>
          <w:sz w:val="22"/>
          <w:szCs w:val="22"/>
        </w:rPr>
        <w:t>B.</w:t>
      </w:r>
      <w:r w:rsidRPr="00701339">
        <w:rPr>
          <w:rFonts w:ascii="Century Gothic" w:hAnsi="Century Gothic" w:cs="Times New Roman"/>
          <w:spacing w:val="-2"/>
          <w:sz w:val="22"/>
          <w:szCs w:val="22"/>
        </w:rPr>
        <w:tab/>
        <w:t xml:space="preserve">Type B:  Sound Isolation Pad:  Provide under each spring isolator a sound isolation pad, utilizing high quality durable neoprene pad material, loaded to 40 psi. Build sound pad up to 2 layers of 1/4 inch thick neoprene material; separate layers with a </w:t>
      </w:r>
      <w:r w:rsidR="00A70D94" w:rsidRPr="00701339">
        <w:rPr>
          <w:rFonts w:ascii="Century Gothic" w:hAnsi="Century Gothic" w:cs="Times New Roman"/>
          <w:spacing w:val="-2"/>
          <w:sz w:val="22"/>
          <w:szCs w:val="22"/>
        </w:rPr>
        <w:t>16-gage</w:t>
      </w:r>
      <w:r w:rsidRPr="00701339">
        <w:rPr>
          <w:rFonts w:ascii="Century Gothic" w:hAnsi="Century Gothic" w:cs="Times New Roman"/>
          <w:spacing w:val="-2"/>
          <w:sz w:val="22"/>
          <w:szCs w:val="22"/>
        </w:rPr>
        <w:t xml:space="preserve"> galvanized sheet metal plate.  Top layer shall provide a hardness of 40 durometers and the bottom layer shall be 40 durometers. Cold bond sound pads together and to isolator baseplate.</w:t>
      </w:r>
    </w:p>
    <w:p w14:paraId="640EEDAE" w14:textId="77777777" w:rsidR="00DD132C" w:rsidRPr="00701339" w:rsidRDefault="00DD132C" w:rsidP="00701339">
      <w:pPr>
        <w:spacing w:after="200"/>
        <w:ind w:left="1440" w:hanging="720"/>
        <w:jc w:val="both"/>
        <w:rPr>
          <w:rFonts w:ascii="Century Gothic" w:hAnsi="Century Gothic" w:cs="Times New Roman"/>
          <w:i/>
          <w:spacing w:val="-2"/>
          <w:sz w:val="22"/>
          <w:szCs w:val="22"/>
        </w:rPr>
      </w:pPr>
      <w:r w:rsidRPr="00701339">
        <w:rPr>
          <w:rFonts w:ascii="Century Gothic" w:hAnsi="Century Gothic" w:cs="Times New Roman"/>
          <w:spacing w:val="-2"/>
          <w:sz w:val="22"/>
          <w:szCs w:val="22"/>
        </w:rPr>
        <w:t>C.</w:t>
      </w:r>
      <w:r w:rsidRPr="00701339">
        <w:rPr>
          <w:rFonts w:ascii="Century Gothic" w:hAnsi="Century Gothic" w:cs="Times New Roman"/>
          <w:spacing w:val="-2"/>
          <w:sz w:val="22"/>
          <w:szCs w:val="22"/>
        </w:rPr>
        <w:tab/>
        <w:t xml:space="preserve">Type C:  Neoprene-in-Shear Isolators:  Isolator shall be neoprene-in-shear type as recommended by manufacturer.  Isolator shall provide a static deflection under rated load at 1/4 inch. </w:t>
      </w:r>
    </w:p>
    <w:p w14:paraId="2BC12778" w14:textId="77777777" w:rsidR="00DD132C" w:rsidRPr="007E2EB4" w:rsidRDefault="00DD132C" w:rsidP="007E2EB4">
      <w:pPr>
        <w:numPr>
          <w:ilvl w:val="1"/>
          <w:numId w:val="22"/>
        </w:numPr>
        <w:tabs>
          <w:tab w:val="left" w:pos="720"/>
        </w:tabs>
        <w:spacing w:after="200"/>
        <w:jc w:val="both"/>
        <w:rPr>
          <w:rFonts w:ascii="Century Gothic" w:hAnsi="Century Gothic" w:cs="Times New Roman"/>
          <w:b/>
          <w:bCs/>
          <w:spacing w:val="-2"/>
          <w:sz w:val="22"/>
          <w:szCs w:val="22"/>
        </w:rPr>
      </w:pPr>
      <w:r w:rsidRPr="007E2EB4">
        <w:rPr>
          <w:rFonts w:ascii="Century Gothic" w:hAnsi="Century Gothic" w:cs="Times New Roman"/>
          <w:b/>
          <w:bCs/>
          <w:spacing w:val="-2"/>
          <w:sz w:val="22"/>
          <w:szCs w:val="22"/>
        </w:rPr>
        <w:t xml:space="preserve">EQUIPMENT FRAMES </w:t>
      </w:r>
    </w:p>
    <w:p w14:paraId="2C13F8B7" w14:textId="77777777" w:rsidR="00DD132C" w:rsidRPr="00701339" w:rsidRDefault="00DD132C" w:rsidP="00701339">
      <w:pPr>
        <w:spacing w:after="200"/>
        <w:ind w:left="1440" w:hanging="720"/>
        <w:jc w:val="both"/>
        <w:rPr>
          <w:rFonts w:ascii="Century Gothic" w:hAnsi="Century Gothic" w:cs="Times New Roman"/>
          <w:spacing w:val="-2"/>
          <w:sz w:val="22"/>
          <w:szCs w:val="22"/>
        </w:rPr>
      </w:pPr>
      <w:r w:rsidRPr="00701339">
        <w:rPr>
          <w:rFonts w:ascii="Century Gothic" w:hAnsi="Century Gothic" w:cs="Times New Roman"/>
          <w:spacing w:val="-2"/>
          <w:sz w:val="22"/>
          <w:szCs w:val="22"/>
        </w:rPr>
        <w:lastRenderedPageBreak/>
        <w:t>A.</w:t>
      </w:r>
      <w:r w:rsidRPr="00701339">
        <w:rPr>
          <w:rFonts w:ascii="Century Gothic" w:hAnsi="Century Gothic" w:cs="Times New Roman"/>
          <w:spacing w:val="-2"/>
          <w:sz w:val="22"/>
          <w:szCs w:val="22"/>
        </w:rPr>
        <w:tab/>
        <w:t>Provide mounting frames and brackets to carry load of equipment without causing mechanical distortion or stress to the equipment.</w:t>
      </w:r>
    </w:p>
    <w:p w14:paraId="15396152" w14:textId="77777777" w:rsidR="00DD132C" w:rsidRPr="00E202D2" w:rsidRDefault="00DD132C" w:rsidP="00701339">
      <w:pPr>
        <w:spacing w:after="200"/>
        <w:ind w:left="1440" w:hanging="720"/>
        <w:jc w:val="both"/>
        <w:rPr>
          <w:rFonts w:ascii="Century Gothic" w:hAnsi="Century Gothic" w:cs="Times New Roman"/>
          <w:spacing w:val="-2"/>
          <w:sz w:val="22"/>
          <w:szCs w:val="22"/>
        </w:rPr>
      </w:pPr>
      <w:r w:rsidRPr="00701339">
        <w:rPr>
          <w:rFonts w:ascii="Century Gothic" w:hAnsi="Century Gothic" w:cs="Times New Roman"/>
          <w:spacing w:val="-2"/>
          <w:sz w:val="22"/>
          <w:szCs w:val="22"/>
        </w:rPr>
        <w:t>B.</w:t>
      </w:r>
      <w:r w:rsidRPr="00701339">
        <w:rPr>
          <w:rFonts w:ascii="Century Gothic" w:hAnsi="Century Gothic" w:cs="Times New Roman"/>
          <w:spacing w:val="-2"/>
          <w:sz w:val="22"/>
          <w:szCs w:val="22"/>
        </w:rPr>
        <w:tab/>
        <w:t xml:space="preserve">Type A Frame: Wide flange members, rigidized structural steel frame with </w:t>
      </w:r>
      <w:r w:rsidRPr="00E202D2">
        <w:rPr>
          <w:rFonts w:ascii="Century Gothic" w:hAnsi="Century Gothic" w:cs="Times New Roman"/>
          <w:spacing w:val="-2"/>
          <w:sz w:val="22"/>
          <w:szCs w:val="22"/>
        </w:rPr>
        <w:t>brackets. Maximum allowable deflection at any point on load frame relative to unloaded frame shall be 0.005 inch.  Members to be constructed of wide flange beams, with a depth of not less than 1/10 of length of span between isolators. Frame shall be M.W. Sausse</w:t>
      </w:r>
      <w:r w:rsidR="00E95C31" w:rsidRPr="00E202D2">
        <w:rPr>
          <w:rFonts w:ascii="Century Gothic" w:hAnsi="Century Gothic" w:cs="Times New Roman"/>
          <w:spacing w:val="-2"/>
          <w:sz w:val="22"/>
          <w:szCs w:val="22"/>
        </w:rPr>
        <w:t xml:space="preserve"> &amp; Co.</w:t>
      </w:r>
      <w:r w:rsidRPr="00E202D2">
        <w:rPr>
          <w:rFonts w:ascii="Century Gothic" w:hAnsi="Century Gothic" w:cs="Times New Roman"/>
          <w:spacing w:val="-2"/>
          <w:sz w:val="22"/>
          <w:szCs w:val="22"/>
        </w:rPr>
        <w:t xml:space="preserve"> type RMSB-W</w:t>
      </w:r>
      <w:r w:rsidR="00BB7C8C" w:rsidRPr="00E202D2">
        <w:rPr>
          <w:rFonts w:ascii="Century Gothic" w:hAnsi="Century Gothic" w:cs="Times New Roman"/>
          <w:spacing w:val="-2"/>
          <w:sz w:val="22"/>
          <w:szCs w:val="22"/>
        </w:rPr>
        <w:t xml:space="preserve"> </w:t>
      </w:r>
      <w:r w:rsidRPr="00E202D2">
        <w:rPr>
          <w:rFonts w:ascii="Century Gothic" w:hAnsi="Century Gothic" w:cs="Times New Roman"/>
          <w:sz w:val="22"/>
          <w:szCs w:val="22"/>
        </w:rPr>
        <w:t xml:space="preserve">or </w:t>
      </w:r>
      <w:r w:rsidR="00BB7C8C" w:rsidRPr="00E202D2">
        <w:rPr>
          <w:rFonts w:ascii="Century Gothic" w:hAnsi="Century Gothic" w:cs="Times New Roman"/>
          <w:sz w:val="22"/>
          <w:szCs w:val="22"/>
        </w:rPr>
        <w:t xml:space="preserve">equal by </w:t>
      </w:r>
      <w:r w:rsidRPr="00E202D2">
        <w:rPr>
          <w:rFonts w:ascii="Century Gothic" w:hAnsi="Century Gothic" w:cs="Times New Roman"/>
          <w:sz w:val="22"/>
          <w:szCs w:val="22"/>
        </w:rPr>
        <w:t>Mason Industries</w:t>
      </w:r>
      <w:r w:rsidR="00BB7C8C" w:rsidRPr="00E202D2">
        <w:rPr>
          <w:rFonts w:ascii="Century Gothic" w:hAnsi="Century Gothic" w:cs="Times New Roman"/>
          <w:sz w:val="22"/>
          <w:szCs w:val="22"/>
        </w:rPr>
        <w:t>.</w:t>
      </w:r>
    </w:p>
    <w:p w14:paraId="55573C49" w14:textId="77777777" w:rsidR="00DD132C" w:rsidRPr="00E202D2" w:rsidRDefault="00DD132C" w:rsidP="00701339">
      <w:pPr>
        <w:spacing w:after="200"/>
        <w:ind w:left="1440" w:hanging="720"/>
        <w:jc w:val="both"/>
        <w:rPr>
          <w:rFonts w:ascii="Century Gothic" w:hAnsi="Century Gothic" w:cs="Times New Roman"/>
          <w:spacing w:val="-2"/>
          <w:sz w:val="22"/>
          <w:szCs w:val="22"/>
        </w:rPr>
      </w:pPr>
      <w:r w:rsidRPr="00E202D2">
        <w:rPr>
          <w:rFonts w:ascii="Century Gothic" w:hAnsi="Century Gothic" w:cs="Times New Roman"/>
          <w:spacing w:val="-2"/>
          <w:sz w:val="22"/>
          <w:szCs w:val="22"/>
        </w:rPr>
        <w:t>C.</w:t>
      </w:r>
      <w:r w:rsidRPr="00E202D2">
        <w:rPr>
          <w:rFonts w:ascii="Century Gothic" w:hAnsi="Century Gothic" w:cs="Times New Roman"/>
          <w:spacing w:val="-2"/>
          <w:sz w:val="22"/>
          <w:szCs w:val="22"/>
        </w:rPr>
        <w:tab/>
        <w:t xml:space="preserve">Type B Frame:  Channel members, rigidized structural steel frame with brackets.  Frame to be constructed of channel steel with section depth equal to 1/10th length of longest structural member.  Frame shall be </w:t>
      </w:r>
      <w:r w:rsidR="00BB7C8C" w:rsidRPr="00E202D2">
        <w:rPr>
          <w:rFonts w:ascii="Century Gothic" w:hAnsi="Century Gothic" w:cs="Times New Roman"/>
          <w:spacing w:val="-2"/>
          <w:sz w:val="22"/>
          <w:szCs w:val="22"/>
        </w:rPr>
        <w:t xml:space="preserve">M.W. Sausse &amp; Co. type RMSB-C </w:t>
      </w:r>
      <w:r w:rsidR="00BB7C8C" w:rsidRPr="00E202D2">
        <w:rPr>
          <w:rFonts w:ascii="Century Gothic" w:hAnsi="Century Gothic" w:cs="Times New Roman"/>
          <w:sz w:val="22"/>
          <w:szCs w:val="22"/>
        </w:rPr>
        <w:t>or equal by Mason Industries.</w:t>
      </w:r>
    </w:p>
    <w:p w14:paraId="0EB0B0E3" w14:textId="77777777" w:rsidR="00DD132C" w:rsidRPr="00E202D2" w:rsidRDefault="00DD132C" w:rsidP="00701339">
      <w:pPr>
        <w:tabs>
          <w:tab w:val="left" w:pos="-720"/>
        </w:tabs>
        <w:spacing w:after="200"/>
        <w:ind w:left="1440" w:hanging="720"/>
        <w:jc w:val="both"/>
        <w:rPr>
          <w:rFonts w:ascii="Century Gothic" w:hAnsi="Century Gothic" w:cs="Times New Roman"/>
          <w:spacing w:val="-2"/>
          <w:sz w:val="22"/>
          <w:szCs w:val="22"/>
        </w:rPr>
      </w:pPr>
      <w:r w:rsidRPr="00E202D2">
        <w:rPr>
          <w:rFonts w:ascii="Century Gothic" w:hAnsi="Century Gothic" w:cs="Times New Roman"/>
          <w:spacing w:val="-2"/>
          <w:sz w:val="22"/>
          <w:szCs w:val="22"/>
        </w:rPr>
        <w:t>D.</w:t>
      </w:r>
      <w:r w:rsidRPr="00E202D2">
        <w:rPr>
          <w:rFonts w:ascii="Century Gothic" w:hAnsi="Century Gothic" w:cs="Times New Roman"/>
          <w:spacing w:val="-2"/>
          <w:sz w:val="22"/>
          <w:szCs w:val="22"/>
        </w:rPr>
        <w:tab/>
        <w:t xml:space="preserve">Type C Frame:  Steel gusset or bracket welded or bolted directly to machine frame in order to accommodate isolator.  Frame shall be </w:t>
      </w:r>
      <w:r w:rsidR="00BB7C8C" w:rsidRPr="00E202D2">
        <w:rPr>
          <w:rFonts w:ascii="Century Gothic" w:hAnsi="Century Gothic" w:cs="Times New Roman"/>
          <w:spacing w:val="-2"/>
          <w:sz w:val="22"/>
          <w:szCs w:val="22"/>
        </w:rPr>
        <w:t xml:space="preserve">M.W. Sausse &amp; Co. type RMSG </w:t>
      </w:r>
      <w:r w:rsidR="00BB7C8C" w:rsidRPr="00E202D2">
        <w:rPr>
          <w:rFonts w:ascii="Century Gothic" w:hAnsi="Century Gothic" w:cs="Times New Roman"/>
          <w:sz w:val="22"/>
          <w:szCs w:val="22"/>
        </w:rPr>
        <w:t>or equal by Mason Industries.</w:t>
      </w:r>
    </w:p>
    <w:p w14:paraId="2B7EAB50" w14:textId="77777777" w:rsidR="00DD132C" w:rsidRPr="00E202D2" w:rsidRDefault="00DD132C" w:rsidP="00701339">
      <w:pPr>
        <w:spacing w:after="200"/>
        <w:ind w:left="1440" w:hanging="720"/>
        <w:jc w:val="both"/>
        <w:rPr>
          <w:rFonts w:ascii="Century Gothic" w:hAnsi="Century Gothic" w:cs="Times New Roman"/>
          <w:spacing w:val="-2"/>
          <w:sz w:val="22"/>
          <w:szCs w:val="22"/>
        </w:rPr>
      </w:pPr>
      <w:r w:rsidRPr="00E202D2">
        <w:rPr>
          <w:rFonts w:ascii="Century Gothic" w:hAnsi="Century Gothic" w:cs="Times New Roman"/>
          <w:spacing w:val="-2"/>
          <w:sz w:val="22"/>
          <w:szCs w:val="22"/>
        </w:rPr>
        <w:t>E.</w:t>
      </w:r>
      <w:r w:rsidRPr="00E202D2">
        <w:rPr>
          <w:rFonts w:ascii="Century Gothic" w:hAnsi="Century Gothic" w:cs="Times New Roman"/>
          <w:spacing w:val="-2"/>
          <w:sz w:val="22"/>
          <w:szCs w:val="22"/>
        </w:rPr>
        <w:tab/>
        <w:t>Type D Frame: Fabricated of rectangular channel steel forms for floating foundations to be filled with concrete on the Project site. Channel depth to be a minimum of 1/12th of longest dimension, but in no case less than 6 inches. Form shall include 1/2 inch reinforcing bars installed each way in a layer 1</w:t>
      </w:r>
      <w:r w:rsidR="00412BCF" w:rsidRPr="00E202D2">
        <w:rPr>
          <w:rFonts w:ascii="Century Gothic" w:hAnsi="Century Gothic" w:cs="Times New Roman"/>
          <w:spacing w:val="-2"/>
          <w:sz w:val="22"/>
          <w:szCs w:val="22"/>
        </w:rPr>
        <w:t xml:space="preserve"> ½ </w:t>
      </w:r>
      <w:r w:rsidRPr="00E202D2">
        <w:rPr>
          <w:rFonts w:ascii="Century Gothic" w:hAnsi="Century Gothic" w:cs="Times New Roman"/>
          <w:spacing w:val="-2"/>
          <w:sz w:val="22"/>
          <w:szCs w:val="22"/>
        </w:rPr>
        <w:t xml:space="preserve">inches above bottom and drilled steel members with sleeves mounted below holes to receive equipment anchor bolts. Weight of concrete and frame shall be two times or more than the weight of the unit it supports.  Frame shall be </w:t>
      </w:r>
      <w:r w:rsidR="00BB7C8C" w:rsidRPr="00E202D2">
        <w:rPr>
          <w:rFonts w:ascii="Century Gothic" w:hAnsi="Century Gothic" w:cs="Times New Roman"/>
          <w:spacing w:val="-2"/>
          <w:sz w:val="22"/>
          <w:szCs w:val="22"/>
        </w:rPr>
        <w:t xml:space="preserve">M.W. Sausse &amp; Co. type RMSBI </w:t>
      </w:r>
      <w:r w:rsidR="00BB7C8C" w:rsidRPr="00E202D2">
        <w:rPr>
          <w:rFonts w:ascii="Century Gothic" w:hAnsi="Century Gothic" w:cs="Times New Roman"/>
          <w:sz w:val="22"/>
          <w:szCs w:val="22"/>
        </w:rPr>
        <w:t>or equal by Mason Industries.</w:t>
      </w:r>
    </w:p>
    <w:p w14:paraId="357EF467" w14:textId="77777777" w:rsidR="00DD132C" w:rsidRPr="00E202D2" w:rsidRDefault="00DD132C" w:rsidP="007E2EB4">
      <w:pPr>
        <w:tabs>
          <w:tab w:val="left" w:pos="720"/>
        </w:tabs>
        <w:spacing w:after="200"/>
        <w:jc w:val="both"/>
        <w:rPr>
          <w:rFonts w:ascii="Century Gothic" w:hAnsi="Century Gothic" w:cs="Times New Roman"/>
          <w:b/>
          <w:bCs/>
          <w:spacing w:val="-2"/>
          <w:sz w:val="22"/>
          <w:szCs w:val="22"/>
        </w:rPr>
      </w:pPr>
      <w:r w:rsidRPr="00E202D2">
        <w:rPr>
          <w:rFonts w:ascii="Century Gothic" w:hAnsi="Century Gothic" w:cs="Times New Roman"/>
          <w:b/>
          <w:bCs/>
          <w:spacing w:val="-2"/>
          <w:sz w:val="22"/>
          <w:szCs w:val="22"/>
        </w:rPr>
        <w:t>2.05</w:t>
      </w:r>
      <w:r w:rsidRPr="00E202D2">
        <w:rPr>
          <w:rFonts w:ascii="Century Gothic" w:hAnsi="Century Gothic" w:cs="Times New Roman"/>
          <w:b/>
          <w:bCs/>
          <w:spacing w:val="-2"/>
          <w:sz w:val="22"/>
          <w:szCs w:val="22"/>
        </w:rPr>
        <w:tab/>
        <w:t>MATERIALS AND CONSTRUCTION</w:t>
      </w:r>
    </w:p>
    <w:p w14:paraId="6272F32D" w14:textId="77777777" w:rsidR="00DD132C" w:rsidRPr="00E202D2" w:rsidRDefault="00DD132C" w:rsidP="00701339">
      <w:pPr>
        <w:numPr>
          <w:ilvl w:val="0"/>
          <w:numId w:val="10"/>
        </w:numPr>
        <w:tabs>
          <w:tab w:val="clear" w:pos="1080"/>
        </w:tabs>
        <w:spacing w:after="200"/>
        <w:ind w:left="1440" w:hanging="720"/>
        <w:jc w:val="both"/>
        <w:rPr>
          <w:rFonts w:ascii="Century Gothic" w:hAnsi="Century Gothic" w:cs="Times New Roman"/>
          <w:spacing w:val="-2"/>
          <w:sz w:val="22"/>
          <w:szCs w:val="22"/>
        </w:rPr>
      </w:pPr>
      <w:r w:rsidRPr="00E202D2">
        <w:rPr>
          <w:rFonts w:ascii="Century Gothic" w:hAnsi="Century Gothic" w:cs="Times New Roman"/>
          <w:spacing w:val="-2"/>
          <w:sz w:val="22"/>
          <w:szCs w:val="22"/>
        </w:rPr>
        <w:t>Duct Silencers:  Provide factory fabricated duct silencers of tubular or rectangular type, for low or medium velocity service, with arrangements, sizes, and capacities as indicated on the Drawings.</w:t>
      </w:r>
    </w:p>
    <w:p w14:paraId="6EE7E46E" w14:textId="77777777" w:rsidR="00DD132C" w:rsidRPr="00701339" w:rsidRDefault="00DD132C" w:rsidP="00701339">
      <w:pPr>
        <w:pStyle w:val="Heading2"/>
        <w:ind w:left="720" w:firstLine="720"/>
        <w:jc w:val="both"/>
        <w:rPr>
          <w:rFonts w:ascii="Century Gothic" w:hAnsi="Century Gothic" w:cs="Times New Roman"/>
          <w:caps w:val="0"/>
          <w:sz w:val="22"/>
          <w:szCs w:val="22"/>
        </w:rPr>
      </w:pPr>
      <w:r w:rsidRPr="00701339">
        <w:rPr>
          <w:rFonts w:ascii="Century Gothic" w:hAnsi="Century Gothic" w:cs="Times New Roman"/>
          <w:caps w:val="0"/>
          <w:sz w:val="22"/>
          <w:szCs w:val="22"/>
        </w:rPr>
        <w:t>1.</w:t>
      </w:r>
      <w:r w:rsidRPr="00701339">
        <w:rPr>
          <w:rFonts w:ascii="Century Gothic" w:hAnsi="Century Gothic" w:cs="Times New Roman"/>
          <w:caps w:val="0"/>
          <w:sz w:val="22"/>
          <w:szCs w:val="22"/>
        </w:rPr>
        <w:tab/>
        <w:t>Construction:</w:t>
      </w:r>
    </w:p>
    <w:p w14:paraId="51333D0E" w14:textId="77777777" w:rsidR="00DD132C" w:rsidRPr="00701339" w:rsidRDefault="00DD132C" w:rsidP="00701339">
      <w:pPr>
        <w:spacing w:after="200"/>
        <w:ind w:left="2880" w:hanging="720"/>
        <w:jc w:val="both"/>
        <w:rPr>
          <w:rFonts w:ascii="Century Gothic" w:hAnsi="Century Gothic" w:cs="Times New Roman"/>
          <w:spacing w:val="-2"/>
          <w:sz w:val="22"/>
          <w:szCs w:val="22"/>
        </w:rPr>
      </w:pPr>
      <w:r w:rsidRPr="00701339">
        <w:rPr>
          <w:rFonts w:ascii="Century Gothic" w:hAnsi="Century Gothic" w:cs="Times New Roman"/>
          <w:spacing w:val="-2"/>
          <w:sz w:val="22"/>
          <w:szCs w:val="22"/>
        </w:rPr>
        <w:t>a.</w:t>
      </w:r>
      <w:r w:rsidRPr="00701339">
        <w:rPr>
          <w:rFonts w:ascii="Century Gothic" w:hAnsi="Century Gothic" w:cs="Times New Roman"/>
          <w:spacing w:val="-2"/>
          <w:sz w:val="22"/>
          <w:szCs w:val="22"/>
        </w:rPr>
        <w:tab/>
        <w:t xml:space="preserve">Fabricate silencers of galvanized steel with casing seams sealed or welded to be airtight at a pressure differential of 8 inches water gage between inside and outside of </w:t>
      </w:r>
      <w:r w:rsidR="00A70D94" w:rsidRPr="00701339">
        <w:rPr>
          <w:rFonts w:ascii="Century Gothic" w:hAnsi="Century Gothic" w:cs="Times New Roman"/>
          <w:spacing w:val="-2"/>
          <w:sz w:val="22"/>
          <w:szCs w:val="22"/>
        </w:rPr>
        <w:t>unit and</w:t>
      </w:r>
      <w:r w:rsidRPr="00701339">
        <w:rPr>
          <w:rFonts w:ascii="Century Gothic" w:hAnsi="Century Gothic" w:cs="Times New Roman"/>
          <w:spacing w:val="-2"/>
          <w:sz w:val="22"/>
          <w:szCs w:val="22"/>
        </w:rPr>
        <w:t xml:space="preserve"> stiffen or brace as necessary to prevent structural failure or deformation at same condition, or audible vibration during normal operation. </w:t>
      </w:r>
      <w:r w:rsidRPr="00701339">
        <w:rPr>
          <w:rFonts w:ascii="Century Gothic" w:hAnsi="Century Gothic" w:cs="Times New Roman"/>
          <w:sz w:val="22"/>
          <w:szCs w:val="22"/>
        </w:rPr>
        <w:t xml:space="preserve">Outer casings of rectangular silencer modules shall be made of 22 </w:t>
      </w:r>
      <w:r w:rsidR="003E7C27" w:rsidRPr="00701339">
        <w:rPr>
          <w:rFonts w:ascii="Century Gothic" w:hAnsi="Century Gothic" w:cs="Times New Roman"/>
          <w:sz w:val="22"/>
          <w:szCs w:val="22"/>
        </w:rPr>
        <w:t>gage</w:t>
      </w:r>
      <w:r w:rsidRPr="00701339">
        <w:rPr>
          <w:rFonts w:ascii="Century Gothic" w:hAnsi="Century Gothic" w:cs="Times New Roman"/>
          <w:sz w:val="22"/>
          <w:szCs w:val="22"/>
        </w:rPr>
        <w:t xml:space="preserve"> galvanized steel in accordance with ASHRAE Guide of recommended construction for high-pressure rectangular ductwork. Seams shall be lock formed and mastic filled. Outer casings of tubular silencers shall be made of galvanized steel in 18 </w:t>
      </w:r>
      <w:r w:rsidR="00412BCF" w:rsidRPr="00701339">
        <w:rPr>
          <w:rFonts w:ascii="Century Gothic" w:hAnsi="Century Gothic" w:cs="Times New Roman"/>
          <w:sz w:val="22"/>
          <w:szCs w:val="22"/>
        </w:rPr>
        <w:t xml:space="preserve">to </w:t>
      </w:r>
      <w:r w:rsidRPr="00701339">
        <w:rPr>
          <w:rFonts w:ascii="Century Gothic" w:hAnsi="Century Gothic" w:cs="Times New Roman"/>
          <w:sz w:val="22"/>
          <w:szCs w:val="22"/>
        </w:rPr>
        <w:t xml:space="preserve">22 </w:t>
      </w:r>
      <w:r w:rsidR="003E7C27" w:rsidRPr="00701339">
        <w:rPr>
          <w:rFonts w:ascii="Century Gothic" w:hAnsi="Century Gothic" w:cs="Times New Roman"/>
          <w:sz w:val="22"/>
          <w:szCs w:val="22"/>
        </w:rPr>
        <w:t>gage</w:t>
      </w:r>
      <w:r w:rsidRPr="00701339">
        <w:rPr>
          <w:rFonts w:ascii="Century Gothic" w:hAnsi="Century Gothic" w:cs="Times New Roman"/>
          <w:sz w:val="22"/>
          <w:szCs w:val="22"/>
        </w:rPr>
        <w:t xml:space="preserve">. Internal acoustic elements of rectangular silencers shall incorporate integral die formed entry and exit to </w:t>
      </w:r>
      <w:r w:rsidRPr="00701339">
        <w:rPr>
          <w:rFonts w:ascii="Century Gothic" w:hAnsi="Century Gothic" w:cs="Times New Roman"/>
          <w:sz w:val="22"/>
          <w:szCs w:val="22"/>
        </w:rPr>
        <w:lastRenderedPageBreak/>
        <w:t xml:space="preserve">minimize pressure drop and self-noise.  Interior partitions for rectangular silencers shall be fabricated of not less than 26 </w:t>
      </w:r>
      <w:r w:rsidR="003E7C27" w:rsidRPr="00701339">
        <w:rPr>
          <w:rFonts w:ascii="Century Gothic" w:hAnsi="Century Gothic" w:cs="Times New Roman"/>
          <w:sz w:val="22"/>
          <w:szCs w:val="22"/>
        </w:rPr>
        <w:t>gage</w:t>
      </w:r>
      <w:r w:rsidRPr="00701339">
        <w:rPr>
          <w:rFonts w:ascii="Century Gothic" w:hAnsi="Century Gothic" w:cs="Times New Roman"/>
          <w:sz w:val="22"/>
          <w:szCs w:val="22"/>
        </w:rPr>
        <w:t xml:space="preserve"> galvanized perforated steel. Interior construction of tubular silencers shall be compatible with the outside casings.  </w:t>
      </w:r>
    </w:p>
    <w:p w14:paraId="35BA2DE9" w14:textId="77777777" w:rsidR="00BF487E" w:rsidRPr="00701339" w:rsidRDefault="00DD132C" w:rsidP="00701339">
      <w:pPr>
        <w:spacing w:after="200"/>
        <w:ind w:left="2880" w:hanging="720"/>
        <w:jc w:val="both"/>
        <w:rPr>
          <w:rFonts w:ascii="Century Gothic" w:hAnsi="Century Gothic" w:cs="Times New Roman"/>
          <w:spacing w:val="-2"/>
          <w:sz w:val="22"/>
          <w:szCs w:val="22"/>
        </w:rPr>
      </w:pPr>
      <w:r w:rsidRPr="00701339">
        <w:rPr>
          <w:rFonts w:ascii="Century Gothic" w:hAnsi="Century Gothic" w:cs="Times New Roman"/>
          <w:spacing w:val="-2"/>
          <w:sz w:val="22"/>
          <w:szCs w:val="22"/>
        </w:rPr>
        <w:t>b.</w:t>
      </w:r>
      <w:r w:rsidRPr="00701339">
        <w:rPr>
          <w:rFonts w:ascii="Century Gothic" w:hAnsi="Century Gothic" w:cs="Times New Roman"/>
          <w:spacing w:val="-2"/>
          <w:sz w:val="22"/>
          <w:szCs w:val="22"/>
        </w:rPr>
        <w:tab/>
      </w:r>
      <w:r w:rsidR="00BF487E" w:rsidRPr="00701339">
        <w:rPr>
          <w:rFonts w:ascii="Century Gothic" w:hAnsi="Century Gothic" w:cs="Times New Roman"/>
          <w:spacing w:val="-2"/>
          <w:sz w:val="22"/>
          <w:szCs w:val="22"/>
        </w:rPr>
        <w:t>Filler material shall comply with the following:</w:t>
      </w:r>
    </w:p>
    <w:p w14:paraId="428005BB" w14:textId="77777777" w:rsidR="00BF487E" w:rsidRPr="00701339" w:rsidRDefault="00E50997" w:rsidP="00701339">
      <w:pPr>
        <w:tabs>
          <w:tab w:val="left" w:pos="3600"/>
          <w:tab w:val="left" w:pos="6390"/>
        </w:tabs>
        <w:spacing w:after="200"/>
        <w:ind w:left="3600" w:hanging="720"/>
        <w:jc w:val="both"/>
        <w:rPr>
          <w:rFonts w:ascii="Century Gothic" w:hAnsi="Century Gothic" w:cs="Times New Roman"/>
          <w:sz w:val="22"/>
          <w:szCs w:val="22"/>
        </w:rPr>
      </w:pPr>
      <w:r w:rsidRPr="00701339">
        <w:rPr>
          <w:rFonts w:ascii="Century Gothic" w:hAnsi="Century Gothic" w:cs="Times New Roman"/>
          <w:sz w:val="22"/>
          <w:szCs w:val="22"/>
        </w:rPr>
        <w:t>1)</w:t>
      </w:r>
      <w:r w:rsidRPr="00701339">
        <w:rPr>
          <w:rFonts w:ascii="Century Gothic" w:hAnsi="Century Gothic" w:cs="Times New Roman"/>
          <w:sz w:val="22"/>
          <w:szCs w:val="22"/>
        </w:rPr>
        <w:tab/>
      </w:r>
      <w:r w:rsidR="00BF487E" w:rsidRPr="00701339">
        <w:rPr>
          <w:rFonts w:ascii="Century Gothic" w:hAnsi="Century Gothic" w:cs="Times New Roman"/>
          <w:sz w:val="22"/>
          <w:szCs w:val="22"/>
        </w:rPr>
        <w:t>Fire Safety Standards:</w:t>
      </w:r>
      <w:r w:rsidR="00AC0A1C" w:rsidRPr="00701339">
        <w:rPr>
          <w:rFonts w:ascii="Century Gothic" w:hAnsi="Century Gothic" w:cs="Times New Roman"/>
          <w:sz w:val="22"/>
          <w:szCs w:val="22"/>
        </w:rPr>
        <w:t xml:space="preserve">  </w:t>
      </w:r>
      <w:r w:rsidR="00BF487E" w:rsidRPr="00701339">
        <w:rPr>
          <w:rFonts w:ascii="Century Gothic" w:hAnsi="Century Gothic" w:cs="Times New Roman"/>
          <w:sz w:val="22"/>
          <w:szCs w:val="22"/>
        </w:rPr>
        <w:t xml:space="preserve">NFPA 90A </w:t>
      </w:r>
      <w:r w:rsidR="00324FA3" w:rsidRPr="00701339">
        <w:rPr>
          <w:rFonts w:ascii="Century Gothic" w:hAnsi="Century Gothic" w:cs="Times New Roman"/>
          <w:sz w:val="22"/>
          <w:szCs w:val="22"/>
        </w:rPr>
        <w:t>and NFPA 90</w:t>
      </w:r>
      <w:r w:rsidR="00BF487E" w:rsidRPr="00701339">
        <w:rPr>
          <w:rFonts w:ascii="Century Gothic" w:hAnsi="Century Gothic" w:cs="Times New Roman"/>
          <w:sz w:val="22"/>
          <w:szCs w:val="22"/>
        </w:rPr>
        <w:t>B</w:t>
      </w:r>
      <w:r w:rsidR="00F32035" w:rsidRPr="00701339">
        <w:rPr>
          <w:rFonts w:ascii="Century Gothic" w:hAnsi="Century Gothic" w:cs="Times New Roman"/>
          <w:sz w:val="22"/>
          <w:szCs w:val="22"/>
        </w:rPr>
        <w:t>.</w:t>
      </w:r>
    </w:p>
    <w:p w14:paraId="4468B8B7" w14:textId="77777777" w:rsidR="00BF487E" w:rsidRPr="00701339" w:rsidRDefault="00E50997" w:rsidP="00701339">
      <w:pPr>
        <w:tabs>
          <w:tab w:val="left" w:pos="3600"/>
          <w:tab w:val="left" w:pos="6390"/>
        </w:tabs>
        <w:spacing w:after="200"/>
        <w:ind w:left="3600" w:hanging="720"/>
        <w:jc w:val="both"/>
        <w:rPr>
          <w:rFonts w:ascii="Century Gothic" w:hAnsi="Century Gothic" w:cs="Times New Roman"/>
          <w:sz w:val="22"/>
          <w:szCs w:val="22"/>
        </w:rPr>
      </w:pPr>
      <w:r w:rsidRPr="00701339">
        <w:rPr>
          <w:rFonts w:ascii="Century Gothic" w:hAnsi="Century Gothic" w:cs="Times New Roman"/>
          <w:sz w:val="22"/>
          <w:szCs w:val="22"/>
        </w:rPr>
        <w:t>2)</w:t>
      </w:r>
      <w:r w:rsidRPr="00701339">
        <w:rPr>
          <w:rFonts w:ascii="Century Gothic" w:hAnsi="Century Gothic" w:cs="Times New Roman"/>
          <w:sz w:val="22"/>
          <w:szCs w:val="22"/>
        </w:rPr>
        <w:tab/>
      </w:r>
      <w:r w:rsidR="00BF487E" w:rsidRPr="00701339">
        <w:rPr>
          <w:rFonts w:ascii="Century Gothic" w:hAnsi="Century Gothic" w:cs="Times New Roman"/>
          <w:sz w:val="22"/>
          <w:szCs w:val="22"/>
        </w:rPr>
        <w:t>Temperature:</w:t>
      </w:r>
      <w:r w:rsidR="00AC0A1C" w:rsidRPr="00701339">
        <w:rPr>
          <w:rFonts w:ascii="Century Gothic" w:hAnsi="Century Gothic" w:cs="Times New Roman"/>
          <w:sz w:val="22"/>
          <w:szCs w:val="22"/>
        </w:rPr>
        <w:t xml:space="preserve">  </w:t>
      </w:r>
      <w:r w:rsidR="00BF487E" w:rsidRPr="00701339">
        <w:rPr>
          <w:rFonts w:ascii="Century Gothic" w:hAnsi="Century Gothic" w:cs="Times New Roman"/>
          <w:sz w:val="22"/>
          <w:szCs w:val="22"/>
        </w:rPr>
        <w:t>ASTM C411</w:t>
      </w:r>
      <w:r w:rsidR="00F32035" w:rsidRPr="00701339">
        <w:rPr>
          <w:rFonts w:ascii="Century Gothic" w:hAnsi="Century Gothic" w:cs="Times New Roman"/>
          <w:sz w:val="22"/>
          <w:szCs w:val="22"/>
        </w:rPr>
        <w:t>.</w:t>
      </w:r>
    </w:p>
    <w:p w14:paraId="00831FE6" w14:textId="77777777" w:rsidR="00BF487E" w:rsidRPr="00701339" w:rsidRDefault="00E50997" w:rsidP="00701339">
      <w:pPr>
        <w:tabs>
          <w:tab w:val="left" w:pos="3600"/>
          <w:tab w:val="left" w:pos="6390"/>
        </w:tabs>
        <w:spacing w:after="200"/>
        <w:ind w:left="3600" w:hanging="720"/>
        <w:jc w:val="both"/>
        <w:rPr>
          <w:rFonts w:ascii="Century Gothic" w:hAnsi="Century Gothic" w:cs="Times New Roman"/>
          <w:sz w:val="22"/>
          <w:szCs w:val="22"/>
        </w:rPr>
      </w:pPr>
      <w:r w:rsidRPr="00701339">
        <w:rPr>
          <w:rFonts w:ascii="Century Gothic" w:hAnsi="Century Gothic" w:cs="Times New Roman"/>
          <w:sz w:val="22"/>
          <w:szCs w:val="22"/>
        </w:rPr>
        <w:t>3)</w:t>
      </w:r>
      <w:r w:rsidRPr="00701339">
        <w:rPr>
          <w:rFonts w:ascii="Century Gothic" w:hAnsi="Century Gothic" w:cs="Times New Roman"/>
          <w:sz w:val="22"/>
          <w:szCs w:val="22"/>
        </w:rPr>
        <w:tab/>
      </w:r>
      <w:r w:rsidR="00BF487E" w:rsidRPr="00701339">
        <w:rPr>
          <w:rFonts w:ascii="Century Gothic" w:hAnsi="Century Gothic" w:cs="Times New Roman"/>
          <w:sz w:val="22"/>
          <w:szCs w:val="22"/>
        </w:rPr>
        <w:t>Air</w:t>
      </w:r>
      <w:r w:rsidR="00FB3CA6" w:rsidRPr="00701339">
        <w:rPr>
          <w:rFonts w:ascii="Century Gothic" w:hAnsi="Century Gothic" w:cs="Times New Roman"/>
          <w:sz w:val="22"/>
          <w:szCs w:val="22"/>
        </w:rPr>
        <w:t xml:space="preserve"> </w:t>
      </w:r>
      <w:r w:rsidR="00BF487E" w:rsidRPr="00701339">
        <w:rPr>
          <w:rFonts w:ascii="Century Gothic" w:hAnsi="Century Gothic" w:cs="Times New Roman"/>
          <w:sz w:val="22"/>
          <w:szCs w:val="22"/>
        </w:rPr>
        <w:t>velocity:</w:t>
      </w:r>
      <w:r w:rsidR="00AC0A1C" w:rsidRPr="00701339">
        <w:rPr>
          <w:rFonts w:ascii="Century Gothic" w:hAnsi="Century Gothic" w:cs="Times New Roman"/>
          <w:sz w:val="22"/>
          <w:szCs w:val="22"/>
        </w:rPr>
        <w:t xml:space="preserve">  </w:t>
      </w:r>
      <w:r w:rsidR="00BF487E" w:rsidRPr="00701339">
        <w:rPr>
          <w:rFonts w:ascii="Century Gothic" w:hAnsi="Century Gothic" w:cs="Times New Roman"/>
          <w:sz w:val="22"/>
          <w:szCs w:val="22"/>
        </w:rPr>
        <w:t>ASTM C1071, UL 181</w:t>
      </w:r>
      <w:r w:rsidR="00F32035" w:rsidRPr="00701339">
        <w:rPr>
          <w:rFonts w:ascii="Century Gothic" w:hAnsi="Century Gothic" w:cs="Times New Roman"/>
          <w:sz w:val="22"/>
          <w:szCs w:val="22"/>
        </w:rPr>
        <w:t>.</w:t>
      </w:r>
    </w:p>
    <w:p w14:paraId="416B5EBF" w14:textId="77777777" w:rsidR="00BF487E" w:rsidRPr="00701339" w:rsidRDefault="00E50997" w:rsidP="00701339">
      <w:pPr>
        <w:tabs>
          <w:tab w:val="left" w:pos="3600"/>
          <w:tab w:val="left" w:pos="6390"/>
        </w:tabs>
        <w:spacing w:after="200"/>
        <w:ind w:left="3600" w:hanging="720"/>
        <w:jc w:val="both"/>
        <w:rPr>
          <w:rFonts w:ascii="Century Gothic" w:hAnsi="Century Gothic" w:cs="Times New Roman"/>
          <w:sz w:val="22"/>
          <w:szCs w:val="22"/>
        </w:rPr>
      </w:pPr>
      <w:r w:rsidRPr="00701339">
        <w:rPr>
          <w:rFonts w:ascii="Century Gothic" w:hAnsi="Century Gothic" w:cs="Times New Roman"/>
          <w:sz w:val="22"/>
          <w:szCs w:val="22"/>
        </w:rPr>
        <w:t>4)</w:t>
      </w:r>
      <w:r w:rsidRPr="00701339">
        <w:rPr>
          <w:rFonts w:ascii="Century Gothic" w:hAnsi="Century Gothic" w:cs="Times New Roman"/>
          <w:sz w:val="22"/>
          <w:szCs w:val="22"/>
        </w:rPr>
        <w:tab/>
      </w:r>
      <w:r w:rsidR="00BF487E" w:rsidRPr="00701339">
        <w:rPr>
          <w:rFonts w:ascii="Century Gothic" w:hAnsi="Century Gothic" w:cs="Times New Roman"/>
          <w:sz w:val="22"/>
          <w:szCs w:val="22"/>
        </w:rPr>
        <w:t>Fire Hazard Classification:</w:t>
      </w:r>
      <w:r w:rsidR="00AC0A1C" w:rsidRPr="00701339">
        <w:rPr>
          <w:rFonts w:ascii="Century Gothic" w:hAnsi="Century Gothic" w:cs="Times New Roman"/>
          <w:sz w:val="22"/>
          <w:szCs w:val="22"/>
        </w:rPr>
        <w:t xml:space="preserve">  </w:t>
      </w:r>
      <w:r w:rsidR="00BF487E" w:rsidRPr="00701339">
        <w:rPr>
          <w:rFonts w:ascii="Century Gothic" w:hAnsi="Century Gothic" w:cs="Times New Roman"/>
          <w:sz w:val="22"/>
          <w:szCs w:val="22"/>
        </w:rPr>
        <w:t>ASTM E84, UL 723-Class 1, NFPA 255</w:t>
      </w:r>
      <w:r w:rsidR="00F32035" w:rsidRPr="00701339">
        <w:rPr>
          <w:rFonts w:ascii="Century Gothic" w:hAnsi="Century Gothic" w:cs="Times New Roman"/>
          <w:sz w:val="22"/>
          <w:szCs w:val="22"/>
        </w:rPr>
        <w:t>.</w:t>
      </w:r>
    </w:p>
    <w:p w14:paraId="4F1E94F6" w14:textId="77777777" w:rsidR="00BF487E" w:rsidRPr="00701339" w:rsidRDefault="00E50997" w:rsidP="00701339">
      <w:pPr>
        <w:tabs>
          <w:tab w:val="left" w:pos="3600"/>
          <w:tab w:val="left" w:pos="6390"/>
        </w:tabs>
        <w:spacing w:after="200"/>
        <w:ind w:left="3600" w:hanging="720"/>
        <w:jc w:val="both"/>
        <w:rPr>
          <w:rFonts w:ascii="Century Gothic" w:hAnsi="Century Gothic" w:cs="Times New Roman"/>
          <w:sz w:val="22"/>
          <w:szCs w:val="22"/>
        </w:rPr>
      </w:pPr>
      <w:r w:rsidRPr="00701339">
        <w:rPr>
          <w:rFonts w:ascii="Century Gothic" w:hAnsi="Century Gothic" w:cs="Times New Roman"/>
          <w:sz w:val="22"/>
          <w:szCs w:val="22"/>
        </w:rPr>
        <w:t>5)</w:t>
      </w:r>
      <w:r w:rsidRPr="00701339">
        <w:rPr>
          <w:rFonts w:ascii="Century Gothic" w:hAnsi="Century Gothic" w:cs="Times New Roman"/>
          <w:sz w:val="22"/>
          <w:szCs w:val="22"/>
        </w:rPr>
        <w:tab/>
      </w:r>
      <w:r w:rsidR="00BF487E" w:rsidRPr="00701339">
        <w:rPr>
          <w:rFonts w:ascii="Century Gothic" w:hAnsi="Century Gothic" w:cs="Times New Roman"/>
          <w:sz w:val="22"/>
          <w:szCs w:val="22"/>
        </w:rPr>
        <w:t>Corrosion Resistance:</w:t>
      </w:r>
      <w:r w:rsidR="00AC0A1C" w:rsidRPr="00701339">
        <w:rPr>
          <w:rFonts w:ascii="Century Gothic" w:hAnsi="Century Gothic" w:cs="Times New Roman"/>
          <w:sz w:val="22"/>
          <w:szCs w:val="22"/>
        </w:rPr>
        <w:t xml:space="preserve">  </w:t>
      </w:r>
      <w:r w:rsidR="00BF487E" w:rsidRPr="00701339">
        <w:rPr>
          <w:rFonts w:ascii="Century Gothic" w:hAnsi="Century Gothic" w:cs="Times New Roman"/>
          <w:sz w:val="22"/>
          <w:szCs w:val="22"/>
        </w:rPr>
        <w:t>ASTM C739, C665</w:t>
      </w:r>
      <w:r w:rsidR="00F32035" w:rsidRPr="00701339">
        <w:rPr>
          <w:rFonts w:ascii="Century Gothic" w:hAnsi="Century Gothic" w:cs="Times New Roman"/>
          <w:sz w:val="22"/>
          <w:szCs w:val="22"/>
        </w:rPr>
        <w:t>.</w:t>
      </w:r>
    </w:p>
    <w:p w14:paraId="634582EC" w14:textId="77777777" w:rsidR="00BF487E" w:rsidRPr="00701339" w:rsidRDefault="00E50997" w:rsidP="00701339">
      <w:pPr>
        <w:tabs>
          <w:tab w:val="left" w:pos="3600"/>
          <w:tab w:val="left" w:pos="6390"/>
        </w:tabs>
        <w:spacing w:after="200"/>
        <w:ind w:left="3600" w:hanging="720"/>
        <w:jc w:val="both"/>
        <w:rPr>
          <w:rFonts w:ascii="Century Gothic" w:hAnsi="Century Gothic" w:cs="Times New Roman"/>
          <w:sz w:val="22"/>
          <w:szCs w:val="22"/>
        </w:rPr>
      </w:pPr>
      <w:r w:rsidRPr="00701339">
        <w:rPr>
          <w:rFonts w:ascii="Century Gothic" w:hAnsi="Century Gothic" w:cs="Times New Roman"/>
          <w:sz w:val="22"/>
          <w:szCs w:val="22"/>
        </w:rPr>
        <w:t>6)</w:t>
      </w:r>
      <w:r w:rsidRPr="00701339">
        <w:rPr>
          <w:rFonts w:ascii="Century Gothic" w:hAnsi="Century Gothic" w:cs="Times New Roman"/>
          <w:sz w:val="22"/>
          <w:szCs w:val="22"/>
        </w:rPr>
        <w:tab/>
      </w:r>
      <w:r w:rsidR="00BF487E" w:rsidRPr="00701339">
        <w:rPr>
          <w:rFonts w:ascii="Century Gothic" w:hAnsi="Century Gothic" w:cs="Times New Roman"/>
          <w:sz w:val="22"/>
          <w:szCs w:val="22"/>
        </w:rPr>
        <w:t>Fungi Resistance:</w:t>
      </w:r>
      <w:r w:rsidR="00AC0A1C" w:rsidRPr="00701339">
        <w:rPr>
          <w:rFonts w:ascii="Century Gothic" w:hAnsi="Century Gothic" w:cs="Times New Roman"/>
          <w:sz w:val="22"/>
          <w:szCs w:val="22"/>
        </w:rPr>
        <w:t xml:space="preserve">  </w:t>
      </w:r>
      <w:r w:rsidR="00BF487E" w:rsidRPr="00701339">
        <w:rPr>
          <w:rFonts w:ascii="Century Gothic" w:hAnsi="Century Gothic" w:cs="Times New Roman"/>
          <w:sz w:val="22"/>
          <w:szCs w:val="22"/>
        </w:rPr>
        <w:t>ASTM G21</w:t>
      </w:r>
      <w:r w:rsidR="00F32035" w:rsidRPr="00701339">
        <w:rPr>
          <w:rFonts w:ascii="Century Gothic" w:hAnsi="Century Gothic" w:cs="Times New Roman"/>
          <w:sz w:val="22"/>
          <w:szCs w:val="22"/>
        </w:rPr>
        <w:t>.</w:t>
      </w:r>
    </w:p>
    <w:p w14:paraId="7CBC849A" w14:textId="77777777" w:rsidR="00BF487E" w:rsidRPr="00701339" w:rsidRDefault="00F32035" w:rsidP="00701339">
      <w:pPr>
        <w:tabs>
          <w:tab w:val="left" w:pos="3600"/>
          <w:tab w:val="left" w:pos="6390"/>
        </w:tabs>
        <w:spacing w:after="200"/>
        <w:ind w:left="3600" w:hanging="720"/>
        <w:jc w:val="both"/>
        <w:rPr>
          <w:rFonts w:ascii="Century Gothic" w:hAnsi="Century Gothic" w:cs="Times New Roman"/>
          <w:sz w:val="22"/>
          <w:szCs w:val="22"/>
        </w:rPr>
      </w:pPr>
      <w:r w:rsidRPr="00701339">
        <w:rPr>
          <w:rFonts w:ascii="Century Gothic" w:hAnsi="Century Gothic" w:cs="Times New Roman"/>
          <w:sz w:val="22"/>
          <w:szCs w:val="22"/>
        </w:rPr>
        <w:t>7</w:t>
      </w:r>
      <w:r w:rsidR="00E50997" w:rsidRPr="00701339">
        <w:rPr>
          <w:rFonts w:ascii="Century Gothic" w:hAnsi="Century Gothic" w:cs="Times New Roman"/>
          <w:sz w:val="22"/>
          <w:szCs w:val="22"/>
        </w:rPr>
        <w:t>)</w:t>
      </w:r>
      <w:r w:rsidR="00E50997" w:rsidRPr="00701339">
        <w:rPr>
          <w:rFonts w:ascii="Century Gothic" w:hAnsi="Century Gothic" w:cs="Times New Roman"/>
          <w:sz w:val="22"/>
          <w:szCs w:val="22"/>
        </w:rPr>
        <w:tab/>
      </w:r>
      <w:r w:rsidR="00BF487E" w:rsidRPr="00701339">
        <w:rPr>
          <w:rFonts w:ascii="Century Gothic" w:hAnsi="Century Gothic" w:cs="Times New Roman"/>
          <w:sz w:val="22"/>
          <w:szCs w:val="22"/>
        </w:rPr>
        <w:t>Water Vapor Sorption:</w:t>
      </w:r>
      <w:r w:rsidR="00AC0A1C" w:rsidRPr="00701339">
        <w:rPr>
          <w:rFonts w:ascii="Century Gothic" w:hAnsi="Century Gothic" w:cs="Times New Roman"/>
          <w:sz w:val="22"/>
          <w:szCs w:val="22"/>
        </w:rPr>
        <w:t xml:space="preserve">  </w:t>
      </w:r>
      <w:r w:rsidR="00BF487E" w:rsidRPr="00701339">
        <w:rPr>
          <w:rFonts w:ascii="Century Gothic" w:hAnsi="Century Gothic" w:cs="Times New Roman"/>
          <w:sz w:val="22"/>
          <w:szCs w:val="22"/>
        </w:rPr>
        <w:t>ASTM C1104, less than 1</w:t>
      </w:r>
      <w:r w:rsidR="00466D90" w:rsidRPr="00701339">
        <w:rPr>
          <w:rFonts w:ascii="Century Gothic" w:hAnsi="Century Gothic" w:cs="Times New Roman"/>
          <w:sz w:val="22"/>
          <w:szCs w:val="22"/>
        </w:rPr>
        <w:t xml:space="preserve"> percent </w:t>
      </w:r>
      <w:r w:rsidR="00BF487E" w:rsidRPr="00701339">
        <w:rPr>
          <w:rFonts w:ascii="Century Gothic" w:hAnsi="Century Gothic" w:cs="Times New Roman"/>
          <w:sz w:val="22"/>
          <w:szCs w:val="22"/>
        </w:rPr>
        <w:t>by weight</w:t>
      </w:r>
      <w:r w:rsidRPr="00701339">
        <w:rPr>
          <w:rFonts w:ascii="Century Gothic" w:hAnsi="Century Gothic" w:cs="Times New Roman"/>
          <w:sz w:val="22"/>
          <w:szCs w:val="22"/>
        </w:rPr>
        <w:t>.</w:t>
      </w:r>
    </w:p>
    <w:p w14:paraId="67380539" w14:textId="77777777" w:rsidR="00DD132C" w:rsidRPr="00701339" w:rsidRDefault="00F32035" w:rsidP="00701339">
      <w:pPr>
        <w:tabs>
          <w:tab w:val="left" w:pos="3600"/>
          <w:tab w:val="left" w:pos="6390"/>
        </w:tabs>
        <w:spacing w:after="200"/>
        <w:ind w:left="3600" w:hanging="720"/>
        <w:jc w:val="both"/>
        <w:rPr>
          <w:rFonts w:ascii="Century Gothic" w:hAnsi="Century Gothic" w:cs="Times New Roman"/>
          <w:sz w:val="22"/>
          <w:szCs w:val="22"/>
        </w:rPr>
      </w:pPr>
      <w:r w:rsidRPr="00701339">
        <w:rPr>
          <w:rFonts w:ascii="Century Gothic" w:hAnsi="Century Gothic" w:cs="Times New Roman"/>
          <w:sz w:val="22"/>
          <w:szCs w:val="22"/>
        </w:rPr>
        <w:t>8</w:t>
      </w:r>
      <w:r w:rsidR="00E50997" w:rsidRPr="00701339">
        <w:rPr>
          <w:rFonts w:ascii="Century Gothic" w:hAnsi="Century Gothic" w:cs="Times New Roman"/>
          <w:sz w:val="22"/>
          <w:szCs w:val="22"/>
        </w:rPr>
        <w:t>)</w:t>
      </w:r>
      <w:r w:rsidR="00E50997" w:rsidRPr="00701339">
        <w:rPr>
          <w:rFonts w:ascii="Century Gothic" w:hAnsi="Century Gothic" w:cs="Times New Roman"/>
          <w:sz w:val="22"/>
          <w:szCs w:val="22"/>
        </w:rPr>
        <w:tab/>
      </w:r>
      <w:r w:rsidR="00CA219E" w:rsidRPr="00701339">
        <w:rPr>
          <w:rFonts w:ascii="Century Gothic" w:hAnsi="Century Gothic" w:cs="Times New Roman"/>
          <w:sz w:val="22"/>
          <w:szCs w:val="22"/>
        </w:rPr>
        <w:t>Formaldehyde, Phenoli</w:t>
      </w:r>
      <w:r w:rsidR="00BF487E" w:rsidRPr="00701339">
        <w:rPr>
          <w:rFonts w:ascii="Century Gothic" w:hAnsi="Century Gothic" w:cs="Times New Roman"/>
          <w:sz w:val="22"/>
          <w:szCs w:val="22"/>
        </w:rPr>
        <w:t xml:space="preserve">c Resins or other Volatile Organic </w:t>
      </w:r>
      <w:r w:rsidR="00E95C31" w:rsidRPr="00701339">
        <w:rPr>
          <w:rFonts w:ascii="Century Gothic" w:hAnsi="Century Gothic" w:cs="Times New Roman"/>
          <w:sz w:val="22"/>
          <w:szCs w:val="22"/>
        </w:rPr>
        <w:t>Compounds</w:t>
      </w:r>
      <w:r w:rsidR="00BF487E" w:rsidRPr="00701339">
        <w:rPr>
          <w:rFonts w:ascii="Century Gothic" w:hAnsi="Century Gothic" w:cs="Times New Roman"/>
          <w:sz w:val="22"/>
          <w:szCs w:val="22"/>
        </w:rPr>
        <w:t>: 0</w:t>
      </w:r>
      <w:r w:rsidR="00466D90" w:rsidRPr="00701339">
        <w:rPr>
          <w:rFonts w:ascii="Century Gothic" w:hAnsi="Century Gothic" w:cs="Times New Roman"/>
          <w:sz w:val="22"/>
          <w:szCs w:val="22"/>
        </w:rPr>
        <w:t xml:space="preserve"> percent</w:t>
      </w:r>
      <w:r w:rsidRPr="00701339">
        <w:rPr>
          <w:rFonts w:ascii="Century Gothic" w:hAnsi="Century Gothic" w:cs="Times New Roman"/>
          <w:sz w:val="22"/>
          <w:szCs w:val="22"/>
        </w:rPr>
        <w:t>.</w:t>
      </w:r>
    </w:p>
    <w:p w14:paraId="6B2D5085" w14:textId="77777777" w:rsidR="00DD132C" w:rsidRPr="00701339" w:rsidRDefault="00DD132C" w:rsidP="00701339">
      <w:pPr>
        <w:spacing w:after="200"/>
        <w:ind w:left="2880" w:hanging="720"/>
        <w:jc w:val="both"/>
        <w:rPr>
          <w:rFonts w:ascii="Century Gothic" w:hAnsi="Century Gothic" w:cs="Times New Roman"/>
          <w:spacing w:val="-2"/>
          <w:sz w:val="22"/>
          <w:szCs w:val="22"/>
        </w:rPr>
      </w:pPr>
      <w:r w:rsidRPr="00701339">
        <w:rPr>
          <w:rFonts w:ascii="Century Gothic" w:hAnsi="Century Gothic" w:cs="Times New Roman"/>
          <w:spacing w:val="-2"/>
          <w:sz w:val="22"/>
          <w:szCs w:val="22"/>
        </w:rPr>
        <w:t>c.</w:t>
      </w:r>
      <w:r w:rsidRPr="00701339">
        <w:rPr>
          <w:rFonts w:ascii="Century Gothic" w:hAnsi="Century Gothic" w:cs="Times New Roman"/>
          <w:spacing w:val="-2"/>
          <w:sz w:val="22"/>
          <w:szCs w:val="22"/>
        </w:rPr>
        <w:tab/>
        <w:t>Airtight construction shall be provided by furnishing a duct sealing compound installed on the Project site. Silencers shall not fail structurally when subjected to a differential air pressure of 8 i</w:t>
      </w:r>
      <w:r w:rsidR="00466D90" w:rsidRPr="00701339">
        <w:rPr>
          <w:rFonts w:ascii="Century Gothic" w:hAnsi="Century Gothic" w:cs="Times New Roman"/>
          <w:spacing w:val="-2"/>
          <w:sz w:val="22"/>
          <w:szCs w:val="22"/>
        </w:rPr>
        <w:t xml:space="preserve">nches </w:t>
      </w:r>
      <w:r w:rsidRPr="00701339">
        <w:rPr>
          <w:rFonts w:ascii="Century Gothic" w:hAnsi="Century Gothic" w:cs="Times New Roman"/>
          <w:spacing w:val="-2"/>
          <w:sz w:val="22"/>
          <w:szCs w:val="22"/>
        </w:rPr>
        <w:t>w.g. inside to outside of casing.</w:t>
      </w:r>
    </w:p>
    <w:p w14:paraId="4476DEF9" w14:textId="77777777" w:rsidR="00DD132C" w:rsidRPr="00701339" w:rsidRDefault="00DD132C" w:rsidP="00701339">
      <w:pPr>
        <w:pStyle w:val="Heading3"/>
        <w:ind w:left="2160" w:hanging="720"/>
        <w:jc w:val="both"/>
        <w:rPr>
          <w:rFonts w:ascii="Century Gothic" w:hAnsi="Century Gothic" w:cs="Times New Roman"/>
          <w:sz w:val="22"/>
          <w:szCs w:val="22"/>
        </w:rPr>
      </w:pPr>
      <w:r w:rsidRPr="00701339">
        <w:rPr>
          <w:rFonts w:ascii="Century Gothic" w:hAnsi="Century Gothic" w:cs="Times New Roman"/>
          <w:sz w:val="22"/>
          <w:szCs w:val="22"/>
        </w:rPr>
        <w:t>2.</w:t>
      </w:r>
      <w:r w:rsidRPr="00701339">
        <w:rPr>
          <w:rFonts w:ascii="Century Gothic" w:hAnsi="Century Gothic" w:cs="Times New Roman"/>
          <w:sz w:val="22"/>
          <w:szCs w:val="22"/>
        </w:rPr>
        <w:tab/>
        <w:t xml:space="preserve">Acoustic Performance: Silencer ratings shall be determined in a duct-to-reverberant room test facility, which provides for airflow in both directions through the test silencer in accordance with ASTM Standard E477. The test facility shall be </w:t>
      </w:r>
      <w:r w:rsidR="00466D90" w:rsidRPr="00701339">
        <w:rPr>
          <w:rFonts w:ascii="Century Gothic" w:hAnsi="Century Gothic" w:cs="Times New Roman"/>
          <w:sz w:val="22"/>
          <w:szCs w:val="22"/>
        </w:rPr>
        <w:t xml:space="preserve">accredited by the </w:t>
      </w:r>
      <w:r w:rsidRPr="00701339">
        <w:rPr>
          <w:rFonts w:ascii="Century Gothic" w:hAnsi="Century Gothic" w:cs="Times New Roman"/>
          <w:sz w:val="22"/>
          <w:szCs w:val="22"/>
        </w:rPr>
        <w:t>N</w:t>
      </w:r>
      <w:r w:rsidR="00466D90" w:rsidRPr="00701339">
        <w:rPr>
          <w:rFonts w:ascii="Century Gothic" w:hAnsi="Century Gothic" w:cs="Times New Roman"/>
          <w:sz w:val="22"/>
          <w:szCs w:val="22"/>
        </w:rPr>
        <w:t xml:space="preserve">ational </w:t>
      </w:r>
      <w:r w:rsidRPr="00701339">
        <w:rPr>
          <w:rFonts w:ascii="Century Gothic" w:hAnsi="Century Gothic" w:cs="Times New Roman"/>
          <w:sz w:val="22"/>
          <w:szCs w:val="22"/>
        </w:rPr>
        <w:t>V</w:t>
      </w:r>
      <w:r w:rsidR="00466D90" w:rsidRPr="00701339">
        <w:rPr>
          <w:rFonts w:ascii="Century Gothic" w:hAnsi="Century Gothic" w:cs="Times New Roman"/>
          <w:sz w:val="22"/>
          <w:szCs w:val="22"/>
        </w:rPr>
        <w:t xml:space="preserve">oluntary </w:t>
      </w:r>
      <w:r w:rsidRPr="00701339">
        <w:rPr>
          <w:rFonts w:ascii="Century Gothic" w:hAnsi="Century Gothic" w:cs="Times New Roman"/>
          <w:sz w:val="22"/>
          <w:szCs w:val="22"/>
        </w:rPr>
        <w:t>L</w:t>
      </w:r>
      <w:r w:rsidR="00466D90" w:rsidRPr="00701339">
        <w:rPr>
          <w:rFonts w:ascii="Century Gothic" w:hAnsi="Century Gothic" w:cs="Times New Roman"/>
          <w:sz w:val="22"/>
          <w:szCs w:val="22"/>
        </w:rPr>
        <w:t xml:space="preserve">aboratory </w:t>
      </w:r>
      <w:r w:rsidRPr="00701339">
        <w:rPr>
          <w:rFonts w:ascii="Century Gothic" w:hAnsi="Century Gothic" w:cs="Times New Roman"/>
          <w:sz w:val="22"/>
          <w:szCs w:val="22"/>
        </w:rPr>
        <w:t>A</w:t>
      </w:r>
      <w:r w:rsidR="00466D90" w:rsidRPr="00701339">
        <w:rPr>
          <w:rFonts w:ascii="Century Gothic" w:hAnsi="Century Gothic" w:cs="Times New Roman"/>
          <w:sz w:val="22"/>
          <w:szCs w:val="22"/>
        </w:rPr>
        <w:t xml:space="preserve">ccredited </w:t>
      </w:r>
      <w:r w:rsidRPr="00701339">
        <w:rPr>
          <w:rFonts w:ascii="Century Gothic" w:hAnsi="Century Gothic" w:cs="Times New Roman"/>
          <w:sz w:val="22"/>
          <w:szCs w:val="22"/>
        </w:rPr>
        <w:t>P</w:t>
      </w:r>
      <w:r w:rsidR="00466D90" w:rsidRPr="00701339">
        <w:rPr>
          <w:rFonts w:ascii="Century Gothic" w:hAnsi="Century Gothic" w:cs="Times New Roman"/>
          <w:sz w:val="22"/>
          <w:szCs w:val="22"/>
        </w:rPr>
        <w:t>rogram</w:t>
      </w:r>
      <w:r w:rsidRPr="00701339">
        <w:rPr>
          <w:rFonts w:ascii="Century Gothic" w:hAnsi="Century Gothic" w:cs="Times New Roman"/>
          <w:sz w:val="22"/>
          <w:szCs w:val="22"/>
        </w:rPr>
        <w:t xml:space="preserve"> for the ASTM E477 test standard.  Data from a non-accredited laboratory is not permitted. The test set-up and procedure shall eliminate effects due to end reflection, directivity, flanking transmission, standing waves, and test chamber sound absorption. Acoustic ratings shall include dynamic insertion loss (DIL) and self-noise (SN) power levels both for forward flow (air and noise in same direction) and reverse flow (air and noise in opposite directions).  Data shall be for test silencers no smaller than the following cross-sections:</w:t>
      </w:r>
    </w:p>
    <w:p w14:paraId="1F54DC96" w14:textId="77777777" w:rsidR="00DD132C" w:rsidRPr="00701339" w:rsidRDefault="00DD132C" w:rsidP="00701339">
      <w:pPr>
        <w:numPr>
          <w:ilvl w:val="12"/>
          <w:numId w:val="0"/>
        </w:numPr>
        <w:spacing w:after="200"/>
        <w:ind w:left="1714" w:firstLine="446"/>
        <w:jc w:val="both"/>
        <w:rPr>
          <w:rFonts w:ascii="Century Gothic" w:hAnsi="Century Gothic" w:cs="Times New Roman"/>
          <w:sz w:val="22"/>
          <w:szCs w:val="22"/>
        </w:rPr>
      </w:pPr>
      <w:r w:rsidRPr="00701339">
        <w:rPr>
          <w:rFonts w:ascii="Century Gothic" w:hAnsi="Century Gothic" w:cs="Times New Roman"/>
          <w:sz w:val="22"/>
          <w:szCs w:val="22"/>
        </w:rPr>
        <w:t>Rectangular, in</w:t>
      </w:r>
      <w:r w:rsidR="00466D90" w:rsidRPr="00701339">
        <w:rPr>
          <w:rFonts w:ascii="Century Gothic" w:hAnsi="Century Gothic" w:cs="Times New Roman"/>
          <w:sz w:val="22"/>
          <w:szCs w:val="22"/>
        </w:rPr>
        <w:t>ches</w:t>
      </w:r>
      <w:r w:rsidRPr="00701339">
        <w:rPr>
          <w:rFonts w:ascii="Century Gothic" w:hAnsi="Century Gothic" w:cs="Times New Roman"/>
          <w:sz w:val="22"/>
          <w:szCs w:val="22"/>
        </w:rPr>
        <w:t xml:space="preserve"> </w:t>
      </w:r>
      <w:r w:rsidR="0047777B" w:rsidRPr="00701339">
        <w:rPr>
          <w:rFonts w:ascii="Century Gothic" w:hAnsi="Century Gothic" w:cs="Times New Roman"/>
          <w:sz w:val="22"/>
          <w:szCs w:val="22"/>
        </w:rPr>
        <w:t xml:space="preserve">- </w:t>
      </w:r>
      <w:r w:rsidRPr="00701339">
        <w:rPr>
          <w:rFonts w:ascii="Century Gothic" w:hAnsi="Century Gothic" w:cs="Times New Roman"/>
          <w:sz w:val="22"/>
          <w:szCs w:val="22"/>
        </w:rPr>
        <w:t xml:space="preserve">24 </w:t>
      </w:r>
      <w:r w:rsidR="00466D90" w:rsidRPr="00701339">
        <w:rPr>
          <w:rFonts w:ascii="Century Gothic" w:hAnsi="Century Gothic" w:cs="Times New Roman"/>
          <w:sz w:val="22"/>
          <w:szCs w:val="22"/>
        </w:rPr>
        <w:t>by</w:t>
      </w:r>
      <w:r w:rsidRPr="00701339">
        <w:rPr>
          <w:rFonts w:ascii="Century Gothic" w:hAnsi="Century Gothic" w:cs="Times New Roman"/>
          <w:sz w:val="22"/>
          <w:szCs w:val="22"/>
        </w:rPr>
        <w:t xml:space="preserve"> 24, 24 </w:t>
      </w:r>
      <w:r w:rsidR="00466D90" w:rsidRPr="00701339">
        <w:rPr>
          <w:rFonts w:ascii="Century Gothic" w:hAnsi="Century Gothic" w:cs="Times New Roman"/>
          <w:sz w:val="22"/>
          <w:szCs w:val="22"/>
        </w:rPr>
        <w:t>by</w:t>
      </w:r>
      <w:r w:rsidRPr="00701339">
        <w:rPr>
          <w:rFonts w:ascii="Century Gothic" w:hAnsi="Century Gothic" w:cs="Times New Roman"/>
          <w:sz w:val="22"/>
          <w:szCs w:val="22"/>
        </w:rPr>
        <w:t xml:space="preserve"> 30, or 24 </w:t>
      </w:r>
      <w:r w:rsidR="00466D90" w:rsidRPr="00701339">
        <w:rPr>
          <w:rFonts w:ascii="Century Gothic" w:hAnsi="Century Gothic" w:cs="Times New Roman"/>
          <w:sz w:val="22"/>
          <w:szCs w:val="22"/>
        </w:rPr>
        <w:t>by</w:t>
      </w:r>
      <w:r w:rsidRPr="00701339">
        <w:rPr>
          <w:rFonts w:ascii="Century Gothic" w:hAnsi="Century Gothic" w:cs="Times New Roman"/>
          <w:sz w:val="22"/>
          <w:szCs w:val="22"/>
        </w:rPr>
        <w:t xml:space="preserve"> 36</w:t>
      </w:r>
    </w:p>
    <w:p w14:paraId="159F3013" w14:textId="77777777" w:rsidR="00DD132C" w:rsidRPr="00701339" w:rsidRDefault="00DD132C" w:rsidP="00701339">
      <w:pPr>
        <w:numPr>
          <w:ilvl w:val="12"/>
          <w:numId w:val="0"/>
        </w:numPr>
        <w:spacing w:after="200"/>
        <w:ind w:left="1714" w:firstLine="446"/>
        <w:jc w:val="both"/>
        <w:rPr>
          <w:rFonts w:ascii="Century Gothic" w:hAnsi="Century Gothic" w:cs="Times New Roman"/>
          <w:sz w:val="22"/>
          <w:szCs w:val="22"/>
        </w:rPr>
      </w:pPr>
      <w:r w:rsidRPr="00701339">
        <w:rPr>
          <w:rFonts w:ascii="Century Gothic" w:hAnsi="Century Gothic" w:cs="Times New Roman"/>
          <w:sz w:val="22"/>
          <w:szCs w:val="22"/>
        </w:rPr>
        <w:t>Tubular, in</w:t>
      </w:r>
      <w:r w:rsidR="00466D90" w:rsidRPr="00701339">
        <w:rPr>
          <w:rFonts w:ascii="Century Gothic" w:hAnsi="Century Gothic" w:cs="Times New Roman"/>
          <w:sz w:val="22"/>
          <w:szCs w:val="22"/>
        </w:rPr>
        <w:t>ches</w:t>
      </w:r>
      <w:r w:rsidRPr="00701339">
        <w:rPr>
          <w:rFonts w:ascii="Century Gothic" w:hAnsi="Century Gothic" w:cs="Times New Roman"/>
          <w:sz w:val="22"/>
          <w:szCs w:val="22"/>
        </w:rPr>
        <w:t xml:space="preserve"> </w:t>
      </w:r>
      <w:r w:rsidR="0047777B" w:rsidRPr="00701339">
        <w:rPr>
          <w:rFonts w:ascii="Century Gothic" w:hAnsi="Century Gothic" w:cs="Times New Roman"/>
          <w:sz w:val="22"/>
          <w:szCs w:val="22"/>
        </w:rPr>
        <w:t xml:space="preserve">- </w:t>
      </w:r>
      <w:r w:rsidRPr="00701339">
        <w:rPr>
          <w:rFonts w:ascii="Century Gothic" w:hAnsi="Century Gothic" w:cs="Times New Roman"/>
          <w:sz w:val="22"/>
          <w:szCs w:val="22"/>
        </w:rPr>
        <w:t>12, 24, 36</w:t>
      </w:r>
      <w:r w:rsidR="00466D90" w:rsidRPr="00701339">
        <w:rPr>
          <w:rFonts w:ascii="Century Gothic" w:hAnsi="Century Gothic" w:cs="Times New Roman"/>
          <w:sz w:val="22"/>
          <w:szCs w:val="22"/>
        </w:rPr>
        <w:t>,</w:t>
      </w:r>
      <w:r w:rsidRPr="00701339">
        <w:rPr>
          <w:rFonts w:ascii="Century Gothic" w:hAnsi="Century Gothic" w:cs="Times New Roman"/>
          <w:sz w:val="22"/>
          <w:szCs w:val="22"/>
        </w:rPr>
        <w:t xml:space="preserve"> and 48</w:t>
      </w:r>
    </w:p>
    <w:p w14:paraId="17040A9E" w14:textId="77777777" w:rsidR="00BF487E" w:rsidRPr="00701339" w:rsidRDefault="00FB3CA6" w:rsidP="00701339">
      <w:pPr>
        <w:spacing w:after="200"/>
        <w:ind w:left="2880" w:hanging="720"/>
        <w:jc w:val="both"/>
        <w:rPr>
          <w:rFonts w:ascii="Century Gothic" w:hAnsi="Century Gothic" w:cs="Times New Roman"/>
          <w:spacing w:val="-2"/>
          <w:sz w:val="22"/>
          <w:szCs w:val="22"/>
        </w:rPr>
      </w:pPr>
      <w:r w:rsidRPr="00701339">
        <w:rPr>
          <w:rFonts w:ascii="Century Gothic" w:hAnsi="Century Gothic" w:cs="Times New Roman"/>
          <w:sz w:val="22"/>
          <w:szCs w:val="22"/>
        </w:rPr>
        <w:lastRenderedPageBreak/>
        <w:t>a.</w:t>
      </w:r>
      <w:r w:rsidRPr="00701339">
        <w:rPr>
          <w:rFonts w:ascii="Century Gothic" w:hAnsi="Century Gothic" w:cs="Times New Roman"/>
          <w:sz w:val="22"/>
          <w:szCs w:val="22"/>
        </w:rPr>
        <w:tab/>
      </w:r>
      <w:r w:rsidR="00BF487E" w:rsidRPr="00701339">
        <w:rPr>
          <w:rFonts w:ascii="Century Gothic" w:hAnsi="Century Gothic" w:cs="Times New Roman"/>
          <w:sz w:val="22"/>
          <w:szCs w:val="22"/>
        </w:rPr>
        <w:t>N</w:t>
      </w:r>
      <w:r w:rsidR="00BF487E" w:rsidRPr="00701339">
        <w:rPr>
          <w:rFonts w:ascii="Century Gothic" w:hAnsi="Century Gothic" w:cs="Times New Roman"/>
          <w:spacing w:val="-2"/>
          <w:sz w:val="22"/>
          <w:szCs w:val="22"/>
        </w:rPr>
        <w:t>oise reduction values</w:t>
      </w:r>
      <w:r w:rsidR="00E976B6" w:rsidRPr="00701339">
        <w:rPr>
          <w:rFonts w:ascii="Century Gothic" w:hAnsi="Century Gothic" w:cs="Times New Roman"/>
          <w:spacing w:val="-2"/>
          <w:sz w:val="22"/>
          <w:szCs w:val="22"/>
        </w:rPr>
        <w:t xml:space="preserve"> (dynamic insertion loss)</w:t>
      </w:r>
      <w:r w:rsidR="00BF487E" w:rsidRPr="00701339">
        <w:rPr>
          <w:rFonts w:ascii="Century Gothic" w:hAnsi="Century Gothic" w:cs="Times New Roman"/>
          <w:spacing w:val="-2"/>
          <w:sz w:val="22"/>
          <w:szCs w:val="22"/>
        </w:rPr>
        <w:t xml:space="preserve"> in decibels reference 10-12 watts, </w:t>
      </w:r>
      <w:r w:rsidR="00E976B6" w:rsidRPr="00701339">
        <w:rPr>
          <w:rFonts w:ascii="Century Gothic" w:hAnsi="Century Gothic" w:cs="Times New Roman"/>
          <w:spacing w:val="-2"/>
          <w:sz w:val="22"/>
          <w:szCs w:val="22"/>
        </w:rPr>
        <w:t>shall</w:t>
      </w:r>
      <w:r w:rsidR="00BF487E" w:rsidRPr="00701339">
        <w:rPr>
          <w:rFonts w:ascii="Century Gothic" w:hAnsi="Century Gothic" w:cs="Times New Roman"/>
          <w:spacing w:val="-2"/>
          <w:sz w:val="22"/>
          <w:szCs w:val="22"/>
        </w:rPr>
        <w:t xml:space="preserve"> not </w:t>
      </w:r>
      <w:r w:rsidR="00E976B6" w:rsidRPr="00701339">
        <w:rPr>
          <w:rFonts w:ascii="Century Gothic" w:hAnsi="Century Gothic" w:cs="Times New Roman"/>
          <w:spacing w:val="-2"/>
          <w:sz w:val="22"/>
          <w:szCs w:val="22"/>
        </w:rPr>
        <w:t xml:space="preserve">be </w:t>
      </w:r>
      <w:r w:rsidR="00BF487E" w:rsidRPr="00701339">
        <w:rPr>
          <w:rFonts w:ascii="Century Gothic" w:hAnsi="Century Gothic" w:cs="Times New Roman"/>
          <w:spacing w:val="-2"/>
          <w:sz w:val="22"/>
          <w:szCs w:val="22"/>
        </w:rPr>
        <w:t xml:space="preserve">less than </w:t>
      </w:r>
      <w:r w:rsidR="00E976B6" w:rsidRPr="00701339">
        <w:rPr>
          <w:rFonts w:ascii="Century Gothic" w:hAnsi="Century Gothic" w:cs="Times New Roman"/>
          <w:spacing w:val="-2"/>
          <w:sz w:val="22"/>
          <w:szCs w:val="22"/>
        </w:rPr>
        <w:t xml:space="preserve">(of the model, size and length) </w:t>
      </w:r>
      <w:r w:rsidR="00BF487E" w:rsidRPr="00701339">
        <w:rPr>
          <w:rFonts w:ascii="Century Gothic" w:hAnsi="Century Gothic" w:cs="Times New Roman"/>
          <w:spacing w:val="-2"/>
          <w:sz w:val="22"/>
          <w:szCs w:val="22"/>
        </w:rPr>
        <w:t>indicated on Drawings.</w:t>
      </w:r>
    </w:p>
    <w:p w14:paraId="11180E57" w14:textId="77777777" w:rsidR="00E976B6" w:rsidRPr="00701339" w:rsidRDefault="00FB3CA6" w:rsidP="00701339">
      <w:pPr>
        <w:spacing w:after="200"/>
        <w:ind w:left="2880" w:hanging="720"/>
        <w:jc w:val="both"/>
        <w:rPr>
          <w:rFonts w:ascii="Century Gothic" w:hAnsi="Century Gothic" w:cs="Times New Roman"/>
          <w:spacing w:val="-2"/>
          <w:sz w:val="22"/>
          <w:szCs w:val="22"/>
        </w:rPr>
      </w:pPr>
      <w:r w:rsidRPr="00701339">
        <w:rPr>
          <w:rFonts w:ascii="Century Gothic" w:hAnsi="Century Gothic" w:cs="Times New Roman"/>
          <w:sz w:val="22"/>
          <w:szCs w:val="22"/>
        </w:rPr>
        <w:t>b.</w:t>
      </w:r>
      <w:r w:rsidRPr="00701339">
        <w:rPr>
          <w:rFonts w:ascii="Century Gothic" w:hAnsi="Century Gothic" w:cs="Times New Roman"/>
          <w:sz w:val="22"/>
          <w:szCs w:val="22"/>
        </w:rPr>
        <w:tab/>
      </w:r>
      <w:r w:rsidR="00E976B6" w:rsidRPr="00701339">
        <w:rPr>
          <w:rFonts w:ascii="Century Gothic" w:hAnsi="Century Gothic" w:cs="Times New Roman"/>
          <w:sz w:val="22"/>
          <w:szCs w:val="22"/>
        </w:rPr>
        <w:t xml:space="preserve">Self generated noise </w:t>
      </w:r>
      <w:r w:rsidR="00E976B6" w:rsidRPr="00701339">
        <w:rPr>
          <w:rFonts w:ascii="Century Gothic" w:hAnsi="Century Gothic" w:cs="Times New Roman"/>
          <w:spacing w:val="-2"/>
          <w:sz w:val="22"/>
          <w:szCs w:val="22"/>
        </w:rPr>
        <w:t>in decibels reference 10</w:t>
      </w:r>
      <w:r w:rsidR="00412BCF" w:rsidRPr="00701339">
        <w:rPr>
          <w:rFonts w:ascii="Century Gothic" w:hAnsi="Century Gothic" w:cs="Times New Roman"/>
          <w:spacing w:val="-2"/>
          <w:sz w:val="22"/>
          <w:szCs w:val="22"/>
        </w:rPr>
        <w:t xml:space="preserve"> to </w:t>
      </w:r>
      <w:r w:rsidR="00E976B6" w:rsidRPr="00701339">
        <w:rPr>
          <w:rFonts w:ascii="Century Gothic" w:hAnsi="Century Gothic" w:cs="Times New Roman"/>
          <w:spacing w:val="-2"/>
          <w:sz w:val="22"/>
          <w:szCs w:val="22"/>
        </w:rPr>
        <w:t>12 watts, shall not be more than of the model, size and length indicated on Drawings.</w:t>
      </w:r>
    </w:p>
    <w:p w14:paraId="62EAE942" w14:textId="77777777" w:rsidR="00DD132C" w:rsidRPr="00701339" w:rsidRDefault="00DD132C" w:rsidP="00701339">
      <w:pPr>
        <w:pStyle w:val="Heading3"/>
        <w:ind w:left="2160" w:hanging="720"/>
        <w:jc w:val="both"/>
        <w:rPr>
          <w:rFonts w:ascii="Century Gothic" w:hAnsi="Century Gothic" w:cs="Times New Roman"/>
          <w:sz w:val="22"/>
          <w:szCs w:val="22"/>
        </w:rPr>
      </w:pPr>
      <w:r w:rsidRPr="00701339">
        <w:rPr>
          <w:rFonts w:ascii="Century Gothic" w:hAnsi="Century Gothic" w:cs="Times New Roman"/>
          <w:sz w:val="22"/>
          <w:szCs w:val="22"/>
        </w:rPr>
        <w:t>3.</w:t>
      </w:r>
      <w:r w:rsidRPr="00701339">
        <w:rPr>
          <w:rFonts w:ascii="Century Gothic" w:hAnsi="Century Gothic" w:cs="Times New Roman"/>
          <w:sz w:val="22"/>
          <w:szCs w:val="22"/>
        </w:rPr>
        <w:tab/>
        <w:t>Aerodynamic performance: Airflow measurements shall be performed in accordance with ASTM specification E477 and applicable portions of ASME, A</w:t>
      </w:r>
      <w:r w:rsidR="00AF2BA9" w:rsidRPr="00701339">
        <w:rPr>
          <w:rFonts w:ascii="Century Gothic" w:hAnsi="Century Gothic" w:cs="Times New Roman"/>
          <w:sz w:val="22"/>
          <w:szCs w:val="22"/>
        </w:rPr>
        <w:t xml:space="preserve">ir </w:t>
      </w:r>
      <w:r w:rsidRPr="00701339">
        <w:rPr>
          <w:rFonts w:ascii="Century Gothic" w:hAnsi="Century Gothic" w:cs="Times New Roman"/>
          <w:sz w:val="22"/>
          <w:szCs w:val="22"/>
        </w:rPr>
        <w:t>M</w:t>
      </w:r>
      <w:r w:rsidR="00AF2BA9" w:rsidRPr="00701339">
        <w:rPr>
          <w:rFonts w:ascii="Century Gothic" w:hAnsi="Century Gothic" w:cs="Times New Roman"/>
          <w:sz w:val="22"/>
          <w:szCs w:val="22"/>
        </w:rPr>
        <w:t xml:space="preserve">ovement and </w:t>
      </w:r>
      <w:r w:rsidRPr="00701339">
        <w:rPr>
          <w:rFonts w:ascii="Century Gothic" w:hAnsi="Century Gothic" w:cs="Times New Roman"/>
          <w:sz w:val="22"/>
          <w:szCs w:val="22"/>
        </w:rPr>
        <w:t>C</w:t>
      </w:r>
      <w:r w:rsidR="00AF2BA9" w:rsidRPr="00701339">
        <w:rPr>
          <w:rFonts w:ascii="Century Gothic" w:hAnsi="Century Gothic" w:cs="Times New Roman"/>
          <w:sz w:val="22"/>
          <w:szCs w:val="22"/>
        </w:rPr>
        <w:t xml:space="preserve">ontrol </w:t>
      </w:r>
      <w:r w:rsidRPr="00701339">
        <w:rPr>
          <w:rFonts w:ascii="Century Gothic" w:hAnsi="Century Gothic" w:cs="Times New Roman"/>
          <w:sz w:val="22"/>
          <w:szCs w:val="22"/>
        </w:rPr>
        <w:t>A</w:t>
      </w:r>
      <w:r w:rsidR="00AF2BA9" w:rsidRPr="00701339">
        <w:rPr>
          <w:rFonts w:ascii="Century Gothic" w:hAnsi="Century Gothic" w:cs="Times New Roman"/>
          <w:sz w:val="22"/>
          <w:szCs w:val="22"/>
        </w:rPr>
        <w:t>ssociation</w:t>
      </w:r>
      <w:r w:rsidR="000211DC" w:rsidRPr="00701339">
        <w:rPr>
          <w:rFonts w:ascii="Century Gothic" w:hAnsi="Century Gothic" w:cs="Times New Roman"/>
          <w:sz w:val="22"/>
          <w:szCs w:val="22"/>
        </w:rPr>
        <w:t xml:space="preserve"> (AMCA)</w:t>
      </w:r>
      <w:r w:rsidRPr="00701339">
        <w:rPr>
          <w:rFonts w:ascii="Century Gothic" w:hAnsi="Century Gothic" w:cs="Times New Roman"/>
          <w:sz w:val="22"/>
          <w:szCs w:val="22"/>
        </w:rPr>
        <w:t>, and A</w:t>
      </w:r>
      <w:r w:rsidR="00AF2BA9" w:rsidRPr="00701339">
        <w:rPr>
          <w:rFonts w:ascii="Century Gothic" w:hAnsi="Century Gothic" w:cs="Times New Roman"/>
          <w:sz w:val="22"/>
          <w:szCs w:val="22"/>
        </w:rPr>
        <w:t xml:space="preserve">ir </w:t>
      </w:r>
      <w:r w:rsidRPr="00701339">
        <w:rPr>
          <w:rFonts w:ascii="Century Gothic" w:hAnsi="Century Gothic" w:cs="Times New Roman"/>
          <w:sz w:val="22"/>
          <w:szCs w:val="22"/>
        </w:rPr>
        <w:t>D</w:t>
      </w:r>
      <w:r w:rsidR="00AF2BA9" w:rsidRPr="00701339">
        <w:rPr>
          <w:rFonts w:ascii="Century Gothic" w:hAnsi="Century Gothic" w:cs="Times New Roman"/>
          <w:sz w:val="22"/>
          <w:szCs w:val="22"/>
        </w:rPr>
        <w:t xml:space="preserve">iffusion </w:t>
      </w:r>
      <w:r w:rsidRPr="00701339">
        <w:rPr>
          <w:rFonts w:ascii="Century Gothic" w:hAnsi="Century Gothic" w:cs="Times New Roman"/>
          <w:sz w:val="22"/>
          <w:szCs w:val="22"/>
        </w:rPr>
        <w:t>C</w:t>
      </w:r>
      <w:r w:rsidR="00AF2BA9" w:rsidRPr="00701339">
        <w:rPr>
          <w:rFonts w:ascii="Century Gothic" w:hAnsi="Century Gothic" w:cs="Times New Roman"/>
          <w:sz w:val="22"/>
          <w:szCs w:val="22"/>
        </w:rPr>
        <w:t>ouncil</w:t>
      </w:r>
      <w:r w:rsidRPr="00701339">
        <w:rPr>
          <w:rFonts w:ascii="Century Gothic" w:hAnsi="Century Gothic" w:cs="Times New Roman"/>
          <w:sz w:val="22"/>
          <w:szCs w:val="22"/>
        </w:rPr>
        <w:t xml:space="preserve"> </w:t>
      </w:r>
      <w:r w:rsidR="00AF2BA9" w:rsidRPr="00701339">
        <w:rPr>
          <w:rFonts w:ascii="Century Gothic" w:hAnsi="Century Gothic" w:cs="Times New Roman"/>
          <w:sz w:val="22"/>
          <w:szCs w:val="22"/>
        </w:rPr>
        <w:t xml:space="preserve">(ADC) </w:t>
      </w:r>
      <w:r w:rsidRPr="00701339">
        <w:rPr>
          <w:rFonts w:ascii="Century Gothic" w:hAnsi="Century Gothic" w:cs="Times New Roman"/>
          <w:sz w:val="22"/>
          <w:szCs w:val="22"/>
        </w:rPr>
        <w:t>airflow test codes. Tests shall be reported on the identical units for which acoustic data is presented.</w:t>
      </w:r>
      <w:r w:rsidR="00BF487E" w:rsidRPr="00701339">
        <w:rPr>
          <w:rFonts w:ascii="Century Gothic" w:hAnsi="Century Gothic" w:cs="Times New Roman"/>
          <w:sz w:val="22"/>
          <w:szCs w:val="22"/>
        </w:rPr>
        <w:t xml:space="preserve"> A</w:t>
      </w:r>
      <w:r w:rsidR="00BF487E" w:rsidRPr="00701339">
        <w:rPr>
          <w:rFonts w:ascii="Century Gothic" w:hAnsi="Century Gothic" w:cs="Times New Roman"/>
          <w:spacing w:val="-2"/>
          <w:sz w:val="22"/>
          <w:szCs w:val="22"/>
        </w:rPr>
        <w:t xml:space="preserve">ir pressure drops shall not exceed those </w:t>
      </w:r>
      <w:r w:rsidR="00E976B6" w:rsidRPr="00701339">
        <w:rPr>
          <w:rFonts w:ascii="Century Gothic" w:hAnsi="Century Gothic" w:cs="Times New Roman"/>
          <w:spacing w:val="-2"/>
          <w:sz w:val="22"/>
          <w:szCs w:val="22"/>
        </w:rPr>
        <w:t xml:space="preserve">(of the model, size and length) </w:t>
      </w:r>
      <w:r w:rsidR="00BF487E" w:rsidRPr="00701339">
        <w:rPr>
          <w:rFonts w:ascii="Century Gothic" w:hAnsi="Century Gothic" w:cs="Times New Roman"/>
          <w:spacing w:val="-2"/>
          <w:sz w:val="22"/>
          <w:szCs w:val="22"/>
        </w:rPr>
        <w:t>indicated on Drawings.</w:t>
      </w:r>
    </w:p>
    <w:p w14:paraId="69037805" w14:textId="77777777" w:rsidR="00DD132C" w:rsidRPr="00E202D2" w:rsidRDefault="00DD132C" w:rsidP="00701339">
      <w:pPr>
        <w:pStyle w:val="Heading2"/>
        <w:ind w:left="2160" w:hanging="720"/>
        <w:jc w:val="both"/>
        <w:rPr>
          <w:rFonts w:ascii="Century Gothic" w:hAnsi="Century Gothic" w:cs="Times New Roman"/>
          <w:caps w:val="0"/>
          <w:sz w:val="22"/>
          <w:szCs w:val="22"/>
        </w:rPr>
      </w:pPr>
      <w:r w:rsidRPr="00701339">
        <w:rPr>
          <w:rFonts w:ascii="Century Gothic" w:hAnsi="Century Gothic" w:cs="Times New Roman"/>
          <w:caps w:val="0"/>
          <w:sz w:val="22"/>
          <w:szCs w:val="22"/>
        </w:rPr>
        <w:t>4.</w:t>
      </w:r>
      <w:r w:rsidRPr="00701339">
        <w:rPr>
          <w:rFonts w:ascii="Century Gothic" w:hAnsi="Century Gothic" w:cs="Times New Roman"/>
          <w:caps w:val="0"/>
          <w:sz w:val="22"/>
          <w:szCs w:val="22"/>
        </w:rPr>
        <w:tab/>
        <w:t xml:space="preserve">Certification:  With submittals, provide certified test data on dynamic insertion loss, self-noise power levels, and aerodynamic performance for reverse and forward flow test conditions.  Test data shall be for a standard product.   Rating tests shall be conducted in the same facility, shall utilize the same silencer, and </w:t>
      </w:r>
      <w:r w:rsidRPr="00E202D2">
        <w:rPr>
          <w:rFonts w:ascii="Century Gothic" w:hAnsi="Century Gothic" w:cs="Times New Roman"/>
          <w:caps w:val="0"/>
          <w:sz w:val="22"/>
          <w:szCs w:val="22"/>
        </w:rPr>
        <w:t xml:space="preserve">shall be open to inspection if required by the Architect. </w:t>
      </w:r>
    </w:p>
    <w:p w14:paraId="45203900" w14:textId="77777777" w:rsidR="00DD132C" w:rsidRPr="00E202D2" w:rsidRDefault="00DD132C" w:rsidP="00701339">
      <w:pPr>
        <w:pStyle w:val="Heading2"/>
        <w:ind w:left="2160" w:hanging="720"/>
        <w:jc w:val="both"/>
        <w:rPr>
          <w:rFonts w:ascii="Century Gothic" w:hAnsi="Century Gothic" w:cs="Times New Roman"/>
          <w:caps w:val="0"/>
          <w:sz w:val="22"/>
          <w:szCs w:val="22"/>
        </w:rPr>
      </w:pPr>
      <w:r w:rsidRPr="00E202D2">
        <w:rPr>
          <w:rFonts w:ascii="Century Gothic" w:hAnsi="Century Gothic" w:cs="Times New Roman"/>
          <w:caps w:val="0"/>
          <w:sz w:val="22"/>
          <w:szCs w:val="22"/>
        </w:rPr>
        <w:t>5.</w:t>
      </w:r>
      <w:r w:rsidRPr="00E202D2">
        <w:rPr>
          <w:rFonts w:ascii="Century Gothic" w:hAnsi="Century Gothic" w:cs="Times New Roman"/>
          <w:caps w:val="0"/>
          <w:sz w:val="22"/>
          <w:szCs w:val="22"/>
        </w:rPr>
        <w:tab/>
        <w:t>Rectangular silencers shall be I</w:t>
      </w:r>
      <w:r w:rsidR="00AF2BA9" w:rsidRPr="00E202D2">
        <w:rPr>
          <w:rFonts w:ascii="Century Gothic" w:hAnsi="Century Gothic" w:cs="Times New Roman"/>
          <w:caps w:val="0"/>
          <w:sz w:val="22"/>
          <w:szCs w:val="22"/>
        </w:rPr>
        <w:t xml:space="preserve">ndustrial </w:t>
      </w:r>
      <w:r w:rsidRPr="00E202D2">
        <w:rPr>
          <w:rFonts w:ascii="Century Gothic" w:hAnsi="Century Gothic" w:cs="Times New Roman"/>
          <w:caps w:val="0"/>
          <w:sz w:val="22"/>
          <w:szCs w:val="22"/>
        </w:rPr>
        <w:t>A</w:t>
      </w:r>
      <w:r w:rsidR="0047777B" w:rsidRPr="00E202D2">
        <w:rPr>
          <w:rFonts w:ascii="Century Gothic" w:hAnsi="Century Gothic" w:cs="Times New Roman"/>
          <w:caps w:val="0"/>
          <w:sz w:val="22"/>
          <w:szCs w:val="22"/>
        </w:rPr>
        <w:t>c</w:t>
      </w:r>
      <w:r w:rsidR="00AF2BA9" w:rsidRPr="00E202D2">
        <w:rPr>
          <w:rFonts w:ascii="Century Gothic" w:hAnsi="Century Gothic" w:cs="Times New Roman"/>
          <w:caps w:val="0"/>
          <w:sz w:val="22"/>
          <w:szCs w:val="22"/>
        </w:rPr>
        <w:t xml:space="preserve">oustics </w:t>
      </w:r>
      <w:r w:rsidRPr="00E202D2">
        <w:rPr>
          <w:rFonts w:ascii="Century Gothic" w:hAnsi="Century Gothic" w:cs="Times New Roman"/>
          <w:caps w:val="0"/>
          <w:sz w:val="22"/>
          <w:szCs w:val="22"/>
        </w:rPr>
        <w:t>C</w:t>
      </w:r>
      <w:r w:rsidR="00AF2BA9" w:rsidRPr="00E202D2">
        <w:rPr>
          <w:rFonts w:ascii="Century Gothic" w:hAnsi="Century Gothic" w:cs="Times New Roman"/>
          <w:caps w:val="0"/>
          <w:sz w:val="22"/>
          <w:szCs w:val="22"/>
        </w:rPr>
        <w:t>ompany</w:t>
      </w:r>
      <w:r w:rsidR="006D0AF3" w:rsidRPr="00E202D2">
        <w:rPr>
          <w:rFonts w:ascii="Century Gothic" w:hAnsi="Century Gothic" w:cs="Times New Roman"/>
          <w:caps w:val="0"/>
          <w:sz w:val="22"/>
          <w:szCs w:val="22"/>
        </w:rPr>
        <w:t xml:space="preserve"> </w:t>
      </w:r>
      <w:r w:rsidR="009C0BBE" w:rsidRPr="00E202D2">
        <w:rPr>
          <w:rFonts w:ascii="Century Gothic" w:hAnsi="Century Gothic" w:cs="Times New Roman"/>
          <w:caps w:val="0"/>
          <w:sz w:val="22"/>
          <w:szCs w:val="22"/>
        </w:rPr>
        <w:t xml:space="preserve">(IAC) </w:t>
      </w:r>
      <w:r w:rsidRPr="00E202D2">
        <w:rPr>
          <w:rFonts w:ascii="Century Gothic" w:hAnsi="Century Gothic" w:cs="Times New Roman"/>
          <w:caps w:val="0"/>
          <w:sz w:val="22"/>
          <w:szCs w:val="22"/>
        </w:rPr>
        <w:t>of the model number indicated on the drawing</w:t>
      </w:r>
      <w:r w:rsidR="00A91303" w:rsidRPr="00E202D2">
        <w:rPr>
          <w:rFonts w:ascii="Century Gothic" w:hAnsi="Century Gothic" w:cs="Times New Roman"/>
          <w:caps w:val="0"/>
          <w:sz w:val="22"/>
          <w:szCs w:val="22"/>
        </w:rPr>
        <w:t xml:space="preserve">, </w:t>
      </w:r>
      <w:r w:rsidR="009C0BBE" w:rsidRPr="00E202D2">
        <w:rPr>
          <w:rFonts w:ascii="Century Gothic" w:hAnsi="Century Gothic" w:cs="Times New Roman"/>
          <w:caps w:val="0"/>
          <w:sz w:val="22"/>
          <w:szCs w:val="22"/>
        </w:rPr>
        <w:t xml:space="preserve">by </w:t>
      </w:r>
      <w:r w:rsidR="00762419" w:rsidRPr="00E202D2">
        <w:rPr>
          <w:rFonts w:ascii="Century Gothic" w:hAnsi="Century Gothic" w:cs="Times New Roman"/>
          <w:caps w:val="0"/>
          <w:sz w:val="22"/>
          <w:szCs w:val="22"/>
        </w:rPr>
        <w:t xml:space="preserve">Vibro-Acoustics, </w:t>
      </w:r>
      <w:r w:rsidRPr="00E202D2">
        <w:rPr>
          <w:rFonts w:ascii="Century Gothic" w:hAnsi="Century Gothic" w:cs="Times New Roman"/>
          <w:caps w:val="0"/>
          <w:sz w:val="22"/>
          <w:szCs w:val="22"/>
        </w:rPr>
        <w:t xml:space="preserve">Dynasonics, </w:t>
      </w:r>
      <w:r w:rsidR="00AF2BA9" w:rsidRPr="00E202D2">
        <w:rPr>
          <w:rFonts w:ascii="Century Gothic" w:hAnsi="Century Gothic" w:cs="Times New Roman"/>
          <w:caps w:val="0"/>
          <w:sz w:val="22"/>
          <w:szCs w:val="22"/>
        </w:rPr>
        <w:t xml:space="preserve">SEMCO </w:t>
      </w:r>
      <w:r w:rsidRPr="00E202D2">
        <w:rPr>
          <w:rFonts w:ascii="Century Gothic" w:hAnsi="Century Gothic" w:cs="Times New Roman"/>
          <w:caps w:val="0"/>
          <w:sz w:val="22"/>
          <w:szCs w:val="22"/>
        </w:rPr>
        <w:t>Silentair</w:t>
      </w:r>
      <w:r w:rsidR="00BB7C8C" w:rsidRPr="00E202D2">
        <w:rPr>
          <w:rFonts w:ascii="Century Gothic" w:hAnsi="Century Gothic" w:cs="Times New Roman"/>
          <w:caps w:val="0"/>
          <w:sz w:val="22"/>
          <w:szCs w:val="22"/>
        </w:rPr>
        <w:t xml:space="preserve"> or</w:t>
      </w:r>
      <w:r w:rsidRPr="00E202D2">
        <w:rPr>
          <w:rFonts w:ascii="Century Gothic" w:hAnsi="Century Gothic" w:cs="Times New Roman"/>
          <w:caps w:val="0"/>
          <w:sz w:val="22"/>
          <w:szCs w:val="22"/>
        </w:rPr>
        <w:t xml:space="preserve"> </w:t>
      </w:r>
      <w:r w:rsidR="00AF2BA9" w:rsidRPr="00E202D2">
        <w:rPr>
          <w:rFonts w:ascii="Century Gothic" w:hAnsi="Century Gothic" w:cs="Times New Roman"/>
          <w:caps w:val="0"/>
          <w:sz w:val="22"/>
          <w:szCs w:val="22"/>
        </w:rPr>
        <w:t>TranSonics</w:t>
      </w:r>
      <w:r w:rsidR="00A91303" w:rsidRPr="00E202D2">
        <w:rPr>
          <w:rFonts w:ascii="Century Gothic" w:hAnsi="Century Gothic" w:cs="Times New Roman"/>
          <w:caps w:val="0"/>
          <w:sz w:val="22"/>
          <w:szCs w:val="22"/>
        </w:rPr>
        <w:t>.</w:t>
      </w:r>
      <w:r w:rsidRPr="00E202D2">
        <w:rPr>
          <w:rFonts w:ascii="Century Gothic" w:hAnsi="Century Gothic" w:cs="Times New Roman"/>
          <w:caps w:val="0"/>
          <w:sz w:val="22"/>
          <w:szCs w:val="22"/>
        </w:rPr>
        <w:t xml:space="preserve"> </w:t>
      </w:r>
    </w:p>
    <w:p w14:paraId="00377F09" w14:textId="77777777" w:rsidR="00DD132C" w:rsidRPr="00701339" w:rsidRDefault="00DD132C" w:rsidP="00701339">
      <w:pPr>
        <w:pStyle w:val="Heading3"/>
        <w:ind w:left="1440" w:hanging="720"/>
        <w:jc w:val="both"/>
        <w:rPr>
          <w:rFonts w:ascii="Century Gothic" w:hAnsi="Century Gothic" w:cs="Times New Roman"/>
          <w:sz w:val="22"/>
          <w:szCs w:val="22"/>
        </w:rPr>
      </w:pPr>
      <w:r w:rsidRPr="00E202D2">
        <w:rPr>
          <w:rFonts w:ascii="Century Gothic" w:hAnsi="Century Gothic" w:cs="Times New Roman"/>
          <w:sz w:val="22"/>
          <w:szCs w:val="22"/>
        </w:rPr>
        <w:t>B.</w:t>
      </w:r>
      <w:r w:rsidRPr="00E202D2">
        <w:rPr>
          <w:rFonts w:ascii="Century Gothic" w:hAnsi="Century Gothic" w:cs="Times New Roman"/>
          <w:sz w:val="22"/>
          <w:szCs w:val="22"/>
        </w:rPr>
        <w:tab/>
        <w:t xml:space="preserve">Duct Liner: As indicated in Section </w:t>
      </w:r>
      <w:r w:rsidR="004F1C16" w:rsidRPr="00E202D2">
        <w:rPr>
          <w:rFonts w:ascii="Century Gothic" w:hAnsi="Century Gothic" w:cs="Times New Roman"/>
          <w:sz w:val="22"/>
          <w:szCs w:val="22"/>
        </w:rPr>
        <w:t>23 07</w:t>
      </w:r>
      <w:r w:rsidR="00A70D94" w:rsidRPr="00E202D2">
        <w:rPr>
          <w:rFonts w:ascii="Century Gothic" w:hAnsi="Century Gothic" w:cs="Times New Roman"/>
          <w:sz w:val="22"/>
          <w:szCs w:val="22"/>
        </w:rPr>
        <w:t xml:space="preserve"> </w:t>
      </w:r>
      <w:r w:rsidR="004F1C16" w:rsidRPr="00E202D2">
        <w:rPr>
          <w:rFonts w:ascii="Century Gothic" w:hAnsi="Century Gothic" w:cs="Times New Roman"/>
          <w:sz w:val="22"/>
          <w:szCs w:val="22"/>
        </w:rPr>
        <w:t>00</w:t>
      </w:r>
      <w:r w:rsidRPr="00E202D2">
        <w:rPr>
          <w:rFonts w:ascii="Century Gothic" w:hAnsi="Century Gothic" w:cs="Times New Roman"/>
          <w:sz w:val="22"/>
          <w:szCs w:val="22"/>
        </w:rPr>
        <w:t xml:space="preserve">: </w:t>
      </w:r>
      <w:r w:rsidR="004F1C16" w:rsidRPr="00E202D2">
        <w:rPr>
          <w:rFonts w:ascii="Century Gothic" w:hAnsi="Century Gothic" w:cs="Times New Roman"/>
          <w:sz w:val="22"/>
          <w:szCs w:val="22"/>
        </w:rPr>
        <w:t xml:space="preserve">HVAC </w:t>
      </w:r>
      <w:r w:rsidRPr="00E202D2">
        <w:rPr>
          <w:rFonts w:ascii="Century Gothic" w:hAnsi="Century Gothic" w:cs="Times New Roman"/>
          <w:sz w:val="22"/>
          <w:szCs w:val="22"/>
        </w:rPr>
        <w:t>Insulation.</w:t>
      </w:r>
    </w:p>
    <w:p w14:paraId="6C111B10" w14:textId="77777777" w:rsidR="00DD132C" w:rsidRPr="00701339" w:rsidRDefault="00DD132C" w:rsidP="00701339">
      <w:pPr>
        <w:pStyle w:val="Heading3"/>
        <w:ind w:left="1440" w:hanging="720"/>
        <w:jc w:val="both"/>
        <w:rPr>
          <w:rFonts w:ascii="Century Gothic" w:hAnsi="Century Gothic" w:cs="Times New Roman"/>
          <w:sz w:val="22"/>
          <w:szCs w:val="22"/>
        </w:rPr>
      </w:pPr>
      <w:r w:rsidRPr="00701339">
        <w:rPr>
          <w:rFonts w:ascii="Century Gothic" w:hAnsi="Century Gothic" w:cs="Times New Roman"/>
          <w:sz w:val="22"/>
          <w:szCs w:val="22"/>
        </w:rPr>
        <w:t>C.</w:t>
      </w:r>
      <w:r w:rsidRPr="00701339">
        <w:rPr>
          <w:rFonts w:ascii="Century Gothic" w:hAnsi="Century Gothic" w:cs="Times New Roman"/>
          <w:sz w:val="22"/>
          <w:szCs w:val="22"/>
        </w:rPr>
        <w:tab/>
        <w:t xml:space="preserve">Flexible Ducts:  As indicated in Section </w:t>
      </w:r>
      <w:r w:rsidR="004F1C16" w:rsidRPr="00701339">
        <w:rPr>
          <w:rFonts w:ascii="Century Gothic" w:hAnsi="Century Gothic" w:cs="Times New Roman"/>
          <w:sz w:val="22"/>
          <w:szCs w:val="22"/>
        </w:rPr>
        <w:t>23 07</w:t>
      </w:r>
      <w:r w:rsidR="00A70D94">
        <w:rPr>
          <w:rFonts w:ascii="Century Gothic" w:hAnsi="Century Gothic" w:cs="Times New Roman"/>
          <w:sz w:val="22"/>
          <w:szCs w:val="22"/>
        </w:rPr>
        <w:t xml:space="preserve"> </w:t>
      </w:r>
      <w:r w:rsidR="004F1C16" w:rsidRPr="00701339">
        <w:rPr>
          <w:rFonts w:ascii="Century Gothic" w:hAnsi="Century Gothic" w:cs="Times New Roman"/>
          <w:sz w:val="22"/>
          <w:szCs w:val="22"/>
        </w:rPr>
        <w:t>00</w:t>
      </w:r>
      <w:r w:rsidRPr="00701339">
        <w:rPr>
          <w:rFonts w:ascii="Century Gothic" w:hAnsi="Century Gothic" w:cs="Times New Roman"/>
          <w:sz w:val="22"/>
          <w:szCs w:val="22"/>
        </w:rPr>
        <w:t xml:space="preserve">: </w:t>
      </w:r>
      <w:r w:rsidR="004F1C16" w:rsidRPr="00701339">
        <w:rPr>
          <w:rFonts w:ascii="Century Gothic" w:hAnsi="Century Gothic" w:cs="Times New Roman"/>
          <w:sz w:val="22"/>
          <w:szCs w:val="22"/>
        </w:rPr>
        <w:t xml:space="preserve">HVAC </w:t>
      </w:r>
      <w:r w:rsidRPr="00701339">
        <w:rPr>
          <w:rFonts w:ascii="Century Gothic" w:hAnsi="Century Gothic" w:cs="Times New Roman"/>
          <w:sz w:val="22"/>
          <w:szCs w:val="22"/>
        </w:rPr>
        <w:t>Insulation.</w:t>
      </w:r>
    </w:p>
    <w:p w14:paraId="674827C0" w14:textId="77777777" w:rsidR="00DD132C" w:rsidRPr="007E2EB4" w:rsidRDefault="00DD132C" w:rsidP="00701339">
      <w:pPr>
        <w:spacing w:after="200"/>
        <w:jc w:val="both"/>
        <w:rPr>
          <w:rFonts w:ascii="Century Gothic" w:hAnsi="Century Gothic" w:cs="Times New Roman"/>
          <w:b/>
          <w:bCs/>
          <w:spacing w:val="-2"/>
          <w:sz w:val="22"/>
          <w:szCs w:val="22"/>
        </w:rPr>
      </w:pPr>
      <w:r w:rsidRPr="007E2EB4">
        <w:rPr>
          <w:rFonts w:ascii="Century Gothic" w:hAnsi="Century Gothic" w:cs="Times New Roman"/>
          <w:b/>
          <w:bCs/>
          <w:spacing w:val="-2"/>
          <w:sz w:val="22"/>
          <w:szCs w:val="22"/>
        </w:rPr>
        <w:t xml:space="preserve">PART 3 </w:t>
      </w:r>
      <w:r w:rsidR="00324FA3" w:rsidRPr="007E2EB4">
        <w:rPr>
          <w:rFonts w:ascii="Century Gothic" w:hAnsi="Century Gothic" w:cs="Times New Roman"/>
          <w:b/>
          <w:bCs/>
          <w:spacing w:val="-2"/>
          <w:sz w:val="22"/>
          <w:szCs w:val="22"/>
        </w:rPr>
        <w:t>–</w:t>
      </w:r>
      <w:r w:rsidRPr="007E2EB4">
        <w:rPr>
          <w:rFonts w:ascii="Century Gothic" w:hAnsi="Century Gothic" w:cs="Times New Roman"/>
          <w:b/>
          <w:bCs/>
          <w:spacing w:val="-2"/>
          <w:sz w:val="22"/>
          <w:szCs w:val="22"/>
        </w:rPr>
        <w:t xml:space="preserve"> EXECUTION</w:t>
      </w:r>
    </w:p>
    <w:p w14:paraId="5629F167" w14:textId="77777777" w:rsidR="00DD132C" w:rsidRPr="007E2EB4" w:rsidRDefault="00DD132C" w:rsidP="007E2EB4">
      <w:pPr>
        <w:tabs>
          <w:tab w:val="left" w:pos="720"/>
        </w:tabs>
        <w:spacing w:after="200"/>
        <w:jc w:val="both"/>
        <w:rPr>
          <w:rFonts w:ascii="Century Gothic" w:hAnsi="Century Gothic" w:cs="Times New Roman"/>
          <w:b/>
          <w:bCs/>
          <w:spacing w:val="-2"/>
          <w:sz w:val="22"/>
          <w:szCs w:val="22"/>
        </w:rPr>
      </w:pPr>
      <w:r w:rsidRPr="007E2EB4">
        <w:rPr>
          <w:rFonts w:ascii="Century Gothic" w:hAnsi="Century Gothic" w:cs="Times New Roman"/>
          <w:b/>
          <w:bCs/>
          <w:spacing w:val="-2"/>
          <w:sz w:val="22"/>
          <w:szCs w:val="22"/>
        </w:rPr>
        <w:t>3.01</w:t>
      </w:r>
      <w:r w:rsidRPr="007E2EB4">
        <w:rPr>
          <w:rFonts w:ascii="Century Gothic" w:hAnsi="Century Gothic" w:cs="Times New Roman"/>
          <w:b/>
          <w:bCs/>
          <w:spacing w:val="-2"/>
          <w:sz w:val="22"/>
          <w:szCs w:val="22"/>
        </w:rPr>
        <w:tab/>
        <w:t>INSTALLATION</w:t>
      </w:r>
    </w:p>
    <w:p w14:paraId="221ED18A" w14:textId="77777777" w:rsidR="00DD132C" w:rsidRPr="00701339" w:rsidRDefault="00DD132C" w:rsidP="00701339">
      <w:pPr>
        <w:spacing w:after="200"/>
        <w:ind w:left="1440" w:hanging="720"/>
        <w:jc w:val="both"/>
        <w:rPr>
          <w:rFonts w:ascii="Century Gothic" w:hAnsi="Century Gothic" w:cs="Times New Roman"/>
          <w:spacing w:val="-2"/>
          <w:sz w:val="22"/>
          <w:szCs w:val="22"/>
        </w:rPr>
      </w:pPr>
      <w:r w:rsidRPr="00701339">
        <w:rPr>
          <w:rFonts w:ascii="Century Gothic" w:hAnsi="Century Gothic" w:cs="Times New Roman"/>
          <w:spacing w:val="-2"/>
          <w:sz w:val="22"/>
          <w:szCs w:val="22"/>
        </w:rPr>
        <w:t>A.</w:t>
      </w:r>
      <w:r w:rsidRPr="00701339">
        <w:rPr>
          <w:rFonts w:ascii="Century Gothic" w:hAnsi="Century Gothic" w:cs="Times New Roman"/>
          <w:spacing w:val="-2"/>
          <w:sz w:val="22"/>
          <w:szCs w:val="22"/>
        </w:rPr>
        <w:tab/>
      </w:r>
      <w:r w:rsidR="00D517BC" w:rsidRPr="00701339">
        <w:rPr>
          <w:rFonts w:ascii="Century Gothic" w:hAnsi="Century Gothic" w:cs="Times New Roman"/>
          <w:spacing w:val="-2"/>
          <w:sz w:val="22"/>
          <w:szCs w:val="22"/>
        </w:rPr>
        <w:t xml:space="preserve">Provide </w:t>
      </w:r>
      <w:r w:rsidRPr="00701339">
        <w:rPr>
          <w:rFonts w:ascii="Century Gothic" w:hAnsi="Century Gothic" w:cs="Times New Roman"/>
          <w:spacing w:val="-2"/>
          <w:sz w:val="22"/>
          <w:szCs w:val="22"/>
        </w:rPr>
        <w:t>isolators</w:t>
      </w:r>
      <w:r w:rsidR="00D517BC" w:rsidRPr="00701339">
        <w:rPr>
          <w:rFonts w:ascii="Century Gothic" w:hAnsi="Century Gothic" w:cs="Times New Roman"/>
          <w:spacing w:val="-2"/>
          <w:sz w:val="22"/>
          <w:szCs w:val="22"/>
        </w:rPr>
        <w:t>, flexible pipe connectors, flexible electrical conduit and flexible duct connectors</w:t>
      </w:r>
      <w:r w:rsidRPr="00701339">
        <w:rPr>
          <w:rFonts w:ascii="Century Gothic" w:hAnsi="Century Gothic" w:cs="Times New Roman"/>
          <w:spacing w:val="-2"/>
          <w:sz w:val="22"/>
          <w:szCs w:val="22"/>
        </w:rPr>
        <w:t xml:space="preserve"> </w:t>
      </w:r>
      <w:r w:rsidR="00D517BC" w:rsidRPr="00701339">
        <w:rPr>
          <w:rFonts w:ascii="Century Gothic" w:hAnsi="Century Gothic" w:cs="Times New Roman"/>
          <w:spacing w:val="-2"/>
          <w:sz w:val="22"/>
          <w:szCs w:val="22"/>
        </w:rPr>
        <w:t xml:space="preserve">at all moving </w:t>
      </w:r>
      <w:r w:rsidRPr="00701339">
        <w:rPr>
          <w:rFonts w:ascii="Century Gothic" w:hAnsi="Century Gothic" w:cs="Times New Roman"/>
          <w:spacing w:val="-2"/>
          <w:sz w:val="22"/>
          <w:szCs w:val="22"/>
        </w:rPr>
        <w:t xml:space="preserve">mechanical </w:t>
      </w:r>
      <w:r w:rsidR="00D517BC" w:rsidRPr="00701339">
        <w:rPr>
          <w:rFonts w:ascii="Century Gothic" w:hAnsi="Century Gothic" w:cs="Times New Roman"/>
          <w:spacing w:val="-2"/>
          <w:sz w:val="22"/>
          <w:szCs w:val="22"/>
        </w:rPr>
        <w:t xml:space="preserve">system </w:t>
      </w:r>
      <w:r w:rsidRPr="00701339">
        <w:rPr>
          <w:rFonts w:ascii="Century Gothic" w:hAnsi="Century Gothic" w:cs="Times New Roman"/>
          <w:spacing w:val="-2"/>
          <w:sz w:val="22"/>
          <w:szCs w:val="22"/>
        </w:rPr>
        <w:t>components to prevent transmission of vibration noise to any part of building</w:t>
      </w:r>
      <w:r w:rsidR="00720F95" w:rsidRPr="00701339">
        <w:rPr>
          <w:rFonts w:ascii="Century Gothic" w:hAnsi="Century Gothic" w:cs="Times New Roman"/>
          <w:spacing w:val="-2"/>
          <w:sz w:val="22"/>
          <w:szCs w:val="22"/>
        </w:rPr>
        <w:t xml:space="preserve"> </w:t>
      </w:r>
      <w:r w:rsidR="002C6789" w:rsidRPr="00701339">
        <w:rPr>
          <w:rFonts w:ascii="Century Gothic" w:hAnsi="Century Gothic" w:cs="Times New Roman"/>
          <w:spacing w:val="-2"/>
          <w:sz w:val="22"/>
          <w:szCs w:val="22"/>
        </w:rPr>
        <w:t>whether indicated on the drawings or not</w:t>
      </w:r>
      <w:r w:rsidR="00720F95" w:rsidRPr="00701339">
        <w:rPr>
          <w:rFonts w:ascii="Century Gothic" w:hAnsi="Century Gothic" w:cs="Times New Roman"/>
          <w:spacing w:val="-2"/>
          <w:sz w:val="22"/>
          <w:szCs w:val="22"/>
        </w:rPr>
        <w:t>.</w:t>
      </w:r>
    </w:p>
    <w:p w14:paraId="13595BCD" w14:textId="77777777" w:rsidR="00DD132C" w:rsidRPr="00701339" w:rsidRDefault="00DD132C" w:rsidP="00701339">
      <w:pPr>
        <w:spacing w:after="200"/>
        <w:ind w:left="1440" w:hanging="720"/>
        <w:jc w:val="both"/>
        <w:rPr>
          <w:rFonts w:ascii="Century Gothic" w:hAnsi="Century Gothic" w:cs="Times New Roman"/>
          <w:spacing w:val="-2"/>
          <w:sz w:val="22"/>
          <w:szCs w:val="22"/>
        </w:rPr>
      </w:pPr>
      <w:r w:rsidRPr="00701339">
        <w:rPr>
          <w:rFonts w:ascii="Century Gothic" w:hAnsi="Century Gothic" w:cs="Times New Roman"/>
          <w:spacing w:val="-2"/>
          <w:sz w:val="22"/>
          <w:szCs w:val="22"/>
        </w:rPr>
        <w:t>B.</w:t>
      </w:r>
      <w:r w:rsidRPr="00701339">
        <w:rPr>
          <w:rFonts w:ascii="Century Gothic" w:hAnsi="Century Gothic" w:cs="Times New Roman"/>
          <w:spacing w:val="-2"/>
          <w:sz w:val="22"/>
          <w:szCs w:val="22"/>
        </w:rPr>
        <w:tab/>
        <w:t>Install isolators to suit imposed load and the vibration frequency to be absorbed. Isolator units shall furnish adequate strength and flexibility to exhibit proper resiliency under machine load and impact without permitting excessive movement when starting.</w:t>
      </w:r>
    </w:p>
    <w:p w14:paraId="66237195" w14:textId="77777777" w:rsidR="00DD132C" w:rsidRPr="00701339" w:rsidRDefault="00DD132C" w:rsidP="00701339">
      <w:pPr>
        <w:spacing w:after="200"/>
        <w:ind w:left="1440" w:hanging="720"/>
        <w:jc w:val="both"/>
        <w:rPr>
          <w:rFonts w:ascii="Century Gothic" w:hAnsi="Century Gothic" w:cs="Times New Roman"/>
          <w:spacing w:val="-2"/>
          <w:sz w:val="22"/>
          <w:szCs w:val="22"/>
        </w:rPr>
      </w:pPr>
      <w:r w:rsidRPr="00701339">
        <w:rPr>
          <w:rFonts w:ascii="Century Gothic" w:hAnsi="Century Gothic" w:cs="Times New Roman"/>
          <w:spacing w:val="-2"/>
          <w:sz w:val="22"/>
          <w:szCs w:val="22"/>
        </w:rPr>
        <w:t>C.</w:t>
      </w:r>
      <w:r w:rsidRPr="00701339">
        <w:rPr>
          <w:rFonts w:ascii="Century Gothic" w:hAnsi="Century Gothic" w:cs="Times New Roman"/>
          <w:spacing w:val="-2"/>
          <w:sz w:val="22"/>
          <w:szCs w:val="22"/>
        </w:rPr>
        <w:tab/>
        <w:t>Where commercial vibration isolator and seismic restraint units are specified, furnish manufacturer's standard catalog products with printed loading ratings, or provide substantiating calculations.</w:t>
      </w:r>
    </w:p>
    <w:p w14:paraId="78C93E1D" w14:textId="77777777" w:rsidR="00DD132C" w:rsidRPr="00701339" w:rsidRDefault="00DD132C" w:rsidP="00701339">
      <w:pPr>
        <w:spacing w:after="200"/>
        <w:ind w:left="1440" w:hanging="720"/>
        <w:jc w:val="both"/>
        <w:rPr>
          <w:rFonts w:ascii="Century Gothic" w:hAnsi="Century Gothic" w:cs="Times New Roman"/>
          <w:spacing w:val="-2"/>
          <w:sz w:val="22"/>
          <w:szCs w:val="22"/>
        </w:rPr>
      </w:pPr>
      <w:r w:rsidRPr="00701339">
        <w:rPr>
          <w:rFonts w:ascii="Century Gothic" w:hAnsi="Century Gothic" w:cs="Times New Roman"/>
          <w:spacing w:val="-2"/>
          <w:sz w:val="22"/>
          <w:szCs w:val="22"/>
        </w:rPr>
        <w:t>D.</w:t>
      </w:r>
      <w:r w:rsidRPr="00701339">
        <w:rPr>
          <w:rFonts w:ascii="Century Gothic" w:hAnsi="Century Gothic" w:cs="Times New Roman"/>
          <w:spacing w:val="-2"/>
          <w:sz w:val="22"/>
          <w:szCs w:val="22"/>
        </w:rPr>
        <w:tab/>
        <w:t>Install vibration isolators and seismic restraints in accordance with manufacturer's printed installation instructions.</w:t>
      </w:r>
    </w:p>
    <w:p w14:paraId="5B60C855" w14:textId="77777777" w:rsidR="00DD132C" w:rsidRPr="00E202D2" w:rsidRDefault="00DD132C" w:rsidP="00701339">
      <w:pPr>
        <w:spacing w:after="200"/>
        <w:ind w:left="1440" w:hanging="720"/>
        <w:jc w:val="both"/>
        <w:rPr>
          <w:rFonts w:ascii="Century Gothic" w:hAnsi="Century Gothic" w:cs="Times New Roman"/>
          <w:spacing w:val="-2"/>
          <w:sz w:val="22"/>
          <w:szCs w:val="22"/>
        </w:rPr>
      </w:pPr>
      <w:r w:rsidRPr="00701339">
        <w:rPr>
          <w:rFonts w:ascii="Century Gothic" w:hAnsi="Century Gothic" w:cs="Times New Roman"/>
          <w:spacing w:val="-2"/>
          <w:sz w:val="22"/>
          <w:szCs w:val="22"/>
        </w:rPr>
        <w:lastRenderedPageBreak/>
        <w:t>E.</w:t>
      </w:r>
      <w:r w:rsidRPr="00701339">
        <w:rPr>
          <w:rFonts w:ascii="Century Gothic" w:hAnsi="Century Gothic" w:cs="Times New Roman"/>
          <w:spacing w:val="-2"/>
          <w:sz w:val="22"/>
          <w:szCs w:val="22"/>
        </w:rPr>
        <w:tab/>
        <w:t xml:space="preserve">Where equipment is belt driven and motor is not installed on equipment, </w:t>
      </w:r>
      <w:r w:rsidRPr="00E202D2">
        <w:rPr>
          <w:rFonts w:ascii="Century Gothic" w:hAnsi="Century Gothic" w:cs="Times New Roman"/>
          <w:spacing w:val="-2"/>
          <w:sz w:val="22"/>
          <w:szCs w:val="22"/>
        </w:rPr>
        <w:t xml:space="preserve">install motor and driven equipment on unitized support, and install entire support isolators. Unitized support to be provided with adjustable slide rails sized for motor weight and frequency.  Support shall be </w:t>
      </w:r>
      <w:r w:rsidRPr="00E202D2">
        <w:rPr>
          <w:rFonts w:ascii="Century Gothic" w:hAnsi="Century Gothic" w:cs="Times New Roman"/>
          <w:sz w:val="22"/>
          <w:szCs w:val="22"/>
        </w:rPr>
        <w:t>Mason Industries type WF,</w:t>
      </w:r>
      <w:r w:rsidRPr="00E202D2">
        <w:rPr>
          <w:rFonts w:ascii="Century Gothic" w:hAnsi="Century Gothic"/>
          <w:spacing w:val="-2"/>
          <w:sz w:val="22"/>
          <w:szCs w:val="22"/>
        </w:rPr>
        <w:t xml:space="preserve"> </w:t>
      </w:r>
      <w:r w:rsidRPr="00E202D2">
        <w:rPr>
          <w:rFonts w:ascii="Century Gothic" w:hAnsi="Century Gothic" w:cs="Times New Roman"/>
          <w:spacing w:val="-2"/>
          <w:sz w:val="22"/>
          <w:szCs w:val="22"/>
        </w:rPr>
        <w:t>M.W. Sausse</w:t>
      </w:r>
      <w:r w:rsidR="007D14DD" w:rsidRPr="00E202D2">
        <w:rPr>
          <w:rFonts w:ascii="Century Gothic" w:hAnsi="Century Gothic" w:cs="Times New Roman"/>
          <w:spacing w:val="-2"/>
          <w:sz w:val="22"/>
          <w:szCs w:val="22"/>
        </w:rPr>
        <w:t xml:space="preserve"> &amp; Co.</w:t>
      </w:r>
      <w:r w:rsidR="00E95C31" w:rsidRPr="00E202D2">
        <w:rPr>
          <w:rFonts w:ascii="Century Gothic" w:hAnsi="Century Gothic" w:cs="Times New Roman"/>
          <w:spacing w:val="-2"/>
          <w:sz w:val="22"/>
          <w:szCs w:val="22"/>
        </w:rPr>
        <w:t>,</w:t>
      </w:r>
      <w:r w:rsidRPr="00E202D2">
        <w:rPr>
          <w:rFonts w:ascii="Century Gothic" w:hAnsi="Century Gothic" w:cs="Times New Roman"/>
          <w:spacing w:val="-2"/>
          <w:sz w:val="22"/>
          <w:szCs w:val="22"/>
        </w:rPr>
        <w:t xml:space="preserve"> type RMSF</w:t>
      </w:r>
      <w:r w:rsidR="00A91303" w:rsidRPr="00E202D2">
        <w:rPr>
          <w:rFonts w:ascii="Century Gothic" w:hAnsi="Century Gothic" w:cs="Times New Roman"/>
          <w:spacing w:val="-2"/>
          <w:sz w:val="22"/>
          <w:szCs w:val="22"/>
        </w:rPr>
        <w:t xml:space="preserve"> or equal</w:t>
      </w:r>
      <w:r w:rsidRPr="00E202D2">
        <w:rPr>
          <w:rFonts w:ascii="Century Gothic" w:hAnsi="Century Gothic" w:cs="Times New Roman"/>
          <w:spacing w:val="-2"/>
          <w:sz w:val="22"/>
          <w:szCs w:val="22"/>
        </w:rPr>
        <w:t>.</w:t>
      </w:r>
    </w:p>
    <w:p w14:paraId="2AF25101" w14:textId="77777777" w:rsidR="00DD132C" w:rsidRPr="00701339" w:rsidRDefault="00DD132C" w:rsidP="00701339">
      <w:pPr>
        <w:spacing w:after="200"/>
        <w:ind w:left="1440" w:hanging="720"/>
        <w:jc w:val="both"/>
        <w:rPr>
          <w:rFonts w:ascii="Century Gothic" w:hAnsi="Century Gothic" w:cs="Times New Roman"/>
          <w:spacing w:val="-2"/>
          <w:sz w:val="22"/>
          <w:szCs w:val="22"/>
        </w:rPr>
      </w:pPr>
      <w:r w:rsidRPr="00E202D2">
        <w:rPr>
          <w:rFonts w:ascii="Century Gothic" w:hAnsi="Century Gothic" w:cs="Times New Roman"/>
          <w:spacing w:val="-2"/>
          <w:sz w:val="22"/>
          <w:szCs w:val="22"/>
        </w:rPr>
        <w:t>F.</w:t>
      </w:r>
      <w:r w:rsidRPr="00E202D2">
        <w:rPr>
          <w:rFonts w:ascii="Century Gothic" w:hAnsi="Century Gothic" w:cs="Times New Roman"/>
          <w:spacing w:val="-2"/>
          <w:sz w:val="22"/>
          <w:szCs w:val="22"/>
        </w:rPr>
        <w:tab/>
        <w:t>Do not install any equipment, piping, conduit, ductwork, etc., that makes rigid contact with building or its structural members, unless reviewed by the Architect.</w:t>
      </w:r>
      <w:r w:rsidRPr="00701339">
        <w:rPr>
          <w:rFonts w:ascii="Century Gothic" w:hAnsi="Century Gothic" w:cs="Times New Roman"/>
          <w:spacing w:val="-2"/>
          <w:sz w:val="22"/>
          <w:szCs w:val="22"/>
        </w:rPr>
        <w:t xml:space="preserve"> </w:t>
      </w:r>
    </w:p>
    <w:p w14:paraId="2D1A4AF6" w14:textId="77777777" w:rsidR="00DD132C" w:rsidRPr="00701339" w:rsidRDefault="00DD132C" w:rsidP="00701339">
      <w:pPr>
        <w:spacing w:after="200"/>
        <w:ind w:left="2160" w:hanging="720"/>
        <w:jc w:val="both"/>
        <w:rPr>
          <w:rFonts w:ascii="Century Gothic" w:hAnsi="Century Gothic" w:cs="Times New Roman"/>
          <w:spacing w:val="-2"/>
          <w:sz w:val="22"/>
          <w:szCs w:val="22"/>
        </w:rPr>
      </w:pPr>
      <w:r w:rsidRPr="00701339">
        <w:rPr>
          <w:rFonts w:ascii="Century Gothic" w:hAnsi="Century Gothic" w:cs="Times New Roman"/>
          <w:spacing w:val="-2"/>
          <w:sz w:val="22"/>
          <w:szCs w:val="22"/>
        </w:rPr>
        <w:t>1.</w:t>
      </w:r>
      <w:r w:rsidRPr="00701339">
        <w:rPr>
          <w:rFonts w:ascii="Century Gothic" w:hAnsi="Century Gothic" w:cs="Times New Roman"/>
          <w:spacing w:val="-2"/>
          <w:sz w:val="22"/>
          <w:szCs w:val="22"/>
        </w:rPr>
        <w:tab/>
        <w:t>Coordinate Work with other trades to avoid rigid contact with building.</w:t>
      </w:r>
    </w:p>
    <w:p w14:paraId="64BA90AA" w14:textId="77777777" w:rsidR="00DD132C" w:rsidRPr="00701339" w:rsidRDefault="00DD132C" w:rsidP="00701339">
      <w:pPr>
        <w:spacing w:after="200"/>
        <w:ind w:left="2160" w:hanging="720"/>
        <w:jc w:val="both"/>
        <w:rPr>
          <w:rFonts w:ascii="Century Gothic" w:hAnsi="Century Gothic" w:cs="Times New Roman"/>
          <w:spacing w:val="-2"/>
          <w:sz w:val="22"/>
          <w:szCs w:val="22"/>
        </w:rPr>
      </w:pPr>
      <w:r w:rsidRPr="00701339">
        <w:rPr>
          <w:rFonts w:ascii="Century Gothic" w:hAnsi="Century Gothic" w:cs="Times New Roman"/>
          <w:spacing w:val="-2"/>
          <w:sz w:val="22"/>
          <w:szCs w:val="22"/>
        </w:rPr>
        <w:t>2.</w:t>
      </w:r>
      <w:r w:rsidRPr="00701339">
        <w:rPr>
          <w:rFonts w:ascii="Century Gothic" w:hAnsi="Century Gothic" w:cs="Times New Roman"/>
          <w:spacing w:val="-2"/>
          <w:sz w:val="22"/>
          <w:szCs w:val="22"/>
        </w:rPr>
        <w:tab/>
        <w:t xml:space="preserve">Correct, before installation, any conflict with other Work that would result in solid contact to equipment or piping due to inadequate space. </w:t>
      </w:r>
    </w:p>
    <w:p w14:paraId="644CA6AB" w14:textId="77777777" w:rsidR="00DD132C" w:rsidRPr="00701339" w:rsidRDefault="00DD132C" w:rsidP="00701339">
      <w:pPr>
        <w:spacing w:after="200"/>
        <w:ind w:left="2160" w:hanging="720"/>
        <w:jc w:val="both"/>
        <w:rPr>
          <w:rFonts w:ascii="Century Gothic" w:hAnsi="Century Gothic" w:cs="Times New Roman"/>
          <w:spacing w:val="-2"/>
          <w:sz w:val="22"/>
          <w:szCs w:val="22"/>
        </w:rPr>
      </w:pPr>
      <w:r w:rsidRPr="00701339">
        <w:rPr>
          <w:rFonts w:ascii="Century Gothic" w:hAnsi="Century Gothic" w:cs="Times New Roman"/>
          <w:spacing w:val="-2"/>
          <w:sz w:val="22"/>
          <w:szCs w:val="22"/>
        </w:rPr>
        <w:t>3.</w:t>
      </w:r>
      <w:r w:rsidRPr="00701339">
        <w:rPr>
          <w:rFonts w:ascii="Century Gothic" w:hAnsi="Century Gothic" w:cs="Times New Roman"/>
          <w:spacing w:val="-2"/>
          <w:sz w:val="22"/>
          <w:szCs w:val="22"/>
        </w:rPr>
        <w:tab/>
        <w:t xml:space="preserve">Obtain inspection from the </w:t>
      </w:r>
      <w:r w:rsidR="0047777B" w:rsidRPr="00701339">
        <w:rPr>
          <w:rFonts w:ascii="Century Gothic" w:hAnsi="Century Gothic" w:cs="Times New Roman"/>
          <w:spacing w:val="-2"/>
          <w:sz w:val="22"/>
          <w:szCs w:val="22"/>
        </w:rPr>
        <w:t>Project Inspector</w:t>
      </w:r>
      <w:r w:rsidRPr="00701339">
        <w:rPr>
          <w:rFonts w:ascii="Century Gothic" w:hAnsi="Century Gothic" w:cs="Times New Roman"/>
          <w:spacing w:val="-2"/>
          <w:sz w:val="22"/>
          <w:szCs w:val="22"/>
        </w:rPr>
        <w:t xml:space="preserve"> for concealed Work before enclosure.</w:t>
      </w:r>
    </w:p>
    <w:p w14:paraId="6BA2D0F3" w14:textId="77777777" w:rsidR="00DD132C" w:rsidRPr="00701339" w:rsidRDefault="00DD132C" w:rsidP="00701339">
      <w:pPr>
        <w:spacing w:after="200"/>
        <w:ind w:left="2160" w:hanging="720"/>
        <w:jc w:val="both"/>
        <w:rPr>
          <w:rFonts w:ascii="Century Gothic" w:hAnsi="Century Gothic" w:cs="Times New Roman"/>
          <w:spacing w:val="-2"/>
          <w:sz w:val="22"/>
          <w:szCs w:val="22"/>
        </w:rPr>
      </w:pPr>
      <w:r w:rsidRPr="00701339">
        <w:rPr>
          <w:rFonts w:ascii="Century Gothic" w:hAnsi="Century Gothic" w:cs="Times New Roman"/>
          <w:spacing w:val="-2"/>
          <w:sz w:val="22"/>
          <w:szCs w:val="22"/>
        </w:rPr>
        <w:t>4.</w:t>
      </w:r>
      <w:r w:rsidRPr="00701339">
        <w:rPr>
          <w:rFonts w:ascii="Century Gothic" w:hAnsi="Century Gothic" w:cs="Times New Roman"/>
          <w:spacing w:val="-2"/>
          <w:sz w:val="22"/>
          <w:szCs w:val="22"/>
        </w:rPr>
        <w:tab/>
        <w:t>Notify manufacturer before installation of vibration isolation devices so that manufacturer may instruct and demonstrate technique for proper installation.</w:t>
      </w:r>
    </w:p>
    <w:p w14:paraId="6036EA85" w14:textId="77777777" w:rsidR="00DD132C" w:rsidRPr="00701339" w:rsidRDefault="00DD132C" w:rsidP="00701339">
      <w:pPr>
        <w:spacing w:after="200"/>
        <w:ind w:left="1440" w:hanging="720"/>
        <w:jc w:val="both"/>
        <w:rPr>
          <w:rFonts w:ascii="Century Gothic" w:hAnsi="Century Gothic" w:cs="Times New Roman"/>
          <w:spacing w:val="-2"/>
          <w:sz w:val="22"/>
          <w:szCs w:val="22"/>
        </w:rPr>
      </w:pPr>
      <w:r w:rsidRPr="00701339">
        <w:rPr>
          <w:rFonts w:ascii="Century Gothic" w:hAnsi="Century Gothic" w:cs="Times New Roman"/>
          <w:spacing w:val="-2"/>
          <w:sz w:val="22"/>
          <w:szCs w:val="22"/>
        </w:rPr>
        <w:t>G.</w:t>
      </w:r>
      <w:r w:rsidRPr="00701339">
        <w:rPr>
          <w:rFonts w:ascii="Century Gothic" w:hAnsi="Century Gothic" w:cs="Times New Roman"/>
          <w:spacing w:val="-2"/>
          <w:sz w:val="22"/>
          <w:szCs w:val="22"/>
        </w:rPr>
        <w:tab/>
        <w:t>The furnishing or installation of vibration isolators must not cause any change of position or alignment of equipment, ductwork, or piping, resulting in stresses in piping or ductwork, connections, or misalignment of shafts or bearings. Equipment, piping, and ductwork shall be maintained in a rigid position during installation.  Load shall not be transferred to isolator until installation is complete and under full operational load.</w:t>
      </w:r>
    </w:p>
    <w:p w14:paraId="35CFCE0D" w14:textId="77777777" w:rsidR="00DD132C" w:rsidRPr="00701339" w:rsidRDefault="00DD132C" w:rsidP="00701339">
      <w:pPr>
        <w:spacing w:after="200"/>
        <w:ind w:left="1440" w:hanging="720"/>
        <w:jc w:val="both"/>
        <w:rPr>
          <w:rFonts w:ascii="Century Gothic" w:hAnsi="Century Gothic" w:cs="Times New Roman"/>
          <w:spacing w:val="-2"/>
          <w:sz w:val="22"/>
          <w:szCs w:val="22"/>
        </w:rPr>
      </w:pPr>
      <w:r w:rsidRPr="00701339">
        <w:rPr>
          <w:rFonts w:ascii="Century Gothic" w:hAnsi="Century Gothic" w:cs="Times New Roman"/>
          <w:spacing w:val="-2"/>
          <w:sz w:val="22"/>
          <w:szCs w:val="22"/>
        </w:rPr>
        <w:t>H.</w:t>
      </w:r>
      <w:r w:rsidRPr="00701339">
        <w:rPr>
          <w:rFonts w:ascii="Century Gothic" w:hAnsi="Century Gothic" w:cs="Times New Roman"/>
          <w:spacing w:val="-2"/>
          <w:sz w:val="22"/>
          <w:szCs w:val="22"/>
        </w:rPr>
        <w:tab/>
        <w:t>Air Compressors, Water Chillers, Pumps</w:t>
      </w:r>
      <w:r w:rsidR="00311EBF" w:rsidRPr="00701339">
        <w:rPr>
          <w:rFonts w:ascii="Century Gothic" w:hAnsi="Century Gothic" w:cs="Times New Roman"/>
          <w:spacing w:val="-2"/>
          <w:sz w:val="22"/>
          <w:szCs w:val="22"/>
        </w:rPr>
        <w:t>, Boilers with Integral Combustion Fans and Miscellaneous Equipment, mounted on roof or raised floors</w:t>
      </w:r>
      <w:r w:rsidRPr="00701339">
        <w:rPr>
          <w:rFonts w:ascii="Century Gothic" w:hAnsi="Century Gothic" w:cs="Times New Roman"/>
          <w:spacing w:val="-2"/>
          <w:sz w:val="22"/>
          <w:szCs w:val="22"/>
        </w:rPr>
        <w:t>: Install each unit</w:t>
      </w:r>
      <w:r w:rsidR="00720F95" w:rsidRPr="00701339">
        <w:rPr>
          <w:rFonts w:ascii="Century Gothic" w:hAnsi="Century Gothic" w:cs="Times New Roman"/>
          <w:spacing w:val="-2"/>
          <w:sz w:val="22"/>
          <w:szCs w:val="22"/>
        </w:rPr>
        <w:t xml:space="preserve"> </w:t>
      </w:r>
      <w:r w:rsidRPr="00701339">
        <w:rPr>
          <w:rFonts w:ascii="Century Gothic" w:hAnsi="Century Gothic" w:cs="Times New Roman"/>
          <w:spacing w:val="-2"/>
          <w:sz w:val="22"/>
          <w:szCs w:val="22"/>
        </w:rPr>
        <w:t>with its motor on a vibration isolated base utilizing type B frames</w:t>
      </w:r>
      <w:r w:rsidR="00AA5AD4" w:rsidRPr="00701339">
        <w:rPr>
          <w:rFonts w:ascii="Century Gothic" w:hAnsi="Century Gothic" w:cs="Times New Roman"/>
          <w:spacing w:val="-2"/>
          <w:sz w:val="22"/>
          <w:szCs w:val="22"/>
        </w:rPr>
        <w:t>,</w:t>
      </w:r>
      <w:r w:rsidRPr="00701339">
        <w:rPr>
          <w:rFonts w:ascii="Century Gothic" w:hAnsi="Century Gothic" w:cs="Times New Roman"/>
          <w:spacing w:val="-2"/>
          <w:sz w:val="22"/>
          <w:szCs w:val="22"/>
        </w:rPr>
        <w:t xml:space="preserve"> except where a type D frame is indicated on Drawings. Install steel support frame furnished by equipment manufacturer, utilizing equipment anchor bolt templates and isolator height saving brackets. Provide springs as specified for type </w:t>
      </w:r>
      <w:r w:rsidR="00097858" w:rsidRPr="00701339">
        <w:rPr>
          <w:rFonts w:ascii="Century Gothic" w:hAnsi="Century Gothic" w:cs="Times New Roman"/>
          <w:spacing w:val="-2"/>
          <w:sz w:val="22"/>
          <w:szCs w:val="22"/>
        </w:rPr>
        <w:t>“</w:t>
      </w:r>
      <w:r w:rsidRPr="00701339">
        <w:rPr>
          <w:rFonts w:ascii="Century Gothic" w:hAnsi="Century Gothic" w:cs="Times New Roman"/>
          <w:spacing w:val="-2"/>
          <w:sz w:val="22"/>
          <w:szCs w:val="22"/>
        </w:rPr>
        <w:t>A</w:t>
      </w:r>
      <w:r w:rsidR="00097858" w:rsidRPr="00701339">
        <w:rPr>
          <w:rFonts w:ascii="Century Gothic" w:hAnsi="Century Gothic" w:cs="Times New Roman"/>
          <w:spacing w:val="-2"/>
          <w:sz w:val="22"/>
          <w:szCs w:val="22"/>
        </w:rPr>
        <w:t>”</w:t>
      </w:r>
      <w:r w:rsidRPr="00701339">
        <w:rPr>
          <w:rFonts w:ascii="Century Gothic" w:hAnsi="Century Gothic" w:cs="Times New Roman"/>
          <w:spacing w:val="-2"/>
          <w:sz w:val="22"/>
          <w:szCs w:val="22"/>
        </w:rPr>
        <w:t xml:space="preserve"> isolator; static deflection shall be </w:t>
      </w:r>
      <w:r w:rsidR="0047777B" w:rsidRPr="00701339">
        <w:rPr>
          <w:rFonts w:ascii="Century Gothic" w:hAnsi="Century Gothic" w:cs="Times New Roman"/>
          <w:spacing w:val="-2"/>
          <w:sz w:val="22"/>
          <w:szCs w:val="22"/>
        </w:rPr>
        <w:t xml:space="preserve">a </w:t>
      </w:r>
      <w:r w:rsidRPr="00701339">
        <w:rPr>
          <w:rFonts w:ascii="Century Gothic" w:hAnsi="Century Gothic" w:cs="Times New Roman"/>
          <w:spacing w:val="-2"/>
          <w:sz w:val="22"/>
          <w:szCs w:val="22"/>
        </w:rPr>
        <w:t>minimum of 2 inches.</w:t>
      </w:r>
    </w:p>
    <w:p w14:paraId="0020AB7B" w14:textId="77777777" w:rsidR="00DD132C" w:rsidRPr="00701339" w:rsidRDefault="00DD132C" w:rsidP="00701339">
      <w:pPr>
        <w:spacing w:after="200"/>
        <w:ind w:left="1440" w:hanging="720"/>
        <w:jc w:val="both"/>
        <w:rPr>
          <w:rFonts w:ascii="Century Gothic" w:hAnsi="Century Gothic" w:cs="Times New Roman"/>
          <w:spacing w:val="-2"/>
          <w:sz w:val="22"/>
          <w:szCs w:val="22"/>
        </w:rPr>
      </w:pPr>
      <w:r w:rsidRPr="00701339">
        <w:rPr>
          <w:rFonts w:ascii="Century Gothic" w:hAnsi="Century Gothic" w:cs="Times New Roman"/>
          <w:spacing w:val="-2"/>
          <w:sz w:val="22"/>
          <w:szCs w:val="22"/>
        </w:rPr>
        <w:t>I.</w:t>
      </w:r>
      <w:r w:rsidRPr="00701339">
        <w:rPr>
          <w:rFonts w:ascii="Century Gothic" w:hAnsi="Century Gothic" w:cs="Times New Roman"/>
          <w:spacing w:val="-2"/>
          <w:sz w:val="22"/>
          <w:szCs w:val="22"/>
        </w:rPr>
        <w:tab/>
        <w:t>Fans (2000 rpm or higher) Air Compressors</w:t>
      </w:r>
      <w:r w:rsidR="00CB3D94" w:rsidRPr="00701339">
        <w:rPr>
          <w:rFonts w:ascii="Century Gothic" w:hAnsi="Century Gothic" w:cs="Times New Roman"/>
          <w:spacing w:val="-2"/>
          <w:sz w:val="22"/>
          <w:szCs w:val="22"/>
        </w:rPr>
        <w:t xml:space="preserve"> and </w:t>
      </w:r>
      <w:r w:rsidRPr="00701339">
        <w:rPr>
          <w:rFonts w:ascii="Century Gothic" w:hAnsi="Century Gothic" w:cs="Times New Roman"/>
          <w:spacing w:val="-2"/>
          <w:sz w:val="22"/>
          <w:szCs w:val="22"/>
        </w:rPr>
        <w:t>Miscellaneous Equipment</w:t>
      </w:r>
      <w:r w:rsidR="00311EBF" w:rsidRPr="00701339">
        <w:rPr>
          <w:rFonts w:ascii="Century Gothic" w:hAnsi="Century Gothic" w:cs="Times New Roman"/>
          <w:spacing w:val="-2"/>
          <w:sz w:val="22"/>
          <w:szCs w:val="22"/>
        </w:rPr>
        <w:t>, mounted on grade</w:t>
      </w:r>
      <w:r w:rsidRPr="00701339">
        <w:rPr>
          <w:rFonts w:ascii="Century Gothic" w:hAnsi="Century Gothic" w:cs="Times New Roman"/>
          <w:spacing w:val="-2"/>
          <w:sz w:val="22"/>
          <w:szCs w:val="22"/>
        </w:rPr>
        <w:t xml:space="preserve">: As specified for </w:t>
      </w:r>
      <w:r w:rsidR="00311EBF" w:rsidRPr="00701339">
        <w:rPr>
          <w:rFonts w:ascii="Century Gothic" w:hAnsi="Century Gothic" w:cs="Times New Roman"/>
          <w:spacing w:val="-2"/>
          <w:sz w:val="22"/>
          <w:szCs w:val="22"/>
        </w:rPr>
        <w:t>grade</w:t>
      </w:r>
      <w:r w:rsidRPr="00701339">
        <w:rPr>
          <w:rFonts w:ascii="Century Gothic" w:hAnsi="Century Gothic" w:cs="Times New Roman"/>
          <w:spacing w:val="-2"/>
          <w:sz w:val="22"/>
          <w:szCs w:val="22"/>
        </w:rPr>
        <w:t xml:space="preserve"> mounted boilers except furnish type C isolators.</w:t>
      </w:r>
    </w:p>
    <w:p w14:paraId="005F5099" w14:textId="77777777" w:rsidR="00DD132C" w:rsidRPr="00701339" w:rsidRDefault="00DD132C" w:rsidP="00701339">
      <w:pPr>
        <w:spacing w:after="200"/>
        <w:ind w:left="1440" w:hanging="720"/>
        <w:jc w:val="both"/>
        <w:rPr>
          <w:rFonts w:ascii="Century Gothic" w:hAnsi="Century Gothic" w:cs="Times New Roman"/>
          <w:spacing w:val="-2"/>
          <w:sz w:val="22"/>
          <w:szCs w:val="22"/>
        </w:rPr>
      </w:pPr>
      <w:r w:rsidRPr="00701339">
        <w:rPr>
          <w:rFonts w:ascii="Century Gothic" w:hAnsi="Century Gothic" w:cs="Times New Roman"/>
          <w:spacing w:val="-2"/>
          <w:sz w:val="22"/>
          <w:szCs w:val="22"/>
        </w:rPr>
        <w:t>J.</w:t>
      </w:r>
      <w:r w:rsidRPr="00701339">
        <w:rPr>
          <w:rFonts w:ascii="Century Gothic" w:hAnsi="Century Gothic" w:cs="Times New Roman"/>
          <w:spacing w:val="-2"/>
          <w:sz w:val="22"/>
          <w:szCs w:val="22"/>
        </w:rPr>
        <w:tab/>
        <w:t>Boilers</w:t>
      </w:r>
      <w:r w:rsidR="00311EBF" w:rsidRPr="00701339">
        <w:rPr>
          <w:rFonts w:ascii="Century Gothic" w:hAnsi="Century Gothic" w:cs="Times New Roman"/>
          <w:spacing w:val="-2"/>
          <w:sz w:val="22"/>
          <w:szCs w:val="22"/>
        </w:rPr>
        <w:t xml:space="preserve"> mounted on grade</w:t>
      </w:r>
      <w:r w:rsidRPr="00701339">
        <w:rPr>
          <w:rFonts w:ascii="Century Gothic" w:hAnsi="Century Gothic" w:cs="Times New Roman"/>
          <w:spacing w:val="-2"/>
          <w:sz w:val="22"/>
          <w:szCs w:val="22"/>
        </w:rPr>
        <w:t>:  Install each unit on concrete housekeeping pad with sound isolation pad designed for applicable equipment loading. Unit shall be fastened to housekeeping pad to prevent any movement.</w:t>
      </w:r>
    </w:p>
    <w:p w14:paraId="63A3B8ED" w14:textId="77777777" w:rsidR="00DD132C" w:rsidRPr="00701339" w:rsidRDefault="00DD132C" w:rsidP="00701339">
      <w:pPr>
        <w:spacing w:after="200"/>
        <w:ind w:left="1440" w:hanging="720"/>
        <w:jc w:val="both"/>
        <w:rPr>
          <w:rFonts w:ascii="Century Gothic" w:hAnsi="Century Gothic" w:cs="Times New Roman"/>
          <w:spacing w:val="-2"/>
          <w:sz w:val="22"/>
          <w:szCs w:val="22"/>
        </w:rPr>
      </w:pPr>
      <w:r w:rsidRPr="00701339">
        <w:rPr>
          <w:rFonts w:ascii="Century Gothic" w:hAnsi="Century Gothic" w:cs="Times New Roman"/>
          <w:spacing w:val="-2"/>
          <w:sz w:val="22"/>
          <w:szCs w:val="22"/>
        </w:rPr>
        <w:t>K.</w:t>
      </w:r>
      <w:r w:rsidRPr="00701339">
        <w:rPr>
          <w:rFonts w:ascii="Century Gothic" w:hAnsi="Century Gothic" w:cs="Times New Roman"/>
          <w:spacing w:val="-2"/>
          <w:sz w:val="22"/>
          <w:szCs w:val="22"/>
        </w:rPr>
        <w:tab/>
        <w:t xml:space="preserve">Air Handling, Air Conditioning Units, Floor Mounted Fans, and Cabinet-Installed Fans: Install entire casing including filters, mixing box, fan section, </w:t>
      </w:r>
      <w:r w:rsidRPr="00701339">
        <w:rPr>
          <w:rFonts w:ascii="Century Gothic" w:hAnsi="Century Gothic" w:cs="Times New Roman"/>
          <w:spacing w:val="-2"/>
          <w:sz w:val="22"/>
          <w:szCs w:val="22"/>
        </w:rPr>
        <w:lastRenderedPageBreak/>
        <w:t xml:space="preserve">coil sections, etc., on a continuous, integral, structural steel base, as indicated. Furnish type A, B, or C frames, reinforced as necessary to prevent distortion of frame. Furnish isolator type A; static deflection shall be </w:t>
      </w:r>
      <w:r w:rsidR="00CF06E6" w:rsidRPr="00701339">
        <w:rPr>
          <w:rFonts w:ascii="Century Gothic" w:hAnsi="Century Gothic" w:cs="Times New Roman"/>
          <w:spacing w:val="-2"/>
          <w:sz w:val="22"/>
          <w:szCs w:val="22"/>
        </w:rPr>
        <w:t xml:space="preserve">a </w:t>
      </w:r>
      <w:r w:rsidRPr="00701339">
        <w:rPr>
          <w:rFonts w:ascii="Century Gothic" w:hAnsi="Century Gothic" w:cs="Times New Roman"/>
          <w:spacing w:val="-2"/>
          <w:sz w:val="22"/>
          <w:szCs w:val="22"/>
        </w:rPr>
        <w:t>minimum of l</w:t>
      </w:r>
      <w:r w:rsidR="00412BCF" w:rsidRPr="00701339">
        <w:rPr>
          <w:rFonts w:ascii="Century Gothic" w:hAnsi="Century Gothic" w:cs="Times New Roman"/>
          <w:spacing w:val="-2"/>
          <w:sz w:val="22"/>
          <w:szCs w:val="22"/>
        </w:rPr>
        <w:t xml:space="preserve"> ½ </w:t>
      </w:r>
      <w:r w:rsidRPr="00701339">
        <w:rPr>
          <w:rFonts w:ascii="Century Gothic" w:hAnsi="Century Gothic" w:cs="Times New Roman"/>
          <w:spacing w:val="-2"/>
          <w:sz w:val="22"/>
          <w:szCs w:val="22"/>
        </w:rPr>
        <w:t>inches</w:t>
      </w:r>
      <w:r w:rsidR="00412BCF" w:rsidRPr="00701339">
        <w:rPr>
          <w:rFonts w:ascii="Century Gothic" w:hAnsi="Century Gothic" w:cs="Times New Roman"/>
          <w:spacing w:val="-2"/>
          <w:sz w:val="22"/>
          <w:szCs w:val="22"/>
        </w:rPr>
        <w:t>.</w:t>
      </w:r>
    </w:p>
    <w:p w14:paraId="1AFA3EEB" w14:textId="77777777" w:rsidR="00DD132C" w:rsidRPr="00701339" w:rsidRDefault="00DD132C" w:rsidP="00701339">
      <w:pPr>
        <w:spacing w:after="200"/>
        <w:ind w:left="1440" w:hanging="720"/>
        <w:jc w:val="both"/>
        <w:rPr>
          <w:rFonts w:ascii="Century Gothic" w:hAnsi="Century Gothic" w:cs="Times New Roman"/>
          <w:spacing w:val="-2"/>
          <w:sz w:val="22"/>
          <w:szCs w:val="22"/>
        </w:rPr>
      </w:pPr>
      <w:r w:rsidRPr="00701339">
        <w:rPr>
          <w:rFonts w:ascii="Century Gothic" w:hAnsi="Century Gothic" w:cs="Times New Roman"/>
          <w:spacing w:val="-2"/>
          <w:sz w:val="22"/>
          <w:szCs w:val="22"/>
        </w:rPr>
        <w:t>L.</w:t>
      </w:r>
      <w:r w:rsidRPr="00701339">
        <w:rPr>
          <w:rFonts w:ascii="Century Gothic" w:hAnsi="Century Gothic" w:cs="Times New Roman"/>
          <w:spacing w:val="-2"/>
          <w:sz w:val="22"/>
          <w:szCs w:val="22"/>
        </w:rPr>
        <w:tab/>
        <w:t>Suspended Fans and Air Conditioning Unit Fan Coils and Unit Ventilators:  Suspend each integral unit from overhead structure on steel spring and elastomer hanger isolators</w:t>
      </w:r>
      <w:r w:rsidR="00BD6563" w:rsidRPr="00701339">
        <w:rPr>
          <w:rFonts w:ascii="Century Gothic" w:hAnsi="Century Gothic" w:cs="Times New Roman"/>
          <w:spacing w:val="-2"/>
          <w:sz w:val="22"/>
          <w:szCs w:val="22"/>
        </w:rPr>
        <w:t>.</w:t>
      </w:r>
      <w:r w:rsidRPr="00701339">
        <w:rPr>
          <w:rFonts w:ascii="Century Gothic" w:hAnsi="Century Gothic" w:cs="Times New Roman"/>
          <w:spacing w:val="-2"/>
          <w:sz w:val="22"/>
          <w:szCs w:val="22"/>
        </w:rPr>
        <w:t xml:space="preserve"> </w:t>
      </w:r>
      <w:r w:rsidR="00BD6563" w:rsidRPr="00701339">
        <w:rPr>
          <w:rFonts w:ascii="Century Gothic" w:hAnsi="Century Gothic" w:cs="Times New Roman"/>
          <w:spacing w:val="-2"/>
          <w:sz w:val="22"/>
          <w:szCs w:val="22"/>
        </w:rPr>
        <w:t>S</w:t>
      </w:r>
      <w:r w:rsidRPr="00701339">
        <w:rPr>
          <w:rFonts w:ascii="Century Gothic" w:hAnsi="Century Gothic" w:cs="Times New Roman"/>
          <w:spacing w:val="-2"/>
          <w:sz w:val="22"/>
          <w:szCs w:val="22"/>
        </w:rPr>
        <w:t>upport deflection under rated load of 3/8 inch.  Provide spring static deflection as follows:</w:t>
      </w:r>
    </w:p>
    <w:tbl>
      <w:tblPr>
        <w:tblW w:w="0" w:type="auto"/>
        <w:tblInd w:w="2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700"/>
      </w:tblGrid>
      <w:tr w:rsidR="00AC0A1C" w:rsidRPr="00701339" w14:paraId="22AD03C3" w14:textId="77777777" w:rsidTr="00FC1A22">
        <w:tc>
          <w:tcPr>
            <w:tcW w:w="2700" w:type="dxa"/>
            <w:tcBorders>
              <w:top w:val="single" w:sz="4" w:space="0" w:color="auto"/>
              <w:left w:val="single" w:sz="4" w:space="0" w:color="auto"/>
              <w:bottom w:val="single" w:sz="4" w:space="0" w:color="auto"/>
              <w:right w:val="single" w:sz="4" w:space="0" w:color="auto"/>
            </w:tcBorders>
          </w:tcPr>
          <w:p w14:paraId="0D4C81A2" w14:textId="77777777" w:rsidR="00AC0A1C" w:rsidRPr="00701339" w:rsidRDefault="00AC0A1C" w:rsidP="00701339">
            <w:pPr>
              <w:spacing w:after="200"/>
              <w:jc w:val="both"/>
              <w:rPr>
                <w:rFonts w:ascii="Century Gothic" w:hAnsi="Century Gothic" w:cs="Times New Roman"/>
                <w:b/>
                <w:spacing w:val="-2"/>
                <w:sz w:val="22"/>
                <w:szCs w:val="22"/>
              </w:rPr>
            </w:pPr>
            <w:r w:rsidRPr="00701339">
              <w:rPr>
                <w:rFonts w:ascii="Century Gothic" w:hAnsi="Century Gothic" w:cs="Times New Roman"/>
                <w:b/>
                <w:spacing w:val="-2"/>
                <w:sz w:val="22"/>
                <w:szCs w:val="22"/>
              </w:rPr>
              <w:t>Fan RPM</w:t>
            </w:r>
          </w:p>
        </w:tc>
        <w:tc>
          <w:tcPr>
            <w:tcW w:w="2700" w:type="dxa"/>
            <w:tcBorders>
              <w:top w:val="single" w:sz="4" w:space="0" w:color="auto"/>
              <w:left w:val="single" w:sz="4" w:space="0" w:color="auto"/>
              <w:bottom w:val="single" w:sz="4" w:space="0" w:color="auto"/>
              <w:right w:val="single" w:sz="4" w:space="0" w:color="auto"/>
            </w:tcBorders>
          </w:tcPr>
          <w:p w14:paraId="4B15E989" w14:textId="77777777" w:rsidR="00AC0A1C" w:rsidRPr="00701339" w:rsidRDefault="00AC0A1C" w:rsidP="00701339">
            <w:pPr>
              <w:spacing w:after="200"/>
              <w:jc w:val="both"/>
              <w:rPr>
                <w:rFonts w:ascii="Century Gothic" w:hAnsi="Century Gothic" w:cs="Times New Roman"/>
                <w:b/>
                <w:spacing w:val="-2"/>
                <w:sz w:val="22"/>
                <w:szCs w:val="22"/>
              </w:rPr>
            </w:pPr>
            <w:r w:rsidRPr="00701339">
              <w:rPr>
                <w:rFonts w:ascii="Century Gothic" w:hAnsi="Century Gothic" w:cs="Times New Roman"/>
                <w:b/>
                <w:spacing w:val="-2"/>
                <w:sz w:val="22"/>
                <w:szCs w:val="22"/>
              </w:rPr>
              <w:t>Min. Deflection</w:t>
            </w:r>
          </w:p>
        </w:tc>
      </w:tr>
      <w:tr w:rsidR="00AC0A1C" w:rsidRPr="00701339" w14:paraId="75F854F0" w14:textId="77777777" w:rsidTr="00FC1A22">
        <w:tc>
          <w:tcPr>
            <w:tcW w:w="2700" w:type="dxa"/>
            <w:tcBorders>
              <w:top w:val="single" w:sz="4" w:space="0" w:color="auto"/>
              <w:left w:val="single" w:sz="4" w:space="0" w:color="auto"/>
              <w:bottom w:val="single" w:sz="4" w:space="0" w:color="auto"/>
              <w:right w:val="single" w:sz="4" w:space="0" w:color="auto"/>
            </w:tcBorders>
          </w:tcPr>
          <w:p w14:paraId="62762542" w14:textId="77777777" w:rsidR="00AC0A1C" w:rsidRPr="00701339" w:rsidRDefault="00AC0A1C" w:rsidP="00701339">
            <w:pPr>
              <w:spacing w:after="200"/>
              <w:jc w:val="both"/>
              <w:rPr>
                <w:rFonts w:ascii="Century Gothic" w:hAnsi="Century Gothic" w:cs="Times New Roman"/>
                <w:spacing w:val="-2"/>
                <w:sz w:val="22"/>
                <w:szCs w:val="22"/>
              </w:rPr>
            </w:pPr>
            <w:r w:rsidRPr="00701339">
              <w:rPr>
                <w:rFonts w:ascii="Century Gothic" w:hAnsi="Century Gothic" w:cs="Times New Roman"/>
                <w:spacing w:val="-2"/>
                <w:sz w:val="22"/>
                <w:szCs w:val="22"/>
              </w:rPr>
              <w:t>200 – 400</w:t>
            </w:r>
          </w:p>
        </w:tc>
        <w:tc>
          <w:tcPr>
            <w:tcW w:w="2700" w:type="dxa"/>
            <w:tcBorders>
              <w:top w:val="single" w:sz="4" w:space="0" w:color="auto"/>
              <w:left w:val="single" w:sz="4" w:space="0" w:color="auto"/>
              <w:bottom w:val="single" w:sz="4" w:space="0" w:color="auto"/>
              <w:right w:val="single" w:sz="4" w:space="0" w:color="auto"/>
            </w:tcBorders>
          </w:tcPr>
          <w:p w14:paraId="69803183" w14:textId="77777777" w:rsidR="00AC0A1C" w:rsidRPr="00701339" w:rsidRDefault="00AC0A1C" w:rsidP="00701339">
            <w:pPr>
              <w:spacing w:after="200"/>
              <w:jc w:val="both"/>
              <w:rPr>
                <w:rFonts w:ascii="Century Gothic" w:hAnsi="Century Gothic" w:cs="Times New Roman"/>
                <w:spacing w:val="-2"/>
                <w:sz w:val="22"/>
                <w:szCs w:val="22"/>
              </w:rPr>
            </w:pPr>
            <w:r w:rsidRPr="00701339">
              <w:rPr>
                <w:rFonts w:ascii="Century Gothic" w:hAnsi="Century Gothic" w:cs="Times New Roman"/>
                <w:spacing w:val="-2"/>
                <w:sz w:val="22"/>
                <w:szCs w:val="22"/>
              </w:rPr>
              <w:t>3 inches</w:t>
            </w:r>
          </w:p>
        </w:tc>
      </w:tr>
      <w:tr w:rsidR="00AC0A1C" w:rsidRPr="00701339" w14:paraId="1E11C77C" w14:textId="77777777" w:rsidTr="00FC1A22">
        <w:tc>
          <w:tcPr>
            <w:tcW w:w="2700" w:type="dxa"/>
            <w:tcBorders>
              <w:top w:val="single" w:sz="4" w:space="0" w:color="auto"/>
              <w:left w:val="single" w:sz="4" w:space="0" w:color="auto"/>
              <w:bottom w:val="single" w:sz="4" w:space="0" w:color="auto"/>
              <w:right w:val="single" w:sz="4" w:space="0" w:color="auto"/>
            </w:tcBorders>
          </w:tcPr>
          <w:p w14:paraId="52DF8009" w14:textId="77777777" w:rsidR="00AC0A1C" w:rsidRPr="00701339" w:rsidRDefault="00AC0A1C" w:rsidP="00701339">
            <w:pPr>
              <w:spacing w:after="200"/>
              <w:jc w:val="both"/>
              <w:rPr>
                <w:rFonts w:ascii="Century Gothic" w:hAnsi="Century Gothic" w:cs="Times New Roman"/>
                <w:spacing w:val="-2"/>
                <w:sz w:val="22"/>
                <w:szCs w:val="22"/>
              </w:rPr>
            </w:pPr>
            <w:r w:rsidRPr="00701339">
              <w:rPr>
                <w:rFonts w:ascii="Century Gothic" w:hAnsi="Century Gothic" w:cs="Times New Roman"/>
                <w:spacing w:val="-2"/>
                <w:sz w:val="22"/>
                <w:szCs w:val="22"/>
              </w:rPr>
              <w:t>400 – 700</w:t>
            </w:r>
          </w:p>
        </w:tc>
        <w:tc>
          <w:tcPr>
            <w:tcW w:w="2700" w:type="dxa"/>
            <w:tcBorders>
              <w:top w:val="single" w:sz="4" w:space="0" w:color="auto"/>
              <w:left w:val="single" w:sz="4" w:space="0" w:color="auto"/>
              <w:bottom w:val="single" w:sz="4" w:space="0" w:color="auto"/>
              <w:right w:val="single" w:sz="4" w:space="0" w:color="auto"/>
            </w:tcBorders>
          </w:tcPr>
          <w:p w14:paraId="633FB50E" w14:textId="77777777" w:rsidR="00AC0A1C" w:rsidRPr="00701339" w:rsidRDefault="00AC0A1C" w:rsidP="00701339">
            <w:pPr>
              <w:spacing w:after="200"/>
              <w:jc w:val="both"/>
              <w:rPr>
                <w:rFonts w:ascii="Century Gothic" w:hAnsi="Century Gothic" w:cs="Times New Roman"/>
                <w:spacing w:val="-2"/>
                <w:sz w:val="22"/>
                <w:szCs w:val="22"/>
              </w:rPr>
            </w:pPr>
            <w:r w:rsidRPr="00701339">
              <w:rPr>
                <w:rFonts w:ascii="Century Gothic" w:hAnsi="Century Gothic" w:cs="Times New Roman"/>
                <w:spacing w:val="-2"/>
                <w:sz w:val="22"/>
                <w:szCs w:val="22"/>
              </w:rPr>
              <w:t>2 inches</w:t>
            </w:r>
          </w:p>
        </w:tc>
      </w:tr>
      <w:tr w:rsidR="00AC0A1C" w:rsidRPr="00701339" w14:paraId="063BAC28" w14:textId="77777777" w:rsidTr="00FC1A22">
        <w:tc>
          <w:tcPr>
            <w:tcW w:w="2700" w:type="dxa"/>
            <w:tcBorders>
              <w:top w:val="single" w:sz="4" w:space="0" w:color="auto"/>
              <w:left w:val="single" w:sz="4" w:space="0" w:color="auto"/>
              <w:bottom w:val="single" w:sz="4" w:space="0" w:color="auto"/>
              <w:right w:val="single" w:sz="4" w:space="0" w:color="auto"/>
            </w:tcBorders>
          </w:tcPr>
          <w:p w14:paraId="2B1E9B04" w14:textId="77777777" w:rsidR="00AC0A1C" w:rsidRPr="00701339" w:rsidRDefault="00AC0A1C" w:rsidP="00701339">
            <w:pPr>
              <w:spacing w:after="200"/>
              <w:jc w:val="both"/>
              <w:rPr>
                <w:rFonts w:ascii="Century Gothic" w:hAnsi="Century Gothic" w:cs="Times New Roman"/>
                <w:spacing w:val="-2"/>
                <w:sz w:val="22"/>
                <w:szCs w:val="22"/>
              </w:rPr>
            </w:pPr>
            <w:r w:rsidRPr="00701339">
              <w:rPr>
                <w:rFonts w:ascii="Century Gothic" w:hAnsi="Century Gothic" w:cs="Times New Roman"/>
                <w:spacing w:val="-2"/>
                <w:sz w:val="22"/>
                <w:szCs w:val="22"/>
              </w:rPr>
              <w:t>Above 700</w:t>
            </w:r>
          </w:p>
        </w:tc>
        <w:tc>
          <w:tcPr>
            <w:tcW w:w="2700" w:type="dxa"/>
            <w:tcBorders>
              <w:top w:val="single" w:sz="4" w:space="0" w:color="auto"/>
              <w:left w:val="single" w:sz="4" w:space="0" w:color="auto"/>
              <w:bottom w:val="single" w:sz="4" w:space="0" w:color="auto"/>
              <w:right w:val="single" w:sz="4" w:space="0" w:color="auto"/>
            </w:tcBorders>
          </w:tcPr>
          <w:p w14:paraId="502DC06B" w14:textId="77777777" w:rsidR="00AC0A1C" w:rsidRPr="00701339" w:rsidRDefault="00AC0A1C" w:rsidP="00701339">
            <w:pPr>
              <w:spacing w:after="200"/>
              <w:jc w:val="both"/>
              <w:rPr>
                <w:rFonts w:ascii="Century Gothic" w:hAnsi="Century Gothic" w:cs="Times New Roman"/>
                <w:spacing w:val="-2"/>
                <w:sz w:val="22"/>
                <w:szCs w:val="22"/>
              </w:rPr>
            </w:pPr>
            <w:r w:rsidRPr="00701339">
              <w:rPr>
                <w:rFonts w:ascii="Century Gothic" w:hAnsi="Century Gothic" w:cs="Times New Roman"/>
                <w:spacing w:val="-2"/>
                <w:sz w:val="22"/>
                <w:szCs w:val="22"/>
              </w:rPr>
              <w:t>1 inche</w:t>
            </w:r>
            <w:r w:rsidRPr="00701339">
              <w:rPr>
                <w:rFonts w:ascii="Century Gothic" w:hAnsi="Century Gothic" w:cs="Times New Roman"/>
                <w:strike/>
                <w:spacing w:val="-2"/>
                <w:sz w:val="22"/>
                <w:szCs w:val="22"/>
              </w:rPr>
              <w:t>s</w:t>
            </w:r>
          </w:p>
        </w:tc>
      </w:tr>
    </w:tbl>
    <w:p w14:paraId="3A48217F" w14:textId="77777777" w:rsidR="00DD132C" w:rsidRPr="00701339" w:rsidRDefault="00DD132C" w:rsidP="00701339">
      <w:pPr>
        <w:spacing w:after="200"/>
        <w:ind w:left="1440" w:hanging="720"/>
        <w:jc w:val="both"/>
        <w:rPr>
          <w:rFonts w:ascii="Century Gothic" w:hAnsi="Century Gothic" w:cs="Times New Roman"/>
          <w:spacing w:val="-2"/>
          <w:sz w:val="22"/>
          <w:szCs w:val="22"/>
        </w:rPr>
      </w:pPr>
      <w:r w:rsidRPr="00701339">
        <w:rPr>
          <w:rFonts w:ascii="Century Gothic" w:hAnsi="Century Gothic" w:cs="Times New Roman"/>
          <w:spacing w:val="-2"/>
          <w:sz w:val="22"/>
          <w:szCs w:val="22"/>
        </w:rPr>
        <w:t>M.</w:t>
      </w:r>
      <w:r w:rsidRPr="00701339">
        <w:rPr>
          <w:rFonts w:ascii="Century Gothic" w:hAnsi="Century Gothic" w:cs="Times New Roman"/>
          <w:spacing w:val="-2"/>
          <w:sz w:val="22"/>
          <w:szCs w:val="22"/>
        </w:rPr>
        <w:tab/>
        <w:t xml:space="preserve">Pipe Isolation: Where indicated and as required, furnish and support each pipe from an isolator. Isolator for the first </w:t>
      </w:r>
      <w:r w:rsidR="00412BCF" w:rsidRPr="00701339">
        <w:rPr>
          <w:rFonts w:ascii="Century Gothic" w:hAnsi="Century Gothic" w:cs="Times New Roman"/>
          <w:spacing w:val="-2"/>
          <w:sz w:val="22"/>
          <w:szCs w:val="22"/>
        </w:rPr>
        <w:t xml:space="preserve">five </w:t>
      </w:r>
      <w:r w:rsidRPr="00701339">
        <w:rPr>
          <w:rFonts w:ascii="Century Gothic" w:hAnsi="Century Gothic" w:cs="Times New Roman"/>
          <w:spacing w:val="-2"/>
          <w:sz w:val="22"/>
          <w:szCs w:val="22"/>
        </w:rPr>
        <w:t>support locations away from vibrating equipment shall have the same deflection as the equipment isolators. After that, isolators shall be a neoprene-in-shear type of size as recommended by manufacturer; except where indicated on Drawings, pipe hanger rod shall be furnished with a steel spring isolator and elastomer</w:t>
      </w:r>
      <w:r w:rsidR="00DB3030" w:rsidRPr="00701339">
        <w:rPr>
          <w:rFonts w:ascii="Century Gothic" w:hAnsi="Century Gothic" w:cs="Times New Roman"/>
          <w:spacing w:val="-2"/>
          <w:sz w:val="22"/>
          <w:szCs w:val="22"/>
        </w:rPr>
        <w:t>ic</w:t>
      </w:r>
      <w:r w:rsidRPr="00701339">
        <w:rPr>
          <w:rFonts w:ascii="Century Gothic" w:hAnsi="Century Gothic" w:cs="Times New Roman"/>
          <w:spacing w:val="-2"/>
          <w:sz w:val="22"/>
          <w:szCs w:val="22"/>
        </w:rPr>
        <w:t xml:space="preserve"> element, with lower rod capable of 30 degrees total misalignment without contact on spring housing.</w:t>
      </w:r>
    </w:p>
    <w:p w14:paraId="7C39C9FE" w14:textId="77777777" w:rsidR="00DD132C" w:rsidRPr="00701339" w:rsidRDefault="005A21F2" w:rsidP="00701339">
      <w:pPr>
        <w:spacing w:after="200"/>
        <w:ind w:left="1440" w:hanging="720"/>
        <w:jc w:val="both"/>
        <w:rPr>
          <w:rFonts w:ascii="Century Gothic" w:hAnsi="Century Gothic" w:cs="Times New Roman"/>
          <w:spacing w:val="-2"/>
          <w:sz w:val="22"/>
          <w:szCs w:val="22"/>
        </w:rPr>
      </w:pPr>
      <w:r w:rsidRPr="00701339">
        <w:rPr>
          <w:rFonts w:ascii="Century Gothic" w:hAnsi="Century Gothic" w:cs="Times New Roman"/>
          <w:spacing w:val="-2"/>
          <w:sz w:val="22"/>
          <w:szCs w:val="22"/>
        </w:rPr>
        <w:t>N.</w:t>
      </w:r>
      <w:r w:rsidRPr="00701339">
        <w:rPr>
          <w:rFonts w:ascii="Century Gothic" w:hAnsi="Century Gothic" w:cs="Times New Roman"/>
          <w:spacing w:val="-2"/>
          <w:sz w:val="22"/>
          <w:szCs w:val="22"/>
        </w:rPr>
        <w:tab/>
      </w:r>
      <w:r w:rsidR="00DD132C" w:rsidRPr="00701339">
        <w:rPr>
          <w:rFonts w:ascii="Century Gothic" w:hAnsi="Century Gothic" w:cs="Times New Roman"/>
          <w:spacing w:val="-2"/>
          <w:sz w:val="22"/>
          <w:szCs w:val="22"/>
        </w:rPr>
        <w:t xml:space="preserve">Seismic Restraints:  Floor or pad mounted equipment </w:t>
      </w:r>
      <w:r w:rsidR="00720F95" w:rsidRPr="00701339">
        <w:rPr>
          <w:rFonts w:ascii="Century Gothic" w:hAnsi="Century Gothic" w:cs="Times New Roman"/>
          <w:spacing w:val="-2"/>
          <w:sz w:val="22"/>
          <w:szCs w:val="22"/>
        </w:rPr>
        <w:t xml:space="preserve">that do not require </w:t>
      </w:r>
      <w:r w:rsidR="00DD132C" w:rsidRPr="00701339">
        <w:rPr>
          <w:rFonts w:ascii="Century Gothic" w:hAnsi="Century Gothic" w:cs="Times New Roman"/>
          <w:spacing w:val="-2"/>
          <w:sz w:val="22"/>
          <w:szCs w:val="22"/>
        </w:rPr>
        <w:t xml:space="preserve">vibration isolators, shall be bolted to floor or other support.  Floor mounted equipment with vibration isolators shall be provided with lateral and vertical restraining devices on all sides of base to restrict displacement of equipment. On all sides of suspended equipment, provide bracing for rigid supports and provide aircraft cable restraints for resiliently supported equipment. </w:t>
      </w:r>
    </w:p>
    <w:p w14:paraId="500712B4" w14:textId="77777777" w:rsidR="00DD132C" w:rsidRPr="00701339" w:rsidRDefault="005A21F2" w:rsidP="00701339">
      <w:pPr>
        <w:spacing w:after="200"/>
        <w:ind w:left="1440" w:hanging="720"/>
        <w:jc w:val="both"/>
        <w:rPr>
          <w:rFonts w:ascii="Century Gothic" w:hAnsi="Century Gothic" w:cs="Times New Roman"/>
          <w:spacing w:val="-2"/>
          <w:sz w:val="22"/>
          <w:szCs w:val="22"/>
        </w:rPr>
      </w:pPr>
      <w:r w:rsidRPr="00701339">
        <w:rPr>
          <w:rFonts w:ascii="Century Gothic" w:hAnsi="Century Gothic" w:cs="Times New Roman"/>
          <w:spacing w:val="-2"/>
          <w:sz w:val="22"/>
          <w:szCs w:val="22"/>
        </w:rPr>
        <w:t>O.</w:t>
      </w:r>
      <w:r w:rsidRPr="00701339">
        <w:rPr>
          <w:rFonts w:ascii="Century Gothic" w:hAnsi="Century Gothic" w:cs="Times New Roman"/>
          <w:spacing w:val="-2"/>
          <w:sz w:val="22"/>
          <w:szCs w:val="22"/>
        </w:rPr>
        <w:tab/>
      </w:r>
      <w:r w:rsidR="00DD132C" w:rsidRPr="00701339">
        <w:rPr>
          <w:rFonts w:ascii="Century Gothic" w:hAnsi="Century Gothic" w:cs="Times New Roman"/>
          <w:spacing w:val="-2"/>
          <w:sz w:val="22"/>
          <w:szCs w:val="22"/>
        </w:rPr>
        <w:t>Ductwork, duct acoustical lining, manual volume dampers and flexible ducts:  Do not reduce length of duct runs, duct acoustical lining, manual volume dampers and flexible ducts for economy.</w:t>
      </w:r>
    </w:p>
    <w:p w14:paraId="3A655FED" w14:textId="77777777" w:rsidR="00DD132C" w:rsidRPr="00701339" w:rsidRDefault="005A21F2" w:rsidP="00701339">
      <w:pPr>
        <w:spacing w:after="200"/>
        <w:ind w:left="1440" w:hanging="720"/>
        <w:jc w:val="both"/>
        <w:rPr>
          <w:rFonts w:ascii="Century Gothic" w:hAnsi="Century Gothic" w:cs="Times New Roman"/>
          <w:spacing w:val="-2"/>
          <w:sz w:val="22"/>
          <w:szCs w:val="22"/>
        </w:rPr>
      </w:pPr>
      <w:r w:rsidRPr="00701339">
        <w:rPr>
          <w:rFonts w:ascii="Century Gothic" w:hAnsi="Century Gothic" w:cs="Times New Roman"/>
          <w:spacing w:val="-2"/>
          <w:sz w:val="22"/>
          <w:szCs w:val="22"/>
        </w:rPr>
        <w:t>P.</w:t>
      </w:r>
      <w:r w:rsidRPr="00701339">
        <w:rPr>
          <w:rFonts w:ascii="Century Gothic" w:hAnsi="Century Gothic" w:cs="Times New Roman"/>
          <w:spacing w:val="-2"/>
          <w:sz w:val="22"/>
          <w:szCs w:val="22"/>
        </w:rPr>
        <w:tab/>
      </w:r>
      <w:r w:rsidR="00DD132C" w:rsidRPr="00701339">
        <w:rPr>
          <w:rFonts w:ascii="Century Gothic" w:hAnsi="Century Gothic" w:cs="Times New Roman"/>
          <w:spacing w:val="-2"/>
          <w:sz w:val="22"/>
          <w:szCs w:val="22"/>
        </w:rPr>
        <w:t>Installation of flexible ducts at air inlets and outlets:</w:t>
      </w:r>
      <w:r w:rsidR="00AC0A1C" w:rsidRPr="00701339">
        <w:rPr>
          <w:rFonts w:ascii="Century Gothic" w:hAnsi="Century Gothic" w:cs="Times New Roman"/>
          <w:spacing w:val="-2"/>
          <w:sz w:val="22"/>
          <w:szCs w:val="22"/>
        </w:rPr>
        <w:t xml:space="preserve">  </w:t>
      </w:r>
      <w:r w:rsidR="00DD132C" w:rsidRPr="00701339">
        <w:rPr>
          <w:rFonts w:ascii="Century Gothic" w:hAnsi="Century Gothic" w:cs="Times New Roman"/>
          <w:spacing w:val="-2"/>
          <w:sz w:val="22"/>
          <w:szCs w:val="22"/>
        </w:rPr>
        <w:t>Do not attach flexible ducts directly to air inlets and outlets unless a straight, smooth and uniform air flow can be achieved with sufficient space to make an elbow with a radius of at least three times the diameter of the duct.  If sufficient space is not available to make such an elbow, provide a rigid elbow or a lined plenum.</w:t>
      </w:r>
    </w:p>
    <w:p w14:paraId="5E1DED73" w14:textId="77777777" w:rsidR="00DD132C" w:rsidRPr="00701339" w:rsidRDefault="005A21F2" w:rsidP="00701339">
      <w:pPr>
        <w:spacing w:after="200"/>
        <w:ind w:left="1440" w:hanging="720"/>
        <w:jc w:val="both"/>
        <w:rPr>
          <w:rFonts w:ascii="Century Gothic" w:hAnsi="Century Gothic" w:cs="Times New Roman"/>
          <w:spacing w:val="-2"/>
          <w:sz w:val="22"/>
          <w:szCs w:val="22"/>
        </w:rPr>
      </w:pPr>
      <w:r w:rsidRPr="00701339">
        <w:rPr>
          <w:rFonts w:ascii="Century Gothic" w:hAnsi="Century Gothic" w:cs="Times New Roman"/>
          <w:spacing w:val="-2"/>
          <w:sz w:val="22"/>
          <w:szCs w:val="22"/>
        </w:rPr>
        <w:t>Q.</w:t>
      </w:r>
      <w:r w:rsidRPr="00701339">
        <w:rPr>
          <w:rFonts w:ascii="Century Gothic" w:hAnsi="Century Gothic" w:cs="Times New Roman"/>
          <w:spacing w:val="-2"/>
          <w:sz w:val="22"/>
          <w:szCs w:val="22"/>
        </w:rPr>
        <w:tab/>
      </w:r>
      <w:r w:rsidR="00DD132C" w:rsidRPr="00701339">
        <w:rPr>
          <w:rFonts w:ascii="Century Gothic" w:hAnsi="Century Gothic" w:cs="Times New Roman"/>
          <w:spacing w:val="-2"/>
          <w:sz w:val="22"/>
          <w:szCs w:val="22"/>
        </w:rPr>
        <w:t>Placement of Air Devices:  Do not relocate air devices without the Architect’s approval.</w:t>
      </w:r>
    </w:p>
    <w:p w14:paraId="3D2B3343" w14:textId="77777777" w:rsidR="00DD132C" w:rsidRPr="007E2EB4" w:rsidRDefault="00DD132C" w:rsidP="007E2EB4">
      <w:pPr>
        <w:tabs>
          <w:tab w:val="left" w:pos="720"/>
        </w:tabs>
        <w:spacing w:after="200"/>
        <w:jc w:val="both"/>
        <w:rPr>
          <w:rFonts w:ascii="Century Gothic" w:hAnsi="Century Gothic" w:cs="Times New Roman"/>
          <w:b/>
          <w:bCs/>
          <w:spacing w:val="-2"/>
          <w:sz w:val="22"/>
          <w:szCs w:val="22"/>
        </w:rPr>
      </w:pPr>
      <w:r w:rsidRPr="007E2EB4">
        <w:rPr>
          <w:rFonts w:ascii="Century Gothic" w:hAnsi="Century Gothic" w:cs="Times New Roman"/>
          <w:b/>
          <w:bCs/>
          <w:spacing w:val="-2"/>
          <w:sz w:val="22"/>
          <w:szCs w:val="22"/>
        </w:rPr>
        <w:t>3.02</w:t>
      </w:r>
      <w:r w:rsidRPr="007E2EB4">
        <w:rPr>
          <w:rFonts w:ascii="Century Gothic" w:hAnsi="Century Gothic" w:cs="Times New Roman"/>
          <w:b/>
          <w:bCs/>
          <w:spacing w:val="-2"/>
          <w:sz w:val="22"/>
          <w:szCs w:val="22"/>
        </w:rPr>
        <w:tab/>
        <w:t>EXAMINATION</w:t>
      </w:r>
    </w:p>
    <w:p w14:paraId="3D5A6D0D" w14:textId="77777777" w:rsidR="00DD132C" w:rsidRPr="00701339" w:rsidRDefault="00DD132C" w:rsidP="00701339">
      <w:pPr>
        <w:spacing w:after="200"/>
        <w:ind w:left="1440" w:hanging="720"/>
        <w:jc w:val="both"/>
        <w:rPr>
          <w:rFonts w:ascii="Century Gothic" w:hAnsi="Century Gothic" w:cs="Times New Roman"/>
          <w:spacing w:val="-2"/>
          <w:sz w:val="22"/>
          <w:szCs w:val="22"/>
        </w:rPr>
      </w:pPr>
      <w:r w:rsidRPr="00701339">
        <w:rPr>
          <w:rFonts w:ascii="Century Gothic" w:hAnsi="Century Gothic" w:cs="Times New Roman"/>
          <w:spacing w:val="-2"/>
          <w:sz w:val="22"/>
          <w:szCs w:val="22"/>
        </w:rPr>
        <w:lastRenderedPageBreak/>
        <w:t>A.</w:t>
      </w:r>
      <w:r w:rsidRPr="00701339">
        <w:rPr>
          <w:rFonts w:ascii="Century Gothic" w:hAnsi="Century Gothic" w:cs="Times New Roman"/>
          <w:spacing w:val="-2"/>
          <w:sz w:val="22"/>
          <w:szCs w:val="22"/>
        </w:rPr>
        <w:tab/>
        <w:t>Arrange for the services of a certified representative of isolation manufacturer to visit the Project site for inspecting installation of devices. In the event the isolators do not meet specified requirements perform necessary revisions. Submit a written report to the Architect</w:t>
      </w:r>
      <w:r w:rsidR="00AA5AD4" w:rsidRPr="00701339">
        <w:rPr>
          <w:rFonts w:ascii="Century Gothic" w:hAnsi="Century Gothic" w:cs="Times New Roman"/>
          <w:spacing w:val="-2"/>
          <w:sz w:val="22"/>
          <w:szCs w:val="22"/>
        </w:rPr>
        <w:t>,</w:t>
      </w:r>
      <w:r w:rsidRPr="00701339">
        <w:rPr>
          <w:rFonts w:ascii="Century Gothic" w:hAnsi="Century Gothic" w:cs="Times New Roman"/>
          <w:spacing w:val="-2"/>
          <w:sz w:val="22"/>
          <w:szCs w:val="22"/>
        </w:rPr>
        <w:t xml:space="preserve"> signed by above representative</w:t>
      </w:r>
      <w:r w:rsidR="00AA5AD4" w:rsidRPr="00701339">
        <w:rPr>
          <w:rFonts w:ascii="Century Gothic" w:hAnsi="Century Gothic" w:cs="Times New Roman"/>
          <w:spacing w:val="-2"/>
          <w:sz w:val="22"/>
          <w:szCs w:val="22"/>
        </w:rPr>
        <w:t>,</w:t>
      </w:r>
      <w:r w:rsidRPr="00701339">
        <w:rPr>
          <w:rFonts w:ascii="Century Gothic" w:hAnsi="Century Gothic" w:cs="Times New Roman"/>
          <w:spacing w:val="-2"/>
          <w:sz w:val="22"/>
          <w:szCs w:val="22"/>
        </w:rPr>
        <w:t xml:space="preserve"> indicating all devices are properly installed and are operating as specified or required by isolation manufacturer.</w:t>
      </w:r>
    </w:p>
    <w:p w14:paraId="51167226" w14:textId="77777777" w:rsidR="00DD132C" w:rsidRPr="00701339" w:rsidRDefault="00DD132C" w:rsidP="00701339">
      <w:pPr>
        <w:spacing w:after="200"/>
        <w:jc w:val="center"/>
        <w:rPr>
          <w:rFonts w:ascii="Century Gothic" w:hAnsi="Century Gothic" w:cs="Times New Roman"/>
          <w:spacing w:val="-2"/>
          <w:sz w:val="22"/>
          <w:szCs w:val="22"/>
        </w:rPr>
      </w:pPr>
      <w:r w:rsidRPr="00701339">
        <w:rPr>
          <w:rFonts w:ascii="Century Gothic" w:hAnsi="Century Gothic" w:cs="Times New Roman"/>
          <w:spacing w:val="-2"/>
          <w:sz w:val="22"/>
          <w:szCs w:val="22"/>
        </w:rPr>
        <w:t>END OF SECTION</w:t>
      </w:r>
    </w:p>
    <w:sectPr w:rsidR="00DD132C" w:rsidRPr="00701339" w:rsidSect="00701339">
      <w:headerReference w:type="default" r:id="rId7"/>
      <w:footerReference w:type="default" r:id="rId8"/>
      <w:endnotePr>
        <w:numFmt w:val="decimal"/>
      </w:endnotePr>
      <w:type w:val="continuous"/>
      <w:pgSz w:w="12240" w:h="15840" w:code="1"/>
      <w:pgMar w:top="1440" w:right="1440" w:bottom="1440" w:left="1440" w:header="432" w:footer="432"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9A399" w14:textId="77777777" w:rsidR="00C7680F" w:rsidRDefault="00C7680F">
      <w:pPr>
        <w:spacing w:line="20" w:lineRule="exact"/>
        <w:rPr>
          <w:sz w:val="24"/>
          <w:szCs w:val="24"/>
        </w:rPr>
      </w:pPr>
    </w:p>
  </w:endnote>
  <w:endnote w:type="continuationSeparator" w:id="0">
    <w:p w14:paraId="04676D61" w14:textId="77777777" w:rsidR="00C7680F" w:rsidRDefault="00C7680F">
      <w:r>
        <w:rPr>
          <w:sz w:val="24"/>
          <w:szCs w:val="24"/>
        </w:rPr>
        <w:t xml:space="preserve"> </w:t>
      </w:r>
    </w:p>
  </w:endnote>
  <w:endnote w:type="continuationNotice" w:id="1">
    <w:p w14:paraId="221005C0" w14:textId="77777777" w:rsidR="00C7680F" w:rsidRDefault="00C7680F">
      <w:r>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CBB57" w14:textId="77777777" w:rsidR="00701339" w:rsidRPr="00701339" w:rsidRDefault="00701339" w:rsidP="00701339">
    <w:pPr>
      <w:tabs>
        <w:tab w:val="center" w:pos="4680"/>
        <w:tab w:val="right" w:pos="9360"/>
      </w:tabs>
      <w:rPr>
        <w:rFonts w:ascii="Century Gothic" w:hAnsi="Century Gothic" w:cs="Times New Roman"/>
      </w:rPr>
    </w:pPr>
    <w:bookmarkStart w:id="23" w:name="_Hlk95837551"/>
    <w:bookmarkStart w:id="24" w:name="_Hlk95837502"/>
    <w:r w:rsidRPr="00701339">
      <w:rPr>
        <w:rFonts w:ascii="Century Gothic" w:hAnsi="Century Gothic" w:cs="Times New Roman"/>
      </w:rPr>
      <w:t>Revised:  01/07/22</w:t>
    </w:r>
    <w:r w:rsidRPr="00701339">
      <w:rPr>
        <w:rFonts w:ascii="Century Gothic" w:hAnsi="Century Gothic" w:cs="Times New Roman"/>
      </w:rPr>
      <w:tab/>
    </w:r>
    <w:r w:rsidRPr="00701339">
      <w:rPr>
        <w:rFonts w:ascii="Century Gothic" w:hAnsi="Century Gothic" w:cs="Times New Roman"/>
      </w:rPr>
      <w:tab/>
      <w:t xml:space="preserve">Page </w:t>
    </w:r>
    <w:r w:rsidRPr="00701339">
      <w:rPr>
        <w:rFonts w:ascii="Century Gothic" w:hAnsi="Century Gothic" w:cs="Times New Roman"/>
        <w:bCs/>
      </w:rPr>
      <w:fldChar w:fldCharType="begin"/>
    </w:r>
    <w:r w:rsidRPr="00701339">
      <w:rPr>
        <w:rFonts w:ascii="Century Gothic" w:hAnsi="Century Gothic" w:cs="Times New Roman"/>
        <w:bCs/>
      </w:rPr>
      <w:instrText xml:space="preserve"> PAGE </w:instrText>
    </w:r>
    <w:r w:rsidRPr="00701339">
      <w:rPr>
        <w:rFonts w:ascii="Century Gothic" w:hAnsi="Century Gothic" w:cs="Times New Roman"/>
        <w:bCs/>
      </w:rPr>
      <w:fldChar w:fldCharType="separate"/>
    </w:r>
    <w:r w:rsidRPr="00701339">
      <w:rPr>
        <w:rFonts w:ascii="Century Gothic" w:hAnsi="Century Gothic" w:cs="Times New Roman"/>
        <w:bCs/>
      </w:rPr>
      <w:t>1</w:t>
    </w:r>
    <w:r w:rsidRPr="00701339">
      <w:rPr>
        <w:rFonts w:ascii="Century Gothic" w:hAnsi="Century Gothic" w:cs="Times New Roman"/>
        <w:bCs/>
      </w:rPr>
      <w:fldChar w:fldCharType="end"/>
    </w:r>
    <w:r w:rsidRPr="00701339">
      <w:rPr>
        <w:rFonts w:ascii="Century Gothic" w:hAnsi="Century Gothic" w:cs="Times New Roman"/>
      </w:rPr>
      <w:t xml:space="preserve"> of </w:t>
    </w:r>
    <w:r w:rsidRPr="00701339">
      <w:rPr>
        <w:rFonts w:ascii="Century Gothic" w:hAnsi="Century Gothic" w:cs="Times New Roman"/>
        <w:bCs/>
      </w:rPr>
      <w:fldChar w:fldCharType="begin"/>
    </w:r>
    <w:r w:rsidRPr="00701339">
      <w:rPr>
        <w:rFonts w:ascii="Century Gothic" w:hAnsi="Century Gothic" w:cs="Times New Roman"/>
        <w:bCs/>
      </w:rPr>
      <w:instrText xml:space="preserve"> NUMPAGES  </w:instrText>
    </w:r>
    <w:r w:rsidRPr="00701339">
      <w:rPr>
        <w:rFonts w:ascii="Century Gothic" w:hAnsi="Century Gothic" w:cs="Times New Roman"/>
        <w:bCs/>
      </w:rPr>
      <w:fldChar w:fldCharType="separate"/>
    </w:r>
    <w:r w:rsidRPr="00701339">
      <w:rPr>
        <w:rFonts w:ascii="Century Gothic" w:hAnsi="Century Gothic" w:cs="Times New Roman"/>
        <w:bCs/>
      </w:rPr>
      <w:t>8</w:t>
    </w:r>
    <w:r w:rsidRPr="00701339">
      <w:rPr>
        <w:rFonts w:ascii="Century Gothic" w:hAnsi="Century Gothic" w:cs="Times New Roman"/>
        <w:bCs/>
      </w:rPr>
      <w:fldChar w:fldCharType="end"/>
    </w:r>
  </w:p>
  <w:p w14:paraId="5DBBCCD3" w14:textId="77777777" w:rsidR="00701339" w:rsidRPr="00701339" w:rsidRDefault="00701339" w:rsidP="00701339">
    <w:pPr>
      <w:tabs>
        <w:tab w:val="center" w:pos="4680"/>
        <w:tab w:val="right" w:pos="9360"/>
      </w:tabs>
      <w:rPr>
        <w:rFonts w:ascii="Century Gothic" w:hAnsi="Century Gothic" w:cs="Times New Roman"/>
        <w:bCs/>
      </w:rPr>
    </w:pPr>
    <w:r w:rsidRPr="00701339">
      <w:rPr>
        <w:rFonts w:ascii="Century Gothic" w:hAnsi="Century Gothic" w:cs="Times New Roman"/>
        <w:bCs/>
      </w:rPr>
      <w:tab/>
    </w:r>
    <w:r w:rsidRPr="00701339">
      <w:rPr>
        <w:rFonts w:ascii="Century Gothic" w:hAnsi="Century Gothic" w:cs="Times New Roman"/>
        <w:bCs/>
      </w:rPr>
      <w:tab/>
      <w:t xml:space="preserve">HVAC </w:t>
    </w:r>
    <w:r>
      <w:rPr>
        <w:rFonts w:ascii="Century Gothic" w:hAnsi="Century Gothic" w:cs="Times New Roman"/>
        <w:bCs/>
      </w:rPr>
      <w:t>Sound Vibration and Seismic Controls</w:t>
    </w:r>
  </w:p>
  <w:p w14:paraId="08AD9ACA" w14:textId="77777777" w:rsidR="00AA5AD4" w:rsidRPr="00D47889" w:rsidRDefault="00701339" w:rsidP="00701339">
    <w:pPr>
      <w:tabs>
        <w:tab w:val="center" w:pos="4680"/>
        <w:tab w:val="right" w:pos="9360"/>
      </w:tabs>
    </w:pPr>
    <w:r w:rsidRPr="00701339">
      <w:rPr>
        <w:rFonts w:ascii="Century Gothic" w:hAnsi="Century Gothic" w:cs="Times New Roman"/>
      </w:rPr>
      <w:tab/>
    </w:r>
    <w:r w:rsidRPr="00701339">
      <w:rPr>
        <w:rFonts w:ascii="Century Gothic" w:hAnsi="Century Gothic" w:cs="Times New Roman"/>
      </w:rPr>
      <w:tab/>
      <w:t xml:space="preserve">Section </w:t>
    </w:r>
    <w:bookmarkEnd w:id="23"/>
    <w:bookmarkEnd w:id="24"/>
    <w:r w:rsidRPr="00701339">
      <w:rPr>
        <w:rFonts w:ascii="Century Gothic" w:hAnsi="Century Gothic" w:cs="Times New Roman"/>
      </w:rPr>
      <w:t xml:space="preserve">23 </w:t>
    </w:r>
    <w:r>
      <w:rPr>
        <w:rFonts w:ascii="Century Gothic" w:hAnsi="Century Gothic" w:cs="Times New Roman"/>
      </w:rPr>
      <w:t>05</w:t>
    </w:r>
    <w:r w:rsidRPr="00701339">
      <w:rPr>
        <w:rFonts w:ascii="Century Gothic" w:hAnsi="Century Gothic" w:cs="Times New Roman"/>
      </w:rPr>
      <w:t xml:space="preserve"> </w:t>
    </w:r>
    <w:r>
      <w:rPr>
        <w:rFonts w:ascii="Century Gothic" w:hAnsi="Century Gothic" w:cs="Times New Roman"/>
      </w:rPr>
      <w:t>48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60141" w14:textId="77777777" w:rsidR="00C7680F" w:rsidRDefault="00C7680F">
      <w:r>
        <w:rPr>
          <w:sz w:val="24"/>
          <w:szCs w:val="24"/>
        </w:rPr>
        <w:separator/>
      </w:r>
    </w:p>
  </w:footnote>
  <w:footnote w:type="continuationSeparator" w:id="0">
    <w:p w14:paraId="0ABA597B" w14:textId="77777777" w:rsidR="00C7680F" w:rsidRDefault="00C76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065D5" w14:textId="77777777" w:rsidR="00701339" w:rsidRPr="00701339" w:rsidRDefault="00701339" w:rsidP="00701339">
    <w:pPr>
      <w:tabs>
        <w:tab w:val="center" w:pos="4680"/>
        <w:tab w:val="right" w:pos="9360"/>
      </w:tabs>
      <w:jc w:val="right"/>
      <w:rPr>
        <w:rFonts w:ascii="Century Gothic" w:eastAsia="Calibri" w:hAnsi="Century Gothic" w:cs="Times New Roman"/>
        <w:bCs/>
        <w:sz w:val="22"/>
        <w:szCs w:val="22"/>
      </w:rPr>
    </w:pPr>
    <w:bookmarkStart w:id="0" w:name="_Hlk95837613"/>
    <w:bookmarkStart w:id="1" w:name="_Hlk95837614"/>
    <w:bookmarkStart w:id="2" w:name="_Hlk95837617"/>
    <w:bookmarkStart w:id="3" w:name="_Hlk95837618"/>
    <w:bookmarkStart w:id="4" w:name="_Hlk95837619"/>
    <w:bookmarkStart w:id="5" w:name="_Hlk95837620"/>
    <w:bookmarkStart w:id="6" w:name="_Hlk95837621"/>
    <w:bookmarkStart w:id="7" w:name="_Hlk95837622"/>
    <w:bookmarkStart w:id="8" w:name="_Hlk95837623"/>
    <w:bookmarkStart w:id="9" w:name="_Hlk95837624"/>
    <w:bookmarkStart w:id="10" w:name="_Hlk95837625"/>
    <w:bookmarkStart w:id="11" w:name="_Hlk95837626"/>
    <w:bookmarkStart w:id="12" w:name="_Hlk95837627"/>
    <w:bookmarkStart w:id="13" w:name="_Hlk95837628"/>
    <w:bookmarkStart w:id="14" w:name="_Hlk95837629"/>
    <w:bookmarkStart w:id="15" w:name="_Hlk95837630"/>
    <w:bookmarkStart w:id="16" w:name="_Hlk95837631"/>
    <w:bookmarkStart w:id="17" w:name="_Hlk95837632"/>
    <w:bookmarkStart w:id="18" w:name="_Hlk97805139"/>
    <w:bookmarkStart w:id="19" w:name="_Hlk97805140"/>
    <w:bookmarkStart w:id="20" w:name="_Hlk97808902"/>
    <w:bookmarkStart w:id="21" w:name="_Hlk97808903"/>
    <w:bookmarkStart w:id="22" w:name="_Hlk96495313"/>
    <w:r w:rsidRPr="00701339">
      <w:rPr>
        <w:rFonts w:ascii="Century Gothic" w:eastAsia="Calibri" w:hAnsi="Century Gothic" w:cs="Times New Roman"/>
        <w:bCs/>
        <w:sz w:val="22"/>
        <w:szCs w:val="22"/>
      </w:rPr>
      <w:t>Fontana Unified School District</w:t>
    </w:r>
  </w:p>
  <w:p w14:paraId="1D1F8249" w14:textId="77777777" w:rsidR="00701339" w:rsidRPr="00701339" w:rsidRDefault="00701339" w:rsidP="00701339">
    <w:pPr>
      <w:tabs>
        <w:tab w:val="center" w:pos="4680"/>
        <w:tab w:val="right" w:pos="9360"/>
      </w:tabs>
      <w:jc w:val="right"/>
      <w:rPr>
        <w:rFonts w:ascii="Century Gothic" w:eastAsia="Calibri" w:hAnsi="Century Gothic" w:cs="Times New Roman"/>
        <w:bCs/>
        <w:sz w:val="22"/>
        <w:szCs w:val="22"/>
      </w:rPr>
    </w:pPr>
    <w:r w:rsidRPr="00701339">
      <w:rPr>
        <w:rFonts w:ascii="Century Gothic" w:eastAsia="Calibri" w:hAnsi="Century Gothic" w:cs="Times New Roman"/>
        <w:bCs/>
        <w:sz w:val="22"/>
        <w:szCs w:val="22"/>
      </w:rPr>
      <w:t xml:space="preserve">HVAC </w:t>
    </w:r>
    <w:r>
      <w:rPr>
        <w:rFonts w:ascii="Century Gothic" w:eastAsia="Calibri" w:hAnsi="Century Gothic" w:cs="Times New Roman"/>
        <w:bCs/>
        <w:sz w:val="22"/>
        <w:szCs w:val="22"/>
      </w:rPr>
      <w:t>SOUND VIBRATION AND SEISMIC CONTROLS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14:paraId="5CD5DF31" w14:textId="77777777" w:rsidR="00701339" w:rsidRPr="00701339" w:rsidRDefault="00701339" w:rsidP="00701339">
    <w:pPr>
      <w:tabs>
        <w:tab w:val="center" w:pos="4680"/>
        <w:tab w:val="right" w:pos="9360"/>
      </w:tabs>
      <w:jc w:val="right"/>
      <w:rPr>
        <w:rFonts w:ascii="Century Gothic" w:eastAsia="Calibri" w:hAnsi="Century Gothic" w:cs="Times New Roman"/>
        <w:bCs/>
        <w:sz w:val="22"/>
        <w:szCs w:val="22"/>
      </w:rPr>
    </w:pPr>
    <w:r w:rsidRPr="00701339">
      <w:rPr>
        <w:rFonts w:ascii="Century Gothic" w:eastAsia="Calibri" w:hAnsi="Century Gothic" w:cs="Times New Roman"/>
        <w:bCs/>
        <w:sz w:val="22"/>
        <w:szCs w:val="22"/>
      </w:rPr>
      <w:t xml:space="preserve">23 </w:t>
    </w:r>
    <w:r>
      <w:rPr>
        <w:rFonts w:ascii="Century Gothic" w:eastAsia="Calibri" w:hAnsi="Century Gothic" w:cs="Times New Roman"/>
        <w:bCs/>
        <w:sz w:val="22"/>
        <w:szCs w:val="22"/>
      </w:rPr>
      <w:t>05</w:t>
    </w:r>
    <w:r w:rsidRPr="00701339">
      <w:rPr>
        <w:rFonts w:ascii="Century Gothic" w:eastAsia="Calibri" w:hAnsi="Century Gothic" w:cs="Times New Roman"/>
        <w:bCs/>
        <w:sz w:val="22"/>
        <w:szCs w:val="22"/>
      </w:rPr>
      <w:t xml:space="preserve"> </w:t>
    </w:r>
    <w:r>
      <w:rPr>
        <w:rFonts w:ascii="Century Gothic" w:eastAsia="Calibri" w:hAnsi="Century Gothic" w:cs="Times New Roman"/>
        <w:bCs/>
        <w:sz w:val="22"/>
        <w:szCs w:val="22"/>
      </w:rPr>
      <w:t>48</w:t>
    </w:r>
  </w:p>
  <w:bookmarkEnd w:id="2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2310"/>
    <w:multiLevelType w:val="multilevel"/>
    <w:tmpl w:val="D3D40990"/>
    <w:lvl w:ilvl="0">
      <w:start w:val="2"/>
      <w:numFmt w:val="decimal"/>
      <w:lvlText w:val="%1"/>
      <w:lvlJc w:val="left"/>
      <w:pPr>
        <w:tabs>
          <w:tab w:val="num" w:pos="1440"/>
        </w:tabs>
        <w:ind w:left="1440" w:hanging="1440"/>
      </w:pPr>
      <w:rPr>
        <w:rFonts w:hint="default"/>
      </w:rPr>
    </w:lvl>
    <w:lvl w:ilvl="1">
      <w:start w:val="4"/>
      <w:numFmt w:val="decimalZero"/>
      <w:lvlText w:val="%1.%2"/>
      <w:lvlJc w:val="left"/>
      <w:pPr>
        <w:tabs>
          <w:tab w:val="num" w:pos="720"/>
        </w:tabs>
        <w:ind w:left="720" w:hanging="72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D595053"/>
    <w:multiLevelType w:val="singleLevel"/>
    <w:tmpl w:val="7528EDEA"/>
    <w:lvl w:ilvl="0">
      <w:start w:val="1"/>
      <w:numFmt w:val="lowerLetter"/>
      <w:lvlText w:val="%1."/>
      <w:lvlJc w:val="left"/>
      <w:pPr>
        <w:tabs>
          <w:tab w:val="num" w:pos="2880"/>
        </w:tabs>
        <w:ind w:left="2880" w:hanging="720"/>
      </w:pPr>
      <w:rPr>
        <w:rFonts w:hint="default"/>
      </w:rPr>
    </w:lvl>
  </w:abstractNum>
  <w:abstractNum w:abstractNumId="2" w15:restartNumberingAfterBreak="0">
    <w:nsid w:val="103864AA"/>
    <w:multiLevelType w:val="hybridMultilevel"/>
    <w:tmpl w:val="38C08170"/>
    <w:lvl w:ilvl="0" w:tplc="32FA047A">
      <w:start w:val="5"/>
      <w:numFmt w:val="decimal"/>
      <w:lvlText w:val="%1."/>
      <w:lvlJc w:val="left"/>
      <w:pPr>
        <w:tabs>
          <w:tab w:val="num" w:pos="1800"/>
        </w:tabs>
        <w:ind w:left="1800" w:hanging="360"/>
      </w:pPr>
      <w:rPr>
        <w:rFonts w:hint="default"/>
      </w:rPr>
    </w:lvl>
    <w:lvl w:ilvl="1" w:tplc="2A72D64E">
      <w:numFmt w:val="none"/>
      <w:lvlText w:val=""/>
      <w:lvlJc w:val="left"/>
      <w:pPr>
        <w:tabs>
          <w:tab w:val="num" w:pos="360"/>
        </w:tabs>
      </w:pPr>
    </w:lvl>
    <w:lvl w:ilvl="2" w:tplc="E6A29074">
      <w:numFmt w:val="none"/>
      <w:lvlText w:val=""/>
      <w:lvlJc w:val="left"/>
      <w:pPr>
        <w:tabs>
          <w:tab w:val="num" w:pos="360"/>
        </w:tabs>
      </w:pPr>
    </w:lvl>
    <w:lvl w:ilvl="3" w:tplc="184C62E8">
      <w:numFmt w:val="none"/>
      <w:lvlText w:val=""/>
      <w:lvlJc w:val="left"/>
      <w:pPr>
        <w:tabs>
          <w:tab w:val="num" w:pos="360"/>
        </w:tabs>
      </w:pPr>
    </w:lvl>
    <w:lvl w:ilvl="4" w:tplc="C49E7666">
      <w:numFmt w:val="none"/>
      <w:lvlText w:val=""/>
      <w:lvlJc w:val="left"/>
      <w:pPr>
        <w:tabs>
          <w:tab w:val="num" w:pos="360"/>
        </w:tabs>
      </w:pPr>
    </w:lvl>
    <w:lvl w:ilvl="5" w:tplc="A4BAE058">
      <w:numFmt w:val="none"/>
      <w:lvlText w:val=""/>
      <w:lvlJc w:val="left"/>
      <w:pPr>
        <w:tabs>
          <w:tab w:val="num" w:pos="360"/>
        </w:tabs>
      </w:pPr>
    </w:lvl>
    <w:lvl w:ilvl="6" w:tplc="15D85668">
      <w:numFmt w:val="none"/>
      <w:lvlText w:val=""/>
      <w:lvlJc w:val="left"/>
      <w:pPr>
        <w:tabs>
          <w:tab w:val="num" w:pos="360"/>
        </w:tabs>
      </w:pPr>
    </w:lvl>
    <w:lvl w:ilvl="7" w:tplc="558A292A">
      <w:numFmt w:val="none"/>
      <w:lvlText w:val=""/>
      <w:lvlJc w:val="left"/>
      <w:pPr>
        <w:tabs>
          <w:tab w:val="num" w:pos="360"/>
        </w:tabs>
      </w:pPr>
    </w:lvl>
    <w:lvl w:ilvl="8" w:tplc="75CC7420">
      <w:numFmt w:val="none"/>
      <w:lvlText w:val=""/>
      <w:lvlJc w:val="left"/>
      <w:pPr>
        <w:tabs>
          <w:tab w:val="num" w:pos="360"/>
        </w:tabs>
      </w:pPr>
    </w:lvl>
  </w:abstractNum>
  <w:abstractNum w:abstractNumId="3" w15:restartNumberingAfterBreak="0">
    <w:nsid w:val="142F11CA"/>
    <w:multiLevelType w:val="multilevel"/>
    <w:tmpl w:val="0ADC0D40"/>
    <w:lvl w:ilvl="0">
      <w:start w:val="1"/>
      <w:numFmt w:val="decimal"/>
      <w:lvlText w:val="PART %1"/>
      <w:lvlJc w:val="left"/>
      <w:pPr>
        <w:tabs>
          <w:tab w:val="num" w:pos="1008"/>
        </w:tabs>
        <w:ind w:left="1008" w:hanging="1008"/>
      </w:pPr>
      <w:rPr>
        <w:rFonts w:ascii="Courier" w:hAnsi="Courier" w:cs="Courier" w:hint="default"/>
        <w:b w:val="0"/>
        <w:bCs w:val="0"/>
        <w:i w:val="0"/>
        <w:iCs w:val="0"/>
        <w:sz w:val="20"/>
        <w:szCs w:val="20"/>
        <w:u w:val="none"/>
      </w:rPr>
    </w:lvl>
    <w:lvl w:ilvl="1">
      <w:start w:val="1"/>
      <w:numFmt w:val="decimal"/>
      <w:lvlText w:val="%1.%2"/>
      <w:lvlJc w:val="left"/>
      <w:pPr>
        <w:tabs>
          <w:tab w:val="num" w:pos="1008"/>
        </w:tabs>
        <w:ind w:left="1008" w:hanging="1008"/>
      </w:pPr>
      <w:rPr>
        <w:rFonts w:ascii="Courier" w:hAnsi="Courier" w:cs="Courier" w:hint="default"/>
        <w:b w:val="0"/>
        <w:bCs w:val="0"/>
        <w:i w:val="0"/>
        <w:iCs w:val="0"/>
        <w:caps w:val="0"/>
        <w:strike w:val="0"/>
        <w:dstrike w:val="0"/>
        <w:outline w:val="0"/>
        <w:shadow w:val="0"/>
        <w:emboss w:val="0"/>
        <w:imprint w:val="0"/>
        <w:vanish w:val="0"/>
        <w:color w:val="auto"/>
        <w:sz w:val="20"/>
        <w:szCs w:val="20"/>
        <w:u w:val="none"/>
        <w:vertAlign w:val="baseline"/>
      </w:rPr>
    </w:lvl>
    <w:lvl w:ilvl="2">
      <w:start w:val="1"/>
      <w:numFmt w:val="upperLetter"/>
      <w:lvlText w:val="%3."/>
      <w:lvlJc w:val="left"/>
      <w:pPr>
        <w:tabs>
          <w:tab w:val="num" w:pos="1008"/>
        </w:tabs>
        <w:ind w:left="1008" w:hanging="576"/>
      </w:pPr>
      <w:rPr>
        <w:rFonts w:ascii="Courier" w:hAnsi="Courier" w:cs="Courier" w:hint="default"/>
        <w:b w:val="0"/>
        <w:bCs w:val="0"/>
        <w:i w:val="0"/>
        <w:iCs w:val="0"/>
        <w:sz w:val="20"/>
        <w:szCs w:val="20"/>
      </w:rPr>
    </w:lvl>
    <w:lvl w:ilvl="3">
      <w:start w:val="1"/>
      <w:numFmt w:val="decimal"/>
      <w:lvlText w:val="%4."/>
      <w:lvlJc w:val="left"/>
      <w:pPr>
        <w:tabs>
          <w:tab w:val="num" w:pos="1584"/>
        </w:tabs>
        <w:ind w:left="1584" w:hanging="576"/>
      </w:pPr>
      <w:rPr>
        <w:rFonts w:ascii="Courier" w:hAnsi="Courier" w:cs="Courier" w:hint="default"/>
        <w:b w:val="0"/>
        <w:bCs w:val="0"/>
        <w:i w:val="0"/>
        <w:iCs w:val="0"/>
        <w:sz w:val="20"/>
        <w:szCs w:val="20"/>
      </w:rPr>
    </w:lvl>
    <w:lvl w:ilvl="4">
      <w:start w:val="1"/>
      <w:numFmt w:val="lowerLetter"/>
      <w:lvlText w:val="%5."/>
      <w:lvlJc w:val="left"/>
      <w:pPr>
        <w:tabs>
          <w:tab w:val="num" w:pos="2160"/>
        </w:tabs>
        <w:ind w:left="2160" w:hanging="576"/>
      </w:pPr>
      <w:rPr>
        <w:rFonts w:ascii="Courier" w:hAnsi="Courier" w:cs="Courier" w:hint="default"/>
        <w:b w:val="0"/>
        <w:bCs w:val="0"/>
        <w:i w:val="0"/>
        <w:iCs w:val="0"/>
        <w:sz w:val="20"/>
        <w:szCs w:val="20"/>
      </w:rPr>
    </w:lvl>
    <w:lvl w:ilvl="5">
      <w:start w:val="1"/>
      <w:numFmt w:val="decimal"/>
      <w:lvlText w:val="(%6)"/>
      <w:lvlJc w:val="left"/>
      <w:pPr>
        <w:tabs>
          <w:tab w:val="num" w:pos="2736"/>
        </w:tabs>
        <w:ind w:left="2736" w:hanging="576"/>
      </w:pPr>
      <w:rPr>
        <w:rFonts w:ascii="Courier" w:hAnsi="Courier" w:cs="Courier" w:hint="default"/>
        <w:b w:val="0"/>
        <w:bCs w:val="0"/>
        <w:i w:val="0"/>
        <w:iCs w:val="0"/>
        <w:sz w:val="20"/>
        <w:szCs w:val="20"/>
      </w:rPr>
    </w:lvl>
    <w:lvl w:ilvl="6">
      <w:start w:val="1"/>
      <w:numFmt w:val="lowerLetter"/>
      <w:lvlText w:val="(%7)"/>
      <w:lvlJc w:val="left"/>
      <w:pPr>
        <w:tabs>
          <w:tab w:val="num" w:pos="3312"/>
        </w:tabs>
        <w:ind w:left="3312" w:hanging="576"/>
      </w:pPr>
      <w:rPr>
        <w:rFonts w:ascii="Courier" w:hAnsi="Courier" w:cs="Courier" w:hint="default"/>
        <w:b w:val="0"/>
        <w:bCs w:val="0"/>
        <w:i w:val="0"/>
        <w:iCs w:val="0"/>
        <w:sz w:val="20"/>
        <w:szCs w:val="20"/>
      </w:rPr>
    </w:lvl>
    <w:lvl w:ilvl="7">
      <w:start w:val="1"/>
      <w:numFmt w:val="lowerRoman"/>
      <w:lvlText w:val="%8."/>
      <w:lvlJc w:val="left"/>
      <w:pPr>
        <w:tabs>
          <w:tab w:val="num" w:pos="4032"/>
        </w:tabs>
        <w:ind w:left="3888" w:hanging="576"/>
      </w:pPr>
      <w:rPr>
        <w:rFonts w:ascii="Courier" w:hAnsi="Courier" w:cs="Courier" w:hint="default"/>
        <w:b w:val="0"/>
        <w:bCs w:val="0"/>
        <w:i w:val="0"/>
        <w:iCs w:val="0"/>
        <w:sz w:val="20"/>
        <w:szCs w:val="20"/>
      </w:rPr>
    </w:lvl>
    <w:lvl w:ilvl="8">
      <w:start w:val="1"/>
      <w:numFmt w:val="none"/>
      <w:lvlText w:val="(a)"/>
      <w:lvlJc w:val="left"/>
      <w:pPr>
        <w:tabs>
          <w:tab w:val="num" w:pos="5760"/>
        </w:tabs>
        <w:ind w:left="5760" w:hanging="720"/>
      </w:pPr>
      <w:rPr>
        <w:rFonts w:hint="default"/>
      </w:rPr>
    </w:lvl>
  </w:abstractNum>
  <w:abstractNum w:abstractNumId="4" w15:restartNumberingAfterBreak="0">
    <w:nsid w:val="151C1658"/>
    <w:multiLevelType w:val="hybridMultilevel"/>
    <w:tmpl w:val="361C5B4A"/>
    <w:lvl w:ilvl="0" w:tplc="A7C6FE2A">
      <w:start w:val="1"/>
      <w:numFmt w:val="decimal"/>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5" w15:restartNumberingAfterBreak="0">
    <w:nsid w:val="1CF93EA8"/>
    <w:multiLevelType w:val="hybridMultilevel"/>
    <w:tmpl w:val="0C7EA688"/>
    <w:lvl w:ilvl="0" w:tplc="FFFFFFFF">
      <w:start w:val="1"/>
      <w:numFmt w:val="upperLetter"/>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6" w15:restartNumberingAfterBreak="0">
    <w:nsid w:val="22777944"/>
    <w:multiLevelType w:val="singleLevel"/>
    <w:tmpl w:val="04661B2E"/>
    <w:lvl w:ilvl="0">
      <w:start w:val="3"/>
      <w:numFmt w:val="decimal"/>
      <w:lvlText w:val="%1."/>
      <w:lvlJc w:val="left"/>
      <w:pPr>
        <w:tabs>
          <w:tab w:val="num" w:pos="2160"/>
        </w:tabs>
        <w:ind w:left="2160" w:hanging="720"/>
      </w:pPr>
      <w:rPr>
        <w:rFonts w:hint="default"/>
      </w:rPr>
    </w:lvl>
  </w:abstractNum>
  <w:abstractNum w:abstractNumId="7" w15:restartNumberingAfterBreak="0">
    <w:nsid w:val="28A8610C"/>
    <w:multiLevelType w:val="hybridMultilevel"/>
    <w:tmpl w:val="B6BA6E92"/>
    <w:lvl w:ilvl="0" w:tplc="9B6C26C2">
      <w:start w:val="1"/>
      <w:numFmt w:val="lowerLetter"/>
      <w:lvlText w:val="%1."/>
      <w:lvlJc w:val="left"/>
      <w:pPr>
        <w:tabs>
          <w:tab w:val="num" w:pos="2160"/>
        </w:tabs>
        <w:ind w:left="2160" w:hanging="720"/>
      </w:pPr>
      <w:rPr>
        <w:rFonts w:ascii="Times New Roman" w:hAnsi="Times New Roman" w:cs="Times New Roman" w:hint="default"/>
        <w:b w:val="0"/>
        <w:bCs w:val="0"/>
        <w:i w:val="0"/>
        <w:iCs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298A46D4"/>
    <w:multiLevelType w:val="hybridMultilevel"/>
    <w:tmpl w:val="8D709034"/>
    <w:lvl w:ilvl="0" w:tplc="FFFFFFFF">
      <w:start w:val="1"/>
      <w:numFmt w:val="decimal"/>
      <w:lvlText w:val="%1."/>
      <w:lvlJc w:val="left"/>
      <w:pPr>
        <w:tabs>
          <w:tab w:val="num" w:pos="2160"/>
        </w:tabs>
        <w:ind w:left="2160" w:hanging="720"/>
      </w:pPr>
      <w:rPr>
        <w:rFonts w:hint="default"/>
      </w:rPr>
    </w:lvl>
    <w:lvl w:ilvl="1" w:tplc="FFFFFFFF">
      <w:start w:val="1"/>
      <w:numFmt w:val="lowerLetter"/>
      <w:lvlText w:val="%2."/>
      <w:lvlJc w:val="left"/>
      <w:pPr>
        <w:tabs>
          <w:tab w:val="num" w:pos="2520"/>
        </w:tabs>
        <w:ind w:left="2520" w:hanging="360"/>
      </w:pPr>
    </w:lvl>
    <w:lvl w:ilvl="2" w:tplc="FFFFFFFF">
      <w:start w:val="1"/>
      <w:numFmt w:val="lowerRoman"/>
      <w:lvlText w:val="%3."/>
      <w:lvlJc w:val="right"/>
      <w:pPr>
        <w:tabs>
          <w:tab w:val="num" w:pos="3240"/>
        </w:tabs>
        <w:ind w:left="3240" w:hanging="180"/>
      </w:pPr>
    </w:lvl>
    <w:lvl w:ilvl="3" w:tplc="FFFFFFFF">
      <w:start w:val="1"/>
      <w:numFmt w:val="decimal"/>
      <w:lvlText w:val="%4."/>
      <w:lvlJc w:val="left"/>
      <w:pPr>
        <w:tabs>
          <w:tab w:val="num" w:pos="3960"/>
        </w:tabs>
        <w:ind w:left="3960" w:hanging="360"/>
      </w:pPr>
    </w:lvl>
    <w:lvl w:ilvl="4" w:tplc="FFFFFFFF">
      <w:start w:val="1"/>
      <w:numFmt w:val="lowerLetter"/>
      <w:lvlText w:val="%5."/>
      <w:lvlJc w:val="left"/>
      <w:pPr>
        <w:tabs>
          <w:tab w:val="num" w:pos="4680"/>
        </w:tabs>
        <w:ind w:left="4680" w:hanging="360"/>
      </w:pPr>
    </w:lvl>
    <w:lvl w:ilvl="5" w:tplc="FFFFFFFF">
      <w:start w:val="1"/>
      <w:numFmt w:val="lowerRoman"/>
      <w:lvlText w:val="%6."/>
      <w:lvlJc w:val="right"/>
      <w:pPr>
        <w:tabs>
          <w:tab w:val="num" w:pos="5400"/>
        </w:tabs>
        <w:ind w:left="5400" w:hanging="180"/>
      </w:pPr>
    </w:lvl>
    <w:lvl w:ilvl="6" w:tplc="FFFFFFFF">
      <w:start w:val="1"/>
      <w:numFmt w:val="decimal"/>
      <w:lvlText w:val="%7."/>
      <w:lvlJc w:val="left"/>
      <w:pPr>
        <w:tabs>
          <w:tab w:val="num" w:pos="6120"/>
        </w:tabs>
        <w:ind w:left="6120" w:hanging="360"/>
      </w:pPr>
    </w:lvl>
    <w:lvl w:ilvl="7" w:tplc="FFFFFFFF">
      <w:start w:val="1"/>
      <w:numFmt w:val="lowerLetter"/>
      <w:lvlText w:val="%8."/>
      <w:lvlJc w:val="left"/>
      <w:pPr>
        <w:tabs>
          <w:tab w:val="num" w:pos="6840"/>
        </w:tabs>
        <w:ind w:left="6840" w:hanging="360"/>
      </w:pPr>
    </w:lvl>
    <w:lvl w:ilvl="8" w:tplc="FFFFFFFF">
      <w:start w:val="1"/>
      <w:numFmt w:val="lowerRoman"/>
      <w:lvlText w:val="%9."/>
      <w:lvlJc w:val="right"/>
      <w:pPr>
        <w:tabs>
          <w:tab w:val="num" w:pos="7560"/>
        </w:tabs>
        <w:ind w:left="7560" w:hanging="180"/>
      </w:pPr>
    </w:lvl>
  </w:abstractNum>
  <w:abstractNum w:abstractNumId="9" w15:restartNumberingAfterBreak="0">
    <w:nsid w:val="303062EB"/>
    <w:multiLevelType w:val="multilevel"/>
    <w:tmpl w:val="31D2C99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0" w15:restartNumberingAfterBreak="0">
    <w:nsid w:val="35634C1E"/>
    <w:multiLevelType w:val="hybridMultilevel"/>
    <w:tmpl w:val="E2A44F66"/>
    <w:lvl w:ilvl="0" w:tplc="353EF9AC">
      <w:start w:val="15"/>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1" w15:restartNumberingAfterBreak="0">
    <w:nsid w:val="39970A26"/>
    <w:multiLevelType w:val="hybridMultilevel"/>
    <w:tmpl w:val="FFE80D86"/>
    <w:lvl w:ilvl="0" w:tplc="FFFFFFFF">
      <w:start w:val="1"/>
      <w:numFmt w:val="decimal"/>
      <w:lvlText w:val="%1."/>
      <w:lvlJc w:val="left"/>
      <w:pPr>
        <w:tabs>
          <w:tab w:val="num" w:pos="1800"/>
        </w:tabs>
        <w:ind w:left="1800" w:hanging="360"/>
      </w:pPr>
    </w:lvl>
    <w:lvl w:ilvl="1" w:tplc="FFFFFFFF">
      <w:start w:val="1"/>
      <w:numFmt w:val="lowerLetter"/>
      <w:lvlText w:val="%2."/>
      <w:lvlJc w:val="left"/>
      <w:pPr>
        <w:tabs>
          <w:tab w:val="num" w:pos="2520"/>
        </w:tabs>
        <w:ind w:left="2520" w:hanging="360"/>
      </w:pPr>
    </w:lvl>
    <w:lvl w:ilvl="2" w:tplc="FFFFFFFF">
      <w:start w:val="1"/>
      <w:numFmt w:val="lowerRoman"/>
      <w:lvlText w:val="%3."/>
      <w:lvlJc w:val="right"/>
      <w:pPr>
        <w:tabs>
          <w:tab w:val="num" w:pos="3240"/>
        </w:tabs>
        <w:ind w:left="3240" w:hanging="180"/>
      </w:pPr>
    </w:lvl>
    <w:lvl w:ilvl="3" w:tplc="FFFFFFFF">
      <w:start w:val="1"/>
      <w:numFmt w:val="decimal"/>
      <w:lvlText w:val="%4."/>
      <w:lvlJc w:val="left"/>
      <w:pPr>
        <w:tabs>
          <w:tab w:val="num" w:pos="3960"/>
        </w:tabs>
        <w:ind w:left="3960" w:hanging="360"/>
      </w:pPr>
    </w:lvl>
    <w:lvl w:ilvl="4" w:tplc="FFFFFFFF">
      <w:start w:val="1"/>
      <w:numFmt w:val="lowerLetter"/>
      <w:lvlText w:val="%5."/>
      <w:lvlJc w:val="left"/>
      <w:pPr>
        <w:tabs>
          <w:tab w:val="num" w:pos="4680"/>
        </w:tabs>
        <w:ind w:left="4680" w:hanging="360"/>
      </w:pPr>
    </w:lvl>
    <w:lvl w:ilvl="5" w:tplc="FFFFFFFF">
      <w:start w:val="1"/>
      <w:numFmt w:val="lowerRoman"/>
      <w:lvlText w:val="%6."/>
      <w:lvlJc w:val="right"/>
      <w:pPr>
        <w:tabs>
          <w:tab w:val="num" w:pos="5400"/>
        </w:tabs>
        <w:ind w:left="5400" w:hanging="180"/>
      </w:pPr>
    </w:lvl>
    <w:lvl w:ilvl="6" w:tplc="FFFFFFFF">
      <w:start w:val="1"/>
      <w:numFmt w:val="decimal"/>
      <w:lvlText w:val="%7."/>
      <w:lvlJc w:val="left"/>
      <w:pPr>
        <w:tabs>
          <w:tab w:val="num" w:pos="6120"/>
        </w:tabs>
        <w:ind w:left="6120" w:hanging="360"/>
      </w:pPr>
    </w:lvl>
    <w:lvl w:ilvl="7" w:tplc="FFFFFFFF">
      <w:start w:val="1"/>
      <w:numFmt w:val="lowerLetter"/>
      <w:lvlText w:val="%8."/>
      <w:lvlJc w:val="left"/>
      <w:pPr>
        <w:tabs>
          <w:tab w:val="num" w:pos="6840"/>
        </w:tabs>
        <w:ind w:left="6840" w:hanging="360"/>
      </w:pPr>
    </w:lvl>
    <w:lvl w:ilvl="8" w:tplc="FFFFFFFF">
      <w:start w:val="1"/>
      <w:numFmt w:val="lowerRoman"/>
      <w:lvlText w:val="%9."/>
      <w:lvlJc w:val="right"/>
      <w:pPr>
        <w:tabs>
          <w:tab w:val="num" w:pos="7560"/>
        </w:tabs>
        <w:ind w:left="7560" w:hanging="180"/>
      </w:pPr>
    </w:lvl>
  </w:abstractNum>
  <w:abstractNum w:abstractNumId="12" w15:restartNumberingAfterBreak="0">
    <w:nsid w:val="41CD172B"/>
    <w:multiLevelType w:val="hybridMultilevel"/>
    <w:tmpl w:val="257EC492"/>
    <w:lvl w:ilvl="0" w:tplc="353EF9AC">
      <w:start w:val="15"/>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48801E8E"/>
    <w:multiLevelType w:val="multilevel"/>
    <w:tmpl w:val="BC6E46F0"/>
    <w:lvl w:ilvl="0">
      <w:start w:val="1"/>
      <w:numFmt w:val="decimal"/>
      <w:lvlText w:val="%1"/>
      <w:lvlJc w:val="left"/>
      <w:pPr>
        <w:tabs>
          <w:tab w:val="num" w:pos="720"/>
        </w:tabs>
        <w:ind w:left="720" w:hanging="720"/>
      </w:pPr>
      <w:rPr>
        <w:rFonts w:hint="default"/>
      </w:rPr>
    </w:lvl>
    <w:lvl w:ilvl="1">
      <w:start w:val="7"/>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9B3258E"/>
    <w:multiLevelType w:val="hybridMultilevel"/>
    <w:tmpl w:val="F9B40052"/>
    <w:lvl w:ilvl="0" w:tplc="0409000F">
      <w:start w:val="1"/>
      <w:numFmt w:val="decimal"/>
      <w:lvlText w:val="%1."/>
      <w:lvlJc w:val="left"/>
      <w:pPr>
        <w:tabs>
          <w:tab w:val="num" w:pos="3960"/>
        </w:tabs>
        <w:ind w:left="3960" w:hanging="360"/>
      </w:pPr>
    </w:lvl>
    <w:lvl w:ilvl="1" w:tplc="04090019">
      <w:start w:val="1"/>
      <w:numFmt w:val="lowerLetter"/>
      <w:lvlText w:val="%2."/>
      <w:lvlJc w:val="left"/>
      <w:pPr>
        <w:tabs>
          <w:tab w:val="num" w:pos="4680"/>
        </w:tabs>
        <w:ind w:left="4680" w:hanging="360"/>
      </w:pPr>
    </w:lvl>
    <w:lvl w:ilvl="2" w:tplc="0409001B">
      <w:start w:val="1"/>
      <w:numFmt w:val="lowerRoman"/>
      <w:lvlText w:val="%3."/>
      <w:lvlJc w:val="right"/>
      <w:pPr>
        <w:tabs>
          <w:tab w:val="num" w:pos="5400"/>
        </w:tabs>
        <w:ind w:left="5400" w:hanging="180"/>
      </w:pPr>
    </w:lvl>
    <w:lvl w:ilvl="3" w:tplc="0409000F">
      <w:start w:val="1"/>
      <w:numFmt w:val="decimal"/>
      <w:lvlText w:val="%4."/>
      <w:lvlJc w:val="left"/>
      <w:pPr>
        <w:tabs>
          <w:tab w:val="num" w:pos="6120"/>
        </w:tabs>
        <w:ind w:left="6120" w:hanging="360"/>
      </w:pPr>
    </w:lvl>
    <w:lvl w:ilvl="4" w:tplc="04090019">
      <w:start w:val="1"/>
      <w:numFmt w:val="lowerLetter"/>
      <w:lvlText w:val="%5."/>
      <w:lvlJc w:val="left"/>
      <w:pPr>
        <w:tabs>
          <w:tab w:val="num" w:pos="6840"/>
        </w:tabs>
        <w:ind w:left="6840" w:hanging="360"/>
      </w:pPr>
    </w:lvl>
    <w:lvl w:ilvl="5" w:tplc="0409001B">
      <w:start w:val="1"/>
      <w:numFmt w:val="lowerRoman"/>
      <w:lvlText w:val="%6."/>
      <w:lvlJc w:val="right"/>
      <w:pPr>
        <w:tabs>
          <w:tab w:val="num" w:pos="7560"/>
        </w:tabs>
        <w:ind w:left="7560" w:hanging="180"/>
      </w:pPr>
    </w:lvl>
    <w:lvl w:ilvl="6" w:tplc="0409000F">
      <w:start w:val="1"/>
      <w:numFmt w:val="decimal"/>
      <w:lvlText w:val="%7."/>
      <w:lvlJc w:val="left"/>
      <w:pPr>
        <w:tabs>
          <w:tab w:val="num" w:pos="8280"/>
        </w:tabs>
        <w:ind w:left="8280" w:hanging="360"/>
      </w:pPr>
    </w:lvl>
    <w:lvl w:ilvl="7" w:tplc="04090019">
      <w:start w:val="1"/>
      <w:numFmt w:val="lowerLetter"/>
      <w:lvlText w:val="%8."/>
      <w:lvlJc w:val="left"/>
      <w:pPr>
        <w:tabs>
          <w:tab w:val="num" w:pos="9000"/>
        </w:tabs>
        <w:ind w:left="9000" w:hanging="360"/>
      </w:pPr>
    </w:lvl>
    <w:lvl w:ilvl="8" w:tplc="0409001B">
      <w:start w:val="1"/>
      <w:numFmt w:val="lowerRoman"/>
      <w:lvlText w:val="%9."/>
      <w:lvlJc w:val="right"/>
      <w:pPr>
        <w:tabs>
          <w:tab w:val="num" w:pos="9720"/>
        </w:tabs>
        <w:ind w:left="9720" w:hanging="180"/>
      </w:pPr>
    </w:lvl>
  </w:abstractNum>
  <w:abstractNum w:abstractNumId="15" w15:restartNumberingAfterBreak="0">
    <w:nsid w:val="49E755B7"/>
    <w:multiLevelType w:val="hybridMultilevel"/>
    <w:tmpl w:val="66E032E4"/>
    <w:lvl w:ilvl="0" w:tplc="4A6C9B68">
      <w:start w:val="1"/>
      <w:numFmt w:val="lowerLetter"/>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start w:val="1"/>
      <w:numFmt w:val="lowerLetter"/>
      <w:lvlText w:val="%5."/>
      <w:lvlJc w:val="left"/>
      <w:pPr>
        <w:tabs>
          <w:tab w:val="num" w:pos="5400"/>
        </w:tabs>
        <w:ind w:left="5400" w:hanging="360"/>
      </w:pPr>
    </w:lvl>
    <w:lvl w:ilvl="5" w:tplc="0409001B">
      <w:start w:val="1"/>
      <w:numFmt w:val="lowerRoman"/>
      <w:lvlText w:val="%6."/>
      <w:lvlJc w:val="right"/>
      <w:pPr>
        <w:tabs>
          <w:tab w:val="num" w:pos="6120"/>
        </w:tabs>
        <w:ind w:left="6120" w:hanging="180"/>
      </w:pPr>
    </w:lvl>
    <w:lvl w:ilvl="6" w:tplc="0409000F">
      <w:start w:val="1"/>
      <w:numFmt w:val="decimal"/>
      <w:lvlText w:val="%7."/>
      <w:lvlJc w:val="left"/>
      <w:pPr>
        <w:tabs>
          <w:tab w:val="num" w:pos="6840"/>
        </w:tabs>
        <w:ind w:left="6840" w:hanging="360"/>
      </w:pPr>
    </w:lvl>
    <w:lvl w:ilvl="7" w:tplc="04090019">
      <w:start w:val="1"/>
      <w:numFmt w:val="lowerLetter"/>
      <w:lvlText w:val="%8."/>
      <w:lvlJc w:val="left"/>
      <w:pPr>
        <w:tabs>
          <w:tab w:val="num" w:pos="7560"/>
        </w:tabs>
        <w:ind w:left="7560" w:hanging="360"/>
      </w:pPr>
    </w:lvl>
    <w:lvl w:ilvl="8" w:tplc="0409001B">
      <w:start w:val="1"/>
      <w:numFmt w:val="lowerRoman"/>
      <w:lvlText w:val="%9."/>
      <w:lvlJc w:val="right"/>
      <w:pPr>
        <w:tabs>
          <w:tab w:val="num" w:pos="8280"/>
        </w:tabs>
        <w:ind w:left="8280" w:hanging="180"/>
      </w:pPr>
    </w:lvl>
  </w:abstractNum>
  <w:abstractNum w:abstractNumId="16" w15:restartNumberingAfterBreak="0">
    <w:nsid w:val="4B181313"/>
    <w:multiLevelType w:val="hybridMultilevel"/>
    <w:tmpl w:val="8A7E9EF8"/>
    <w:lvl w:ilvl="0" w:tplc="FFFFFFFF">
      <w:start w:val="5"/>
      <w:numFmt w:val="upperLetter"/>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7" w15:restartNumberingAfterBreak="0">
    <w:nsid w:val="4F400731"/>
    <w:multiLevelType w:val="hybridMultilevel"/>
    <w:tmpl w:val="E85A4F34"/>
    <w:lvl w:ilvl="0" w:tplc="14F43F82">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50C432C9"/>
    <w:multiLevelType w:val="multilevel"/>
    <w:tmpl w:val="0580569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9" w15:restartNumberingAfterBreak="0">
    <w:nsid w:val="554C0492"/>
    <w:multiLevelType w:val="hybridMultilevel"/>
    <w:tmpl w:val="1C78A6B6"/>
    <w:lvl w:ilvl="0" w:tplc="19DEBC26">
      <w:start w:val="15"/>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55FA1EB1"/>
    <w:multiLevelType w:val="hybridMultilevel"/>
    <w:tmpl w:val="6916DFCA"/>
    <w:lvl w:ilvl="0" w:tplc="06DEBB60">
      <w:start w:val="14"/>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5D984F54"/>
    <w:multiLevelType w:val="multilevel"/>
    <w:tmpl w:val="5EAA0D26"/>
    <w:lvl w:ilvl="0">
      <w:start w:val="1"/>
      <w:numFmt w:val="decimal"/>
      <w:lvlText w:val="%1."/>
      <w:lvlJc w:val="left"/>
      <w:pPr>
        <w:tabs>
          <w:tab w:val="num" w:pos="2700"/>
        </w:tabs>
        <w:ind w:left="2700" w:hanging="570"/>
      </w:pPr>
      <w:rPr>
        <w:rFonts w:hint="default"/>
      </w:rPr>
    </w:lvl>
    <w:lvl w:ilvl="1">
      <w:start w:val="1"/>
      <w:numFmt w:val="lowerLetter"/>
      <w:lvlText w:val="%2)"/>
      <w:lvlJc w:val="left"/>
      <w:pPr>
        <w:tabs>
          <w:tab w:val="num" w:pos="3744"/>
        </w:tabs>
        <w:ind w:left="3744" w:hanging="936"/>
      </w:pPr>
      <w:rPr>
        <w:rFonts w:hint="default"/>
      </w:rPr>
    </w:lvl>
    <w:lvl w:ilvl="2">
      <w:start w:val="1"/>
      <w:numFmt w:val="lowerRoman"/>
      <w:lvlText w:val="%3."/>
      <w:lvlJc w:val="right"/>
      <w:pPr>
        <w:tabs>
          <w:tab w:val="num" w:pos="3930"/>
        </w:tabs>
        <w:ind w:left="3930" w:hanging="180"/>
      </w:pPr>
      <w:rPr>
        <w:rFonts w:hint="default"/>
      </w:rPr>
    </w:lvl>
    <w:lvl w:ilvl="3">
      <w:start w:val="1"/>
      <w:numFmt w:val="decimal"/>
      <w:lvlText w:val="%4."/>
      <w:lvlJc w:val="left"/>
      <w:pPr>
        <w:tabs>
          <w:tab w:val="num" w:pos="4650"/>
        </w:tabs>
        <w:ind w:left="4650" w:hanging="360"/>
      </w:pPr>
      <w:rPr>
        <w:rFonts w:hint="default"/>
      </w:rPr>
    </w:lvl>
    <w:lvl w:ilvl="4">
      <w:start w:val="1"/>
      <w:numFmt w:val="lowerLetter"/>
      <w:lvlText w:val="%5."/>
      <w:lvlJc w:val="left"/>
      <w:pPr>
        <w:tabs>
          <w:tab w:val="num" w:pos="5370"/>
        </w:tabs>
        <w:ind w:left="5370" w:hanging="360"/>
      </w:pPr>
      <w:rPr>
        <w:rFonts w:hint="default"/>
      </w:rPr>
    </w:lvl>
    <w:lvl w:ilvl="5">
      <w:start w:val="1"/>
      <w:numFmt w:val="lowerRoman"/>
      <w:lvlText w:val="%6."/>
      <w:lvlJc w:val="right"/>
      <w:pPr>
        <w:tabs>
          <w:tab w:val="num" w:pos="6090"/>
        </w:tabs>
        <w:ind w:left="6090" w:hanging="180"/>
      </w:pPr>
      <w:rPr>
        <w:rFonts w:hint="default"/>
      </w:rPr>
    </w:lvl>
    <w:lvl w:ilvl="6">
      <w:start w:val="1"/>
      <w:numFmt w:val="decimal"/>
      <w:lvlText w:val="%7."/>
      <w:lvlJc w:val="left"/>
      <w:pPr>
        <w:tabs>
          <w:tab w:val="num" w:pos="6810"/>
        </w:tabs>
        <w:ind w:left="6810" w:hanging="360"/>
      </w:pPr>
      <w:rPr>
        <w:rFonts w:hint="default"/>
      </w:rPr>
    </w:lvl>
    <w:lvl w:ilvl="7">
      <w:start w:val="1"/>
      <w:numFmt w:val="lowerLetter"/>
      <w:lvlText w:val="%8."/>
      <w:lvlJc w:val="left"/>
      <w:pPr>
        <w:tabs>
          <w:tab w:val="num" w:pos="7530"/>
        </w:tabs>
        <w:ind w:left="7530" w:hanging="360"/>
      </w:pPr>
      <w:rPr>
        <w:rFonts w:hint="default"/>
      </w:rPr>
    </w:lvl>
    <w:lvl w:ilvl="8">
      <w:start w:val="1"/>
      <w:numFmt w:val="lowerRoman"/>
      <w:lvlText w:val="%9."/>
      <w:lvlJc w:val="right"/>
      <w:pPr>
        <w:tabs>
          <w:tab w:val="num" w:pos="8250"/>
        </w:tabs>
        <w:ind w:left="8250" w:hanging="180"/>
      </w:pPr>
      <w:rPr>
        <w:rFonts w:hint="default"/>
      </w:rPr>
    </w:lvl>
  </w:abstractNum>
  <w:abstractNum w:abstractNumId="22" w15:restartNumberingAfterBreak="0">
    <w:nsid w:val="6436321C"/>
    <w:multiLevelType w:val="hybridMultilevel"/>
    <w:tmpl w:val="162CFA9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68817422"/>
    <w:multiLevelType w:val="hybridMultilevel"/>
    <w:tmpl w:val="18E0D354"/>
    <w:lvl w:ilvl="0" w:tplc="417455E8">
      <w:start w:val="14"/>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4" w15:restartNumberingAfterBreak="0">
    <w:nsid w:val="75C96B96"/>
    <w:multiLevelType w:val="hybridMultilevel"/>
    <w:tmpl w:val="700E360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75E11BCF"/>
    <w:multiLevelType w:val="singleLevel"/>
    <w:tmpl w:val="3950199E"/>
    <w:lvl w:ilvl="0">
      <w:start w:val="1"/>
      <w:numFmt w:val="upperLetter"/>
      <w:lvlText w:val="%1."/>
      <w:lvlJc w:val="left"/>
      <w:pPr>
        <w:tabs>
          <w:tab w:val="num" w:pos="1440"/>
        </w:tabs>
        <w:ind w:left="1440" w:hanging="720"/>
      </w:pPr>
      <w:rPr>
        <w:rFonts w:hint="default"/>
      </w:rPr>
    </w:lvl>
  </w:abstractNum>
  <w:abstractNum w:abstractNumId="26" w15:restartNumberingAfterBreak="0">
    <w:nsid w:val="75E776D4"/>
    <w:multiLevelType w:val="hybridMultilevel"/>
    <w:tmpl w:val="C8644EB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7AAE45A2"/>
    <w:multiLevelType w:val="hybridMultilevel"/>
    <w:tmpl w:val="8C88D186"/>
    <w:lvl w:ilvl="0" w:tplc="17CE92E8">
      <w:start w:val="4"/>
      <w:numFmt w:val="decimal"/>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8" w15:restartNumberingAfterBreak="0">
    <w:nsid w:val="7BBE6FE7"/>
    <w:multiLevelType w:val="hybridMultilevel"/>
    <w:tmpl w:val="8F94CBD6"/>
    <w:lvl w:ilvl="0" w:tplc="FFFFFFFF">
      <w:start w:val="1"/>
      <w:numFmt w:val="decimal"/>
      <w:lvlText w:val="%1."/>
      <w:lvlJc w:val="left"/>
      <w:pPr>
        <w:tabs>
          <w:tab w:val="num" w:pos="2160"/>
        </w:tabs>
        <w:ind w:left="2160" w:hanging="720"/>
      </w:pPr>
      <w:rPr>
        <w:rFonts w:hint="default"/>
      </w:rPr>
    </w:lvl>
    <w:lvl w:ilvl="1" w:tplc="FFFFFFFF">
      <w:start w:val="1"/>
      <w:numFmt w:val="lowerLetter"/>
      <w:lvlText w:val="%2."/>
      <w:lvlJc w:val="left"/>
      <w:pPr>
        <w:tabs>
          <w:tab w:val="num" w:pos="2880"/>
        </w:tabs>
        <w:ind w:left="2880" w:hanging="360"/>
      </w:pPr>
    </w:lvl>
    <w:lvl w:ilvl="2" w:tplc="FFFFFFFF">
      <w:start w:val="1"/>
      <w:numFmt w:val="lowerRoman"/>
      <w:lvlText w:val="%3."/>
      <w:lvlJc w:val="right"/>
      <w:pPr>
        <w:tabs>
          <w:tab w:val="num" w:pos="3600"/>
        </w:tabs>
        <w:ind w:left="3600" w:hanging="180"/>
      </w:pPr>
    </w:lvl>
    <w:lvl w:ilvl="3" w:tplc="FFFFFFFF">
      <w:start w:val="1"/>
      <w:numFmt w:val="decimal"/>
      <w:lvlText w:val="%4."/>
      <w:lvlJc w:val="left"/>
      <w:pPr>
        <w:tabs>
          <w:tab w:val="num" w:pos="4320"/>
        </w:tabs>
        <w:ind w:left="4320" w:hanging="360"/>
      </w:pPr>
    </w:lvl>
    <w:lvl w:ilvl="4" w:tplc="FFFFFFFF">
      <w:start w:val="1"/>
      <w:numFmt w:val="lowerLetter"/>
      <w:lvlText w:val="%5."/>
      <w:lvlJc w:val="left"/>
      <w:pPr>
        <w:tabs>
          <w:tab w:val="num" w:pos="5040"/>
        </w:tabs>
        <w:ind w:left="5040" w:hanging="360"/>
      </w:pPr>
    </w:lvl>
    <w:lvl w:ilvl="5" w:tplc="FFFFFFFF">
      <w:start w:val="1"/>
      <w:numFmt w:val="lowerRoman"/>
      <w:lvlText w:val="%6."/>
      <w:lvlJc w:val="right"/>
      <w:pPr>
        <w:tabs>
          <w:tab w:val="num" w:pos="5760"/>
        </w:tabs>
        <w:ind w:left="5760" w:hanging="180"/>
      </w:pPr>
    </w:lvl>
    <w:lvl w:ilvl="6" w:tplc="FFFFFFFF">
      <w:start w:val="1"/>
      <w:numFmt w:val="decimal"/>
      <w:lvlText w:val="%7."/>
      <w:lvlJc w:val="left"/>
      <w:pPr>
        <w:tabs>
          <w:tab w:val="num" w:pos="6480"/>
        </w:tabs>
        <w:ind w:left="6480" w:hanging="360"/>
      </w:pPr>
    </w:lvl>
    <w:lvl w:ilvl="7" w:tplc="FFFFFFFF">
      <w:start w:val="1"/>
      <w:numFmt w:val="lowerLetter"/>
      <w:lvlText w:val="%8."/>
      <w:lvlJc w:val="left"/>
      <w:pPr>
        <w:tabs>
          <w:tab w:val="num" w:pos="7200"/>
        </w:tabs>
        <w:ind w:left="7200" w:hanging="360"/>
      </w:pPr>
    </w:lvl>
    <w:lvl w:ilvl="8" w:tplc="FFFFFFFF">
      <w:start w:val="1"/>
      <w:numFmt w:val="lowerRoman"/>
      <w:lvlText w:val="%9."/>
      <w:lvlJc w:val="right"/>
      <w:pPr>
        <w:tabs>
          <w:tab w:val="num" w:pos="7920"/>
        </w:tabs>
        <w:ind w:left="7920" w:hanging="180"/>
      </w:pPr>
    </w:lvl>
  </w:abstractNum>
  <w:abstractNum w:abstractNumId="29" w15:restartNumberingAfterBreak="0">
    <w:nsid w:val="7DC71D08"/>
    <w:multiLevelType w:val="singleLevel"/>
    <w:tmpl w:val="089CA230"/>
    <w:lvl w:ilvl="0">
      <w:start w:val="1"/>
      <w:numFmt w:val="upperLetter"/>
      <w:lvlText w:val="%1."/>
      <w:lvlJc w:val="left"/>
      <w:pPr>
        <w:tabs>
          <w:tab w:val="num" w:pos="1440"/>
        </w:tabs>
        <w:ind w:left="1440" w:hanging="720"/>
      </w:pPr>
      <w:rPr>
        <w:rFonts w:hint="default"/>
      </w:rPr>
    </w:lvl>
  </w:abstractNum>
  <w:num w:numId="1" w16cid:durableId="2020306227">
    <w:abstractNumId w:val="25"/>
  </w:num>
  <w:num w:numId="2" w16cid:durableId="993024624">
    <w:abstractNumId w:val="6"/>
  </w:num>
  <w:num w:numId="3" w16cid:durableId="1114521523">
    <w:abstractNumId w:val="1"/>
  </w:num>
  <w:num w:numId="4" w16cid:durableId="878054963">
    <w:abstractNumId w:val="3"/>
  </w:num>
  <w:num w:numId="5" w16cid:durableId="256788638">
    <w:abstractNumId w:val="28"/>
  </w:num>
  <w:num w:numId="6" w16cid:durableId="16392549">
    <w:abstractNumId w:val="11"/>
  </w:num>
  <w:num w:numId="7" w16cid:durableId="2094819261">
    <w:abstractNumId w:val="8"/>
  </w:num>
  <w:num w:numId="8" w16cid:durableId="52782060">
    <w:abstractNumId w:val="29"/>
  </w:num>
  <w:num w:numId="9" w16cid:durableId="1385831233">
    <w:abstractNumId w:val="16"/>
  </w:num>
  <w:num w:numId="10" w16cid:durableId="1211957367">
    <w:abstractNumId w:val="5"/>
  </w:num>
  <w:num w:numId="11" w16cid:durableId="1945652799">
    <w:abstractNumId w:val="2"/>
  </w:num>
  <w:num w:numId="12" w16cid:durableId="954671702">
    <w:abstractNumId w:val="18"/>
  </w:num>
  <w:num w:numId="13" w16cid:durableId="1266424186">
    <w:abstractNumId w:val="15"/>
  </w:num>
  <w:num w:numId="14" w16cid:durableId="169413162">
    <w:abstractNumId w:val="7"/>
  </w:num>
  <w:num w:numId="15" w16cid:durableId="1865358426">
    <w:abstractNumId w:val="9"/>
  </w:num>
  <w:num w:numId="16" w16cid:durableId="1252154291">
    <w:abstractNumId w:val="27"/>
  </w:num>
  <w:num w:numId="17" w16cid:durableId="1036930335">
    <w:abstractNumId w:val="20"/>
  </w:num>
  <w:num w:numId="18" w16cid:durableId="722677804">
    <w:abstractNumId w:val="10"/>
  </w:num>
  <w:num w:numId="19" w16cid:durableId="1918513296">
    <w:abstractNumId w:val="12"/>
  </w:num>
  <w:num w:numId="20" w16cid:durableId="1960642400">
    <w:abstractNumId w:val="19"/>
  </w:num>
  <w:num w:numId="21" w16cid:durableId="707684238">
    <w:abstractNumId w:val="17"/>
  </w:num>
  <w:num w:numId="22" w16cid:durableId="1969310995">
    <w:abstractNumId w:val="0"/>
  </w:num>
  <w:num w:numId="23" w16cid:durableId="906720746">
    <w:abstractNumId w:val="4"/>
  </w:num>
  <w:num w:numId="24" w16cid:durableId="1435326752">
    <w:abstractNumId w:val="21"/>
  </w:num>
  <w:num w:numId="25" w16cid:durableId="111941269">
    <w:abstractNumId w:val="13"/>
  </w:num>
  <w:num w:numId="26" w16cid:durableId="1171217817">
    <w:abstractNumId w:val="23"/>
  </w:num>
  <w:num w:numId="27" w16cid:durableId="351539400">
    <w:abstractNumId w:val="26"/>
  </w:num>
  <w:num w:numId="28" w16cid:durableId="611520891">
    <w:abstractNumId w:val="14"/>
  </w:num>
  <w:num w:numId="29" w16cid:durableId="1693454937">
    <w:abstractNumId w:val="22"/>
  </w:num>
  <w:num w:numId="30" w16cid:durableId="47568466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numFmt w:val="decimal"/>
    <w:endnote w:id="-1"/>
    <w:endnote w:id="0"/>
    <w:endnote w:id="1"/>
  </w:endnotePr>
  <w:compat>
    <w:noTabHangInd/>
    <w:noColumnBalance/>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81B76"/>
    <w:rsid w:val="000211DC"/>
    <w:rsid w:val="000316AF"/>
    <w:rsid w:val="00073FC4"/>
    <w:rsid w:val="000747F4"/>
    <w:rsid w:val="00097858"/>
    <w:rsid w:val="000B7480"/>
    <w:rsid w:val="000C5265"/>
    <w:rsid w:val="000D1DDB"/>
    <w:rsid w:val="000D552F"/>
    <w:rsid w:val="001077B7"/>
    <w:rsid w:val="001434F2"/>
    <w:rsid w:val="001438CC"/>
    <w:rsid w:val="001663D8"/>
    <w:rsid w:val="00184CDD"/>
    <w:rsid w:val="00197546"/>
    <w:rsid w:val="001A1C36"/>
    <w:rsid w:val="001C0C5B"/>
    <w:rsid w:val="002265CD"/>
    <w:rsid w:val="00240243"/>
    <w:rsid w:val="0024046B"/>
    <w:rsid w:val="00240A69"/>
    <w:rsid w:val="002501EF"/>
    <w:rsid w:val="00257923"/>
    <w:rsid w:val="002C6789"/>
    <w:rsid w:val="002C7BD6"/>
    <w:rsid w:val="002D0336"/>
    <w:rsid w:val="002E26CE"/>
    <w:rsid w:val="002E4FE0"/>
    <w:rsid w:val="00310FC0"/>
    <w:rsid w:val="00311EBF"/>
    <w:rsid w:val="0032112D"/>
    <w:rsid w:val="00324FA3"/>
    <w:rsid w:val="00325229"/>
    <w:rsid w:val="003409B4"/>
    <w:rsid w:val="00343222"/>
    <w:rsid w:val="00377F91"/>
    <w:rsid w:val="00381B76"/>
    <w:rsid w:val="003824C3"/>
    <w:rsid w:val="00384BDA"/>
    <w:rsid w:val="003C4D6F"/>
    <w:rsid w:val="003D04B4"/>
    <w:rsid w:val="003D27F3"/>
    <w:rsid w:val="003E7C27"/>
    <w:rsid w:val="00412BCF"/>
    <w:rsid w:val="00416238"/>
    <w:rsid w:val="00427EB7"/>
    <w:rsid w:val="004620CD"/>
    <w:rsid w:val="00466D90"/>
    <w:rsid w:val="00474F93"/>
    <w:rsid w:val="0047777B"/>
    <w:rsid w:val="004959C1"/>
    <w:rsid w:val="004C6E6A"/>
    <w:rsid w:val="004F1C16"/>
    <w:rsid w:val="004F671D"/>
    <w:rsid w:val="00503662"/>
    <w:rsid w:val="00525735"/>
    <w:rsid w:val="00537713"/>
    <w:rsid w:val="00543770"/>
    <w:rsid w:val="005461A2"/>
    <w:rsid w:val="00552B73"/>
    <w:rsid w:val="00570C20"/>
    <w:rsid w:val="005A21F2"/>
    <w:rsid w:val="005B4FDE"/>
    <w:rsid w:val="005D0FF8"/>
    <w:rsid w:val="005E065D"/>
    <w:rsid w:val="00617764"/>
    <w:rsid w:val="006211AF"/>
    <w:rsid w:val="00627839"/>
    <w:rsid w:val="00672BD1"/>
    <w:rsid w:val="0067402E"/>
    <w:rsid w:val="006942BC"/>
    <w:rsid w:val="00697996"/>
    <w:rsid w:val="006A07AE"/>
    <w:rsid w:val="006C1B17"/>
    <w:rsid w:val="006D0AF3"/>
    <w:rsid w:val="00701339"/>
    <w:rsid w:val="00704502"/>
    <w:rsid w:val="00717FD6"/>
    <w:rsid w:val="00720F95"/>
    <w:rsid w:val="007240FC"/>
    <w:rsid w:val="00762419"/>
    <w:rsid w:val="00767DBD"/>
    <w:rsid w:val="00781298"/>
    <w:rsid w:val="00784410"/>
    <w:rsid w:val="00790E89"/>
    <w:rsid w:val="007B1750"/>
    <w:rsid w:val="007D14DD"/>
    <w:rsid w:val="007E2EB4"/>
    <w:rsid w:val="0080340E"/>
    <w:rsid w:val="008203F5"/>
    <w:rsid w:val="00825C6C"/>
    <w:rsid w:val="0084019F"/>
    <w:rsid w:val="0084079C"/>
    <w:rsid w:val="00861F86"/>
    <w:rsid w:val="00875941"/>
    <w:rsid w:val="008875BF"/>
    <w:rsid w:val="008A7F29"/>
    <w:rsid w:val="008C7501"/>
    <w:rsid w:val="008D3C23"/>
    <w:rsid w:val="008E336C"/>
    <w:rsid w:val="00911CF3"/>
    <w:rsid w:val="009133B8"/>
    <w:rsid w:val="00933D58"/>
    <w:rsid w:val="009552FB"/>
    <w:rsid w:val="00962A74"/>
    <w:rsid w:val="0096304D"/>
    <w:rsid w:val="00965B1F"/>
    <w:rsid w:val="0096614B"/>
    <w:rsid w:val="00992DE4"/>
    <w:rsid w:val="009973C2"/>
    <w:rsid w:val="009C0BBE"/>
    <w:rsid w:val="00A0378A"/>
    <w:rsid w:val="00A102B9"/>
    <w:rsid w:val="00A157DE"/>
    <w:rsid w:val="00A22651"/>
    <w:rsid w:val="00A70D94"/>
    <w:rsid w:val="00A71472"/>
    <w:rsid w:val="00A91303"/>
    <w:rsid w:val="00A9460F"/>
    <w:rsid w:val="00AA5AD4"/>
    <w:rsid w:val="00AB085E"/>
    <w:rsid w:val="00AC0A1C"/>
    <w:rsid w:val="00AF2BA9"/>
    <w:rsid w:val="00B22894"/>
    <w:rsid w:val="00B3032F"/>
    <w:rsid w:val="00B41402"/>
    <w:rsid w:val="00B423FA"/>
    <w:rsid w:val="00B7172A"/>
    <w:rsid w:val="00B80C59"/>
    <w:rsid w:val="00B9333E"/>
    <w:rsid w:val="00BA5ABA"/>
    <w:rsid w:val="00BB4C13"/>
    <w:rsid w:val="00BB7C8C"/>
    <w:rsid w:val="00BC1FF4"/>
    <w:rsid w:val="00BC4787"/>
    <w:rsid w:val="00BD6563"/>
    <w:rsid w:val="00BE6216"/>
    <w:rsid w:val="00BF487E"/>
    <w:rsid w:val="00BF67BB"/>
    <w:rsid w:val="00C008A4"/>
    <w:rsid w:val="00C022E6"/>
    <w:rsid w:val="00C053AA"/>
    <w:rsid w:val="00C2004F"/>
    <w:rsid w:val="00C457FA"/>
    <w:rsid w:val="00C7680F"/>
    <w:rsid w:val="00C85305"/>
    <w:rsid w:val="00C85E80"/>
    <w:rsid w:val="00CA219E"/>
    <w:rsid w:val="00CB096A"/>
    <w:rsid w:val="00CB3D94"/>
    <w:rsid w:val="00CF06E6"/>
    <w:rsid w:val="00CF6B3D"/>
    <w:rsid w:val="00D27456"/>
    <w:rsid w:val="00D31D06"/>
    <w:rsid w:val="00D33B99"/>
    <w:rsid w:val="00D47889"/>
    <w:rsid w:val="00D517BC"/>
    <w:rsid w:val="00D9028A"/>
    <w:rsid w:val="00DB2F2D"/>
    <w:rsid w:val="00DB3030"/>
    <w:rsid w:val="00DC0C34"/>
    <w:rsid w:val="00DD132C"/>
    <w:rsid w:val="00E202D2"/>
    <w:rsid w:val="00E33BB9"/>
    <w:rsid w:val="00E4509B"/>
    <w:rsid w:val="00E50997"/>
    <w:rsid w:val="00E53535"/>
    <w:rsid w:val="00E551AE"/>
    <w:rsid w:val="00E95C31"/>
    <w:rsid w:val="00E976B6"/>
    <w:rsid w:val="00EE637C"/>
    <w:rsid w:val="00F14DA6"/>
    <w:rsid w:val="00F16568"/>
    <w:rsid w:val="00F32035"/>
    <w:rsid w:val="00F41F90"/>
    <w:rsid w:val="00F7275C"/>
    <w:rsid w:val="00F7499D"/>
    <w:rsid w:val="00F97A0A"/>
    <w:rsid w:val="00FB21F6"/>
    <w:rsid w:val="00FB3CA6"/>
    <w:rsid w:val="00FC1A22"/>
    <w:rsid w:val="00FC7BA7"/>
    <w:rsid w:val="00FE4BB8"/>
    <w:rsid w:val="00FE6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84FE68F"/>
  <w15:chartTrackingRefBased/>
  <w15:docId w15:val="{5F71665A-8F3F-45C2-8C1D-1C686B480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New" w:hAnsi="Courier New" w:cs="Courier New"/>
    </w:rPr>
  </w:style>
  <w:style w:type="paragraph" w:styleId="Heading1">
    <w:name w:val="heading 1"/>
    <w:basedOn w:val="Normal"/>
    <w:next w:val="Normal"/>
    <w:qFormat/>
    <w:rsid w:val="00C022E6"/>
    <w:pPr>
      <w:keepNext/>
      <w:tabs>
        <w:tab w:val="left" w:pos="-720"/>
        <w:tab w:val="left" w:pos="6480"/>
      </w:tabs>
      <w:suppressAutoHyphens/>
      <w:jc w:val="both"/>
      <w:outlineLvl w:val="0"/>
    </w:pPr>
    <w:rPr>
      <w:rFonts w:ascii="CG Times" w:hAnsi="CG Times" w:cs="CG Times"/>
      <w:spacing w:val="-2"/>
      <w:sz w:val="24"/>
      <w:szCs w:val="24"/>
    </w:rPr>
  </w:style>
  <w:style w:type="paragraph" w:styleId="Heading2">
    <w:name w:val="heading 2"/>
    <w:basedOn w:val="Normal"/>
    <w:next w:val="Heading3"/>
    <w:qFormat/>
    <w:pPr>
      <w:spacing w:after="200"/>
      <w:outlineLvl w:val="1"/>
    </w:pPr>
    <w:rPr>
      <w:rFonts w:ascii="Courier" w:hAnsi="Courier" w:cs="Courier"/>
      <w:caps/>
    </w:rPr>
  </w:style>
  <w:style w:type="paragraph" w:styleId="Heading3">
    <w:name w:val="heading 3"/>
    <w:basedOn w:val="Normal"/>
    <w:next w:val="Heading4"/>
    <w:qFormat/>
    <w:pPr>
      <w:spacing w:after="200"/>
      <w:outlineLvl w:val="2"/>
    </w:pPr>
    <w:rPr>
      <w:rFonts w:ascii="Courier" w:hAnsi="Courier" w:cs="Courier"/>
    </w:rPr>
  </w:style>
  <w:style w:type="paragraph" w:styleId="Heading4">
    <w:name w:val="heading 4"/>
    <w:basedOn w:val="Normal"/>
    <w:next w:val="Heading5"/>
    <w:qFormat/>
    <w:pPr>
      <w:spacing w:after="200"/>
      <w:outlineLvl w:val="3"/>
    </w:pPr>
    <w:rPr>
      <w:rFonts w:ascii="Courier" w:hAnsi="Courier" w:cs="Courier"/>
    </w:rPr>
  </w:style>
  <w:style w:type="paragraph" w:styleId="Heading5">
    <w:name w:val="heading 5"/>
    <w:basedOn w:val="Normal"/>
    <w:next w:val="Heading6"/>
    <w:qFormat/>
    <w:pPr>
      <w:spacing w:after="200"/>
      <w:outlineLvl w:val="4"/>
    </w:pPr>
    <w:rPr>
      <w:rFonts w:ascii="Courier" w:hAnsi="Courier" w:cs="Courier"/>
    </w:rPr>
  </w:style>
  <w:style w:type="paragraph" w:styleId="Heading6">
    <w:name w:val="heading 6"/>
    <w:basedOn w:val="Normal"/>
    <w:next w:val="Heading7"/>
    <w:qFormat/>
    <w:pPr>
      <w:spacing w:after="200"/>
      <w:outlineLvl w:val="5"/>
    </w:pPr>
    <w:rPr>
      <w:rFonts w:ascii="Courier" w:hAnsi="Courier" w:cs="Courier"/>
    </w:rPr>
  </w:style>
  <w:style w:type="paragraph" w:styleId="Heading7">
    <w:name w:val="heading 7"/>
    <w:basedOn w:val="Normal"/>
    <w:next w:val="Normal"/>
    <w:qFormat/>
    <w:pPr>
      <w:spacing w:after="200"/>
      <w:outlineLvl w:val="6"/>
    </w:pPr>
    <w:rPr>
      <w:rFonts w:ascii="Courier" w:hAnsi="Courier" w:cs="Courier"/>
    </w:rPr>
  </w:style>
  <w:style w:type="paragraph" w:styleId="Heading8">
    <w:name w:val="heading 8"/>
    <w:basedOn w:val="Normal"/>
    <w:next w:val="Normal"/>
    <w:qFormat/>
    <w:pPr>
      <w:spacing w:after="200"/>
      <w:outlineLvl w:val="7"/>
    </w:pPr>
    <w:rPr>
      <w:rFonts w:ascii="Courier" w:hAnsi="Courier" w:cs="Courier"/>
    </w:rPr>
  </w:style>
  <w:style w:type="paragraph" w:styleId="Heading9">
    <w:name w:val="heading 9"/>
    <w:basedOn w:val="Normal"/>
    <w:next w:val="Normal"/>
    <w:qFormat/>
    <w:pPr>
      <w:spacing w:before="240" w:after="60"/>
      <w:outlineLvl w:val="8"/>
    </w:pPr>
    <w:rPr>
      <w:rFonts w:ascii="Courier" w:hAnsi="Courier" w:cs="Courie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tabs>
        <w:tab w:val="left" w:leader="dot" w:pos="9000"/>
        <w:tab w:val="right" w:pos="9360"/>
      </w:tabs>
      <w:suppressAutoHyphens/>
      <w:spacing w:before="480"/>
      <w:ind w:left="720" w:right="720" w:hanging="720"/>
    </w:pPr>
  </w:style>
  <w:style w:type="paragraph" w:styleId="TOC2">
    <w:name w:val="toc 2"/>
    <w:basedOn w:val="Normal"/>
    <w:next w:val="Normal"/>
    <w:autoRedefine/>
    <w:semiHidden/>
    <w:pPr>
      <w:tabs>
        <w:tab w:val="left" w:leader="dot" w:pos="9000"/>
        <w:tab w:val="right" w:pos="9360"/>
      </w:tabs>
      <w:suppressAutoHyphens/>
      <w:ind w:left="1440" w:right="720" w:hanging="720"/>
    </w:pPr>
  </w:style>
  <w:style w:type="paragraph" w:styleId="TOC3">
    <w:name w:val="toc 3"/>
    <w:basedOn w:val="Normal"/>
    <w:next w:val="Normal"/>
    <w:autoRedefine/>
    <w:semiHidden/>
    <w:pPr>
      <w:tabs>
        <w:tab w:val="left" w:leader="dot" w:pos="9000"/>
        <w:tab w:val="right" w:pos="9360"/>
      </w:tabs>
      <w:suppressAutoHyphens/>
      <w:ind w:left="2160" w:right="720" w:hanging="720"/>
    </w:pPr>
  </w:style>
  <w:style w:type="paragraph" w:styleId="TOC4">
    <w:name w:val="toc 4"/>
    <w:basedOn w:val="Normal"/>
    <w:next w:val="Normal"/>
    <w:autoRedefine/>
    <w:semiHidden/>
    <w:pPr>
      <w:tabs>
        <w:tab w:val="left" w:leader="dot" w:pos="9000"/>
        <w:tab w:val="right" w:pos="9360"/>
      </w:tabs>
      <w:suppressAutoHyphens/>
      <w:ind w:left="2880" w:right="720" w:hanging="720"/>
    </w:pPr>
  </w:style>
  <w:style w:type="paragraph" w:styleId="TOC5">
    <w:name w:val="toc 5"/>
    <w:basedOn w:val="Normal"/>
    <w:next w:val="Normal"/>
    <w:autoRedefine/>
    <w:semiHidden/>
    <w:pPr>
      <w:tabs>
        <w:tab w:val="left" w:leader="dot" w:pos="9000"/>
        <w:tab w:val="right" w:pos="9360"/>
      </w:tabs>
      <w:suppressAutoHyphens/>
      <w:ind w:left="3600" w:right="720" w:hanging="720"/>
    </w:pPr>
  </w:style>
  <w:style w:type="paragraph" w:styleId="TOC6">
    <w:name w:val="toc 6"/>
    <w:basedOn w:val="Normal"/>
    <w:next w:val="Normal"/>
    <w:autoRedefine/>
    <w:semiHidden/>
    <w:pPr>
      <w:tabs>
        <w:tab w:val="left" w:pos="9000"/>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left" w:pos="9000"/>
        <w:tab w:val="right" w:pos="9360"/>
      </w:tabs>
      <w:suppressAutoHyphens/>
      <w:ind w:left="720" w:hanging="720"/>
    </w:pPr>
  </w:style>
  <w:style w:type="paragraph" w:styleId="TOC9">
    <w:name w:val="toc 9"/>
    <w:basedOn w:val="Normal"/>
    <w:next w:val="Normal"/>
    <w:autoRedefine/>
    <w:semiHidden/>
    <w:pPr>
      <w:tabs>
        <w:tab w:val="left" w:leader="dot" w:pos="9000"/>
        <w:tab w:val="right" w:pos="9360"/>
      </w:tabs>
      <w:suppressAutoHyphens/>
      <w:ind w:left="720" w:hanging="720"/>
    </w:pPr>
  </w:style>
  <w:style w:type="paragraph" w:styleId="Index1">
    <w:name w:val="index 1"/>
    <w:basedOn w:val="Normal"/>
    <w:next w:val="Normal"/>
    <w:autoRedefine/>
    <w:semiHidden/>
    <w:pPr>
      <w:tabs>
        <w:tab w:val="left" w:leader="dot" w:pos="9000"/>
        <w:tab w:val="right" w:pos="9360"/>
      </w:tabs>
      <w:suppressAutoHyphens/>
      <w:ind w:left="1440" w:right="720" w:hanging="1440"/>
    </w:pPr>
  </w:style>
  <w:style w:type="paragraph" w:styleId="Index2">
    <w:name w:val="index 2"/>
    <w:basedOn w:val="Normal"/>
    <w:next w:val="Normal"/>
    <w:autoRedefine/>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szCs w:val="24"/>
    </w:rPr>
  </w:style>
  <w:style w:type="character" w:customStyle="1" w:styleId="EquationCaption">
    <w:name w:val="_Equation Caption"/>
  </w:style>
  <w:style w:type="paragraph" w:styleId="Footer">
    <w:name w:val="footer"/>
    <w:basedOn w:val="Normal"/>
    <w:link w:val="FooterChar"/>
    <w:pPr>
      <w:tabs>
        <w:tab w:val="center" w:pos="4320"/>
        <w:tab w:val="right" w:pos="8640"/>
      </w:tabs>
    </w:pPr>
    <w:rPr>
      <w:rFonts w:cs="Times New Roman"/>
      <w:lang w:val="x-none" w:eastAsia="x-none"/>
    </w:rPr>
  </w:style>
  <w:style w:type="paragraph" w:styleId="Header">
    <w:name w:val="header"/>
    <w:basedOn w:val="Normal"/>
    <w:link w:val="HeaderChar"/>
    <w:uiPriority w:val="99"/>
    <w:pPr>
      <w:tabs>
        <w:tab w:val="center" w:pos="4320"/>
        <w:tab w:val="right" w:pos="8640"/>
      </w:tabs>
    </w:pPr>
    <w:rPr>
      <w:rFonts w:cs="Times New Roman"/>
      <w:lang w:val="x-none" w:eastAsia="x-none"/>
    </w:rPr>
  </w:style>
  <w:style w:type="character" w:styleId="PageNumber">
    <w:name w:val="page number"/>
    <w:basedOn w:val="DefaultParagraphFont"/>
  </w:style>
  <w:style w:type="paragraph" w:styleId="BodyTextIndent">
    <w:name w:val="Body Text Indent"/>
    <w:basedOn w:val="Normal"/>
    <w:pPr>
      <w:tabs>
        <w:tab w:val="left" w:pos="-720"/>
      </w:tabs>
      <w:suppressAutoHyphens/>
      <w:ind w:left="1440"/>
      <w:jc w:val="both"/>
    </w:pPr>
    <w:rPr>
      <w:rFonts w:ascii="CG Times" w:hAnsi="CG Times" w:cs="CG Times"/>
      <w:spacing w:val="-2"/>
      <w:sz w:val="24"/>
      <w:szCs w:val="24"/>
    </w:rPr>
  </w:style>
  <w:style w:type="paragraph" w:customStyle="1" w:styleId="2ndLEVELINDENT">
    <w:name w:val="2nd LEVEL INDENT"/>
    <w:pPr>
      <w:tabs>
        <w:tab w:val="left" w:pos="432"/>
        <w:tab w:val="left" w:pos="1008"/>
      </w:tabs>
      <w:autoSpaceDE w:val="0"/>
      <w:autoSpaceDN w:val="0"/>
      <w:spacing w:after="240" w:line="240" w:lineRule="exact"/>
      <w:ind w:left="1008" w:hanging="1008"/>
      <w:jc w:val="both"/>
    </w:pPr>
    <w:rPr>
      <w:rFonts w:ascii="Courier" w:hAnsi="Courier" w:cs="Courier"/>
    </w:rPr>
  </w:style>
  <w:style w:type="paragraph" w:styleId="BodyTextIndent2">
    <w:name w:val="Body Text Indent 2"/>
    <w:basedOn w:val="Normal"/>
    <w:pPr>
      <w:tabs>
        <w:tab w:val="left" w:pos="418"/>
        <w:tab w:val="left" w:pos="893"/>
        <w:tab w:val="left" w:pos="1022"/>
        <w:tab w:val="left" w:pos="1498"/>
        <w:tab w:val="left" w:pos="2131"/>
        <w:tab w:val="left" w:pos="2693"/>
        <w:tab w:val="left" w:pos="3298"/>
      </w:tabs>
      <w:ind w:left="893" w:hanging="893"/>
      <w:jc w:val="both"/>
    </w:pPr>
    <w:rPr>
      <w:sz w:val="24"/>
      <w:szCs w:val="24"/>
    </w:rPr>
  </w:style>
  <w:style w:type="paragraph" w:styleId="BodyTextIndent3">
    <w:name w:val="Body Text Indent 3"/>
    <w:basedOn w:val="Normal"/>
    <w:pPr>
      <w:tabs>
        <w:tab w:val="left" w:pos="-720"/>
      </w:tabs>
      <w:suppressAutoHyphens/>
      <w:ind w:left="1440" w:hanging="1440"/>
      <w:jc w:val="both"/>
    </w:pPr>
    <w:rPr>
      <w:rFonts w:ascii="CG Times" w:hAnsi="CG Times" w:cs="CG Times"/>
      <w:spacing w:val="-2"/>
      <w:sz w:val="24"/>
      <w:szCs w:val="24"/>
    </w:rPr>
  </w:style>
  <w:style w:type="paragraph" w:styleId="Title">
    <w:name w:val="Title"/>
    <w:basedOn w:val="Normal"/>
    <w:qFormat/>
    <w:rsid w:val="00C022E6"/>
    <w:pPr>
      <w:tabs>
        <w:tab w:val="center" w:pos="4680"/>
      </w:tabs>
      <w:suppressAutoHyphens/>
      <w:spacing w:line="250" w:lineRule="atLeast"/>
      <w:jc w:val="center"/>
    </w:pPr>
    <w:rPr>
      <w:spacing w:val="-2"/>
      <w:sz w:val="24"/>
      <w:szCs w:val="24"/>
    </w:rPr>
  </w:style>
  <w:style w:type="paragraph" w:styleId="BodyText">
    <w:name w:val="Body Text"/>
    <w:basedOn w:val="Normal"/>
    <w:rsid w:val="00C022E6"/>
    <w:pPr>
      <w:tabs>
        <w:tab w:val="left" w:pos="0"/>
        <w:tab w:val="left" w:pos="864"/>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50" w:lineRule="atLeast"/>
      <w:jc w:val="both"/>
    </w:pPr>
    <w:rPr>
      <w:color w:val="FF0000"/>
      <w:sz w:val="24"/>
      <w:szCs w:val="24"/>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AC0A1C"/>
    <w:rPr>
      <w:rFonts w:ascii="Courier New" w:hAnsi="Courier New" w:cs="Courier Ne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4F1C16"/>
    <w:rPr>
      <w:sz w:val="16"/>
      <w:szCs w:val="16"/>
    </w:rPr>
  </w:style>
  <w:style w:type="paragraph" w:styleId="CommentText">
    <w:name w:val="annotation text"/>
    <w:basedOn w:val="Normal"/>
    <w:link w:val="CommentTextChar"/>
    <w:rsid w:val="004F1C16"/>
    <w:rPr>
      <w:rFonts w:cs="Times New Roman"/>
      <w:lang w:val="x-none" w:eastAsia="x-none"/>
    </w:rPr>
  </w:style>
  <w:style w:type="character" w:customStyle="1" w:styleId="CommentTextChar">
    <w:name w:val="Comment Text Char"/>
    <w:link w:val="CommentText"/>
    <w:rsid w:val="004F1C16"/>
    <w:rPr>
      <w:rFonts w:ascii="Courier New" w:hAnsi="Courier New" w:cs="Courier New"/>
    </w:rPr>
  </w:style>
  <w:style w:type="paragraph" w:styleId="CommentSubject">
    <w:name w:val="annotation subject"/>
    <w:basedOn w:val="CommentText"/>
    <w:next w:val="CommentText"/>
    <w:link w:val="CommentSubjectChar"/>
    <w:rsid w:val="004F1C16"/>
    <w:rPr>
      <w:b/>
      <w:bCs/>
    </w:rPr>
  </w:style>
  <w:style w:type="character" w:customStyle="1" w:styleId="CommentSubjectChar">
    <w:name w:val="Comment Subject Char"/>
    <w:link w:val="CommentSubject"/>
    <w:rsid w:val="004F1C16"/>
    <w:rPr>
      <w:rFonts w:ascii="Courier New" w:hAnsi="Courier New" w:cs="Courier New"/>
      <w:b/>
      <w:bCs/>
    </w:rPr>
  </w:style>
  <w:style w:type="character" w:customStyle="1" w:styleId="HeaderChar">
    <w:name w:val="Header Char"/>
    <w:link w:val="Header"/>
    <w:uiPriority w:val="99"/>
    <w:rsid w:val="00377F91"/>
    <w:rPr>
      <w:rFonts w:ascii="Courier New" w:hAnsi="Courier New" w:cs="Courier New"/>
    </w:rPr>
  </w:style>
  <w:style w:type="paragraph" w:styleId="Revision">
    <w:name w:val="Revision"/>
    <w:hidden/>
    <w:uiPriority w:val="99"/>
    <w:semiHidden/>
    <w:rsid w:val="00D47889"/>
    <w:rPr>
      <w:rFonts w:ascii="Courier New" w:hAnsi="Courier New" w:cs="Courier New"/>
    </w:rPr>
  </w:style>
  <w:style w:type="character" w:customStyle="1" w:styleId="FooterChar">
    <w:name w:val="Footer Char"/>
    <w:link w:val="Footer"/>
    <w:locked/>
    <w:rsid w:val="00D47889"/>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3927</Words>
  <Characters>22387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HVAC Sound Vibration and Seismic Control</vt:lpstr>
    </vt:vector>
  </TitlesOfParts>
  <Company/>
  <LinksUpToDate>false</LinksUpToDate>
  <CharactersWithSpaces>26262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HVAC Sound Vibration and Seismic Control</dc:title>
  <dc:subject>23 0548</dc:subject>
  <dc:creator>LAUSD</dc:creator>
  <cp:keywords/>
  <cp:lastModifiedBy>Nancy Pilkington</cp:lastModifiedBy>
  <cp:revision>3</cp:revision>
  <cp:lastPrinted>2022-03-14T21:00:00Z</cp:lastPrinted>
  <dcterms:created xsi:type="dcterms:W3CDTF">2022-03-23T01:23:00Z</dcterms:created>
  <dcterms:modified xsi:type="dcterms:W3CDTF">2022-07-11T15:45:00Z</dcterms:modified>
</cp:coreProperties>
</file>