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6059" w14:textId="77777777" w:rsidR="00F84864" w:rsidRPr="00285375" w:rsidRDefault="00F84864" w:rsidP="00285375">
      <w:pPr>
        <w:numPr>
          <w:ilvl w:val="0"/>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GENERAL</w:t>
      </w:r>
    </w:p>
    <w:p w14:paraId="4754EC48"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SECTION INCLUDES</w:t>
      </w:r>
    </w:p>
    <w:p w14:paraId="1FF9579B"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Plastic signs.</w:t>
      </w:r>
    </w:p>
    <w:p w14:paraId="3BA299CB"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REFERENCES</w:t>
      </w:r>
    </w:p>
    <w:p w14:paraId="67F2DB55"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CAS/CAR - California Accessibility Statutes and California Accessibility </w:t>
      </w:r>
      <w:r w:rsidR="00CE2B38" w:rsidRPr="00285375">
        <w:rPr>
          <w:rFonts w:ascii="Century Gothic" w:hAnsi="Century Gothic"/>
          <w:sz w:val="22"/>
          <w:szCs w:val="22"/>
        </w:rPr>
        <w:t>Regulations, Books 1 and 2, latest/current California Code of Regulation and latest/current California Building Code</w:t>
      </w:r>
      <w:r w:rsidRPr="00285375">
        <w:rPr>
          <w:rFonts w:ascii="Century Gothic" w:hAnsi="Century Gothic"/>
          <w:sz w:val="22"/>
          <w:szCs w:val="22"/>
        </w:rPr>
        <w:t>.</w:t>
      </w:r>
    </w:p>
    <w:p w14:paraId="6AD53CDE"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Chapters 10, 11, 30 California Building Code.</w:t>
      </w:r>
    </w:p>
    <w:p w14:paraId="118D0D8F" w14:textId="77777777" w:rsidR="00F84864" w:rsidRPr="00285375" w:rsidRDefault="00CE2B38"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Chapter 3, Title 19, California Code of Regulation</w:t>
      </w:r>
      <w:r w:rsidR="00F84864" w:rsidRPr="00285375">
        <w:rPr>
          <w:rFonts w:ascii="Century Gothic" w:hAnsi="Century Gothic"/>
          <w:sz w:val="22"/>
          <w:szCs w:val="22"/>
        </w:rPr>
        <w:t>.</w:t>
      </w:r>
    </w:p>
    <w:p w14:paraId="6B4DD2A1"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ASTM D4802 - Poly (Methyl Meth</w:t>
      </w:r>
      <w:r w:rsidR="006D6BFF" w:rsidRPr="00285375">
        <w:rPr>
          <w:rFonts w:ascii="Century Gothic" w:hAnsi="Century Gothic"/>
          <w:sz w:val="22"/>
          <w:szCs w:val="22"/>
        </w:rPr>
        <w:t>acrylate) Acrylic Plastic Sheet</w:t>
      </w:r>
      <w:r w:rsidRPr="00285375">
        <w:rPr>
          <w:rFonts w:ascii="Century Gothic" w:hAnsi="Century Gothic"/>
          <w:sz w:val="22"/>
          <w:szCs w:val="22"/>
        </w:rPr>
        <w:t>.</w:t>
      </w:r>
    </w:p>
    <w:p w14:paraId="239666B9"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Uniform Building Code Standard 10-2.</w:t>
      </w:r>
    </w:p>
    <w:p w14:paraId="5BEF80FA"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SUBMITTALS</w:t>
      </w:r>
    </w:p>
    <w:p w14:paraId="0E33D263"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Submit shop drawings listing sign styles, lettering and locations and overall dimensions of each sign.</w:t>
      </w:r>
    </w:p>
    <w:p w14:paraId="751AD217"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Submit three samples illustrating full size sample sign, of type, style and color specified including method of attachment.  If accepted, samples may be installed in Project.</w:t>
      </w:r>
    </w:p>
    <w:p w14:paraId="20FAAA0D"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Submit manufacturer's installation instructions.</w:t>
      </w:r>
    </w:p>
    <w:p w14:paraId="4B5A8B90" w14:textId="77777777" w:rsidR="0080115C" w:rsidRPr="00285375" w:rsidRDefault="0080115C"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Product Data: Submit material descriptions, finishes and color charts for each type of sign.</w:t>
      </w:r>
    </w:p>
    <w:p w14:paraId="6BA90128"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DELIVERY, STORAGE AND HANDLING</w:t>
      </w:r>
    </w:p>
    <w:p w14:paraId="4D9E404F"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Deliver products to site and protect from damage.  Store until immediate</w:t>
      </w:r>
      <w:r w:rsidR="0080115C" w:rsidRPr="00285375">
        <w:rPr>
          <w:rFonts w:ascii="Century Gothic" w:hAnsi="Century Gothic"/>
          <w:sz w:val="22"/>
          <w:szCs w:val="22"/>
        </w:rPr>
        <w:t>ly prior to installation</w:t>
      </w:r>
      <w:r w:rsidRPr="00285375">
        <w:rPr>
          <w:rFonts w:ascii="Century Gothic" w:hAnsi="Century Gothic"/>
          <w:sz w:val="22"/>
          <w:szCs w:val="22"/>
        </w:rPr>
        <w:t>.</w:t>
      </w:r>
    </w:p>
    <w:p w14:paraId="4B15FC60"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PRE-INSTALLATION CONFERENCE</w:t>
      </w:r>
    </w:p>
    <w:p w14:paraId="257FDB60"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Notify Architect when signs are ready for installation.  Arrange for conference at the site.  Do not proceed with installation until Architect's approval of specific locations and methods of attachment has been obtained.</w:t>
      </w:r>
    </w:p>
    <w:p w14:paraId="350FA5F3"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Provide signs from one manufacturer, unless otherwise approved.</w:t>
      </w:r>
    </w:p>
    <w:p w14:paraId="345E3E55"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REGULATORY REQUIREMENTS</w:t>
      </w:r>
    </w:p>
    <w:p w14:paraId="1E8A21AA"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Conform to CAS/CAR for accessibility provisions.</w:t>
      </w:r>
    </w:p>
    <w:p w14:paraId="343A47FB"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CAS/CAR SIGNAGE REQUIREMENTS:</w:t>
      </w:r>
    </w:p>
    <w:p w14:paraId="3AE83E21" w14:textId="3A1CD1EE"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Accessible rooms text shall be 1 inch on a 3</w:t>
      </w:r>
      <w:r w:rsidR="0021565C">
        <w:rPr>
          <w:rFonts w:ascii="Century Gothic" w:hAnsi="Century Gothic"/>
          <w:sz w:val="22"/>
          <w:szCs w:val="22"/>
        </w:rPr>
        <w:t xml:space="preserve"> </w:t>
      </w:r>
      <w:r w:rsidRPr="00285375">
        <w:rPr>
          <w:rFonts w:ascii="Century Gothic" w:hAnsi="Century Gothic"/>
          <w:sz w:val="22"/>
          <w:szCs w:val="22"/>
        </w:rPr>
        <w:t>x</w:t>
      </w:r>
      <w:r w:rsidR="0021565C">
        <w:rPr>
          <w:rFonts w:ascii="Century Gothic" w:hAnsi="Century Gothic"/>
          <w:sz w:val="22"/>
          <w:szCs w:val="22"/>
        </w:rPr>
        <w:t xml:space="preserve"> </w:t>
      </w:r>
      <w:proofErr w:type="gramStart"/>
      <w:r w:rsidRPr="00285375">
        <w:rPr>
          <w:rFonts w:ascii="Century Gothic" w:hAnsi="Century Gothic"/>
          <w:sz w:val="22"/>
          <w:szCs w:val="22"/>
        </w:rPr>
        <w:t>6 inch</w:t>
      </w:r>
      <w:proofErr w:type="gramEnd"/>
      <w:r w:rsidRPr="00285375">
        <w:rPr>
          <w:rFonts w:ascii="Century Gothic" w:hAnsi="Century Gothic"/>
          <w:sz w:val="22"/>
          <w:szCs w:val="22"/>
        </w:rPr>
        <w:t xml:space="preserve"> sign minimum size.</w:t>
      </w:r>
    </w:p>
    <w:p w14:paraId="7AA43893" w14:textId="041DF595"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Non-accessible text may be 7/8 inch on a 2</w:t>
      </w:r>
      <w:r w:rsidR="0021565C">
        <w:rPr>
          <w:rFonts w:ascii="Century Gothic" w:hAnsi="Century Gothic"/>
          <w:sz w:val="22"/>
          <w:szCs w:val="22"/>
        </w:rPr>
        <w:t xml:space="preserve"> </w:t>
      </w:r>
      <w:r w:rsidRPr="00285375">
        <w:rPr>
          <w:rFonts w:ascii="Century Gothic" w:hAnsi="Century Gothic"/>
          <w:sz w:val="22"/>
          <w:szCs w:val="22"/>
        </w:rPr>
        <w:t>x</w:t>
      </w:r>
      <w:r w:rsidR="0021565C">
        <w:rPr>
          <w:rFonts w:ascii="Century Gothic" w:hAnsi="Century Gothic"/>
          <w:sz w:val="22"/>
          <w:szCs w:val="22"/>
        </w:rPr>
        <w:t xml:space="preserve"> </w:t>
      </w:r>
      <w:proofErr w:type="gramStart"/>
      <w:r w:rsidRPr="00285375">
        <w:rPr>
          <w:rFonts w:ascii="Century Gothic" w:hAnsi="Century Gothic"/>
          <w:sz w:val="22"/>
          <w:szCs w:val="22"/>
        </w:rPr>
        <w:t>6 inch</w:t>
      </w:r>
      <w:proofErr w:type="gramEnd"/>
      <w:r w:rsidRPr="00285375">
        <w:rPr>
          <w:rFonts w:ascii="Century Gothic" w:hAnsi="Century Gothic"/>
          <w:sz w:val="22"/>
          <w:szCs w:val="22"/>
        </w:rPr>
        <w:t xml:space="preserve"> sign minimum size.</w:t>
      </w:r>
    </w:p>
    <w:p w14:paraId="091B4F46" w14:textId="77777777" w:rsidR="00F84864" w:rsidRPr="00285375" w:rsidRDefault="00285375"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Pr>
          <w:rFonts w:ascii="Century Gothic" w:hAnsi="Century Gothic"/>
          <w:sz w:val="22"/>
          <w:szCs w:val="22"/>
        </w:rPr>
        <w:br w:type="page"/>
      </w:r>
      <w:r w:rsidR="00F84864" w:rsidRPr="00285375">
        <w:rPr>
          <w:rFonts w:ascii="Century Gothic" w:hAnsi="Century Gothic"/>
          <w:sz w:val="22"/>
          <w:szCs w:val="22"/>
        </w:rPr>
        <w:lastRenderedPageBreak/>
        <w:t>Classrooms to be identified by room number ONLY:  numbers will be 2 inches high.  Minimum room sign 4hx6w with 2-inch numbers.</w:t>
      </w:r>
    </w:p>
    <w:p w14:paraId="77BCEB3F"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Letters and numbers shall have a width-to-height ratio of between 3 to 5 and 1 to 1 and a stroke width-to-height of between 1 to 5 and 1 to 10.</w:t>
      </w:r>
    </w:p>
    <w:p w14:paraId="2599C048"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Characters and symbols shall contrast in color or image wi</w:t>
      </w:r>
      <w:r w:rsidR="003A5546" w:rsidRPr="00285375">
        <w:rPr>
          <w:rFonts w:ascii="Century Gothic" w:hAnsi="Century Gothic"/>
          <w:sz w:val="22"/>
          <w:szCs w:val="22"/>
        </w:rPr>
        <w:t>th</w:t>
      </w:r>
      <w:r w:rsidRPr="00285375">
        <w:rPr>
          <w:rFonts w:ascii="Century Gothic" w:hAnsi="Century Gothic"/>
          <w:sz w:val="22"/>
          <w:szCs w:val="22"/>
        </w:rPr>
        <w:t xml:space="preserve"> ligh</w:t>
      </w:r>
      <w:r w:rsidR="003A5546" w:rsidRPr="00285375">
        <w:rPr>
          <w:rFonts w:ascii="Century Gothic" w:hAnsi="Century Gothic"/>
          <w:sz w:val="22"/>
          <w:szCs w:val="22"/>
        </w:rPr>
        <w:t>t letters on dark background</w:t>
      </w:r>
      <w:r w:rsidRPr="00285375">
        <w:rPr>
          <w:rFonts w:ascii="Century Gothic" w:hAnsi="Century Gothic"/>
          <w:sz w:val="22"/>
          <w:szCs w:val="22"/>
        </w:rPr>
        <w:t>.</w:t>
      </w:r>
    </w:p>
    <w:p w14:paraId="16724F51"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Letters and numbers on permanent room identification signs shall be raised minimum 1/32 inch, without serif.</w:t>
      </w:r>
    </w:p>
    <w:p w14:paraId="3A59A301"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Upper case letters shall be accompanied by Grade 2 BRAILLE tactile identification.  Dots shall be </w:t>
      </w:r>
      <w:proofErr w:type="gramStart"/>
      <w:r w:rsidRPr="00285375">
        <w:rPr>
          <w:rFonts w:ascii="Century Gothic" w:hAnsi="Century Gothic"/>
          <w:sz w:val="22"/>
          <w:szCs w:val="22"/>
        </w:rPr>
        <w:t>1/10 inch</w:t>
      </w:r>
      <w:proofErr w:type="gramEnd"/>
      <w:r w:rsidRPr="00285375">
        <w:rPr>
          <w:rFonts w:ascii="Century Gothic" w:hAnsi="Century Gothic"/>
          <w:sz w:val="22"/>
          <w:szCs w:val="22"/>
        </w:rPr>
        <w:t xml:space="preserve"> (2.54 mm) on centers in each cell with 2/10 inch (5.08 mm) space between cells.  Dots shall be raised a minimum of 1/40 inch (0.635 mm) above the background.</w:t>
      </w:r>
    </w:p>
    <w:p w14:paraId="1BCF2945"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Minimum height for raised characters or symbols:  1 inch.  Maximum Height:  2 inches.  Recessed characters or Symbols:  </w:t>
      </w:r>
      <w:proofErr w:type="gramStart"/>
      <w:r w:rsidRPr="00285375">
        <w:rPr>
          <w:rFonts w:ascii="Century Gothic" w:hAnsi="Century Gothic"/>
          <w:sz w:val="22"/>
          <w:szCs w:val="22"/>
        </w:rPr>
        <w:t>1/4 inch</w:t>
      </w:r>
      <w:proofErr w:type="gramEnd"/>
      <w:r w:rsidRPr="00285375">
        <w:rPr>
          <w:rFonts w:ascii="Century Gothic" w:hAnsi="Century Gothic"/>
          <w:sz w:val="22"/>
          <w:szCs w:val="22"/>
        </w:rPr>
        <w:t xml:space="preserve"> minimum stroke width.</w:t>
      </w:r>
    </w:p>
    <w:p w14:paraId="756EEF9D"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Pictographs shall be accompanied by equivalent verbal description directly below.</w:t>
      </w:r>
    </w:p>
    <w:p w14:paraId="3BEB590A"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Room identification signs shall be located on wall adjacent to latch side of door or nearest adjacent wall, minimum 4 inches and maximum 12 inches from edge of door, centered 60 inches above floor.  Mounting location shall be determined so that a person may approach within 3 inches of signage without encountering protruding objects or standing within the swing of a door.</w:t>
      </w:r>
    </w:p>
    <w:p w14:paraId="4EC3A9FA"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Conform to all other CAS/CAR requirements including finishes and contrasts.</w:t>
      </w:r>
    </w:p>
    <w:p w14:paraId="435CB163" w14:textId="77777777" w:rsidR="00F84864" w:rsidRPr="00285375" w:rsidRDefault="00F84864" w:rsidP="00285375">
      <w:pPr>
        <w:numPr>
          <w:ilvl w:val="0"/>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PRODUCTS</w:t>
      </w:r>
    </w:p>
    <w:p w14:paraId="560E0D70"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MATERIALS</w:t>
      </w:r>
    </w:p>
    <w:p w14:paraId="74265FCB"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Acrylic Plastic Sheet:  ASTM D4802, clear, 1/4 inch thick.</w:t>
      </w:r>
    </w:p>
    <w:p w14:paraId="7F35F457" w14:textId="77777777" w:rsidR="00070C7F" w:rsidRPr="00285375" w:rsidRDefault="0072757A"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Fasteners: #10 X 1-1/4 Pan A Spanner SMS, 18-8 stainless steel screw.</w:t>
      </w:r>
    </w:p>
    <w:p w14:paraId="53EBA8B6" w14:textId="77777777" w:rsidR="00F84864" w:rsidRPr="00285375" w:rsidRDefault="00070C7F"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Caulking:</w:t>
      </w:r>
      <w:r w:rsidR="0072757A" w:rsidRPr="00285375">
        <w:rPr>
          <w:rFonts w:ascii="Century Gothic" w:hAnsi="Century Gothic"/>
          <w:sz w:val="22"/>
          <w:szCs w:val="22"/>
        </w:rPr>
        <w:t xml:space="preserve"> clear silicone caulking</w:t>
      </w:r>
      <w:r w:rsidRPr="00285375">
        <w:rPr>
          <w:rFonts w:ascii="Century Gothic" w:hAnsi="Century Gothic"/>
          <w:sz w:val="22"/>
          <w:szCs w:val="22"/>
        </w:rPr>
        <w:t>, as specified in Section 0792</w:t>
      </w:r>
      <w:r w:rsidR="00F84864" w:rsidRPr="00285375">
        <w:rPr>
          <w:rFonts w:ascii="Century Gothic" w:hAnsi="Century Gothic"/>
          <w:sz w:val="22"/>
          <w:szCs w:val="22"/>
        </w:rPr>
        <w:t>0.</w:t>
      </w:r>
    </w:p>
    <w:p w14:paraId="12B438BE"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ROOM IDENTIFICATION SIGNAGE</w:t>
      </w:r>
    </w:p>
    <w:p w14:paraId="26F196B5" w14:textId="77777777" w:rsidR="00F84864" w:rsidRPr="00285375" w:rsidRDefault="00084E78"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Single-story c</w:t>
      </w:r>
      <w:r w:rsidR="00F84864" w:rsidRPr="00285375">
        <w:rPr>
          <w:rFonts w:ascii="Century Gothic" w:hAnsi="Century Gothic"/>
          <w:sz w:val="22"/>
          <w:szCs w:val="22"/>
        </w:rPr>
        <w:t xml:space="preserve">lassrooms </w:t>
      </w:r>
      <w:r w:rsidRPr="00285375">
        <w:rPr>
          <w:rFonts w:ascii="Century Gothic" w:hAnsi="Century Gothic"/>
          <w:sz w:val="22"/>
          <w:szCs w:val="22"/>
        </w:rPr>
        <w:t>shall be identified by</w:t>
      </w:r>
      <w:r w:rsidR="00F84864" w:rsidRPr="00285375">
        <w:rPr>
          <w:rFonts w:ascii="Century Gothic" w:hAnsi="Century Gothic"/>
          <w:sz w:val="22"/>
          <w:szCs w:val="22"/>
        </w:rPr>
        <w:t xml:space="preserve"> number </w:t>
      </w:r>
      <w:r w:rsidR="00F84864" w:rsidRPr="00285375">
        <w:rPr>
          <w:rFonts w:ascii="Century Gothic" w:hAnsi="Century Gothic"/>
          <w:b/>
          <w:sz w:val="22"/>
          <w:szCs w:val="22"/>
        </w:rPr>
        <w:t>ONLY</w:t>
      </w:r>
      <w:r w:rsidR="00F84864" w:rsidRPr="00285375">
        <w:rPr>
          <w:rFonts w:ascii="Century Gothic" w:hAnsi="Century Gothic"/>
          <w:sz w:val="22"/>
          <w:szCs w:val="22"/>
        </w:rPr>
        <w:t>:  numbers shall be 2 inches high.  Minimum room sign 4hx6w with 2-inch numbers.</w:t>
      </w:r>
    </w:p>
    <w:p w14:paraId="1D2F74C0" w14:textId="77777777" w:rsidR="00084E78" w:rsidRPr="00285375" w:rsidRDefault="00084E78"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Two-story classrooms shall be identified by the first letter of the building and number. Letter and number shall be 2 inches high. </w:t>
      </w:r>
    </w:p>
    <w:p w14:paraId="409E98CE"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Provide room identification signs.  Install on wall adjacent to door, on latch side, centered 60 inches above floor, 4 inches minimum and 12 inches maximum from edge of door or nearest adjacent wall.</w:t>
      </w:r>
    </w:p>
    <w:p w14:paraId="1F58F360"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lastRenderedPageBreak/>
        <w:t>Material: Laminated</w:t>
      </w:r>
      <w:r w:rsidR="005A22F8" w:rsidRPr="00285375">
        <w:rPr>
          <w:rFonts w:ascii="Century Gothic" w:hAnsi="Century Gothic"/>
          <w:sz w:val="22"/>
          <w:szCs w:val="22"/>
        </w:rPr>
        <w:t xml:space="preserve"> from two pieces of 1/8 inch thick</w:t>
      </w:r>
      <w:r w:rsidRPr="00285375">
        <w:rPr>
          <w:rFonts w:ascii="Century Gothic" w:hAnsi="Century Gothic"/>
          <w:sz w:val="22"/>
          <w:szCs w:val="22"/>
        </w:rPr>
        <w:t xml:space="preserve"> acrylic plastic</w:t>
      </w:r>
      <w:r w:rsidR="005A22F8" w:rsidRPr="00285375">
        <w:rPr>
          <w:rFonts w:ascii="Century Gothic" w:hAnsi="Century Gothic"/>
          <w:sz w:val="22"/>
          <w:szCs w:val="22"/>
        </w:rPr>
        <w:t xml:space="preserve"> to make</w:t>
      </w:r>
      <w:r w:rsidRPr="00285375">
        <w:rPr>
          <w:rFonts w:ascii="Century Gothic" w:hAnsi="Century Gothic"/>
          <w:sz w:val="22"/>
          <w:szCs w:val="22"/>
        </w:rPr>
        <w:t xml:space="preserve"> 1/4 inch thick, </w:t>
      </w:r>
      <w:r w:rsidR="00084E78" w:rsidRPr="00285375">
        <w:rPr>
          <w:rFonts w:ascii="Century Gothic" w:hAnsi="Century Gothic"/>
          <w:sz w:val="22"/>
          <w:szCs w:val="22"/>
        </w:rPr>
        <w:t>from standard R</w:t>
      </w:r>
      <w:r w:rsidR="00213F75" w:rsidRPr="00285375">
        <w:rPr>
          <w:rFonts w:ascii="Century Gothic" w:hAnsi="Century Gothic"/>
          <w:sz w:val="22"/>
          <w:szCs w:val="22"/>
        </w:rPr>
        <w:t>owmark colors</w:t>
      </w:r>
      <w:r w:rsidRPr="00285375">
        <w:rPr>
          <w:rFonts w:ascii="Century Gothic" w:hAnsi="Century Gothic"/>
          <w:sz w:val="22"/>
          <w:szCs w:val="22"/>
        </w:rPr>
        <w:t>.</w:t>
      </w:r>
    </w:p>
    <w:p w14:paraId="327D69DD"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Upper Layer:  Non-glare clear acrylic, 1/8 inch thick.</w:t>
      </w:r>
    </w:p>
    <w:p w14:paraId="105321C6"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Lower Layer:  Opaque Acrylic, 1/8 inch thick.</w:t>
      </w:r>
    </w:p>
    <w:p w14:paraId="60435E47"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Polished edges.</w:t>
      </w:r>
    </w:p>
    <w:p w14:paraId="1384B039"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Type Required: Two inches high; minimum </w:t>
      </w:r>
      <w:r w:rsidR="00213F75" w:rsidRPr="00285375">
        <w:rPr>
          <w:rFonts w:ascii="Century Gothic" w:hAnsi="Century Gothic"/>
          <w:sz w:val="22"/>
          <w:szCs w:val="22"/>
        </w:rPr>
        <w:t>6</w:t>
      </w:r>
      <w:r w:rsidRPr="00285375">
        <w:rPr>
          <w:rFonts w:ascii="Century Gothic" w:hAnsi="Century Gothic"/>
          <w:sz w:val="22"/>
          <w:szCs w:val="22"/>
        </w:rPr>
        <w:t xml:space="preserve"> inches long, surface application, </w:t>
      </w:r>
      <w:proofErr w:type="gramStart"/>
      <w:r w:rsidRPr="00285375">
        <w:rPr>
          <w:rFonts w:ascii="Century Gothic" w:hAnsi="Century Gothic"/>
          <w:sz w:val="22"/>
          <w:szCs w:val="22"/>
        </w:rPr>
        <w:t>7/8 inch high</w:t>
      </w:r>
      <w:proofErr w:type="gramEnd"/>
      <w:r w:rsidRPr="00285375">
        <w:rPr>
          <w:rFonts w:ascii="Century Gothic" w:hAnsi="Century Gothic"/>
          <w:sz w:val="22"/>
          <w:szCs w:val="22"/>
        </w:rPr>
        <w:t xml:space="preserve"> letters, minimum 3/32 inch thick, fully tactile, with BRAILLE indicator.</w:t>
      </w:r>
    </w:p>
    <w:p w14:paraId="646939CB"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Provide one sign with up to 13 letters for each door.</w:t>
      </w:r>
    </w:p>
    <w:p w14:paraId="33DB1EB4"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Provide one sign with up to 3 numerals for each door.</w:t>
      </w:r>
    </w:p>
    <w:p w14:paraId="78359FD3" w14:textId="77777777" w:rsid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Lettering Type Style:  Helvetica Medium.</w:t>
      </w:r>
    </w:p>
    <w:p w14:paraId="3C4169F3"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OCCUPANT LOAD SIGNS</w:t>
      </w:r>
    </w:p>
    <w:p w14:paraId="348A5257"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Provide maximum occupancy load signs.  Install near main exit of following rooms:</w:t>
      </w:r>
    </w:p>
    <w:p w14:paraId="39859CE3"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Assembly room.</w:t>
      </w:r>
    </w:p>
    <w:p w14:paraId="55E07CAA"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Classrooms over occupant load of 50.</w:t>
      </w:r>
    </w:p>
    <w:p w14:paraId="201B7B8C"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Material: Laminated</w:t>
      </w:r>
      <w:r w:rsidR="005A22F8" w:rsidRPr="00285375">
        <w:rPr>
          <w:rFonts w:ascii="Century Gothic" w:hAnsi="Century Gothic"/>
          <w:sz w:val="22"/>
          <w:szCs w:val="22"/>
        </w:rPr>
        <w:t xml:space="preserve"> from two pieces of 1/8 inch thick acrylic plastic to make</w:t>
      </w:r>
      <w:r w:rsidRPr="00285375">
        <w:rPr>
          <w:rFonts w:ascii="Century Gothic" w:hAnsi="Century Gothic"/>
          <w:sz w:val="22"/>
          <w:szCs w:val="22"/>
        </w:rPr>
        <w:t xml:space="preserve"> 1/4 inch thick, </w:t>
      </w:r>
      <w:r w:rsidR="005A22F8" w:rsidRPr="00285375">
        <w:rPr>
          <w:rFonts w:ascii="Century Gothic" w:hAnsi="Century Gothic"/>
          <w:sz w:val="22"/>
          <w:szCs w:val="22"/>
        </w:rPr>
        <w:t>from standard R</w:t>
      </w:r>
      <w:r w:rsidR="00213F75" w:rsidRPr="00285375">
        <w:rPr>
          <w:rFonts w:ascii="Century Gothic" w:hAnsi="Century Gothic"/>
          <w:sz w:val="22"/>
          <w:szCs w:val="22"/>
        </w:rPr>
        <w:t>owmark colors</w:t>
      </w:r>
      <w:r w:rsidRPr="00285375">
        <w:rPr>
          <w:rFonts w:ascii="Century Gothic" w:hAnsi="Century Gothic"/>
          <w:sz w:val="22"/>
          <w:szCs w:val="22"/>
        </w:rPr>
        <w:t>.</w:t>
      </w:r>
    </w:p>
    <w:p w14:paraId="595F7204"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Upper Layer:  Non-glare clear acrylic 1/8 inch thick.</w:t>
      </w:r>
    </w:p>
    <w:p w14:paraId="3DA5DA38"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Lower Layer:  Opaque acrylic, 1/8 inch thick.</w:t>
      </w:r>
    </w:p>
    <w:p w14:paraId="1EB17D39"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Polished edges.</w:t>
      </w:r>
    </w:p>
    <w:p w14:paraId="1A1DB63F"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Type Required:  4 inches high, minimum 8 inches long, sub-surface application, </w:t>
      </w:r>
      <w:proofErr w:type="gramStart"/>
      <w:r w:rsidRPr="00285375">
        <w:rPr>
          <w:rFonts w:ascii="Century Gothic" w:hAnsi="Century Gothic"/>
          <w:sz w:val="22"/>
          <w:szCs w:val="22"/>
        </w:rPr>
        <w:t>7/8 inch high</w:t>
      </w:r>
      <w:proofErr w:type="gramEnd"/>
      <w:r w:rsidRPr="00285375">
        <w:rPr>
          <w:rFonts w:ascii="Century Gothic" w:hAnsi="Century Gothic"/>
          <w:sz w:val="22"/>
          <w:szCs w:val="22"/>
        </w:rPr>
        <w:t xml:space="preserve"> letters at top row, 2 inch high numerals.</w:t>
      </w:r>
    </w:p>
    <w:p w14:paraId="00E54DC1"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Lettering T</w:t>
      </w:r>
      <w:r w:rsidR="005A22F8" w:rsidRPr="00285375">
        <w:rPr>
          <w:rFonts w:ascii="Century Gothic" w:hAnsi="Century Gothic"/>
          <w:sz w:val="22"/>
          <w:szCs w:val="22"/>
        </w:rPr>
        <w:t>ype Style: Helvetica Medium</w:t>
      </w:r>
      <w:r w:rsidRPr="00285375">
        <w:rPr>
          <w:rFonts w:ascii="Century Gothic" w:hAnsi="Century Gothic"/>
          <w:sz w:val="22"/>
          <w:szCs w:val="22"/>
        </w:rPr>
        <w:t>.</w:t>
      </w:r>
    </w:p>
    <w:p w14:paraId="77E4A7CC"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Obtain occupant load number from Architect.</w:t>
      </w:r>
    </w:p>
    <w:p w14:paraId="1A063047"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ACCESSIBILITY SIGN</w:t>
      </w:r>
    </w:p>
    <w:p w14:paraId="7A76D9D9"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Provide at each accessible building entrance.  Include International symbol of accessibility with text "This facility entirely accessible by persons with disabilities", manufacturer's standard, approved by Architect.  Sign shall be visible to persons along approaching pedestrian ways.</w:t>
      </w:r>
    </w:p>
    <w:p w14:paraId="3C9053AA"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Provide Traffic Control Directional signs a</w:t>
      </w:r>
      <w:r w:rsidR="00070C7F" w:rsidRPr="00285375">
        <w:rPr>
          <w:rFonts w:ascii="Century Gothic" w:hAnsi="Century Gothic"/>
          <w:sz w:val="22"/>
          <w:szCs w:val="22"/>
        </w:rPr>
        <w:t>t every junction along the Path</w:t>
      </w:r>
      <w:r w:rsidRPr="00285375">
        <w:rPr>
          <w:rFonts w:ascii="Century Gothic" w:hAnsi="Century Gothic"/>
          <w:sz w:val="22"/>
          <w:szCs w:val="22"/>
        </w:rPr>
        <w:t xml:space="preserve"> of Travel with arrow indicators and international sign of accessibility, Section 1117B.5.10.</w:t>
      </w:r>
    </w:p>
    <w:p w14:paraId="07E68816"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Conform to Sections 1115.B.5 through 1117B.5, California Building Code.</w:t>
      </w:r>
    </w:p>
    <w:p w14:paraId="31FF79FA" w14:textId="77777777" w:rsidR="003D276A" w:rsidRPr="00285375" w:rsidRDefault="003D276A"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Lettering Type Style: Helvetica Medium</w:t>
      </w:r>
    </w:p>
    <w:p w14:paraId="30F73853" w14:textId="77777777" w:rsidR="00F84864" w:rsidRPr="00285375" w:rsidRDefault="00285375"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Pr>
          <w:rFonts w:ascii="Century Gothic" w:hAnsi="Century Gothic"/>
          <w:b/>
          <w:sz w:val="22"/>
          <w:szCs w:val="22"/>
        </w:rPr>
        <w:br w:type="page"/>
      </w:r>
      <w:r w:rsidR="00F84864" w:rsidRPr="00285375">
        <w:rPr>
          <w:rFonts w:ascii="Century Gothic" w:hAnsi="Century Gothic"/>
          <w:b/>
          <w:sz w:val="22"/>
          <w:szCs w:val="22"/>
        </w:rPr>
        <w:lastRenderedPageBreak/>
        <w:t>FIRE PROTECTION PLAQUE</w:t>
      </w:r>
    </w:p>
    <w:p w14:paraId="17388D17"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Minimum 144 sq. in size, manufacturer's standard approved by Architect, graphic layout indicating major building elements, corridors, exits, fire protection devices, </w:t>
      </w:r>
      <w:r w:rsidR="00070C7F" w:rsidRPr="00285375">
        <w:rPr>
          <w:rFonts w:ascii="Century Gothic" w:hAnsi="Century Gothic"/>
          <w:sz w:val="22"/>
          <w:szCs w:val="22"/>
        </w:rPr>
        <w:t>path</w:t>
      </w:r>
      <w:r w:rsidRPr="00285375">
        <w:rPr>
          <w:rFonts w:ascii="Century Gothic" w:hAnsi="Century Gothic"/>
          <w:sz w:val="22"/>
          <w:szCs w:val="22"/>
        </w:rPr>
        <w:t xml:space="preserve"> of travel and required emergency information, in minimum 3 colors, tactile where required.  Locate at each stair and elevator landing and immediately inside all public entrances.</w:t>
      </w:r>
    </w:p>
    <w:p w14:paraId="6F896306"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Confor</w:t>
      </w:r>
      <w:r w:rsidR="00070C7F" w:rsidRPr="00285375">
        <w:rPr>
          <w:rFonts w:ascii="Century Gothic" w:hAnsi="Century Gothic"/>
          <w:sz w:val="22"/>
          <w:szCs w:val="22"/>
        </w:rPr>
        <w:t>m to Section 3.09, Title 19, California Code of Regulations</w:t>
      </w:r>
      <w:r w:rsidRPr="00285375">
        <w:rPr>
          <w:rFonts w:ascii="Century Gothic" w:hAnsi="Century Gothic"/>
          <w:sz w:val="22"/>
          <w:szCs w:val="22"/>
        </w:rPr>
        <w:t>.</w:t>
      </w:r>
    </w:p>
    <w:p w14:paraId="04A8DBD0" w14:textId="77777777" w:rsidR="003D276A" w:rsidRPr="00285375" w:rsidRDefault="003D276A"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Lettering Type Style: Helvetica Medium</w:t>
      </w:r>
    </w:p>
    <w:p w14:paraId="5D056D23"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ELEVATOR EMERGENCY SIGNS</w:t>
      </w:r>
    </w:p>
    <w:p w14:paraId="3438C8DC"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Provide approved pictorial sign of standardized design, posted adjacent to each elevator call station, except main entrance level.</w:t>
      </w:r>
    </w:p>
    <w:p w14:paraId="017E5E0B"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Sign shall indicate that in case of fire, elevator will not operate and exit stairways shall be used.</w:t>
      </w:r>
    </w:p>
    <w:p w14:paraId="67EA6F5C" w14:textId="77777777" w:rsidR="00F84864" w:rsidRPr="00285375" w:rsidRDefault="00070C7F"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Conform to Section 3003.2.4 thru 3003.2.6 of the</w:t>
      </w:r>
      <w:r w:rsidR="00F84864" w:rsidRPr="00285375">
        <w:rPr>
          <w:rFonts w:ascii="Century Gothic" w:hAnsi="Century Gothic"/>
          <w:sz w:val="22"/>
          <w:szCs w:val="22"/>
        </w:rPr>
        <w:t xml:space="preserve"> California Building Code.</w:t>
      </w:r>
    </w:p>
    <w:p w14:paraId="27BF1270" w14:textId="77777777" w:rsidR="003D276A" w:rsidRPr="00285375" w:rsidRDefault="003D276A"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Lettering Type Style: Helvetica Medium</w:t>
      </w:r>
    </w:p>
    <w:p w14:paraId="683314D9"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STAIRWAY SIGNAGE</w:t>
      </w:r>
    </w:p>
    <w:p w14:paraId="0AB3B196"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Stairway identification/emergency procedure signs shall be located at each floor level in enclosed stairways, identifying the stairway, roof access if any, floor level and upper and lower terminus of the stairway.</w:t>
      </w:r>
    </w:p>
    <w:p w14:paraId="2AB0786C"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Mount signs 60 inches above each floor landing immediately adjacent to the </w:t>
      </w:r>
      <w:r w:rsidRPr="00285375">
        <w:rPr>
          <w:rFonts w:ascii="Century Gothic" w:hAnsi="Century Gothic"/>
          <w:sz w:val="22"/>
          <w:szCs w:val="22"/>
        </w:rPr>
        <w:tab/>
      </w:r>
      <w:r w:rsidRPr="00285375">
        <w:rPr>
          <w:rFonts w:ascii="Century Gothic" w:hAnsi="Century Gothic"/>
          <w:sz w:val="22"/>
          <w:szCs w:val="22"/>
        </w:rPr>
        <w:tab/>
        <w:t>door on the strike side.</w:t>
      </w:r>
    </w:p>
    <w:p w14:paraId="4F089229"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Sign size minimum 12 x 12 inches.  Copy, in order of:</w:t>
      </w:r>
    </w:p>
    <w:p w14:paraId="16DC2150"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Stairway location 1 inch block lettering with </w:t>
      </w:r>
      <w:proofErr w:type="gramStart"/>
      <w:r w:rsidRPr="00285375">
        <w:rPr>
          <w:rFonts w:ascii="Century Gothic" w:hAnsi="Century Gothic"/>
          <w:sz w:val="22"/>
          <w:szCs w:val="22"/>
        </w:rPr>
        <w:t>1/4 inch</w:t>
      </w:r>
      <w:proofErr w:type="gramEnd"/>
      <w:r w:rsidRPr="00285375">
        <w:rPr>
          <w:rFonts w:ascii="Century Gothic" w:hAnsi="Century Gothic"/>
          <w:sz w:val="22"/>
          <w:szCs w:val="22"/>
        </w:rPr>
        <w:t xml:space="preserve"> strokes.</w:t>
      </w:r>
    </w:p>
    <w:p w14:paraId="15F6BB8D"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Upper terminus, such as "Roof Access" or "No Roof Access", in 1 inch block lettering with </w:t>
      </w:r>
      <w:proofErr w:type="gramStart"/>
      <w:r w:rsidRPr="00285375">
        <w:rPr>
          <w:rFonts w:ascii="Century Gothic" w:hAnsi="Century Gothic"/>
          <w:sz w:val="22"/>
          <w:szCs w:val="22"/>
        </w:rPr>
        <w:t>1/4 inch</w:t>
      </w:r>
      <w:proofErr w:type="gramEnd"/>
      <w:r w:rsidRPr="00285375">
        <w:rPr>
          <w:rFonts w:ascii="Century Gothic" w:hAnsi="Century Gothic"/>
          <w:sz w:val="22"/>
          <w:szCs w:val="22"/>
        </w:rPr>
        <w:t xml:space="preserve"> strokes.</w:t>
      </w:r>
    </w:p>
    <w:p w14:paraId="3585E09F"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Floor level number in </w:t>
      </w:r>
      <w:proofErr w:type="gramStart"/>
      <w:r w:rsidRPr="00285375">
        <w:rPr>
          <w:rFonts w:ascii="Century Gothic" w:hAnsi="Century Gothic"/>
          <w:sz w:val="22"/>
          <w:szCs w:val="22"/>
        </w:rPr>
        <w:t>5 inch</w:t>
      </w:r>
      <w:proofErr w:type="gramEnd"/>
      <w:r w:rsidRPr="00285375">
        <w:rPr>
          <w:rFonts w:ascii="Century Gothic" w:hAnsi="Century Gothic"/>
          <w:sz w:val="22"/>
          <w:szCs w:val="22"/>
        </w:rPr>
        <w:t xml:space="preserve"> letter or number with 3/4 inch strokes.</w:t>
      </w:r>
    </w:p>
    <w:p w14:paraId="6C0709C7" w14:textId="77777777" w:rsidR="00F84864" w:rsidRPr="00285375" w:rsidRDefault="00F84864" w:rsidP="00285375">
      <w:pPr>
        <w:numPr>
          <w:ilvl w:val="3"/>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Lower terminus and upper terminus, such as "I through G", in 1 inch block lettering with </w:t>
      </w:r>
      <w:proofErr w:type="gramStart"/>
      <w:r w:rsidRPr="00285375">
        <w:rPr>
          <w:rFonts w:ascii="Century Gothic" w:hAnsi="Century Gothic"/>
          <w:sz w:val="22"/>
          <w:szCs w:val="22"/>
        </w:rPr>
        <w:t>1/4 inch</w:t>
      </w:r>
      <w:proofErr w:type="gramEnd"/>
      <w:r w:rsidRPr="00285375">
        <w:rPr>
          <w:rFonts w:ascii="Century Gothic" w:hAnsi="Century Gothic"/>
          <w:sz w:val="22"/>
          <w:szCs w:val="22"/>
        </w:rPr>
        <w:t xml:space="preserve"> strokes.</w:t>
      </w:r>
    </w:p>
    <w:p w14:paraId="650F0536"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Conform to Section 1006 California Building Code and Uniform Building Code Standard 10-2.</w:t>
      </w:r>
    </w:p>
    <w:p w14:paraId="0C47D471" w14:textId="77777777" w:rsidR="003D276A" w:rsidRPr="00285375" w:rsidRDefault="003D276A"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Lettering Type Style: Helvetica Medium</w:t>
      </w:r>
    </w:p>
    <w:p w14:paraId="3AADB523"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ASSISTIVE LISTENING DEVICE SIGN</w:t>
      </w:r>
    </w:p>
    <w:p w14:paraId="350AE17F"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At indicated locations on drawings.</w:t>
      </w:r>
    </w:p>
    <w:p w14:paraId="7D79A08C"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Include international symbol of accessibility with text "Assistive Listening System Available</w:t>
      </w:r>
      <w:r w:rsidR="007A2085" w:rsidRPr="00285375">
        <w:rPr>
          <w:rFonts w:ascii="Century Gothic" w:hAnsi="Century Gothic"/>
          <w:sz w:val="22"/>
          <w:szCs w:val="22"/>
        </w:rPr>
        <w:t xml:space="preserve"> at the Office</w:t>
      </w:r>
      <w:r w:rsidRPr="00285375">
        <w:rPr>
          <w:rFonts w:ascii="Century Gothic" w:hAnsi="Century Gothic"/>
          <w:sz w:val="22"/>
          <w:szCs w:val="22"/>
        </w:rPr>
        <w:t>".</w:t>
      </w:r>
    </w:p>
    <w:p w14:paraId="3E110BC7" w14:textId="77777777" w:rsidR="003D276A" w:rsidRPr="00285375" w:rsidRDefault="003D276A"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Lettering Type Style: Helvetica Medium</w:t>
      </w:r>
    </w:p>
    <w:p w14:paraId="2EFDA0F1" w14:textId="77777777" w:rsidR="00F84864" w:rsidRPr="00285375" w:rsidRDefault="00285375" w:rsidP="00285375">
      <w:pPr>
        <w:numPr>
          <w:ilvl w:val="0"/>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Pr>
          <w:rFonts w:ascii="Century Gothic" w:hAnsi="Century Gothic"/>
          <w:b/>
          <w:sz w:val="22"/>
          <w:szCs w:val="22"/>
        </w:rPr>
        <w:br w:type="page"/>
      </w:r>
      <w:r w:rsidR="00F84864" w:rsidRPr="00285375">
        <w:rPr>
          <w:rFonts w:ascii="Century Gothic" w:hAnsi="Century Gothic"/>
          <w:b/>
          <w:sz w:val="22"/>
          <w:szCs w:val="22"/>
        </w:rPr>
        <w:lastRenderedPageBreak/>
        <w:t>EXECUTION</w:t>
      </w:r>
    </w:p>
    <w:p w14:paraId="53141A9C"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EXAMINATION</w:t>
      </w:r>
    </w:p>
    <w:p w14:paraId="454DC370"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Verify that surfaces are ready to receive Work.</w:t>
      </w:r>
    </w:p>
    <w:p w14:paraId="534F87B0"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Beginning of installation means installer accepts existing surfaces.</w:t>
      </w:r>
    </w:p>
    <w:p w14:paraId="2D154946" w14:textId="77777777" w:rsidR="00F84864" w:rsidRPr="00285375" w:rsidRDefault="00F84864" w:rsidP="00285375">
      <w:pPr>
        <w:numPr>
          <w:ilvl w:val="1"/>
          <w:numId w:val="1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285375">
        <w:rPr>
          <w:rFonts w:ascii="Century Gothic" w:hAnsi="Century Gothic"/>
          <w:b/>
          <w:sz w:val="22"/>
          <w:szCs w:val="22"/>
        </w:rPr>
        <w:t>INSTALLATION</w:t>
      </w:r>
    </w:p>
    <w:p w14:paraId="24A8D035" w14:textId="77777777" w:rsidR="00F84864" w:rsidRPr="00285375" w:rsidRDefault="00B959C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On exterior or interior surfaces: </w:t>
      </w:r>
      <w:r w:rsidR="00F84864" w:rsidRPr="00285375">
        <w:rPr>
          <w:rFonts w:ascii="Century Gothic" w:hAnsi="Century Gothic"/>
          <w:sz w:val="22"/>
          <w:szCs w:val="22"/>
        </w:rPr>
        <w:t>Install</w:t>
      </w:r>
      <w:r w:rsidRPr="00285375">
        <w:rPr>
          <w:rFonts w:ascii="Century Gothic" w:hAnsi="Century Gothic"/>
          <w:sz w:val="22"/>
          <w:szCs w:val="22"/>
        </w:rPr>
        <w:t xml:space="preserve"> sign</w:t>
      </w:r>
      <w:r w:rsidR="00F84864" w:rsidRPr="00285375">
        <w:rPr>
          <w:rFonts w:ascii="Century Gothic" w:hAnsi="Century Gothic"/>
          <w:sz w:val="22"/>
          <w:szCs w:val="22"/>
        </w:rPr>
        <w:t xml:space="preserve"> with four (4) stainless steel, spanner head tamper resistant screws</w:t>
      </w:r>
      <w:r w:rsidRPr="00285375">
        <w:rPr>
          <w:rFonts w:ascii="Century Gothic" w:hAnsi="Century Gothic"/>
          <w:sz w:val="22"/>
          <w:szCs w:val="22"/>
        </w:rPr>
        <w:t xml:space="preserve"> with the appropriate anchors</w:t>
      </w:r>
      <w:r w:rsidR="00F84864" w:rsidRPr="00285375">
        <w:rPr>
          <w:rFonts w:ascii="Century Gothic" w:hAnsi="Century Gothic"/>
          <w:sz w:val="22"/>
          <w:szCs w:val="22"/>
        </w:rPr>
        <w:t xml:space="preserve"> and clear sil</w:t>
      </w:r>
      <w:r w:rsidRPr="00285375">
        <w:rPr>
          <w:rFonts w:ascii="Century Gothic" w:hAnsi="Century Gothic"/>
          <w:sz w:val="22"/>
          <w:szCs w:val="22"/>
        </w:rPr>
        <w:t>icone caulking. Z</w:t>
      </w:r>
      <w:r w:rsidR="00F84864" w:rsidRPr="00285375">
        <w:rPr>
          <w:rFonts w:ascii="Century Gothic" w:hAnsi="Century Gothic"/>
          <w:sz w:val="22"/>
          <w:szCs w:val="22"/>
        </w:rPr>
        <w:t>ero clearance between plastic and face of substrate.  Double face adhesive tape not permitted.</w:t>
      </w:r>
    </w:p>
    <w:p w14:paraId="7B48498E" w14:textId="77777777" w:rsidR="00DD1B2C" w:rsidRPr="00285375" w:rsidRDefault="00B959C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 xml:space="preserve">On glass surfaces: Install sign with clear silicone caulking. Double face adhesive tape is permitted in conjunction with the silicone caulking for purposes of curing. </w:t>
      </w:r>
      <w:r w:rsidR="00DD1B2C" w:rsidRPr="00285375">
        <w:rPr>
          <w:rFonts w:ascii="Century Gothic" w:hAnsi="Century Gothic"/>
          <w:sz w:val="22"/>
          <w:szCs w:val="22"/>
        </w:rPr>
        <w:t xml:space="preserve">If sign is to be installed on a </w:t>
      </w:r>
      <w:proofErr w:type="gramStart"/>
      <w:r w:rsidR="00DD1B2C" w:rsidRPr="00285375">
        <w:rPr>
          <w:rFonts w:ascii="Century Gothic" w:hAnsi="Century Gothic"/>
          <w:sz w:val="22"/>
          <w:szCs w:val="22"/>
        </w:rPr>
        <w:t>window</w:t>
      </w:r>
      <w:proofErr w:type="gramEnd"/>
      <w:r w:rsidR="00DD1B2C" w:rsidRPr="00285375">
        <w:rPr>
          <w:rFonts w:ascii="Century Gothic" w:hAnsi="Century Gothic"/>
          <w:sz w:val="22"/>
          <w:szCs w:val="22"/>
        </w:rPr>
        <w:t xml:space="preserve"> then sign must have a blank installed on the inside of the window</w:t>
      </w:r>
      <w:r w:rsidRPr="00285375">
        <w:rPr>
          <w:rFonts w:ascii="Century Gothic" w:hAnsi="Century Gothic"/>
          <w:sz w:val="22"/>
          <w:szCs w:val="22"/>
        </w:rPr>
        <w:t>, in the same manner as the sign</w:t>
      </w:r>
      <w:r w:rsidR="00DD1B2C" w:rsidRPr="00285375">
        <w:rPr>
          <w:rFonts w:ascii="Century Gothic" w:hAnsi="Century Gothic"/>
          <w:sz w:val="22"/>
          <w:szCs w:val="22"/>
        </w:rPr>
        <w:t>. Blank to be the show color of the sign.</w:t>
      </w:r>
    </w:p>
    <w:p w14:paraId="1F3AD7A8"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Install signs only after surfaces are finished.</w:t>
      </w:r>
    </w:p>
    <w:p w14:paraId="2F70004E" w14:textId="77777777" w:rsidR="00F84864" w:rsidRPr="00285375" w:rsidRDefault="00F8486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Clean and polish.</w:t>
      </w:r>
    </w:p>
    <w:p w14:paraId="76C8739E" w14:textId="77777777" w:rsidR="00B959C4" w:rsidRPr="00285375" w:rsidRDefault="00B959C4" w:rsidP="00285375">
      <w:pPr>
        <w:numPr>
          <w:ilvl w:val="2"/>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285375">
        <w:rPr>
          <w:rFonts w:ascii="Century Gothic" w:hAnsi="Century Gothic"/>
          <w:sz w:val="22"/>
          <w:szCs w:val="22"/>
        </w:rPr>
        <w:t>Protect signs until Substantial Completion.</w:t>
      </w:r>
    </w:p>
    <w:p w14:paraId="030878F3" w14:textId="77777777" w:rsidR="00F84864" w:rsidRPr="00285375" w:rsidRDefault="00F84864" w:rsidP="00285375">
      <w:pPr>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7714C230" w14:textId="77777777" w:rsidR="00F84864" w:rsidRPr="00285375" w:rsidRDefault="00F84864" w:rsidP="00285375">
      <w:pPr>
        <w:tabs>
          <w:tab w:val="left" w:pos="720"/>
          <w:tab w:val="left" w:pos="1440"/>
          <w:tab w:val="left" w:pos="2160"/>
          <w:tab w:val="left" w:pos="2880"/>
          <w:tab w:val="left" w:pos="3600"/>
          <w:tab w:val="left" w:pos="4320"/>
        </w:tabs>
        <w:spacing w:after="120"/>
        <w:jc w:val="center"/>
        <w:rPr>
          <w:rFonts w:ascii="Century Gothic" w:hAnsi="Century Gothic"/>
          <w:b/>
          <w:sz w:val="22"/>
          <w:szCs w:val="22"/>
        </w:rPr>
      </w:pPr>
      <w:r w:rsidRPr="00285375">
        <w:rPr>
          <w:rFonts w:ascii="Century Gothic" w:hAnsi="Century Gothic"/>
          <w:b/>
          <w:sz w:val="22"/>
          <w:szCs w:val="22"/>
        </w:rPr>
        <w:t>END OF SECTION</w:t>
      </w:r>
    </w:p>
    <w:sectPr w:rsidR="00F84864" w:rsidRPr="00285375" w:rsidSect="00285375">
      <w:headerReference w:type="default" r:id="rId8"/>
      <w:footerReference w:type="default" r:id="rId9"/>
      <w:endnotePr>
        <w:numFmt w:val="decimal"/>
      </w:endnotePr>
      <w:type w:val="continuous"/>
      <w:pgSz w:w="12240" w:h="15840" w:code="1"/>
      <w:pgMar w:top="1440" w:right="1440" w:bottom="1440" w:left="1440"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4AF5" w14:textId="77777777" w:rsidR="004F5C2E" w:rsidRDefault="004F5C2E">
      <w:pPr>
        <w:spacing w:line="20" w:lineRule="exact"/>
      </w:pPr>
    </w:p>
  </w:endnote>
  <w:endnote w:type="continuationSeparator" w:id="0">
    <w:p w14:paraId="0222664D" w14:textId="77777777" w:rsidR="004F5C2E" w:rsidRDefault="004F5C2E">
      <w:r>
        <w:t xml:space="preserve"> </w:t>
      </w:r>
    </w:p>
  </w:endnote>
  <w:endnote w:type="continuationNotice" w:id="1">
    <w:p w14:paraId="38C8C6C3" w14:textId="77777777" w:rsidR="004F5C2E" w:rsidRDefault="004F5C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12A5" w14:textId="77777777" w:rsidR="00B959C4" w:rsidRPr="00285375" w:rsidRDefault="00B959C4" w:rsidP="00285375">
    <w:pPr>
      <w:pStyle w:val="Footer"/>
      <w:tabs>
        <w:tab w:val="clear" w:pos="8640"/>
        <w:tab w:val="right" w:pos="9360"/>
      </w:tabs>
      <w:rPr>
        <w:rFonts w:ascii="Century Gothic" w:hAnsi="Century Gothic"/>
        <w:sz w:val="20"/>
      </w:rPr>
    </w:pPr>
    <w:r w:rsidRPr="00285375">
      <w:rPr>
        <w:rFonts w:ascii="Century Gothic" w:hAnsi="Century Gothic"/>
        <w:sz w:val="20"/>
      </w:rPr>
      <w:t>Revised</w:t>
    </w:r>
    <w:r w:rsidR="00CE63CE" w:rsidRPr="00285375">
      <w:rPr>
        <w:rFonts w:ascii="Century Gothic" w:hAnsi="Century Gothic"/>
        <w:sz w:val="20"/>
      </w:rPr>
      <w:t xml:space="preserve">:  </w:t>
    </w:r>
    <w:r w:rsidR="00A412F1" w:rsidRPr="00285375">
      <w:rPr>
        <w:rFonts w:ascii="Century Gothic" w:hAnsi="Century Gothic"/>
        <w:sz w:val="20"/>
      </w:rPr>
      <w:t>01/07/2022</w:t>
    </w:r>
    <w:r w:rsidRPr="00285375">
      <w:rPr>
        <w:rFonts w:ascii="Century Gothic" w:hAnsi="Century Gothic"/>
        <w:sz w:val="20"/>
      </w:rPr>
      <w:tab/>
    </w:r>
    <w:r w:rsidRPr="00285375">
      <w:rPr>
        <w:rFonts w:ascii="Century Gothic" w:hAnsi="Century Gothic"/>
        <w:sz w:val="20"/>
      </w:rPr>
      <w:tab/>
      <w:t xml:space="preserve">Page </w:t>
    </w:r>
    <w:r w:rsidRPr="00285375">
      <w:rPr>
        <w:rFonts w:ascii="Century Gothic" w:hAnsi="Century Gothic"/>
        <w:sz w:val="20"/>
      </w:rPr>
      <w:fldChar w:fldCharType="begin"/>
    </w:r>
    <w:r w:rsidRPr="00285375">
      <w:rPr>
        <w:rFonts w:ascii="Century Gothic" w:hAnsi="Century Gothic"/>
        <w:sz w:val="20"/>
      </w:rPr>
      <w:instrText xml:space="preserve"> PAGE  \* MERGEFORMAT </w:instrText>
    </w:r>
    <w:r w:rsidRPr="00285375">
      <w:rPr>
        <w:rFonts w:ascii="Century Gothic" w:hAnsi="Century Gothic"/>
        <w:sz w:val="20"/>
      </w:rPr>
      <w:fldChar w:fldCharType="separate"/>
    </w:r>
    <w:r w:rsidR="00B97E2A" w:rsidRPr="00285375">
      <w:rPr>
        <w:rFonts w:ascii="Century Gothic" w:hAnsi="Century Gothic"/>
        <w:noProof/>
        <w:sz w:val="20"/>
      </w:rPr>
      <w:t>1</w:t>
    </w:r>
    <w:r w:rsidRPr="00285375">
      <w:rPr>
        <w:rFonts w:ascii="Century Gothic" w:hAnsi="Century Gothic"/>
        <w:sz w:val="20"/>
      </w:rPr>
      <w:fldChar w:fldCharType="end"/>
    </w:r>
    <w:r w:rsidRPr="00285375">
      <w:rPr>
        <w:rFonts w:ascii="Century Gothic" w:hAnsi="Century Gothic"/>
        <w:sz w:val="20"/>
      </w:rPr>
      <w:t xml:space="preserve"> of </w:t>
    </w:r>
    <w:r w:rsidRPr="00285375">
      <w:rPr>
        <w:rFonts w:ascii="Century Gothic" w:hAnsi="Century Gothic"/>
        <w:sz w:val="20"/>
      </w:rPr>
      <w:fldChar w:fldCharType="begin"/>
    </w:r>
    <w:r w:rsidRPr="00285375">
      <w:rPr>
        <w:rFonts w:ascii="Century Gothic" w:hAnsi="Century Gothic"/>
        <w:sz w:val="20"/>
      </w:rPr>
      <w:instrText xml:space="preserve"> NUMPAGES  \* MERGEFORMAT </w:instrText>
    </w:r>
    <w:r w:rsidRPr="00285375">
      <w:rPr>
        <w:rFonts w:ascii="Century Gothic" w:hAnsi="Century Gothic"/>
        <w:sz w:val="20"/>
      </w:rPr>
      <w:fldChar w:fldCharType="separate"/>
    </w:r>
    <w:r w:rsidR="00B97E2A" w:rsidRPr="00285375">
      <w:rPr>
        <w:rFonts w:ascii="Century Gothic" w:hAnsi="Century Gothic"/>
        <w:noProof/>
        <w:sz w:val="20"/>
      </w:rPr>
      <w:t>7</w:t>
    </w:r>
    <w:r w:rsidRPr="00285375">
      <w:rPr>
        <w:rFonts w:ascii="Century Gothic" w:hAnsi="Century Gothic"/>
        <w:sz w:val="20"/>
      </w:rPr>
      <w:fldChar w:fldCharType="end"/>
    </w:r>
  </w:p>
  <w:p w14:paraId="5467EE6D" w14:textId="77777777" w:rsidR="00285375" w:rsidRDefault="00CE63CE" w:rsidP="00285375">
    <w:pPr>
      <w:pStyle w:val="Footer"/>
      <w:tabs>
        <w:tab w:val="clear" w:pos="8640"/>
        <w:tab w:val="right" w:pos="9360"/>
      </w:tabs>
      <w:rPr>
        <w:rFonts w:ascii="Century Gothic" w:hAnsi="Century Gothic"/>
        <w:sz w:val="20"/>
      </w:rPr>
    </w:pPr>
    <w:r w:rsidRPr="00285375">
      <w:rPr>
        <w:rFonts w:ascii="Century Gothic" w:hAnsi="Century Gothic"/>
        <w:sz w:val="20"/>
      </w:rPr>
      <w:tab/>
    </w:r>
    <w:r w:rsidRPr="00285375">
      <w:rPr>
        <w:rFonts w:ascii="Century Gothic" w:hAnsi="Century Gothic"/>
        <w:sz w:val="20"/>
      </w:rPr>
      <w:tab/>
      <w:t>Signs-Room Identification</w:t>
    </w:r>
  </w:p>
  <w:p w14:paraId="3232A510" w14:textId="77777777" w:rsidR="00B959C4" w:rsidRPr="00285375" w:rsidRDefault="00B959C4" w:rsidP="00285375">
    <w:pPr>
      <w:pStyle w:val="Footer"/>
      <w:tabs>
        <w:tab w:val="clear" w:pos="8640"/>
        <w:tab w:val="right" w:pos="9360"/>
      </w:tabs>
      <w:rPr>
        <w:rFonts w:ascii="Century Gothic" w:hAnsi="Century Gothic"/>
        <w:sz w:val="20"/>
      </w:rPr>
    </w:pPr>
    <w:r w:rsidRPr="00285375">
      <w:rPr>
        <w:rFonts w:ascii="Century Gothic" w:hAnsi="Century Gothic"/>
        <w:sz w:val="20"/>
      </w:rPr>
      <w:tab/>
    </w:r>
    <w:r w:rsidR="00CE63CE" w:rsidRPr="00285375">
      <w:rPr>
        <w:rFonts w:ascii="Century Gothic" w:hAnsi="Century Gothic"/>
        <w:sz w:val="20"/>
      </w:rPr>
      <w:tab/>
    </w:r>
    <w:r w:rsidR="00285375">
      <w:rPr>
        <w:rFonts w:ascii="Century Gothic" w:hAnsi="Century Gothic"/>
        <w:sz w:val="20"/>
      </w:rPr>
      <w:t xml:space="preserve">Section </w:t>
    </w:r>
    <w:r w:rsidRPr="00285375">
      <w:rPr>
        <w:rFonts w:ascii="Century Gothic" w:hAnsi="Century Gothic"/>
        <w:sz w:val="20"/>
      </w:rPr>
      <w:t>10</w:t>
    </w:r>
    <w:r w:rsidR="00A412F1" w:rsidRPr="00285375">
      <w:rPr>
        <w:rFonts w:ascii="Century Gothic" w:hAnsi="Century Gothic"/>
        <w:sz w:val="20"/>
      </w:rPr>
      <w:t xml:space="preserve"> </w:t>
    </w:r>
    <w:r w:rsidRPr="00285375">
      <w:rPr>
        <w:rFonts w:ascii="Century Gothic" w:hAnsi="Century Gothic"/>
        <w:sz w:val="20"/>
      </w:rPr>
      <w:t>44</w:t>
    </w:r>
    <w:r w:rsidR="00A412F1" w:rsidRPr="00285375">
      <w:rPr>
        <w:rFonts w:ascii="Century Gothic" w:hAnsi="Century Gothic"/>
        <w:sz w:val="20"/>
      </w:rPr>
      <w:t xml:space="preserve"> </w:t>
    </w:r>
    <w:r w:rsidRPr="00285375">
      <w:rPr>
        <w:rFonts w:ascii="Century Gothic" w:hAnsi="Century Gothic"/>
        <w:sz w:val="20"/>
      </w:rPr>
      <w:t>1</w:t>
    </w:r>
    <w:r w:rsidR="00A412F1" w:rsidRPr="00285375">
      <w:rPr>
        <w:rFonts w:ascii="Century Gothic" w:hAnsi="Century Gothic"/>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A951" w14:textId="77777777" w:rsidR="004F5C2E" w:rsidRDefault="004F5C2E">
      <w:r>
        <w:separator/>
      </w:r>
    </w:p>
  </w:footnote>
  <w:footnote w:type="continuationSeparator" w:id="0">
    <w:p w14:paraId="5897EA45" w14:textId="77777777" w:rsidR="004F5C2E" w:rsidRDefault="004F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ADF0" w14:textId="77777777" w:rsidR="00B959C4" w:rsidRPr="00285375" w:rsidRDefault="00B959C4" w:rsidP="00285375">
    <w:pPr>
      <w:ind w:left="5040" w:firstLine="720"/>
      <w:jc w:val="right"/>
      <w:rPr>
        <w:rFonts w:ascii="Century Gothic" w:hAnsi="Century Gothic"/>
        <w:bCs/>
        <w:sz w:val="22"/>
        <w:szCs w:val="22"/>
      </w:rPr>
    </w:pPr>
    <w:r w:rsidRPr="00285375">
      <w:rPr>
        <w:rFonts w:ascii="Century Gothic" w:hAnsi="Century Gothic"/>
        <w:bCs/>
        <w:sz w:val="22"/>
        <w:szCs w:val="22"/>
      </w:rPr>
      <w:t>Fontana Unified School District</w:t>
    </w:r>
  </w:p>
  <w:p w14:paraId="10D49726" w14:textId="77777777" w:rsidR="00B959C4" w:rsidRPr="00285375" w:rsidRDefault="00B959C4" w:rsidP="00285375">
    <w:pPr>
      <w:ind w:left="5040" w:firstLine="720"/>
      <w:jc w:val="right"/>
      <w:rPr>
        <w:rFonts w:ascii="Century Gothic" w:hAnsi="Century Gothic"/>
        <w:bCs/>
        <w:sz w:val="22"/>
        <w:szCs w:val="22"/>
      </w:rPr>
    </w:pPr>
    <w:r w:rsidRPr="00285375">
      <w:rPr>
        <w:rFonts w:ascii="Century Gothic" w:hAnsi="Century Gothic"/>
        <w:bCs/>
        <w:sz w:val="22"/>
        <w:szCs w:val="22"/>
      </w:rPr>
      <w:t>SIGNS - ROOM IDENTIFICATION</w:t>
    </w:r>
  </w:p>
  <w:p w14:paraId="46B740CE" w14:textId="77777777" w:rsidR="00B959C4" w:rsidRPr="00285375" w:rsidRDefault="00A412F1" w:rsidP="00285375">
    <w:pPr>
      <w:ind w:left="7920"/>
      <w:jc w:val="right"/>
      <w:rPr>
        <w:rFonts w:ascii="Century Gothic" w:hAnsi="Century Gothic"/>
        <w:bCs/>
        <w:sz w:val="22"/>
        <w:szCs w:val="22"/>
      </w:rPr>
    </w:pPr>
    <w:r w:rsidRPr="00285375">
      <w:rPr>
        <w:rFonts w:ascii="Century Gothic" w:hAnsi="Century Gothic"/>
        <w:bCs/>
        <w:sz w:val="22"/>
        <w:szCs w:val="22"/>
      </w:rPr>
      <w:t xml:space="preserve">    </w:t>
    </w:r>
    <w:r w:rsidR="00B959C4" w:rsidRPr="00285375">
      <w:rPr>
        <w:rFonts w:ascii="Century Gothic" w:hAnsi="Century Gothic"/>
        <w:bCs/>
        <w:sz w:val="22"/>
        <w:szCs w:val="22"/>
      </w:rPr>
      <w:t>10</w:t>
    </w:r>
    <w:r w:rsidRPr="00285375">
      <w:rPr>
        <w:rFonts w:ascii="Century Gothic" w:hAnsi="Century Gothic"/>
        <w:bCs/>
        <w:sz w:val="22"/>
        <w:szCs w:val="22"/>
      </w:rPr>
      <w:t xml:space="preserve"> </w:t>
    </w:r>
    <w:r w:rsidR="00B959C4" w:rsidRPr="00285375">
      <w:rPr>
        <w:rFonts w:ascii="Century Gothic" w:hAnsi="Century Gothic"/>
        <w:bCs/>
        <w:sz w:val="22"/>
        <w:szCs w:val="22"/>
      </w:rPr>
      <w:t>44</w:t>
    </w:r>
    <w:r w:rsidRPr="00285375">
      <w:rPr>
        <w:rFonts w:ascii="Century Gothic" w:hAnsi="Century Gothic"/>
        <w:bCs/>
        <w:sz w:val="22"/>
        <w:szCs w:val="22"/>
      </w:rPr>
      <w:t xml:space="preserve"> </w:t>
    </w:r>
    <w:r w:rsidR="00B959C4" w:rsidRPr="00285375">
      <w:rPr>
        <w:rFonts w:ascii="Century Gothic" w:hAnsi="Century Gothic"/>
        <w:bCs/>
        <w:sz w:val="22"/>
        <w:szCs w:val="22"/>
      </w:rPr>
      <w:t>1</w:t>
    </w:r>
    <w:r w:rsidRPr="00285375">
      <w:rPr>
        <w:rFonts w:ascii="Century Gothic" w:hAnsi="Century Gothic"/>
        <w:bCs/>
        <w:sz w:val="22"/>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4A0C"/>
    <w:multiLevelType w:val="multilevel"/>
    <w:tmpl w:val="44CA7614"/>
    <w:name w:val="Specs2"/>
    <w:lvl w:ilvl="0">
      <w:start w:val="1"/>
      <w:numFmt w:val="decimal"/>
      <w:lvlText w:val="PART %1"/>
      <w:lvlJc w:val="left"/>
      <w:pPr>
        <w:tabs>
          <w:tab w:val="num" w:pos="1080"/>
        </w:tabs>
        <w:ind w:left="1440" w:hanging="1440"/>
      </w:pPr>
      <w:rPr>
        <w:rFonts w:ascii="Verdana" w:hAnsi="Verdana" w:hint="default"/>
        <w:b/>
        <w:i w:val="0"/>
        <w:sz w:val="20"/>
        <w:szCs w:val="20"/>
      </w:rPr>
    </w:lvl>
    <w:lvl w:ilvl="1">
      <w:start w:val="1"/>
      <w:numFmt w:val="decimalZero"/>
      <w:isLgl/>
      <w:lvlText w:val="%1.%2"/>
      <w:lvlJc w:val="left"/>
      <w:pPr>
        <w:tabs>
          <w:tab w:val="num" w:pos="720"/>
        </w:tabs>
        <w:ind w:left="720" w:hanging="648"/>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1800"/>
        </w:tabs>
        <w:ind w:left="1800" w:hanging="360"/>
      </w:pPr>
      <w:rPr>
        <w:rFonts w:ascii="Verdana" w:hAnsi="Verdana" w:hint="default"/>
        <w:b/>
        <w:i w:val="0"/>
        <w:sz w:val="20"/>
        <w:szCs w:val="20"/>
      </w:rPr>
    </w:lvl>
    <w:lvl w:ilvl="5">
      <w:start w:val="1"/>
      <w:numFmt w:val="decimal"/>
      <w:lvlText w:val="%6)"/>
      <w:lvlJc w:val="right"/>
      <w:pPr>
        <w:tabs>
          <w:tab w:val="num" w:pos="2160"/>
        </w:tabs>
        <w:ind w:left="2160" w:hanging="144"/>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2B3E23C8"/>
    <w:multiLevelType w:val="singleLevel"/>
    <w:tmpl w:val="EF5A0B22"/>
    <w:lvl w:ilvl="0">
      <w:start w:val="4"/>
      <w:numFmt w:val="upperLetter"/>
      <w:lvlText w:val="%1."/>
      <w:lvlJc w:val="left"/>
      <w:pPr>
        <w:tabs>
          <w:tab w:val="num" w:pos="1440"/>
        </w:tabs>
        <w:ind w:left="1440" w:hanging="720"/>
      </w:pPr>
      <w:rPr>
        <w:rFonts w:hint="default"/>
      </w:rPr>
    </w:lvl>
  </w:abstractNum>
  <w:abstractNum w:abstractNumId="2" w15:restartNumberingAfterBreak="0">
    <w:nsid w:val="30C10800"/>
    <w:multiLevelType w:val="hybridMultilevel"/>
    <w:tmpl w:val="9C2A7954"/>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34683ED3"/>
    <w:multiLevelType w:val="multilevel"/>
    <w:tmpl w:val="F06C1E8C"/>
    <w:lvl w:ilvl="0">
      <w:start w:val="1"/>
      <w:numFmt w:val="decimal"/>
      <w:lvlText w:val="Part %1"/>
      <w:lvlJc w:val="left"/>
      <w:pPr>
        <w:tabs>
          <w:tab w:val="num" w:pos="1080"/>
        </w:tabs>
        <w:ind w:left="1080" w:hanging="1080"/>
      </w:pPr>
      <w:rPr>
        <w:rFonts w:ascii="Century Gothic" w:hAnsi="Century Gothic" w:hint="default"/>
        <w:b/>
        <w:bCs w:val="0"/>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5CA4826"/>
    <w:multiLevelType w:val="hybridMultilevel"/>
    <w:tmpl w:val="E13C7D8E"/>
    <w:lvl w:ilvl="0">
      <w:start w:val="1"/>
      <w:numFmt w:val="decimal"/>
      <w:lvlText w:val="%1."/>
      <w:lvlJc w:val="left"/>
      <w:pPr>
        <w:tabs>
          <w:tab w:val="num" w:pos="2160"/>
        </w:tabs>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3D4F49A7"/>
    <w:multiLevelType w:val="hybridMultilevel"/>
    <w:tmpl w:val="600ACD3C"/>
    <w:lvl w:ilvl="0">
      <w:start w:val="1"/>
      <w:numFmt w:val="decimal"/>
      <w:lvlText w:val="%1."/>
      <w:lvlJc w:val="left"/>
      <w:pPr>
        <w:tabs>
          <w:tab w:val="num" w:pos="2160"/>
        </w:tabs>
        <w:ind w:left="2160" w:hanging="720"/>
      </w:pPr>
      <w:rPr>
        <w:rFonts w:hint="default"/>
      </w:rPr>
    </w:lvl>
    <w:lvl w:ilvl="1">
      <w:start w:val="1"/>
      <w:numFmt w:val="upperLetter"/>
      <w:lvlText w:val="%2."/>
      <w:lvlJc w:val="left"/>
      <w:pPr>
        <w:tabs>
          <w:tab w:val="num" w:pos="2880"/>
        </w:tabs>
        <w:ind w:left="2880" w:hanging="72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15:restartNumberingAfterBreak="0">
    <w:nsid w:val="42AE5A48"/>
    <w:multiLevelType w:val="hybridMultilevel"/>
    <w:tmpl w:val="8FD09138"/>
    <w:lvl w:ilvl="0">
      <w:start w:val="1"/>
      <w:numFmt w:val="decimal"/>
      <w:lvlText w:val="%1."/>
      <w:lvlJc w:val="left"/>
      <w:pPr>
        <w:tabs>
          <w:tab w:val="num" w:pos="2160"/>
        </w:tabs>
        <w:ind w:left="2160" w:hanging="720"/>
      </w:pPr>
      <w:rPr>
        <w:rFonts w:hint="default"/>
      </w:rPr>
    </w:lvl>
    <w:lvl w:ilvl="1">
      <w:start w:val="3"/>
      <w:numFmt w:val="upperLetter"/>
      <w:lvlText w:val="%2."/>
      <w:lvlJc w:val="left"/>
      <w:pPr>
        <w:tabs>
          <w:tab w:val="num" w:pos="2880"/>
        </w:tabs>
        <w:ind w:left="2880" w:hanging="72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15:restartNumberingAfterBreak="0">
    <w:nsid w:val="592C321D"/>
    <w:multiLevelType w:val="hybridMultilevel"/>
    <w:tmpl w:val="F2100BFA"/>
    <w:lvl w:ilvl="0">
      <w:start w:val="1"/>
      <w:numFmt w:val="decimal"/>
      <w:lvlText w:val="%1."/>
      <w:lvlJc w:val="left"/>
      <w:pPr>
        <w:tabs>
          <w:tab w:val="num" w:pos="2160"/>
        </w:tabs>
        <w:ind w:left="2160" w:hanging="720"/>
      </w:pPr>
      <w:rPr>
        <w:rFonts w:hint="default"/>
      </w:rPr>
    </w:lvl>
    <w:lvl w:ilvl="1">
      <w:start w:val="1"/>
      <w:numFmt w:val="upperLetter"/>
      <w:lvlText w:val="%2."/>
      <w:lvlJc w:val="left"/>
      <w:pPr>
        <w:tabs>
          <w:tab w:val="num" w:pos="2880"/>
        </w:tabs>
        <w:ind w:left="2880" w:hanging="72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15:restartNumberingAfterBreak="0">
    <w:nsid w:val="59B4152C"/>
    <w:multiLevelType w:val="singleLevel"/>
    <w:tmpl w:val="C0540D14"/>
    <w:lvl w:ilvl="0">
      <w:start w:val="1"/>
      <w:numFmt w:val="upperLetter"/>
      <w:lvlText w:val="%1."/>
      <w:lvlJc w:val="left"/>
      <w:pPr>
        <w:tabs>
          <w:tab w:val="num" w:pos="1440"/>
        </w:tabs>
        <w:ind w:left="1440" w:hanging="720"/>
      </w:pPr>
      <w:rPr>
        <w:rFonts w:hint="default"/>
      </w:rPr>
    </w:lvl>
  </w:abstractNum>
  <w:abstractNum w:abstractNumId="9" w15:restartNumberingAfterBreak="0">
    <w:nsid w:val="66A462F6"/>
    <w:multiLevelType w:val="hybridMultilevel"/>
    <w:tmpl w:val="27509E94"/>
    <w:lvl w:ilvl="0">
      <w:start w:val="1"/>
      <w:numFmt w:val="decimal"/>
      <w:lvlText w:val="%1."/>
      <w:lvlJc w:val="left"/>
      <w:pPr>
        <w:tabs>
          <w:tab w:val="num" w:pos="2160"/>
        </w:tabs>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6FB07334"/>
    <w:multiLevelType w:val="hybridMultilevel"/>
    <w:tmpl w:val="9D8A4832"/>
    <w:lvl w:ilvl="0">
      <w:start w:val="1"/>
      <w:numFmt w:val="decimal"/>
      <w:lvlText w:val="%1."/>
      <w:lvlJc w:val="left"/>
      <w:pPr>
        <w:tabs>
          <w:tab w:val="num" w:pos="2160"/>
        </w:tabs>
        <w:ind w:left="2160" w:hanging="720"/>
      </w:pPr>
      <w:rPr>
        <w:rFonts w:hint="default"/>
      </w:rPr>
    </w:lvl>
    <w:lvl w:ilvl="1">
      <w:start w:val="1"/>
      <w:numFmt w:val="upperLetter"/>
      <w:lvlText w:val="%2."/>
      <w:lvlJc w:val="left"/>
      <w:pPr>
        <w:tabs>
          <w:tab w:val="num" w:pos="2880"/>
        </w:tabs>
        <w:ind w:left="2880" w:hanging="72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15:restartNumberingAfterBreak="0">
    <w:nsid w:val="76F0237F"/>
    <w:multiLevelType w:val="multilevel"/>
    <w:tmpl w:val="0CEE536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1126124351">
    <w:abstractNumId w:val="8"/>
  </w:num>
  <w:num w:numId="2" w16cid:durableId="1736271536">
    <w:abstractNumId w:val="1"/>
  </w:num>
  <w:num w:numId="3" w16cid:durableId="802845022">
    <w:abstractNumId w:val="0"/>
  </w:num>
  <w:num w:numId="4" w16cid:durableId="6256825">
    <w:abstractNumId w:val="10"/>
  </w:num>
  <w:num w:numId="5" w16cid:durableId="721099151">
    <w:abstractNumId w:val="7"/>
  </w:num>
  <w:num w:numId="6" w16cid:durableId="875235336">
    <w:abstractNumId w:val="9"/>
  </w:num>
  <w:num w:numId="7" w16cid:durableId="1493060844">
    <w:abstractNumId w:val="4"/>
  </w:num>
  <w:num w:numId="8" w16cid:durableId="1258831551">
    <w:abstractNumId w:val="6"/>
  </w:num>
  <w:num w:numId="9" w16cid:durableId="1950315236">
    <w:abstractNumId w:val="5"/>
  </w:num>
  <w:num w:numId="10" w16cid:durableId="1671758988">
    <w:abstractNumId w:val="11"/>
  </w:num>
  <w:num w:numId="11" w16cid:durableId="442190215">
    <w:abstractNumId w:val="2"/>
  </w:num>
  <w:num w:numId="12" w16cid:durableId="284313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264"/>
    <w:rsid w:val="0003601E"/>
    <w:rsid w:val="000651C7"/>
    <w:rsid w:val="00065D42"/>
    <w:rsid w:val="00070C7F"/>
    <w:rsid w:val="00084E78"/>
    <w:rsid w:val="00147502"/>
    <w:rsid w:val="001A7BD1"/>
    <w:rsid w:val="001B1E47"/>
    <w:rsid w:val="001F0774"/>
    <w:rsid w:val="00213F75"/>
    <w:rsid w:val="0021565C"/>
    <w:rsid w:val="00246C29"/>
    <w:rsid w:val="00285375"/>
    <w:rsid w:val="00294045"/>
    <w:rsid w:val="002A0FAE"/>
    <w:rsid w:val="002A66B4"/>
    <w:rsid w:val="003A5546"/>
    <w:rsid w:val="003A6647"/>
    <w:rsid w:val="003D276A"/>
    <w:rsid w:val="00484073"/>
    <w:rsid w:val="004F5C2E"/>
    <w:rsid w:val="005A22F8"/>
    <w:rsid w:val="00642264"/>
    <w:rsid w:val="006D6BFF"/>
    <w:rsid w:val="006E4381"/>
    <w:rsid w:val="006E4B65"/>
    <w:rsid w:val="00711577"/>
    <w:rsid w:val="007222C3"/>
    <w:rsid w:val="0072757A"/>
    <w:rsid w:val="0077665C"/>
    <w:rsid w:val="007A2085"/>
    <w:rsid w:val="0080115C"/>
    <w:rsid w:val="00852EFB"/>
    <w:rsid w:val="009A3770"/>
    <w:rsid w:val="00A00D19"/>
    <w:rsid w:val="00A412F1"/>
    <w:rsid w:val="00AE089C"/>
    <w:rsid w:val="00B60CA8"/>
    <w:rsid w:val="00B959C4"/>
    <w:rsid w:val="00B97E2A"/>
    <w:rsid w:val="00CB425B"/>
    <w:rsid w:val="00CD25CB"/>
    <w:rsid w:val="00CE2B38"/>
    <w:rsid w:val="00CE63CE"/>
    <w:rsid w:val="00D15C7C"/>
    <w:rsid w:val="00D17876"/>
    <w:rsid w:val="00D3264D"/>
    <w:rsid w:val="00D91CA1"/>
    <w:rsid w:val="00DD1B2C"/>
    <w:rsid w:val="00E55AF4"/>
    <w:rsid w:val="00E94649"/>
    <w:rsid w:val="00EF72A0"/>
    <w:rsid w:val="00F557A4"/>
    <w:rsid w:val="00F8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1193A4A"/>
  <w15:chartTrackingRefBased/>
  <w15:docId w15:val="{762AADCA-9657-4215-A039-393A4CFB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Verdana" w:hAnsi="Verdana"/>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sz w:val="20"/>
      <w:vertAlign w:val="superscript"/>
    </w:rPr>
  </w:style>
  <w:style w:type="paragraph" w:styleId="FootnoteText">
    <w:name w:val="footnote text"/>
    <w:basedOn w:val="Normal"/>
    <w:semiHidden/>
  </w:style>
  <w:style w:type="character" w:styleId="FootnoteReference">
    <w:name w:val="footnote reference"/>
    <w:semiHidden/>
    <w:rPr>
      <w:sz w:val="20"/>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BE51-9168-44A0-A80E-20B93A94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10441</vt:lpstr>
    </vt:vector>
  </TitlesOfParts>
  <Company>Authorized company</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10441</dc:title>
  <dc:subject/>
  <dc:creator>SHARI</dc:creator>
  <cp:keywords/>
  <dc:description/>
  <cp:lastModifiedBy>Nancy Pilkington</cp:lastModifiedBy>
  <cp:revision>3</cp:revision>
  <cp:lastPrinted>2005-10-03T13:44:00Z</cp:lastPrinted>
  <dcterms:created xsi:type="dcterms:W3CDTF">2022-07-13T20:58:00Z</dcterms:created>
  <dcterms:modified xsi:type="dcterms:W3CDTF">2022-07-13T20:59:00Z</dcterms:modified>
</cp:coreProperties>
</file>