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BE278" w14:textId="77777777" w:rsidR="006A0CD0" w:rsidRPr="00525500" w:rsidRDefault="006A0CD0" w:rsidP="00525500">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25500">
        <w:rPr>
          <w:rFonts w:ascii="Century Gothic" w:hAnsi="Century Gothic"/>
          <w:b/>
          <w:sz w:val="22"/>
          <w:szCs w:val="22"/>
        </w:rPr>
        <w:t>PART 1 - GENERAL</w:t>
      </w:r>
    </w:p>
    <w:p w14:paraId="1518BC14" w14:textId="23BF44F4" w:rsidR="006A0CD0" w:rsidRPr="00525500" w:rsidRDefault="006A0CD0" w:rsidP="00525500">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25500">
        <w:rPr>
          <w:rFonts w:ascii="Century Gothic" w:hAnsi="Century Gothic"/>
          <w:b/>
          <w:sz w:val="22"/>
          <w:szCs w:val="22"/>
        </w:rPr>
        <w:t>1.01</w:t>
      </w:r>
      <w:r w:rsidRPr="00525500">
        <w:rPr>
          <w:rFonts w:ascii="Century Gothic" w:hAnsi="Century Gothic"/>
          <w:b/>
          <w:sz w:val="22"/>
          <w:szCs w:val="22"/>
        </w:rPr>
        <w:tab/>
        <w:t>SUMMARY</w:t>
      </w:r>
    </w:p>
    <w:p w14:paraId="5E5D8FB7" w14:textId="77777777" w:rsidR="00265AB2" w:rsidRPr="00525500" w:rsidRDefault="006A0CD0" w:rsidP="0052550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25500">
        <w:rPr>
          <w:rFonts w:ascii="Century Gothic" w:hAnsi="Century Gothic"/>
          <w:sz w:val="22"/>
          <w:szCs w:val="22"/>
        </w:rPr>
        <w:tab/>
        <w:t>A.</w:t>
      </w:r>
      <w:r w:rsidRPr="00525500">
        <w:rPr>
          <w:rFonts w:ascii="Century Gothic" w:hAnsi="Century Gothic"/>
          <w:sz w:val="22"/>
          <w:szCs w:val="22"/>
        </w:rPr>
        <w:tab/>
      </w:r>
      <w:r w:rsidR="00265AB2" w:rsidRPr="00525500">
        <w:rPr>
          <w:rFonts w:ascii="Century Gothic" w:hAnsi="Century Gothic"/>
          <w:sz w:val="22"/>
          <w:szCs w:val="22"/>
        </w:rPr>
        <w:t>Provisions of Division 01 apply to this section.</w:t>
      </w:r>
    </w:p>
    <w:p w14:paraId="519668E3" w14:textId="77777777" w:rsidR="006A0CD0" w:rsidRPr="00525500" w:rsidRDefault="00265AB2" w:rsidP="0052550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25500">
        <w:rPr>
          <w:rFonts w:ascii="Century Gothic" w:hAnsi="Century Gothic"/>
          <w:sz w:val="22"/>
          <w:szCs w:val="22"/>
        </w:rPr>
        <w:t>B.</w:t>
      </w:r>
      <w:r w:rsidRPr="00525500">
        <w:rPr>
          <w:rFonts w:ascii="Century Gothic" w:hAnsi="Century Gothic"/>
          <w:sz w:val="22"/>
          <w:szCs w:val="22"/>
        </w:rPr>
        <w:tab/>
      </w:r>
      <w:r w:rsidR="006A0CD0" w:rsidRPr="00525500">
        <w:rPr>
          <w:rFonts w:ascii="Century Gothic" w:hAnsi="Century Gothic"/>
          <w:sz w:val="22"/>
          <w:szCs w:val="22"/>
        </w:rPr>
        <w:t>Section Includes:</w:t>
      </w:r>
    </w:p>
    <w:p w14:paraId="229F4840" w14:textId="77777777" w:rsidR="006A0CD0" w:rsidRPr="00525500" w:rsidRDefault="006A0CD0" w:rsidP="00525500">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25500">
        <w:rPr>
          <w:rFonts w:ascii="Century Gothic" w:hAnsi="Century Gothic"/>
          <w:sz w:val="22"/>
          <w:szCs w:val="22"/>
        </w:rPr>
        <w:tab/>
      </w:r>
      <w:r w:rsidRPr="00525500">
        <w:rPr>
          <w:rFonts w:ascii="Century Gothic" w:hAnsi="Century Gothic"/>
          <w:sz w:val="22"/>
          <w:szCs w:val="22"/>
        </w:rPr>
        <w:tab/>
        <w:t>1.</w:t>
      </w:r>
      <w:r w:rsidRPr="00525500">
        <w:rPr>
          <w:rFonts w:ascii="Century Gothic" w:hAnsi="Century Gothic"/>
          <w:sz w:val="22"/>
          <w:szCs w:val="22"/>
        </w:rPr>
        <w:tab/>
        <w:t>Wood flooring.</w:t>
      </w:r>
    </w:p>
    <w:p w14:paraId="4394374A" w14:textId="77777777" w:rsidR="006A0CD0" w:rsidRPr="00525500" w:rsidRDefault="006A0CD0" w:rsidP="0052550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25500">
        <w:rPr>
          <w:rFonts w:ascii="Century Gothic" w:hAnsi="Century Gothic"/>
          <w:sz w:val="22"/>
          <w:szCs w:val="22"/>
        </w:rPr>
        <w:tab/>
      </w:r>
      <w:r w:rsidR="00265AB2" w:rsidRPr="00525500">
        <w:rPr>
          <w:rFonts w:ascii="Century Gothic" w:hAnsi="Century Gothic"/>
          <w:sz w:val="22"/>
          <w:szCs w:val="22"/>
        </w:rPr>
        <w:t>C</w:t>
      </w:r>
      <w:r w:rsidRPr="00525500">
        <w:rPr>
          <w:rFonts w:ascii="Century Gothic" w:hAnsi="Century Gothic"/>
          <w:sz w:val="22"/>
          <w:szCs w:val="22"/>
        </w:rPr>
        <w:t>.</w:t>
      </w:r>
      <w:r w:rsidRPr="00525500">
        <w:rPr>
          <w:rFonts w:ascii="Century Gothic" w:hAnsi="Century Gothic"/>
          <w:sz w:val="22"/>
          <w:szCs w:val="22"/>
        </w:rPr>
        <w:tab/>
        <w:t>Related Sections:</w:t>
      </w:r>
    </w:p>
    <w:p w14:paraId="062CE19B" w14:textId="77777777" w:rsidR="006A0CD0" w:rsidRPr="00525500" w:rsidRDefault="006A0CD0" w:rsidP="00525500">
      <w:pPr>
        <w:numPr>
          <w:ilvl w:val="0"/>
          <w:numId w:val="3"/>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525500">
        <w:rPr>
          <w:rFonts w:ascii="Century Gothic" w:hAnsi="Century Gothic"/>
          <w:sz w:val="22"/>
          <w:szCs w:val="22"/>
        </w:rPr>
        <w:t>Section 03</w:t>
      </w:r>
      <w:r w:rsidR="002D1EB8" w:rsidRPr="00525500">
        <w:rPr>
          <w:rFonts w:ascii="Century Gothic" w:hAnsi="Century Gothic"/>
          <w:sz w:val="22"/>
          <w:szCs w:val="22"/>
        </w:rPr>
        <w:t xml:space="preserve"> </w:t>
      </w:r>
      <w:r w:rsidRPr="00525500">
        <w:rPr>
          <w:rFonts w:ascii="Century Gothic" w:hAnsi="Century Gothic"/>
          <w:sz w:val="22"/>
          <w:szCs w:val="22"/>
        </w:rPr>
        <w:t>30</w:t>
      </w:r>
      <w:r w:rsidR="002D1EB8" w:rsidRPr="00525500">
        <w:rPr>
          <w:rFonts w:ascii="Century Gothic" w:hAnsi="Century Gothic"/>
          <w:sz w:val="22"/>
          <w:szCs w:val="22"/>
        </w:rPr>
        <w:t xml:space="preserve"> 0</w:t>
      </w:r>
      <w:r w:rsidRPr="00525500">
        <w:rPr>
          <w:rFonts w:ascii="Century Gothic" w:hAnsi="Century Gothic"/>
          <w:sz w:val="22"/>
          <w:szCs w:val="22"/>
        </w:rPr>
        <w:t>0:  Cast-In-Place Concrete.</w:t>
      </w:r>
    </w:p>
    <w:p w14:paraId="02D7AF22" w14:textId="77777777" w:rsidR="006A0CD0" w:rsidRPr="00525500" w:rsidRDefault="006A0CD0" w:rsidP="00525500">
      <w:pPr>
        <w:numPr>
          <w:ilvl w:val="0"/>
          <w:numId w:val="3"/>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525500">
        <w:rPr>
          <w:rFonts w:ascii="Century Gothic" w:hAnsi="Century Gothic"/>
          <w:sz w:val="22"/>
          <w:szCs w:val="22"/>
        </w:rPr>
        <w:t>Section 06</w:t>
      </w:r>
      <w:r w:rsidR="002D1EB8" w:rsidRPr="00525500">
        <w:rPr>
          <w:rFonts w:ascii="Century Gothic" w:hAnsi="Century Gothic"/>
          <w:sz w:val="22"/>
          <w:szCs w:val="22"/>
        </w:rPr>
        <w:t xml:space="preserve"> </w:t>
      </w:r>
      <w:r w:rsidRPr="00525500">
        <w:rPr>
          <w:rFonts w:ascii="Century Gothic" w:hAnsi="Century Gothic"/>
          <w:sz w:val="22"/>
          <w:szCs w:val="22"/>
        </w:rPr>
        <w:t>10</w:t>
      </w:r>
      <w:r w:rsidR="002D1EB8" w:rsidRPr="00525500">
        <w:rPr>
          <w:rFonts w:ascii="Century Gothic" w:hAnsi="Century Gothic"/>
          <w:sz w:val="22"/>
          <w:szCs w:val="22"/>
        </w:rPr>
        <w:t xml:space="preserve"> 0</w:t>
      </w:r>
      <w:r w:rsidRPr="00525500">
        <w:rPr>
          <w:rFonts w:ascii="Century Gothic" w:hAnsi="Century Gothic"/>
          <w:sz w:val="22"/>
          <w:szCs w:val="22"/>
        </w:rPr>
        <w:t xml:space="preserve">0:  Rough Carpentry. </w:t>
      </w:r>
    </w:p>
    <w:p w14:paraId="27666B31" w14:textId="77777777" w:rsidR="006A0CD0" w:rsidRPr="00525500" w:rsidRDefault="006A0CD0" w:rsidP="00525500">
      <w:pPr>
        <w:numPr>
          <w:ilvl w:val="0"/>
          <w:numId w:val="3"/>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525500">
        <w:rPr>
          <w:rFonts w:ascii="Century Gothic" w:hAnsi="Century Gothic"/>
          <w:sz w:val="22"/>
          <w:szCs w:val="22"/>
        </w:rPr>
        <w:t>Section 08</w:t>
      </w:r>
      <w:r w:rsidR="002D1EB8" w:rsidRPr="00525500">
        <w:rPr>
          <w:rFonts w:ascii="Century Gothic" w:hAnsi="Century Gothic"/>
          <w:sz w:val="22"/>
          <w:szCs w:val="22"/>
        </w:rPr>
        <w:t xml:space="preserve"> </w:t>
      </w:r>
      <w:r w:rsidRPr="00525500">
        <w:rPr>
          <w:rFonts w:ascii="Century Gothic" w:hAnsi="Century Gothic"/>
          <w:sz w:val="22"/>
          <w:szCs w:val="22"/>
        </w:rPr>
        <w:t>71</w:t>
      </w:r>
      <w:r w:rsidR="002D1EB8" w:rsidRPr="00525500">
        <w:rPr>
          <w:rFonts w:ascii="Century Gothic" w:hAnsi="Century Gothic"/>
          <w:sz w:val="22"/>
          <w:szCs w:val="22"/>
        </w:rPr>
        <w:t xml:space="preserve"> 0</w:t>
      </w:r>
      <w:r w:rsidRPr="00525500">
        <w:rPr>
          <w:rFonts w:ascii="Century Gothic" w:hAnsi="Century Gothic"/>
          <w:sz w:val="22"/>
          <w:szCs w:val="22"/>
        </w:rPr>
        <w:t>0:  Door Hardware.</w:t>
      </w:r>
    </w:p>
    <w:p w14:paraId="1F2B075A" w14:textId="5B6F9D1F" w:rsidR="006A0CD0" w:rsidRPr="00525500" w:rsidRDefault="006A0CD0" w:rsidP="00525500">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25500">
        <w:rPr>
          <w:rFonts w:ascii="Century Gothic" w:hAnsi="Century Gothic"/>
          <w:b/>
          <w:sz w:val="22"/>
          <w:szCs w:val="22"/>
        </w:rPr>
        <w:t>1.02</w:t>
      </w:r>
      <w:r w:rsidRPr="00525500">
        <w:rPr>
          <w:rFonts w:ascii="Century Gothic" w:hAnsi="Century Gothic"/>
          <w:b/>
          <w:sz w:val="22"/>
          <w:szCs w:val="22"/>
        </w:rPr>
        <w:tab/>
        <w:t>SUBMITTALS</w:t>
      </w:r>
    </w:p>
    <w:p w14:paraId="51A0DF7E" w14:textId="77777777" w:rsidR="006A0CD0" w:rsidRPr="00525500" w:rsidRDefault="006A0CD0" w:rsidP="0052550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25500">
        <w:rPr>
          <w:rFonts w:ascii="Century Gothic" w:hAnsi="Century Gothic"/>
          <w:sz w:val="22"/>
          <w:szCs w:val="22"/>
        </w:rPr>
        <w:tab/>
        <w:t>A.</w:t>
      </w:r>
      <w:r w:rsidRPr="00525500">
        <w:rPr>
          <w:rFonts w:ascii="Century Gothic" w:hAnsi="Century Gothic"/>
          <w:sz w:val="22"/>
          <w:szCs w:val="22"/>
        </w:rPr>
        <w:tab/>
        <w:t>Material Samples:</w:t>
      </w:r>
      <w:r w:rsidR="0001054C" w:rsidRPr="00525500">
        <w:rPr>
          <w:rFonts w:ascii="Century Gothic" w:hAnsi="Century Gothic"/>
          <w:sz w:val="22"/>
          <w:szCs w:val="22"/>
        </w:rPr>
        <w:t xml:space="preserve"> </w:t>
      </w:r>
      <w:r w:rsidRPr="00525500">
        <w:rPr>
          <w:rFonts w:ascii="Century Gothic" w:hAnsi="Century Gothic"/>
          <w:sz w:val="22"/>
          <w:szCs w:val="22"/>
        </w:rPr>
        <w:t>Submit Samples of each type of flooring material specified.</w:t>
      </w:r>
    </w:p>
    <w:p w14:paraId="6B4ABD14" w14:textId="1A884461" w:rsidR="006A0CD0" w:rsidRPr="00525500" w:rsidRDefault="006A0CD0" w:rsidP="00525500">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25500">
        <w:rPr>
          <w:rFonts w:ascii="Century Gothic" w:hAnsi="Century Gothic"/>
          <w:b/>
          <w:sz w:val="22"/>
          <w:szCs w:val="22"/>
        </w:rPr>
        <w:t>1.03</w:t>
      </w:r>
      <w:r w:rsidRPr="00525500">
        <w:rPr>
          <w:rFonts w:ascii="Century Gothic" w:hAnsi="Century Gothic"/>
          <w:b/>
          <w:sz w:val="22"/>
          <w:szCs w:val="22"/>
        </w:rPr>
        <w:tab/>
        <w:t>QUALITY ASSURANCE</w:t>
      </w:r>
    </w:p>
    <w:p w14:paraId="3E561176" w14:textId="77777777" w:rsidR="006A0CD0" w:rsidRPr="00525500" w:rsidRDefault="006A0CD0" w:rsidP="0052550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25500">
        <w:rPr>
          <w:rFonts w:ascii="Century Gothic" w:hAnsi="Century Gothic"/>
          <w:sz w:val="22"/>
          <w:szCs w:val="22"/>
        </w:rPr>
        <w:tab/>
        <w:t>A.</w:t>
      </w:r>
      <w:r w:rsidRPr="00525500">
        <w:rPr>
          <w:rFonts w:ascii="Century Gothic" w:hAnsi="Century Gothic"/>
          <w:sz w:val="22"/>
          <w:szCs w:val="22"/>
        </w:rPr>
        <w:tab/>
        <w:t>Comply with the following as a minimum requirement:</w:t>
      </w:r>
    </w:p>
    <w:p w14:paraId="284215EB" w14:textId="77777777" w:rsidR="006A0CD0" w:rsidRPr="00525500" w:rsidRDefault="006A0CD0" w:rsidP="00525500">
      <w:pPr>
        <w:tabs>
          <w:tab w:val="left" w:pos="720"/>
          <w:tab w:val="left" w:pos="1440"/>
          <w:tab w:val="left" w:pos="2160"/>
          <w:tab w:val="left" w:pos="2880"/>
          <w:tab w:val="left" w:pos="3600"/>
          <w:tab w:val="left" w:pos="4320"/>
        </w:tabs>
        <w:spacing w:after="120"/>
        <w:ind w:left="1440"/>
        <w:jc w:val="both"/>
        <w:rPr>
          <w:rFonts w:ascii="Century Gothic" w:hAnsi="Century Gothic"/>
          <w:sz w:val="22"/>
          <w:szCs w:val="22"/>
          <w:vertAlign w:val="subscript"/>
        </w:rPr>
      </w:pPr>
      <w:r w:rsidRPr="00525500">
        <w:rPr>
          <w:rFonts w:ascii="Century Gothic" w:hAnsi="Century Gothic"/>
          <w:sz w:val="22"/>
          <w:szCs w:val="22"/>
        </w:rPr>
        <w:t>1.</w:t>
      </w:r>
      <w:r w:rsidRPr="00525500">
        <w:rPr>
          <w:rFonts w:ascii="Century Gothic" w:hAnsi="Century Gothic"/>
          <w:sz w:val="22"/>
          <w:szCs w:val="22"/>
        </w:rPr>
        <w:tab/>
        <w:t>All materials shall be ADA compliant.</w:t>
      </w:r>
    </w:p>
    <w:p w14:paraId="2DD0BAA9" w14:textId="77777777" w:rsidR="006A0CD0" w:rsidRPr="00525500" w:rsidRDefault="006A0CD0" w:rsidP="00525500">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25500">
        <w:rPr>
          <w:rFonts w:ascii="Century Gothic" w:hAnsi="Century Gothic"/>
          <w:sz w:val="22"/>
          <w:szCs w:val="22"/>
        </w:rPr>
        <w:tab/>
      </w:r>
      <w:r w:rsidRPr="00525500">
        <w:rPr>
          <w:rFonts w:ascii="Century Gothic" w:hAnsi="Century Gothic"/>
          <w:sz w:val="22"/>
          <w:szCs w:val="22"/>
        </w:rPr>
        <w:tab/>
        <w:t>2.</w:t>
      </w:r>
      <w:r w:rsidRPr="00525500">
        <w:rPr>
          <w:rFonts w:ascii="Century Gothic" w:hAnsi="Century Gothic"/>
          <w:sz w:val="22"/>
          <w:szCs w:val="22"/>
        </w:rPr>
        <w:tab/>
        <w:t xml:space="preserve">ASTM C518 </w:t>
      </w:r>
      <w:r w:rsidR="00400737" w:rsidRPr="00525500">
        <w:rPr>
          <w:rFonts w:ascii="Century Gothic" w:hAnsi="Century Gothic"/>
          <w:sz w:val="22"/>
          <w:szCs w:val="22"/>
        </w:rPr>
        <w:t>–</w:t>
      </w:r>
      <w:r w:rsidRPr="00525500">
        <w:rPr>
          <w:rFonts w:ascii="Century Gothic" w:hAnsi="Century Gothic"/>
          <w:sz w:val="22"/>
          <w:szCs w:val="22"/>
        </w:rPr>
        <w:t xml:space="preserve"> </w:t>
      </w:r>
      <w:r w:rsidR="00400737" w:rsidRPr="00525500">
        <w:rPr>
          <w:rFonts w:ascii="Century Gothic" w:hAnsi="Century Gothic"/>
          <w:sz w:val="22"/>
          <w:szCs w:val="22"/>
        </w:rPr>
        <w:t xml:space="preserve">Standard Test Method for </w:t>
      </w:r>
      <w:r w:rsidRPr="00525500">
        <w:rPr>
          <w:rFonts w:ascii="Century Gothic" w:hAnsi="Century Gothic"/>
          <w:sz w:val="22"/>
          <w:szCs w:val="22"/>
        </w:rPr>
        <w:t>Steady</w:t>
      </w:r>
      <w:r w:rsidR="00400737" w:rsidRPr="00525500">
        <w:rPr>
          <w:rFonts w:ascii="Century Gothic" w:hAnsi="Century Gothic"/>
          <w:sz w:val="22"/>
          <w:szCs w:val="22"/>
        </w:rPr>
        <w:t>-</w:t>
      </w:r>
      <w:r w:rsidRPr="00525500">
        <w:rPr>
          <w:rFonts w:ascii="Century Gothic" w:hAnsi="Century Gothic"/>
          <w:sz w:val="22"/>
          <w:szCs w:val="22"/>
        </w:rPr>
        <w:t>State Thermal Transmission Properties by Means of the Heat Flow-Meter Apparatus.</w:t>
      </w:r>
    </w:p>
    <w:p w14:paraId="7B7A0B18" w14:textId="77777777" w:rsidR="006A0CD0" w:rsidRPr="00525500" w:rsidRDefault="006A0CD0" w:rsidP="00525500">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25500">
        <w:rPr>
          <w:rFonts w:ascii="Century Gothic" w:hAnsi="Century Gothic"/>
          <w:sz w:val="22"/>
          <w:szCs w:val="22"/>
        </w:rPr>
        <w:tab/>
      </w:r>
      <w:r w:rsidRPr="00525500">
        <w:rPr>
          <w:rFonts w:ascii="Century Gothic" w:hAnsi="Century Gothic"/>
          <w:sz w:val="22"/>
          <w:szCs w:val="22"/>
        </w:rPr>
        <w:tab/>
        <w:t>3.</w:t>
      </w:r>
      <w:r w:rsidRPr="00525500">
        <w:rPr>
          <w:rFonts w:ascii="Century Gothic" w:hAnsi="Century Gothic"/>
          <w:sz w:val="22"/>
          <w:szCs w:val="22"/>
        </w:rPr>
        <w:tab/>
        <w:t xml:space="preserve">ASTM D226 </w:t>
      </w:r>
      <w:r w:rsidR="004872BD" w:rsidRPr="00525500">
        <w:rPr>
          <w:rFonts w:ascii="Century Gothic" w:hAnsi="Century Gothic"/>
          <w:sz w:val="22"/>
          <w:szCs w:val="22"/>
        </w:rPr>
        <w:t>–</w:t>
      </w:r>
      <w:r w:rsidRPr="00525500">
        <w:rPr>
          <w:rFonts w:ascii="Century Gothic" w:hAnsi="Century Gothic"/>
          <w:sz w:val="22"/>
          <w:szCs w:val="22"/>
        </w:rPr>
        <w:t xml:space="preserve"> </w:t>
      </w:r>
      <w:r w:rsidR="004872BD" w:rsidRPr="00525500">
        <w:rPr>
          <w:rFonts w:ascii="Century Gothic" w:hAnsi="Century Gothic"/>
          <w:sz w:val="22"/>
          <w:szCs w:val="22"/>
        </w:rPr>
        <w:t xml:space="preserve">Standard Specification for </w:t>
      </w:r>
      <w:r w:rsidRPr="00525500">
        <w:rPr>
          <w:rFonts w:ascii="Century Gothic" w:hAnsi="Century Gothic"/>
          <w:sz w:val="22"/>
          <w:szCs w:val="22"/>
        </w:rPr>
        <w:t>Asphalt-Saturated Organic Felt Used in Roofing and Waterproofing.</w:t>
      </w:r>
    </w:p>
    <w:p w14:paraId="27F2B37B" w14:textId="77777777" w:rsidR="006A0CD0" w:rsidRPr="00525500" w:rsidRDefault="001A46CA" w:rsidP="00525500">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25500">
        <w:rPr>
          <w:rFonts w:ascii="Century Gothic" w:hAnsi="Century Gothic"/>
          <w:sz w:val="22"/>
          <w:szCs w:val="22"/>
        </w:rPr>
        <w:tab/>
      </w:r>
      <w:r w:rsidRPr="00525500">
        <w:rPr>
          <w:rFonts w:ascii="Century Gothic" w:hAnsi="Century Gothic"/>
          <w:sz w:val="22"/>
          <w:szCs w:val="22"/>
        </w:rPr>
        <w:tab/>
        <w:t>4.</w:t>
      </w:r>
      <w:r w:rsidRPr="00525500">
        <w:rPr>
          <w:rFonts w:ascii="Century Gothic" w:hAnsi="Century Gothic"/>
          <w:sz w:val="22"/>
          <w:szCs w:val="22"/>
        </w:rPr>
        <w:tab/>
        <w:t>ASTM E</w:t>
      </w:r>
      <w:r w:rsidR="006A0CD0" w:rsidRPr="00525500">
        <w:rPr>
          <w:rFonts w:ascii="Century Gothic" w:hAnsi="Century Gothic"/>
          <w:sz w:val="22"/>
          <w:szCs w:val="22"/>
        </w:rPr>
        <w:t xml:space="preserve">84 </w:t>
      </w:r>
      <w:r w:rsidR="004872BD" w:rsidRPr="00525500">
        <w:rPr>
          <w:rFonts w:ascii="Century Gothic" w:hAnsi="Century Gothic"/>
          <w:sz w:val="22"/>
          <w:szCs w:val="22"/>
        </w:rPr>
        <w:t>–</w:t>
      </w:r>
      <w:r w:rsidR="006A0CD0" w:rsidRPr="00525500">
        <w:rPr>
          <w:rFonts w:ascii="Century Gothic" w:hAnsi="Century Gothic"/>
          <w:sz w:val="22"/>
          <w:szCs w:val="22"/>
        </w:rPr>
        <w:t xml:space="preserve"> </w:t>
      </w:r>
      <w:r w:rsidR="004872BD" w:rsidRPr="00525500">
        <w:rPr>
          <w:rFonts w:ascii="Century Gothic" w:hAnsi="Century Gothic"/>
          <w:sz w:val="22"/>
          <w:szCs w:val="22"/>
        </w:rPr>
        <w:t xml:space="preserve">Standard Test Method for </w:t>
      </w:r>
      <w:r w:rsidR="006A0CD0" w:rsidRPr="00525500">
        <w:rPr>
          <w:rFonts w:ascii="Century Gothic" w:hAnsi="Century Gothic"/>
          <w:sz w:val="22"/>
          <w:szCs w:val="22"/>
        </w:rPr>
        <w:t>Surface Burning Characteristics of Building Materials.</w:t>
      </w:r>
    </w:p>
    <w:p w14:paraId="3187C900" w14:textId="77777777" w:rsidR="006A0CD0" w:rsidRPr="00525500" w:rsidRDefault="00C74CDC" w:rsidP="00525500">
      <w:pPr>
        <w:pStyle w:val="BodyTextIndent2"/>
        <w:widowControl/>
        <w:tabs>
          <w:tab w:val="left" w:pos="720"/>
          <w:tab w:val="left" w:pos="1440"/>
          <w:tab w:val="left" w:pos="2160"/>
          <w:tab w:val="left" w:pos="2880"/>
          <w:tab w:val="left" w:pos="3600"/>
          <w:tab w:val="left" w:pos="4320"/>
        </w:tabs>
        <w:spacing w:after="120" w:line="240" w:lineRule="auto"/>
        <w:ind w:right="192"/>
        <w:rPr>
          <w:rFonts w:ascii="Century Gothic" w:hAnsi="Century Gothic"/>
          <w:sz w:val="22"/>
          <w:szCs w:val="22"/>
        </w:rPr>
      </w:pPr>
      <w:r w:rsidRPr="00525500">
        <w:rPr>
          <w:rFonts w:ascii="Century Gothic" w:hAnsi="Century Gothic"/>
          <w:sz w:val="22"/>
          <w:szCs w:val="22"/>
        </w:rPr>
        <w:t>5</w:t>
      </w:r>
      <w:r w:rsidR="006A0CD0" w:rsidRPr="00525500">
        <w:rPr>
          <w:rFonts w:ascii="Century Gothic" w:hAnsi="Century Gothic"/>
          <w:sz w:val="22"/>
          <w:szCs w:val="22"/>
        </w:rPr>
        <w:t>.</w:t>
      </w:r>
      <w:r w:rsidR="006A0CD0" w:rsidRPr="00525500">
        <w:rPr>
          <w:rFonts w:ascii="Century Gothic" w:hAnsi="Century Gothic"/>
          <w:sz w:val="22"/>
          <w:szCs w:val="22"/>
        </w:rPr>
        <w:tab/>
        <w:t xml:space="preserve">ASTM E648 </w:t>
      </w:r>
      <w:r w:rsidR="00B74D10" w:rsidRPr="00525500">
        <w:rPr>
          <w:rFonts w:ascii="Century Gothic" w:hAnsi="Century Gothic"/>
          <w:sz w:val="22"/>
          <w:szCs w:val="22"/>
        </w:rPr>
        <w:t>–</w:t>
      </w:r>
      <w:r w:rsidR="006A0CD0" w:rsidRPr="00525500">
        <w:rPr>
          <w:rFonts w:ascii="Century Gothic" w:hAnsi="Century Gothic"/>
          <w:sz w:val="22"/>
          <w:szCs w:val="22"/>
        </w:rPr>
        <w:t xml:space="preserve"> </w:t>
      </w:r>
      <w:r w:rsidR="00B74D10" w:rsidRPr="00525500">
        <w:rPr>
          <w:rFonts w:ascii="Century Gothic" w:hAnsi="Century Gothic"/>
          <w:sz w:val="22"/>
          <w:szCs w:val="22"/>
        </w:rPr>
        <w:t xml:space="preserve">Standard Test Method for </w:t>
      </w:r>
      <w:r w:rsidR="006A0CD0" w:rsidRPr="00525500">
        <w:rPr>
          <w:rFonts w:ascii="Century Gothic" w:hAnsi="Century Gothic"/>
          <w:sz w:val="22"/>
          <w:szCs w:val="22"/>
        </w:rPr>
        <w:t>Critical Radiant Flux of Floor-Covering Systems Using a Radiant Heat Energy Source.</w:t>
      </w:r>
    </w:p>
    <w:p w14:paraId="70FB90AE" w14:textId="77777777" w:rsidR="006A0CD0" w:rsidRPr="00525500" w:rsidRDefault="00C74CDC" w:rsidP="00525500">
      <w:pPr>
        <w:pStyle w:val="BodyTextIndent2"/>
        <w:widowControl/>
        <w:tabs>
          <w:tab w:val="left" w:pos="720"/>
          <w:tab w:val="left" w:pos="1440"/>
          <w:tab w:val="left" w:pos="2160"/>
          <w:tab w:val="left" w:pos="2880"/>
          <w:tab w:val="left" w:pos="3600"/>
          <w:tab w:val="left" w:pos="4320"/>
        </w:tabs>
        <w:spacing w:after="120" w:line="240" w:lineRule="auto"/>
        <w:ind w:right="192"/>
        <w:rPr>
          <w:rFonts w:ascii="Century Gothic" w:hAnsi="Century Gothic"/>
          <w:sz w:val="22"/>
          <w:szCs w:val="22"/>
        </w:rPr>
      </w:pPr>
      <w:r w:rsidRPr="00525500">
        <w:rPr>
          <w:rFonts w:ascii="Century Gothic" w:hAnsi="Century Gothic"/>
          <w:sz w:val="22"/>
          <w:szCs w:val="22"/>
        </w:rPr>
        <w:t>6</w:t>
      </w:r>
      <w:r w:rsidR="00D82ABA" w:rsidRPr="00525500">
        <w:rPr>
          <w:rFonts w:ascii="Century Gothic" w:hAnsi="Century Gothic"/>
          <w:sz w:val="22"/>
          <w:szCs w:val="22"/>
        </w:rPr>
        <w:t>.</w:t>
      </w:r>
      <w:r w:rsidR="00D82ABA" w:rsidRPr="00525500">
        <w:rPr>
          <w:rFonts w:ascii="Century Gothic" w:hAnsi="Century Gothic"/>
          <w:sz w:val="22"/>
          <w:szCs w:val="22"/>
        </w:rPr>
        <w:tab/>
        <w:t>ASTM F1869 - Standard Test Method for Measuring Moisture Vapor Emission Rate of Concrete Subfloor Using Anhydrous Calcium Chloride.</w:t>
      </w:r>
    </w:p>
    <w:p w14:paraId="7DEA5972" w14:textId="77777777" w:rsidR="006A0CD0" w:rsidRPr="00525500" w:rsidRDefault="006A0CD0" w:rsidP="0052550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25500">
        <w:rPr>
          <w:rFonts w:ascii="Century Gothic" w:hAnsi="Century Gothic"/>
          <w:sz w:val="22"/>
          <w:szCs w:val="22"/>
        </w:rPr>
        <w:tab/>
        <w:t>B.</w:t>
      </w:r>
      <w:r w:rsidRPr="00525500">
        <w:rPr>
          <w:rFonts w:ascii="Century Gothic" w:hAnsi="Century Gothic"/>
          <w:sz w:val="22"/>
          <w:szCs w:val="22"/>
        </w:rPr>
        <w:tab/>
        <w:t>Maple and Douglas Fir flooring shall be manufactured from kiln-dried lumber, in accordance with the following:</w:t>
      </w:r>
    </w:p>
    <w:p w14:paraId="31C89976" w14:textId="77777777" w:rsidR="006A0CD0" w:rsidRPr="00525500" w:rsidRDefault="006A0CD0" w:rsidP="00525500">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25500">
        <w:rPr>
          <w:rFonts w:ascii="Century Gothic" w:hAnsi="Century Gothic"/>
          <w:sz w:val="22"/>
          <w:szCs w:val="22"/>
        </w:rPr>
        <w:tab/>
      </w:r>
      <w:r w:rsidRPr="00525500">
        <w:rPr>
          <w:rFonts w:ascii="Century Gothic" w:hAnsi="Century Gothic"/>
          <w:sz w:val="22"/>
          <w:szCs w:val="22"/>
        </w:rPr>
        <w:tab/>
        <w:t>1.</w:t>
      </w:r>
      <w:r w:rsidRPr="00525500">
        <w:rPr>
          <w:rFonts w:ascii="Century Gothic" w:hAnsi="Century Gothic"/>
          <w:sz w:val="22"/>
          <w:szCs w:val="22"/>
        </w:rPr>
        <w:tab/>
        <w:t>Maple Strip Flooring:  Manufactured and graded in accordance with the "Official Grading Rules for Northern Hard Maple, Beech and Birch Flooring" of the Maple Flooring Manufacturers Association.</w:t>
      </w:r>
    </w:p>
    <w:p w14:paraId="503E4475" w14:textId="77777777" w:rsidR="006A0CD0" w:rsidRPr="00525500" w:rsidRDefault="006A0CD0" w:rsidP="00525500">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25500">
        <w:rPr>
          <w:rFonts w:ascii="Century Gothic" w:hAnsi="Century Gothic"/>
          <w:sz w:val="22"/>
          <w:szCs w:val="22"/>
        </w:rPr>
        <w:tab/>
      </w:r>
      <w:r w:rsidRPr="00525500">
        <w:rPr>
          <w:rFonts w:ascii="Century Gothic" w:hAnsi="Century Gothic"/>
          <w:sz w:val="22"/>
          <w:szCs w:val="22"/>
        </w:rPr>
        <w:tab/>
        <w:t>2.</w:t>
      </w:r>
      <w:r w:rsidRPr="00525500">
        <w:rPr>
          <w:rFonts w:ascii="Century Gothic" w:hAnsi="Century Gothic"/>
          <w:sz w:val="22"/>
          <w:szCs w:val="22"/>
        </w:rPr>
        <w:tab/>
        <w:t>Douglas Fir Flooring:  Manufactured and graded in accordance with Standard Grading Rules of the West Coast Lumber Inspection Bureau.  Douglas fir flooring shall be grade marked.</w:t>
      </w:r>
    </w:p>
    <w:p w14:paraId="7FD51298" w14:textId="77777777" w:rsidR="006A0CD0" w:rsidRPr="00525500" w:rsidRDefault="006A0CD0" w:rsidP="00525500">
      <w:pPr>
        <w:tabs>
          <w:tab w:val="left" w:pos="720"/>
          <w:tab w:val="left" w:pos="1440"/>
          <w:tab w:val="left" w:pos="2160"/>
          <w:tab w:val="left" w:pos="2880"/>
          <w:tab w:val="left" w:pos="3600"/>
          <w:tab w:val="left" w:pos="4320"/>
        </w:tabs>
        <w:spacing w:after="120"/>
        <w:jc w:val="both"/>
        <w:rPr>
          <w:rFonts w:ascii="Century Gothic" w:hAnsi="Century Gothic"/>
          <w:sz w:val="22"/>
          <w:szCs w:val="22"/>
        </w:rPr>
      </w:pPr>
    </w:p>
    <w:p w14:paraId="2C37461C" w14:textId="77777777" w:rsidR="006A0CD0" w:rsidRPr="00525500" w:rsidRDefault="006A0CD0" w:rsidP="0052550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25500">
        <w:rPr>
          <w:rFonts w:ascii="Century Gothic" w:hAnsi="Century Gothic"/>
          <w:sz w:val="22"/>
          <w:szCs w:val="22"/>
        </w:rPr>
        <w:lastRenderedPageBreak/>
        <w:tab/>
        <w:t>C.</w:t>
      </w:r>
      <w:r w:rsidRPr="00525500">
        <w:rPr>
          <w:rFonts w:ascii="Century Gothic" w:hAnsi="Century Gothic"/>
          <w:sz w:val="22"/>
          <w:szCs w:val="22"/>
        </w:rPr>
        <w:tab/>
        <w:t>Qualifications of Installer:  Minimum 5 years experience installing and finishing wood floors for institutional or commercial use.</w:t>
      </w:r>
    </w:p>
    <w:p w14:paraId="346BC12E" w14:textId="49215E55" w:rsidR="006A0CD0" w:rsidRPr="00525500" w:rsidRDefault="006A0CD0" w:rsidP="00525500">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25500">
        <w:rPr>
          <w:rFonts w:ascii="Century Gothic" w:hAnsi="Century Gothic"/>
          <w:b/>
          <w:sz w:val="22"/>
          <w:szCs w:val="22"/>
        </w:rPr>
        <w:t>1.04</w:t>
      </w:r>
      <w:r w:rsidRPr="00525500">
        <w:rPr>
          <w:rFonts w:ascii="Century Gothic" w:hAnsi="Century Gothic"/>
          <w:b/>
          <w:sz w:val="22"/>
          <w:szCs w:val="22"/>
        </w:rPr>
        <w:tab/>
        <w:t>DELIVERY, STORAGE AND HANDLING</w:t>
      </w:r>
    </w:p>
    <w:p w14:paraId="15E13327" w14:textId="77777777" w:rsidR="006A0CD0" w:rsidRPr="00525500" w:rsidRDefault="006A0CD0" w:rsidP="0052550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25500">
        <w:rPr>
          <w:rFonts w:ascii="Century Gothic" w:hAnsi="Century Gothic"/>
          <w:sz w:val="22"/>
          <w:szCs w:val="22"/>
        </w:rPr>
        <w:tab/>
        <w:t>A.</w:t>
      </w:r>
      <w:r w:rsidRPr="00525500">
        <w:rPr>
          <w:rFonts w:ascii="Century Gothic" w:hAnsi="Century Gothic"/>
          <w:sz w:val="22"/>
          <w:szCs w:val="22"/>
        </w:rPr>
        <w:tab/>
        <w:t>Deliver materials to the Project site with manufacturer's labels intact and legible.</w:t>
      </w:r>
    </w:p>
    <w:p w14:paraId="33406478" w14:textId="77777777" w:rsidR="006A0CD0" w:rsidRPr="00525500" w:rsidRDefault="006A0CD0" w:rsidP="0052550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25500">
        <w:rPr>
          <w:rFonts w:ascii="Century Gothic" w:hAnsi="Century Gothic"/>
          <w:sz w:val="22"/>
          <w:szCs w:val="22"/>
        </w:rPr>
        <w:t>B.</w:t>
      </w:r>
      <w:r w:rsidRPr="00525500">
        <w:rPr>
          <w:rFonts w:ascii="Century Gothic" w:hAnsi="Century Gothic"/>
          <w:sz w:val="22"/>
          <w:szCs w:val="22"/>
        </w:rPr>
        <w:tab/>
        <w:t>Comply with wood manufacturer's recommendations for material acclimation during storage and before installation. Flooring material shall be stored under ambient building design conditions for at least 7 days before installation.</w:t>
      </w:r>
    </w:p>
    <w:p w14:paraId="6D4E4D9D" w14:textId="146FA873" w:rsidR="006A0CD0" w:rsidRPr="00525500" w:rsidRDefault="006A0CD0" w:rsidP="00525500">
      <w:pPr>
        <w:keepNext/>
        <w:tabs>
          <w:tab w:val="left" w:pos="720"/>
          <w:tab w:val="left" w:pos="1440"/>
          <w:tab w:val="left" w:pos="2160"/>
          <w:tab w:val="left" w:pos="2880"/>
          <w:tab w:val="left" w:pos="3600"/>
          <w:tab w:val="left" w:pos="4320"/>
        </w:tabs>
        <w:spacing w:after="120"/>
        <w:ind w:left="1440" w:right="12" w:hanging="1440"/>
        <w:jc w:val="both"/>
        <w:rPr>
          <w:rFonts w:ascii="Century Gothic" w:hAnsi="Century Gothic"/>
          <w:b/>
          <w:sz w:val="22"/>
          <w:szCs w:val="22"/>
        </w:rPr>
      </w:pPr>
      <w:r w:rsidRPr="00525500">
        <w:rPr>
          <w:rFonts w:ascii="Century Gothic" w:hAnsi="Century Gothic"/>
          <w:b/>
          <w:sz w:val="22"/>
          <w:szCs w:val="22"/>
        </w:rPr>
        <w:t>1.05</w:t>
      </w:r>
      <w:r w:rsidRPr="00525500">
        <w:rPr>
          <w:rFonts w:ascii="Century Gothic" w:hAnsi="Century Gothic"/>
          <w:b/>
          <w:sz w:val="22"/>
          <w:szCs w:val="22"/>
        </w:rPr>
        <w:tab/>
        <w:t>WARRANTY</w:t>
      </w:r>
    </w:p>
    <w:p w14:paraId="750C54AF" w14:textId="77777777" w:rsidR="00AF121E" w:rsidRPr="00525500" w:rsidRDefault="00AF121E" w:rsidP="00525500">
      <w:pPr>
        <w:numPr>
          <w:ilvl w:val="0"/>
          <w:numId w:val="8"/>
        </w:num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525500">
        <w:rPr>
          <w:rFonts w:ascii="Century Gothic" w:hAnsi="Century Gothic"/>
          <w:spacing w:val="-2"/>
          <w:sz w:val="22"/>
          <w:szCs w:val="22"/>
        </w:rPr>
        <w:t>Manufacturer shall p</w:t>
      </w:r>
      <w:r w:rsidR="006A0CD0" w:rsidRPr="00525500">
        <w:rPr>
          <w:rFonts w:ascii="Century Gothic" w:hAnsi="Century Gothic"/>
          <w:spacing w:val="-2"/>
          <w:sz w:val="22"/>
          <w:szCs w:val="22"/>
        </w:rPr>
        <w:t xml:space="preserve">rovide a </w:t>
      </w:r>
      <w:proofErr w:type="gramStart"/>
      <w:r w:rsidR="006A0CD0" w:rsidRPr="00525500">
        <w:rPr>
          <w:rFonts w:ascii="Century Gothic" w:hAnsi="Century Gothic"/>
          <w:spacing w:val="-2"/>
          <w:sz w:val="22"/>
          <w:szCs w:val="22"/>
        </w:rPr>
        <w:t>2 year</w:t>
      </w:r>
      <w:proofErr w:type="gramEnd"/>
      <w:r w:rsidR="006A0CD0" w:rsidRPr="00525500">
        <w:rPr>
          <w:rFonts w:ascii="Century Gothic" w:hAnsi="Century Gothic"/>
          <w:spacing w:val="-2"/>
          <w:sz w:val="22"/>
          <w:szCs w:val="22"/>
        </w:rPr>
        <w:t xml:space="preserve"> material </w:t>
      </w:r>
      <w:r w:rsidRPr="00525500">
        <w:rPr>
          <w:rFonts w:ascii="Century Gothic" w:hAnsi="Century Gothic"/>
          <w:spacing w:val="-2"/>
          <w:sz w:val="22"/>
          <w:szCs w:val="22"/>
        </w:rPr>
        <w:t>warranty.</w:t>
      </w:r>
    </w:p>
    <w:p w14:paraId="76111E5E" w14:textId="77777777" w:rsidR="006A0CD0" w:rsidRPr="00525500" w:rsidRDefault="00AF121E" w:rsidP="00525500">
      <w:pPr>
        <w:numPr>
          <w:ilvl w:val="0"/>
          <w:numId w:val="8"/>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525500">
        <w:rPr>
          <w:rFonts w:ascii="Century Gothic" w:hAnsi="Century Gothic"/>
          <w:spacing w:val="-2"/>
          <w:sz w:val="22"/>
          <w:szCs w:val="22"/>
        </w:rPr>
        <w:t xml:space="preserve">Installer shall provide a </w:t>
      </w:r>
      <w:proofErr w:type="gramStart"/>
      <w:r w:rsidRPr="00525500">
        <w:rPr>
          <w:rFonts w:ascii="Century Gothic" w:hAnsi="Century Gothic"/>
          <w:spacing w:val="-2"/>
          <w:sz w:val="22"/>
          <w:szCs w:val="22"/>
        </w:rPr>
        <w:t>2 year</w:t>
      </w:r>
      <w:proofErr w:type="gramEnd"/>
      <w:r w:rsidRPr="00525500">
        <w:rPr>
          <w:rFonts w:ascii="Century Gothic" w:hAnsi="Century Gothic"/>
          <w:spacing w:val="-2"/>
          <w:sz w:val="22"/>
          <w:szCs w:val="22"/>
        </w:rPr>
        <w:t xml:space="preserve"> </w:t>
      </w:r>
      <w:r w:rsidR="006A0CD0" w:rsidRPr="00525500">
        <w:rPr>
          <w:rFonts w:ascii="Century Gothic" w:hAnsi="Century Gothic"/>
          <w:spacing w:val="-2"/>
          <w:sz w:val="22"/>
          <w:szCs w:val="22"/>
        </w:rPr>
        <w:t xml:space="preserve">labor warranty. </w:t>
      </w:r>
    </w:p>
    <w:p w14:paraId="2F4DB727" w14:textId="77777777" w:rsidR="006A0CD0" w:rsidRPr="00525500" w:rsidRDefault="006A0CD0" w:rsidP="00525500">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25500">
        <w:rPr>
          <w:rFonts w:ascii="Century Gothic" w:hAnsi="Century Gothic"/>
          <w:b/>
          <w:sz w:val="22"/>
          <w:szCs w:val="22"/>
        </w:rPr>
        <w:t>PART 2 - PRODUCTS</w:t>
      </w:r>
    </w:p>
    <w:p w14:paraId="447D563C" w14:textId="0BA3C8CD" w:rsidR="006A0CD0" w:rsidRPr="00525500" w:rsidRDefault="006A0CD0" w:rsidP="00525500">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25500">
        <w:rPr>
          <w:rFonts w:ascii="Century Gothic" w:hAnsi="Century Gothic"/>
          <w:b/>
          <w:sz w:val="22"/>
          <w:szCs w:val="22"/>
        </w:rPr>
        <w:t>2.01</w:t>
      </w:r>
      <w:r w:rsidRPr="00525500">
        <w:rPr>
          <w:rFonts w:ascii="Century Gothic" w:hAnsi="Century Gothic"/>
          <w:b/>
          <w:sz w:val="22"/>
          <w:szCs w:val="22"/>
        </w:rPr>
        <w:tab/>
        <w:t>MATERIALS</w:t>
      </w:r>
    </w:p>
    <w:p w14:paraId="29047E77" w14:textId="77777777" w:rsidR="006A0CD0" w:rsidRPr="00525500" w:rsidRDefault="006A0CD0" w:rsidP="0052550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25500">
        <w:rPr>
          <w:rFonts w:ascii="Century Gothic" w:hAnsi="Century Gothic"/>
          <w:sz w:val="22"/>
          <w:szCs w:val="22"/>
        </w:rPr>
        <w:tab/>
        <w:t>A.</w:t>
      </w:r>
      <w:r w:rsidRPr="00525500">
        <w:rPr>
          <w:rFonts w:ascii="Century Gothic" w:hAnsi="Century Gothic"/>
          <w:sz w:val="22"/>
          <w:szCs w:val="22"/>
        </w:rPr>
        <w:tab/>
        <w:t xml:space="preserve">Maple Strip Flooring: </w:t>
      </w:r>
      <w:proofErr w:type="gramStart"/>
      <w:r w:rsidR="000A0483" w:rsidRPr="00525500">
        <w:rPr>
          <w:rFonts w:ascii="Century Gothic" w:hAnsi="Century Gothic"/>
          <w:sz w:val="22"/>
          <w:szCs w:val="22"/>
        </w:rPr>
        <w:t>3/4</w:t>
      </w:r>
      <w:r w:rsidRPr="00525500">
        <w:rPr>
          <w:rFonts w:ascii="Century Gothic" w:hAnsi="Century Gothic"/>
          <w:sz w:val="22"/>
          <w:szCs w:val="22"/>
        </w:rPr>
        <w:t xml:space="preserve"> inch</w:t>
      </w:r>
      <w:proofErr w:type="gramEnd"/>
      <w:r w:rsidRPr="00525500">
        <w:rPr>
          <w:rFonts w:ascii="Century Gothic" w:hAnsi="Century Gothic"/>
          <w:sz w:val="22"/>
          <w:szCs w:val="22"/>
        </w:rPr>
        <w:t xml:space="preserve"> x 2-1/4 inch, second grade, tongue and groove, end- matched, northern hard maple strip flooring.</w:t>
      </w:r>
    </w:p>
    <w:p w14:paraId="099F7205" w14:textId="77777777" w:rsidR="006A0CD0" w:rsidRPr="00525500" w:rsidRDefault="006A0CD0" w:rsidP="0052550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25500">
        <w:rPr>
          <w:rFonts w:ascii="Century Gothic" w:hAnsi="Century Gothic"/>
          <w:sz w:val="22"/>
          <w:szCs w:val="22"/>
        </w:rPr>
        <w:tab/>
        <w:t>B.</w:t>
      </w:r>
      <w:r w:rsidRPr="00525500">
        <w:rPr>
          <w:rFonts w:ascii="Century Gothic" w:hAnsi="Century Gothic"/>
          <w:sz w:val="22"/>
          <w:szCs w:val="22"/>
        </w:rPr>
        <w:tab/>
        <w:t>Douglas Fir Strip Flooring:  "B and Better", vertical grain, kiln-dried, tongue and groove, Douglas fir, 1 x 4 or 2 x 6 as indicated.</w:t>
      </w:r>
    </w:p>
    <w:p w14:paraId="3F3C90E1" w14:textId="77777777" w:rsidR="006A0CD0" w:rsidRPr="00525500" w:rsidRDefault="006A0CD0" w:rsidP="00525500">
      <w:p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525500">
        <w:rPr>
          <w:rFonts w:ascii="Century Gothic" w:hAnsi="Century Gothic"/>
          <w:sz w:val="22"/>
          <w:szCs w:val="22"/>
        </w:rPr>
        <w:tab/>
        <w:t>C.</w:t>
      </w:r>
      <w:r w:rsidRPr="00525500">
        <w:rPr>
          <w:rFonts w:ascii="Century Gothic" w:hAnsi="Century Gothic"/>
          <w:sz w:val="22"/>
          <w:szCs w:val="22"/>
        </w:rPr>
        <w:tab/>
        <w:t>Nails:</w:t>
      </w:r>
    </w:p>
    <w:p w14:paraId="2FD5AEEF" w14:textId="77777777" w:rsidR="006A0CD0" w:rsidRPr="00525500" w:rsidRDefault="006A0CD0" w:rsidP="00525500">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25500">
        <w:rPr>
          <w:rFonts w:ascii="Century Gothic" w:hAnsi="Century Gothic"/>
          <w:sz w:val="22"/>
          <w:szCs w:val="22"/>
        </w:rPr>
        <w:tab/>
      </w:r>
      <w:r w:rsidRPr="00525500">
        <w:rPr>
          <w:rFonts w:ascii="Century Gothic" w:hAnsi="Century Gothic"/>
          <w:sz w:val="22"/>
          <w:szCs w:val="22"/>
        </w:rPr>
        <w:tab/>
        <w:t>1.</w:t>
      </w:r>
      <w:r w:rsidRPr="00525500">
        <w:rPr>
          <w:rFonts w:ascii="Century Gothic" w:hAnsi="Century Gothic"/>
          <w:sz w:val="22"/>
          <w:szCs w:val="22"/>
        </w:rPr>
        <w:tab/>
        <w:t xml:space="preserve">For maple strip flooring, provide </w:t>
      </w:r>
      <w:proofErr w:type="gramStart"/>
      <w:r w:rsidR="00190A0D" w:rsidRPr="00525500">
        <w:rPr>
          <w:rFonts w:ascii="Century Gothic" w:hAnsi="Century Gothic"/>
          <w:sz w:val="22"/>
          <w:szCs w:val="22"/>
        </w:rPr>
        <w:t>2</w:t>
      </w:r>
      <w:r w:rsidR="00E31AC6" w:rsidRPr="00525500">
        <w:rPr>
          <w:rFonts w:ascii="Century Gothic" w:hAnsi="Century Gothic"/>
          <w:sz w:val="22"/>
          <w:szCs w:val="22"/>
        </w:rPr>
        <w:t xml:space="preserve"> inch</w:t>
      </w:r>
      <w:proofErr w:type="gramEnd"/>
      <w:r w:rsidR="00E31AC6" w:rsidRPr="00525500">
        <w:rPr>
          <w:rFonts w:ascii="Century Gothic" w:hAnsi="Century Gothic"/>
          <w:sz w:val="22"/>
          <w:szCs w:val="22"/>
        </w:rPr>
        <w:t xml:space="preserve"> barbed power cleat or finish nails.</w:t>
      </w:r>
    </w:p>
    <w:p w14:paraId="538E767F" w14:textId="77777777" w:rsidR="006A0CD0" w:rsidRPr="00525500" w:rsidRDefault="006A0CD0" w:rsidP="00525500">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25500">
        <w:rPr>
          <w:rFonts w:ascii="Century Gothic" w:hAnsi="Century Gothic"/>
          <w:sz w:val="22"/>
          <w:szCs w:val="22"/>
        </w:rPr>
        <w:tab/>
      </w:r>
      <w:r w:rsidRPr="00525500">
        <w:rPr>
          <w:rFonts w:ascii="Century Gothic" w:hAnsi="Century Gothic"/>
          <w:sz w:val="22"/>
          <w:szCs w:val="22"/>
        </w:rPr>
        <w:tab/>
        <w:t>2.</w:t>
      </w:r>
      <w:r w:rsidRPr="00525500">
        <w:rPr>
          <w:rFonts w:ascii="Century Gothic" w:hAnsi="Century Gothic"/>
          <w:sz w:val="22"/>
          <w:szCs w:val="22"/>
        </w:rPr>
        <w:tab/>
        <w:t>For Douglas fir flooring, provide unhardened "Screw-Tite" flooring nails.</w:t>
      </w:r>
    </w:p>
    <w:p w14:paraId="01C41B67" w14:textId="77777777" w:rsidR="006A0CD0" w:rsidRPr="00525500" w:rsidRDefault="006A0CD0" w:rsidP="00525500">
      <w:pPr>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525500">
        <w:rPr>
          <w:rFonts w:ascii="Century Gothic" w:hAnsi="Century Gothic"/>
          <w:sz w:val="22"/>
          <w:szCs w:val="22"/>
        </w:rPr>
        <w:t>D.</w:t>
      </w:r>
      <w:r w:rsidRPr="00525500">
        <w:rPr>
          <w:rFonts w:ascii="Century Gothic" w:hAnsi="Century Gothic"/>
          <w:sz w:val="22"/>
          <w:szCs w:val="22"/>
        </w:rPr>
        <w:tab/>
        <w:t xml:space="preserve">Wood Filler: </w:t>
      </w:r>
      <w:r w:rsidR="00E31AC6" w:rsidRPr="00525500">
        <w:rPr>
          <w:rFonts w:ascii="Century Gothic" w:hAnsi="Century Gothic"/>
          <w:sz w:val="22"/>
          <w:szCs w:val="22"/>
        </w:rPr>
        <w:t>Shall be compatible with floor finish.</w:t>
      </w:r>
    </w:p>
    <w:p w14:paraId="5B5BF99C" w14:textId="77777777" w:rsidR="006A0CD0" w:rsidRPr="00525500" w:rsidRDefault="006A0CD0" w:rsidP="00525500">
      <w:pPr>
        <w:tabs>
          <w:tab w:val="left" w:pos="720"/>
          <w:tab w:val="left" w:pos="1440"/>
          <w:tab w:val="left" w:pos="2160"/>
          <w:tab w:val="left" w:pos="2880"/>
          <w:tab w:val="left" w:pos="3600"/>
          <w:tab w:val="left" w:pos="4320"/>
        </w:tabs>
        <w:spacing w:after="120"/>
        <w:ind w:left="720"/>
        <w:jc w:val="both"/>
        <w:rPr>
          <w:rFonts w:ascii="Century Gothic" w:hAnsi="Century Gothic"/>
          <w:sz w:val="22"/>
          <w:szCs w:val="22"/>
        </w:rPr>
      </w:pPr>
      <w:r w:rsidRPr="00525500">
        <w:rPr>
          <w:rFonts w:ascii="Century Gothic" w:hAnsi="Century Gothic"/>
          <w:sz w:val="22"/>
          <w:szCs w:val="22"/>
        </w:rPr>
        <w:t>E.</w:t>
      </w:r>
      <w:r w:rsidRPr="00525500">
        <w:rPr>
          <w:rFonts w:ascii="Century Gothic" w:hAnsi="Century Gothic"/>
          <w:sz w:val="22"/>
          <w:szCs w:val="22"/>
        </w:rPr>
        <w:tab/>
      </w:r>
      <w:r w:rsidRPr="00525500">
        <w:rPr>
          <w:rFonts w:ascii="Century Gothic" w:hAnsi="Century Gothic"/>
          <w:spacing w:val="-2"/>
          <w:sz w:val="22"/>
          <w:szCs w:val="22"/>
        </w:rPr>
        <w:t>Finish:  Sealer and finish</w:t>
      </w:r>
      <w:r w:rsidR="00D82ABA" w:rsidRPr="00525500">
        <w:rPr>
          <w:rFonts w:ascii="Century Gothic" w:hAnsi="Century Gothic"/>
          <w:spacing w:val="-2"/>
          <w:sz w:val="22"/>
          <w:szCs w:val="22"/>
        </w:rPr>
        <w:t xml:space="preserve"> shall </w:t>
      </w:r>
      <w:r w:rsidRPr="00525500">
        <w:rPr>
          <w:rFonts w:ascii="Century Gothic" w:hAnsi="Century Gothic"/>
          <w:spacing w:val="-2"/>
          <w:sz w:val="22"/>
          <w:szCs w:val="22"/>
        </w:rPr>
        <w:t>be by same manufacturer.</w:t>
      </w:r>
    </w:p>
    <w:p w14:paraId="7283C28B" w14:textId="77777777" w:rsidR="00F93AF6" w:rsidRPr="00525500" w:rsidRDefault="006A0CD0" w:rsidP="00525500">
      <w:pPr>
        <w:numPr>
          <w:ilvl w:val="0"/>
          <w:numId w:val="6"/>
        </w:num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525500">
        <w:rPr>
          <w:rFonts w:ascii="Century Gothic" w:hAnsi="Century Gothic"/>
          <w:sz w:val="22"/>
          <w:szCs w:val="22"/>
        </w:rPr>
        <w:t>Bonakemi USA, Inc.</w:t>
      </w:r>
      <w:r w:rsidR="00F93AF6" w:rsidRPr="00525500">
        <w:rPr>
          <w:rFonts w:ascii="Century Gothic" w:hAnsi="Century Gothic"/>
          <w:sz w:val="22"/>
          <w:szCs w:val="22"/>
        </w:rPr>
        <w:t xml:space="preserve">: </w:t>
      </w:r>
    </w:p>
    <w:p w14:paraId="43CB3C6A" w14:textId="77777777" w:rsidR="00F93AF6" w:rsidRPr="00525500" w:rsidRDefault="00F93AF6" w:rsidP="00525500">
      <w:pPr>
        <w:tabs>
          <w:tab w:val="left" w:pos="720"/>
          <w:tab w:val="left" w:pos="1440"/>
          <w:tab w:val="left" w:pos="2160"/>
          <w:tab w:val="left" w:pos="2880"/>
          <w:tab w:val="left" w:pos="3600"/>
          <w:tab w:val="left" w:pos="4320"/>
        </w:tabs>
        <w:spacing w:after="120"/>
        <w:ind w:left="1440" w:firstLine="720"/>
        <w:jc w:val="both"/>
        <w:rPr>
          <w:rFonts w:ascii="Century Gothic" w:hAnsi="Century Gothic"/>
          <w:sz w:val="22"/>
          <w:szCs w:val="22"/>
        </w:rPr>
      </w:pPr>
      <w:r w:rsidRPr="00525500">
        <w:rPr>
          <w:rFonts w:ascii="Century Gothic" w:hAnsi="Century Gothic"/>
          <w:sz w:val="22"/>
          <w:szCs w:val="22"/>
        </w:rPr>
        <w:t>a.</w:t>
      </w:r>
      <w:r w:rsidRPr="00525500">
        <w:rPr>
          <w:rFonts w:ascii="Century Gothic" w:hAnsi="Century Gothic"/>
          <w:sz w:val="22"/>
          <w:szCs w:val="22"/>
        </w:rPr>
        <w:tab/>
      </w:r>
      <w:r w:rsidR="00E07B13" w:rsidRPr="00525500">
        <w:rPr>
          <w:rFonts w:ascii="Century Gothic" w:hAnsi="Century Gothic"/>
          <w:sz w:val="22"/>
          <w:szCs w:val="22"/>
        </w:rPr>
        <w:t>Sealer</w:t>
      </w:r>
      <w:r w:rsidRPr="00525500">
        <w:rPr>
          <w:rFonts w:ascii="Century Gothic" w:hAnsi="Century Gothic"/>
          <w:sz w:val="22"/>
          <w:szCs w:val="22"/>
        </w:rPr>
        <w:t xml:space="preserve">: </w:t>
      </w:r>
      <w:r w:rsidR="00E07B13" w:rsidRPr="00525500">
        <w:rPr>
          <w:rFonts w:ascii="Century Gothic" w:hAnsi="Century Gothic"/>
          <w:sz w:val="22"/>
          <w:szCs w:val="22"/>
        </w:rPr>
        <w:t xml:space="preserve">One coat of </w:t>
      </w:r>
      <w:r w:rsidRPr="00525500">
        <w:rPr>
          <w:rFonts w:ascii="Century Gothic" w:hAnsi="Century Gothic"/>
          <w:sz w:val="22"/>
          <w:szCs w:val="22"/>
        </w:rPr>
        <w:t xml:space="preserve">Supersport Sealer (waterborne), </w:t>
      </w:r>
    </w:p>
    <w:p w14:paraId="66D99A54" w14:textId="77777777" w:rsidR="00E07B13" w:rsidRPr="00525500" w:rsidRDefault="00A71006" w:rsidP="00525500">
      <w:pPr>
        <w:tabs>
          <w:tab w:val="left" w:pos="720"/>
          <w:tab w:val="left" w:pos="1440"/>
          <w:tab w:val="left" w:pos="2160"/>
          <w:tab w:val="left" w:pos="2880"/>
          <w:tab w:val="left" w:pos="3600"/>
          <w:tab w:val="left" w:pos="4320"/>
        </w:tabs>
        <w:spacing w:after="120"/>
        <w:ind w:left="1440" w:firstLine="720"/>
        <w:jc w:val="both"/>
        <w:rPr>
          <w:rFonts w:ascii="Century Gothic" w:hAnsi="Century Gothic"/>
          <w:spacing w:val="-2"/>
          <w:sz w:val="22"/>
          <w:szCs w:val="22"/>
        </w:rPr>
      </w:pPr>
      <w:r w:rsidRPr="00525500">
        <w:rPr>
          <w:rFonts w:ascii="Century Gothic" w:hAnsi="Century Gothic"/>
          <w:spacing w:val="-2"/>
          <w:sz w:val="22"/>
          <w:szCs w:val="22"/>
        </w:rPr>
        <w:t>b</w:t>
      </w:r>
      <w:r w:rsidR="00E07B13" w:rsidRPr="00525500">
        <w:rPr>
          <w:rFonts w:ascii="Century Gothic" w:hAnsi="Century Gothic"/>
          <w:spacing w:val="-2"/>
          <w:sz w:val="22"/>
          <w:szCs w:val="22"/>
        </w:rPr>
        <w:t>.</w:t>
      </w:r>
      <w:r w:rsidR="00E07B13" w:rsidRPr="00525500">
        <w:rPr>
          <w:rFonts w:ascii="Century Gothic" w:hAnsi="Century Gothic"/>
          <w:spacing w:val="-2"/>
          <w:sz w:val="22"/>
          <w:szCs w:val="22"/>
        </w:rPr>
        <w:tab/>
        <w:t xml:space="preserve">Finish: </w:t>
      </w:r>
      <w:r w:rsidRPr="00525500">
        <w:rPr>
          <w:rFonts w:ascii="Century Gothic" w:hAnsi="Century Gothic"/>
          <w:spacing w:val="-2"/>
          <w:sz w:val="22"/>
          <w:szCs w:val="22"/>
        </w:rPr>
        <w:t>Four</w:t>
      </w:r>
      <w:r w:rsidR="00E07B13" w:rsidRPr="00525500">
        <w:rPr>
          <w:rFonts w:ascii="Century Gothic" w:hAnsi="Century Gothic"/>
          <w:spacing w:val="-2"/>
          <w:sz w:val="22"/>
          <w:szCs w:val="22"/>
        </w:rPr>
        <w:t xml:space="preserve"> coats of </w:t>
      </w:r>
      <w:r w:rsidR="00E07B13" w:rsidRPr="00525500">
        <w:rPr>
          <w:rFonts w:ascii="Century Gothic" w:hAnsi="Century Gothic"/>
          <w:sz w:val="22"/>
          <w:szCs w:val="22"/>
        </w:rPr>
        <w:t>Supersport One (waterborne),</w:t>
      </w:r>
    </w:p>
    <w:p w14:paraId="450270F7" w14:textId="77777777" w:rsidR="00F93AF6" w:rsidRPr="00525500" w:rsidRDefault="000A0483" w:rsidP="00525500">
      <w:pPr>
        <w:numPr>
          <w:ilvl w:val="0"/>
          <w:numId w:val="6"/>
        </w:num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525500">
        <w:rPr>
          <w:rFonts w:ascii="Century Gothic" w:hAnsi="Century Gothic"/>
          <w:sz w:val="22"/>
          <w:szCs w:val="22"/>
        </w:rPr>
        <w:t xml:space="preserve"> Hillyard</w:t>
      </w:r>
      <w:r w:rsidR="00D82ABA" w:rsidRPr="00525500">
        <w:rPr>
          <w:rFonts w:ascii="Century Gothic" w:hAnsi="Century Gothic"/>
          <w:sz w:val="22"/>
          <w:szCs w:val="22"/>
        </w:rPr>
        <w:t>, Inc.</w:t>
      </w:r>
      <w:r w:rsidR="00E07B13" w:rsidRPr="00525500">
        <w:rPr>
          <w:rFonts w:ascii="Century Gothic" w:hAnsi="Century Gothic"/>
          <w:sz w:val="22"/>
          <w:szCs w:val="22"/>
        </w:rPr>
        <w:t>:</w:t>
      </w:r>
    </w:p>
    <w:p w14:paraId="09B49584" w14:textId="77777777" w:rsidR="006A0CD0" w:rsidRPr="00525500" w:rsidRDefault="00F93AF6" w:rsidP="00525500">
      <w:pPr>
        <w:tabs>
          <w:tab w:val="left" w:pos="720"/>
          <w:tab w:val="left" w:pos="1440"/>
          <w:tab w:val="left" w:pos="2160"/>
          <w:tab w:val="left" w:pos="2880"/>
          <w:tab w:val="left" w:pos="3600"/>
          <w:tab w:val="left" w:pos="4320"/>
        </w:tabs>
        <w:spacing w:after="120"/>
        <w:ind w:left="1440" w:firstLine="720"/>
        <w:jc w:val="both"/>
        <w:rPr>
          <w:rFonts w:ascii="Century Gothic" w:hAnsi="Century Gothic"/>
          <w:sz w:val="22"/>
          <w:szCs w:val="22"/>
        </w:rPr>
      </w:pPr>
      <w:r w:rsidRPr="00525500">
        <w:rPr>
          <w:rFonts w:ascii="Century Gothic" w:hAnsi="Century Gothic"/>
          <w:sz w:val="22"/>
          <w:szCs w:val="22"/>
        </w:rPr>
        <w:t>a.</w:t>
      </w:r>
      <w:r w:rsidRPr="00525500">
        <w:rPr>
          <w:rFonts w:ascii="Century Gothic" w:hAnsi="Century Gothic"/>
          <w:sz w:val="22"/>
          <w:szCs w:val="22"/>
        </w:rPr>
        <w:tab/>
      </w:r>
      <w:r w:rsidR="00F31B54" w:rsidRPr="00525500">
        <w:rPr>
          <w:rFonts w:ascii="Century Gothic" w:hAnsi="Century Gothic"/>
          <w:sz w:val="22"/>
          <w:szCs w:val="22"/>
        </w:rPr>
        <w:t xml:space="preserve">Sealer: Two coats of </w:t>
      </w:r>
      <w:r w:rsidRPr="00525500">
        <w:rPr>
          <w:rFonts w:ascii="Century Gothic" w:hAnsi="Century Gothic"/>
          <w:sz w:val="22"/>
          <w:szCs w:val="22"/>
        </w:rPr>
        <w:t>Tip-Off</w:t>
      </w:r>
      <w:r w:rsidR="00943541" w:rsidRPr="00525500">
        <w:rPr>
          <w:rFonts w:ascii="Century Gothic" w:hAnsi="Century Gothic"/>
          <w:sz w:val="22"/>
          <w:szCs w:val="22"/>
        </w:rPr>
        <w:t>.</w:t>
      </w:r>
    </w:p>
    <w:p w14:paraId="6FD89E00" w14:textId="77777777" w:rsidR="00F31B54" w:rsidRPr="00525500" w:rsidRDefault="00D56F77" w:rsidP="00525500">
      <w:pPr>
        <w:tabs>
          <w:tab w:val="left" w:pos="720"/>
          <w:tab w:val="left" w:pos="1440"/>
          <w:tab w:val="left" w:pos="2160"/>
          <w:tab w:val="left" w:pos="2880"/>
          <w:tab w:val="left" w:pos="3600"/>
          <w:tab w:val="left" w:pos="4320"/>
        </w:tabs>
        <w:spacing w:after="120"/>
        <w:ind w:left="1440" w:firstLine="720"/>
        <w:jc w:val="both"/>
        <w:rPr>
          <w:rFonts w:ascii="Century Gothic" w:hAnsi="Century Gothic"/>
          <w:spacing w:val="-2"/>
          <w:sz w:val="22"/>
          <w:szCs w:val="22"/>
        </w:rPr>
      </w:pPr>
      <w:r w:rsidRPr="00525500">
        <w:rPr>
          <w:rFonts w:ascii="Century Gothic" w:hAnsi="Century Gothic"/>
          <w:spacing w:val="-2"/>
          <w:sz w:val="22"/>
          <w:szCs w:val="22"/>
        </w:rPr>
        <w:t>b</w:t>
      </w:r>
      <w:r w:rsidR="00943541" w:rsidRPr="00525500">
        <w:rPr>
          <w:rFonts w:ascii="Century Gothic" w:hAnsi="Century Gothic"/>
          <w:spacing w:val="-2"/>
          <w:sz w:val="22"/>
          <w:szCs w:val="22"/>
        </w:rPr>
        <w:t>.</w:t>
      </w:r>
      <w:r w:rsidR="00943541" w:rsidRPr="00525500">
        <w:rPr>
          <w:rFonts w:ascii="Century Gothic" w:hAnsi="Century Gothic"/>
          <w:spacing w:val="-2"/>
          <w:sz w:val="22"/>
          <w:szCs w:val="22"/>
        </w:rPr>
        <w:tab/>
        <w:t xml:space="preserve">Finish: Three coats of </w:t>
      </w:r>
      <w:r w:rsidR="00943541" w:rsidRPr="00525500">
        <w:rPr>
          <w:rFonts w:ascii="Century Gothic" w:hAnsi="Century Gothic"/>
          <w:sz w:val="22"/>
          <w:szCs w:val="22"/>
        </w:rPr>
        <w:t>Contender Finish</w:t>
      </w:r>
      <w:r w:rsidR="00214562" w:rsidRPr="00525500">
        <w:rPr>
          <w:rFonts w:ascii="Century Gothic" w:hAnsi="Century Gothic"/>
          <w:sz w:val="22"/>
          <w:szCs w:val="22"/>
        </w:rPr>
        <w:t>.</w:t>
      </w:r>
    </w:p>
    <w:p w14:paraId="643256EA" w14:textId="77777777" w:rsidR="006A0CD0" w:rsidRPr="00525500" w:rsidRDefault="006A0CD0" w:rsidP="00525500">
      <w:pPr>
        <w:numPr>
          <w:ilvl w:val="0"/>
          <w:numId w:val="6"/>
        </w:num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525500">
        <w:rPr>
          <w:rFonts w:ascii="Century Gothic" w:hAnsi="Century Gothic"/>
          <w:sz w:val="22"/>
          <w:szCs w:val="22"/>
        </w:rPr>
        <w:t xml:space="preserve">Gloss finish unless otherwise noted on the Drawings. </w:t>
      </w:r>
    </w:p>
    <w:p w14:paraId="7A3D4504" w14:textId="77777777" w:rsidR="006A0CD0" w:rsidRPr="00525500" w:rsidRDefault="006A0CD0" w:rsidP="00525500">
      <w:pPr>
        <w:pStyle w:val="BodyTextIndent"/>
        <w:tabs>
          <w:tab w:val="left" w:pos="720"/>
          <w:tab w:val="left" w:pos="1440"/>
          <w:tab w:val="left" w:pos="2160"/>
          <w:tab w:val="left" w:pos="2880"/>
          <w:tab w:val="left" w:pos="3600"/>
          <w:tab w:val="left" w:pos="4320"/>
        </w:tabs>
        <w:suppressAutoHyphens w:val="0"/>
        <w:spacing w:after="120"/>
        <w:ind w:hanging="720"/>
        <w:rPr>
          <w:rFonts w:ascii="Century Gothic" w:hAnsi="Century Gothic"/>
          <w:spacing w:val="-2"/>
          <w:sz w:val="22"/>
          <w:szCs w:val="22"/>
        </w:rPr>
      </w:pPr>
      <w:r w:rsidRPr="00525500">
        <w:rPr>
          <w:rFonts w:ascii="Century Gothic" w:hAnsi="Century Gothic"/>
          <w:spacing w:val="-2"/>
          <w:sz w:val="22"/>
          <w:szCs w:val="22"/>
        </w:rPr>
        <w:t>F.</w:t>
      </w:r>
      <w:r w:rsidRPr="00525500">
        <w:rPr>
          <w:rFonts w:ascii="Century Gothic" w:hAnsi="Century Gothic"/>
          <w:spacing w:val="-2"/>
          <w:sz w:val="22"/>
          <w:szCs w:val="22"/>
        </w:rPr>
        <w:tab/>
        <w:t>Base shall be Maple, Douglas Fir, or heavy-duty molded rubber cove base as indicated on the Drawings:</w:t>
      </w:r>
    </w:p>
    <w:p w14:paraId="1B8DADE1" w14:textId="77777777" w:rsidR="006A0CD0" w:rsidRPr="00525500" w:rsidRDefault="006A0CD0" w:rsidP="00525500">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525500">
        <w:rPr>
          <w:rFonts w:ascii="Century Gothic" w:hAnsi="Century Gothic"/>
          <w:spacing w:val="-2"/>
          <w:sz w:val="22"/>
          <w:szCs w:val="22"/>
        </w:rPr>
        <w:tab/>
      </w:r>
      <w:r w:rsidRPr="00525500">
        <w:rPr>
          <w:rFonts w:ascii="Century Gothic" w:hAnsi="Century Gothic"/>
          <w:spacing w:val="-2"/>
          <w:sz w:val="22"/>
          <w:szCs w:val="22"/>
        </w:rPr>
        <w:tab/>
        <w:t>1.</w:t>
      </w:r>
      <w:r w:rsidRPr="00525500">
        <w:rPr>
          <w:rFonts w:ascii="Century Gothic" w:hAnsi="Century Gothic"/>
          <w:spacing w:val="-2"/>
          <w:sz w:val="22"/>
          <w:szCs w:val="22"/>
        </w:rPr>
        <w:tab/>
        <w:t>Where Maple or Douglas Fir perimeter molding is indicated, install as detailed.</w:t>
      </w:r>
    </w:p>
    <w:p w14:paraId="303F1BD2" w14:textId="77777777" w:rsidR="006A0CD0" w:rsidRPr="00525500" w:rsidRDefault="006A0CD0" w:rsidP="00525500">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525500">
        <w:rPr>
          <w:rFonts w:ascii="Century Gothic" w:hAnsi="Century Gothic"/>
          <w:spacing w:val="-2"/>
          <w:sz w:val="22"/>
          <w:szCs w:val="22"/>
        </w:rPr>
        <w:lastRenderedPageBreak/>
        <w:tab/>
      </w:r>
      <w:r w:rsidRPr="00525500">
        <w:rPr>
          <w:rFonts w:ascii="Century Gothic" w:hAnsi="Century Gothic"/>
          <w:spacing w:val="-2"/>
          <w:sz w:val="22"/>
          <w:szCs w:val="22"/>
        </w:rPr>
        <w:tab/>
        <w:t>2.</w:t>
      </w:r>
      <w:r w:rsidRPr="00525500">
        <w:rPr>
          <w:rFonts w:ascii="Century Gothic" w:hAnsi="Century Gothic"/>
          <w:spacing w:val="-2"/>
          <w:sz w:val="22"/>
          <w:szCs w:val="22"/>
        </w:rPr>
        <w:tab/>
        <w:t xml:space="preserve">Where rubber base is indicated, provide </w:t>
      </w:r>
      <w:proofErr w:type="gramStart"/>
      <w:r w:rsidRPr="00525500">
        <w:rPr>
          <w:rFonts w:ascii="Century Gothic" w:hAnsi="Century Gothic"/>
          <w:spacing w:val="-2"/>
          <w:sz w:val="22"/>
          <w:szCs w:val="22"/>
        </w:rPr>
        <w:t>3 inch</w:t>
      </w:r>
      <w:proofErr w:type="gramEnd"/>
      <w:r w:rsidRPr="00525500">
        <w:rPr>
          <w:rFonts w:ascii="Century Gothic" w:hAnsi="Century Gothic"/>
          <w:spacing w:val="-2"/>
          <w:sz w:val="22"/>
          <w:szCs w:val="22"/>
        </w:rPr>
        <w:t xml:space="preserve"> x 4 inch ventilating type and pre-molded outside corners.</w:t>
      </w:r>
    </w:p>
    <w:p w14:paraId="2B430721" w14:textId="77777777" w:rsidR="006A0CD0" w:rsidRPr="00525500" w:rsidRDefault="006A0CD0" w:rsidP="00525500">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25500">
        <w:rPr>
          <w:rFonts w:ascii="Century Gothic" w:hAnsi="Century Gothic"/>
          <w:b/>
          <w:sz w:val="22"/>
          <w:szCs w:val="22"/>
        </w:rPr>
        <w:t>PART 3 - EXECUTION</w:t>
      </w:r>
    </w:p>
    <w:p w14:paraId="3DE20D7E" w14:textId="72535400" w:rsidR="006A0CD0" w:rsidRPr="00525500" w:rsidRDefault="006A0CD0" w:rsidP="00525500">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25500">
        <w:rPr>
          <w:rFonts w:ascii="Century Gothic" w:hAnsi="Century Gothic"/>
          <w:b/>
          <w:sz w:val="22"/>
          <w:szCs w:val="22"/>
        </w:rPr>
        <w:t>3.01</w:t>
      </w:r>
      <w:r w:rsidRPr="00525500">
        <w:rPr>
          <w:rFonts w:ascii="Century Gothic" w:hAnsi="Century Gothic"/>
          <w:b/>
          <w:sz w:val="22"/>
          <w:szCs w:val="22"/>
        </w:rPr>
        <w:tab/>
        <w:t>COORDINATION</w:t>
      </w:r>
    </w:p>
    <w:p w14:paraId="5912363D" w14:textId="4037DFA1" w:rsidR="006A0CD0" w:rsidRPr="00525500" w:rsidRDefault="00525500" w:rsidP="0052550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Pr>
          <w:rFonts w:ascii="Century Gothic" w:hAnsi="Century Gothic"/>
          <w:sz w:val="22"/>
          <w:szCs w:val="22"/>
        </w:rPr>
        <w:tab/>
      </w:r>
      <w:r w:rsidR="006A0CD0" w:rsidRPr="00525500">
        <w:rPr>
          <w:rFonts w:ascii="Century Gothic" w:hAnsi="Century Gothic"/>
          <w:sz w:val="22"/>
          <w:szCs w:val="22"/>
        </w:rPr>
        <w:t>A.</w:t>
      </w:r>
      <w:r w:rsidR="006A0CD0" w:rsidRPr="00525500">
        <w:rPr>
          <w:rFonts w:ascii="Century Gothic" w:hAnsi="Century Gothic"/>
          <w:sz w:val="22"/>
          <w:szCs w:val="22"/>
        </w:rPr>
        <w:tab/>
        <w:t>Coordinate with related Work to provide level, smooth, and clean finish surfaces ready to receive wood flooring.</w:t>
      </w:r>
    </w:p>
    <w:p w14:paraId="6474D4CE" w14:textId="568ED043" w:rsidR="006A0CD0" w:rsidRPr="00525500" w:rsidRDefault="006A0CD0" w:rsidP="00525500">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25500">
        <w:rPr>
          <w:rFonts w:ascii="Century Gothic" w:hAnsi="Century Gothic"/>
          <w:b/>
          <w:sz w:val="22"/>
          <w:szCs w:val="22"/>
        </w:rPr>
        <w:t>3.02</w:t>
      </w:r>
      <w:r w:rsidRPr="00525500">
        <w:rPr>
          <w:rFonts w:ascii="Century Gothic" w:hAnsi="Century Gothic"/>
          <w:b/>
          <w:sz w:val="22"/>
          <w:szCs w:val="22"/>
        </w:rPr>
        <w:tab/>
        <w:t>EXAMINATION</w:t>
      </w:r>
    </w:p>
    <w:p w14:paraId="43D647AD" w14:textId="77777777" w:rsidR="006A0CD0" w:rsidRPr="00525500" w:rsidRDefault="006A0CD0" w:rsidP="0052550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25500">
        <w:rPr>
          <w:rFonts w:ascii="Century Gothic" w:hAnsi="Century Gothic"/>
          <w:sz w:val="22"/>
          <w:szCs w:val="22"/>
        </w:rPr>
        <w:tab/>
        <w:t>A.</w:t>
      </w:r>
      <w:r w:rsidRPr="00525500">
        <w:rPr>
          <w:rFonts w:ascii="Century Gothic" w:hAnsi="Century Gothic"/>
          <w:sz w:val="22"/>
          <w:szCs w:val="22"/>
        </w:rPr>
        <w:tab/>
        <w:t xml:space="preserve">Examine surfaces and related Work designated to receive flooring. Correct defective Work before installing the Work of this section.  </w:t>
      </w:r>
    </w:p>
    <w:p w14:paraId="2621F771" w14:textId="75E3FC7F" w:rsidR="006A0CD0" w:rsidRPr="00525500" w:rsidRDefault="006A0CD0" w:rsidP="00525500">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25500">
        <w:rPr>
          <w:rFonts w:ascii="Century Gothic" w:hAnsi="Century Gothic"/>
          <w:b/>
          <w:sz w:val="22"/>
          <w:szCs w:val="22"/>
        </w:rPr>
        <w:t>3.03</w:t>
      </w:r>
      <w:r w:rsidRPr="00525500">
        <w:rPr>
          <w:rFonts w:ascii="Century Gothic" w:hAnsi="Century Gothic"/>
          <w:b/>
          <w:sz w:val="22"/>
          <w:szCs w:val="22"/>
        </w:rPr>
        <w:tab/>
        <w:t>PREPARATION</w:t>
      </w:r>
    </w:p>
    <w:p w14:paraId="2B7D6D1C" w14:textId="77777777" w:rsidR="006A0CD0" w:rsidRPr="00525500" w:rsidRDefault="006A0CD0" w:rsidP="0052550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25500">
        <w:rPr>
          <w:rFonts w:ascii="Century Gothic" w:hAnsi="Century Gothic"/>
          <w:sz w:val="22"/>
          <w:szCs w:val="22"/>
        </w:rPr>
        <w:tab/>
        <w:t>A.</w:t>
      </w:r>
      <w:r w:rsidRPr="00525500">
        <w:rPr>
          <w:rFonts w:ascii="Century Gothic" w:hAnsi="Century Gothic"/>
          <w:sz w:val="22"/>
          <w:szCs w:val="22"/>
        </w:rPr>
        <w:tab/>
        <w:t xml:space="preserve">Wood subfloors to receive wood flooring shall be covered with a layer of </w:t>
      </w:r>
      <w:proofErr w:type="gramStart"/>
      <w:r w:rsidRPr="00525500">
        <w:rPr>
          <w:rFonts w:ascii="Century Gothic" w:hAnsi="Century Gothic"/>
          <w:sz w:val="22"/>
          <w:szCs w:val="22"/>
        </w:rPr>
        <w:t>15 pound</w:t>
      </w:r>
      <w:proofErr w:type="gramEnd"/>
      <w:r w:rsidRPr="00525500">
        <w:rPr>
          <w:rFonts w:ascii="Century Gothic" w:hAnsi="Century Gothic"/>
          <w:sz w:val="22"/>
          <w:szCs w:val="22"/>
        </w:rPr>
        <w:t xml:space="preserve"> asphalt saturated felt, complying with ASTM D226.</w:t>
      </w:r>
    </w:p>
    <w:p w14:paraId="05B5F54C" w14:textId="0082F2C7" w:rsidR="006A0CD0" w:rsidRPr="00525500" w:rsidRDefault="006A0CD0" w:rsidP="00525500">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25500">
        <w:rPr>
          <w:rFonts w:ascii="Century Gothic" w:hAnsi="Century Gothic"/>
          <w:b/>
          <w:sz w:val="22"/>
          <w:szCs w:val="22"/>
        </w:rPr>
        <w:t>3.04</w:t>
      </w:r>
      <w:r w:rsidRPr="00525500">
        <w:rPr>
          <w:rFonts w:ascii="Century Gothic" w:hAnsi="Century Gothic"/>
          <w:b/>
          <w:sz w:val="22"/>
          <w:szCs w:val="22"/>
        </w:rPr>
        <w:tab/>
        <w:t>INSTALLATION</w:t>
      </w:r>
    </w:p>
    <w:p w14:paraId="21272A9E" w14:textId="77777777" w:rsidR="006A0CD0" w:rsidRPr="00525500" w:rsidRDefault="006A0CD0" w:rsidP="0052550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25500">
        <w:rPr>
          <w:rFonts w:ascii="Century Gothic" w:hAnsi="Century Gothic"/>
          <w:sz w:val="22"/>
          <w:szCs w:val="22"/>
        </w:rPr>
        <w:tab/>
        <w:t>A.</w:t>
      </w:r>
      <w:r w:rsidRPr="00525500">
        <w:rPr>
          <w:rFonts w:ascii="Century Gothic" w:hAnsi="Century Gothic"/>
          <w:sz w:val="22"/>
          <w:szCs w:val="22"/>
        </w:rPr>
        <w:tab/>
        <w:t>Flooring shall not be installed unless interior building temperature and humidity levels are within the ranges recommended by the manufacturer and/or recognized standards. If wood strip floor is installed over concrete, perform a moisture test before installation of wood sleepers as follows:</w:t>
      </w:r>
    </w:p>
    <w:p w14:paraId="27A6232F" w14:textId="77777777" w:rsidR="006A0CD0" w:rsidRPr="00525500" w:rsidRDefault="006A0CD0" w:rsidP="00525500">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525500">
        <w:rPr>
          <w:rFonts w:ascii="Century Gothic" w:hAnsi="Century Gothic"/>
          <w:sz w:val="22"/>
          <w:szCs w:val="22"/>
        </w:rPr>
        <w:t>1.</w:t>
      </w:r>
      <w:r w:rsidRPr="00525500">
        <w:rPr>
          <w:rFonts w:ascii="Century Gothic" w:hAnsi="Century Gothic"/>
          <w:sz w:val="22"/>
          <w:szCs w:val="22"/>
        </w:rPr>
        <w:tab/>
        <w:t>Moisture Testing: Test new and old concrete slabs for moisture content. Testing shall conform to ASTM F1869 and the following minimum testing requirements which are 3 calcium chloride tests for the first 1,000 square feet of floor area, and one for each additional 1,000 square feet or fraction thereof. Unless flooring manufacturer recommends more stringent requirements, maximum allowable moisture release at time of flooring installation shall be 3 pounds per 24 hours per 1,000 square feet. Provide report of test as specified above.  For each test, perform the following steps:</w:t>
      </w:r>
    </w:p>
    <w:p w14:paraId="2BA08908" w14:textId="77777777" w:rsidR="006A0CD0" w:rsidRPr="00525500" w:rsidRDefault="006A0CD0" w:rsidP="00525500">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525500">
        <w:rPr>
          <w:rFonts w:ascii="Century Gothic" w:hAnsi="Century Gothic"/>
          <w:sz w:val="22"/>
          <w:szCs w:val="22"/>
        </w:rPr>
        <w:t>a.</w:t>
      </w:r>
      <w:r w:rsidRPr="00525500">
        <w:rPr>
          <w:rFonts w:ascii="Century Gothic" w:hAnsi="Century Gothic"/>
          <w:sz w:val="22"/>
          <w:szCs w:val="22"/>
        </w:rPr>
        <w:tab/>
        <w:t>Weigh the sealed dish of crystals immediately prior to exposure.  Record starting weight, date</w:t>
      </w:r>
      <w:r w:rsidR="009927D6" w:rsidRPr="00525500">
        <w:rPr>
          <w:rFonts w:ascii="Century Gothic" w:hAnsi="Century Gothic"/>
          <w:sz w:val="22"/>
          <w:szCs w:val="22"/>
        </w:rPr>
        <w:t>,</w:t>
      </w:r>
      <w:r w:rsidRPr="00525500">
        <w:rPr>
          <w:rFonts w:ascii="Century Gothic" w:hAnsi="Century Gothic"/>
          <w:sz w:val="22"/>
          <w:szCs w:val="22"/>
        </w:rPr>
        <w:t xml:space="preserve"> and time.</w:t>
      </w:r>
    </w:p>
    <w:p w14:paraId="02507D28" w14:textId="77777777" w:rsidR="006A0CD0" w:rsidRPr="00525500" w:rsidRDefault="006A0CD0" w:rsidP="00525500">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525500">
        <w:rPr>
          <w:rFonts w:ascii="Century Gothic" w:hAnsi="Century Gothic"/>
          <w:sz w:val="22"/>
          <w:szCs w:val="22"/>
        </w:rPr>
        <w:t>b.</w:t>
      </w:r>
      <w:r w:rsidRPr="00525500">
        <w:rPr>
          <w:rFonts w:ascii="Century Gothic" w:hAnsi="Century Gothic"/>
          <w:sz w:val="22"/>
          <w:szCs w:val="22"/>
        </w:rPr>
        <w:tab/>
        <w:t>Open kit and set crystal dish on clean concrete surface.  Immediately install plastic dome over the dish.  Make sure the dome is gasketed to the concrete and is airtight.</w:t>
      </w:r>
    </w:p>
    <w:p w14:paraId="391ABDC1" w14:textId="77777777" w:rsidR="006A0CD0" w:rsidRPr="00525500" w:rsidRDefault="006A0CD0" w:rsidP="00525500">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525500">
        <w:rPr>
          <w:rFonts w:ascii="Century Gothic" w:hAnsi="Century Gothic"/>
          <w:sz w:val="22"/>
          <w:szCs w:val="22"/>
        </w:rPr>
        <w:t>c.</w:t>
      </w:r>
      <w:r w:rsidRPr="00525500">
        <w:rPr>
          <w:rFonts w:ascii="Century Gothic" w:hAnsi="Century Gothic"/>
          <w:sz w:val="22"/>
          <w:szCs w:val="22"/>
        </w:rPr>
        <w:tab/>
        <w:t>Leave test to absorb moisture for 60 to 72 hours. Keep room temperature above 55 degrees F for duration of test.</w:t>
      </w:r>
    </w:p>
    <w:p w14:paraId="40C7B379" w14:textId="77777777" w:rsidR="006A0CD0" w:rsidRPr="00525500" w:rsidRDefault="006A0CD0" w:rsidP="00525500">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525500">
        <w:rPr>
          <w:rFonts w:ascii="Century Gothic" w:hAnsi="Century Gothic"/>
          <w:sz w:val="22"/>
          <w:szCs w:val="22"/>
        </w:rPr>
        <w:t>d.</w:t>
      </w:r>
      <w:r w:rsidRPr="00525500">
        <w:rPr>
          <w:rFonts w:ascii="Century Gothic" w:hAnsi="Century Gothic"/>
          <w:sz w:val="22"/>
          <w:szCs w:val="22"/>
        </w:rPr>
        <w:tab/>
        <w:t>After exposure, remove and discard housing.  Replace dish lid and tape shut.  Weigh the sample within one hour of removal from floor.</w:t>
      </w:r>
    </w:p>
    <w:p w14:paraId="65063BC8" w14:textId="77777777" w:rsidR="006A0CD0" w:rsidRPr="00525500" w:rsidRDefault="006A0CD0" w:rsidP="00525500">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525500">
        <w:rPr>
          <w:rFonts w:ascii="Century Gothic" w:hAnsi="Century Gothic"/>
          <w:sz w:val="22"/>
          <w:szCs w:val="22"/>
        </w:rPr>
        <w:t>e.</w:t>
      </w:r>
      <w:r w:rsidRPr="00525500">
        <w:rPr>
          <w:rFonts w:ascii="Century Gothic" w:hAnsi="Century Gothic"/>
          <w:sz w:val="22"/>
          <w:szCs w:val="22"/>
        </w:rPr>
        <w:tab/>
        <w:t>Compute the vapor emission in pounds, indicate location of test and vapor emission on report.</w:t>
      </w:r>
    </w:p>
    <w:p w14:paraId="4A88FA8B" w14:textId="77777777" w:rsidR="006A0CD0" w:rsidRPr="00525500" w:rsidRDefault="006A0CD0" w:rsidP="00525500">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525500">
        <w:rPr>
          <w:rFonts w:ascii="Century Gothic" w:hAnsi="Century Gothic"/>
          <w:sz w:val="22"/>
          <w:szCs w:val="22"/>
        </w:rPr>
        <w:lastRenderedPageBreak/>
        <w:t>f.</w:t>
      </w:r>
      <w:r w:rsidRPr="00525500">
        <w:rPr>
          <w:rFonts w:ascii="Century Gothic" w:hAnsi="Century Gothic"/>
          <w:sz w:val="22"/>
          <w:szCs w:val="22"/>
        </w:rPr>
        <w:tab/>
        <w:t>Delay application of flooring until sub-floors are within permitted ranges, or perform remedial measures as recommended by flooring material manufacturer.</w:t>
      </w:r>
    </w:p>
    <w:p w14:paraId="21E0B992" w14:textId="77777777" w:rsidR="006A0CD0" w:rsidRPr="00525500" w:rsidRDefault="006A0CD0" w:rsidP="0052550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25500">
        <w:rPr>
          <w:rFonts w:ascii="Century Gothic" w:hAnsi="Century Gothic"/>
          <w:sz w:val="22"/>
          <w:szCs w:val="22"/>
        </w:rPr>
        <w:tab/>
        <w:t>B.</w:t>
      </w:r>
      <w:r w:rsidRPr="00525500">
        <w:rPr>
          <w:rFonts w:ascii="Century Gothic" w:hAnsi="Century Gothic"/>
          <w:sz w:val="22"/>
          <w:szCs w:val="22"/>
        </w:rPr>
        <w:tab/>
        <w:t xml:space="preserve">Maple Strip Flooring:  Maple strip flooring shall be installed in areas where "hardwood" flooring is indicated.  Flooring strips shall run long dimension of room, </w:t>
      </w:r>
      <w:proofErr w:type="gramStart"/>
      <w:r w:rsidRPr="00525500">
        <w:rPr>
          <w:rFonts w:ascii="Century Gothic" w:hAnsi="Century Gothic"/>
          <w:sz w:val="22"/>
          <w:szCs w:val="22"/>
        </w:rPr>
        <w:t>space</w:t>
      </w:r>
      <w:proofErr w:type="gramEnd"/>
      <w:r w:rsidRPr="00525500">
        <w:rPr>
          <w:rFonts w:ascii="Century Gothic" w:hAnsi="Century Gothic"/>
          <w:sz w:val="22"/>
          <w:szCs w:val="22"/>
        </w:rPr>
        <w:t xml:space="preserve"> or platform.  Each strip shall be laid out so that joints in adjoining strips are as far apart as stock will permit.  Each strip shall be driven into position and blind-nailed with 7d floor nails, spacing not to exceed 18 inches.  Nails shall be installed at an angle of 45 to 55 degrees, and first nails driven into piece of flooring shall be "toe-nailed" toward preceding piece to which it joins, to make tight end joints.</w:t>
      </w:r>
    </w:p>
    <w:p w14:paraId="2699A5FB" w14:textId="77777777" w:rsidR="006A0CD0" w:rsidRPr="00525500" w:rsidRDefault="006A0CD0" w:rsidP="0052550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25500">
        <w:rPr>
          <w:rFonts w:ascii="Century Gothic" w:hAnsi="Century Gothic"/>
          <w:sz w:val="22"/>
          <w:szCs w:val="22"/>
        </w:rPr>
        <w:tab/>
        <w:t>C.</w:t>
      </w:r>
      <w:r w:rsidRPr="00525500">
        <w:rPr>
          <w:rFonts w:ascii="Century Gothic" w:hAnsi="Century Gothic"/>
          <w:sz w:val="22"/>
          <w:szCs w:val="22"/>
        </w:rPr>
        <w:tab/>
        <w:t xml:space="preserve">Douglas Fir Strip Flooring: Douglas fir flooring shall be installed in areas indicated "Douglas fir.” Flooring strips shall run long dimension of room or </w:t>
      </w:r>
      <w:proofErr w:type="gramStart"/>
      <w:r w:rsidRPr="00525500">
        <w:rPr>
          <w:rFonts w:ascii="Century Gothic" w:hAnsi="Century Gothic"/>
          <w:sz w:val="22"/>
          <w:szCs w:val="22"/>
        </w:rPr>
        <w:t>space, and</w:t>
      </w:r>
      <w:proofErr w:type="gramEnd"/>
      <w:r w:rsidRPr="00525500">
        <w:rPr>
          <w:rFonts w:ascii="Century Gothic" w:hAnsi="Century Gothic"/>
          <w:sz w:val="22"/>
          <w:szCs w:val="22"/>
        </w:rPr>
        <w:t xml:space="preserve"> shall be laid out so those joints in adjoining strips are as far apart as possible, but not less than 32 inches. Butt joints shall be square and tight, and each strip shall be driven up tight and blind-nailed with nails spaced not to exceed 16 inches. Each strip at butt joints shall be face-nailed with 2 nails, which shall be set. </w:t>
      </w:r>
      <w:r w:rsidR="009927D6" w:rsidRPr="00525500">
        <w:rPr>
          <w:rFonts w:ascii="Century Gothic" w:hAnsi="Century Gothic"/>
          <w:sz w:val="22"/>
          <w:szCs w:val="22"/>
        </w:rPr>
        <w:t xml:space="preserve">Furnish </w:t>
      </w:r>
      <w:r w:rsidRPr="00525500">
        <w:rPr>
          <w:rFonts w:ascii="Century Gothic" w:hAnsi="Century Gothic"/>
          <w:sz w:val="22"/>
          <w:szCs w:val="22"/>
        </w:rPr>
        <w:t>7d flooring nails for nailing of 1-inch flooring, and 12d flooring nails for 2-inch flooring.</w:t>
      </w:r>
    </w:p>
    <w:p w14:paraId="522483FD" w14:textId="6D07030A" w:rsidR="006A0CD0" w:rsidRPr="00525500" w:rsidRDefault="006A0CD0" w:rsidP="00525500">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25500">
        <w:rPr>
          <w:rFonts w:ascii="Century Gothic" w:hAnsi="Century Gothic"/>
          <w:b/>
          <w:sz w:val="22"/>
          <w:szCs w:val="22"/>
        </w:rPr>
        <w:t>3.05</w:t>
      </w:r>
      <w:r w:rsidRPr="00525500">
        <w:rPr>
          <w:rFonts w:ascii="Century Gothic" w:hAnsi="Century Gothic"/>
          <w:b/>
          <w:sz w:val="22"/>
          <w:szCs w:val="22"/>
        </w:rPr>
        <w:tab/>
        <w:t>SANDING</w:t>
      </w:r>
    </w:p>
    <w:p w14:paraId="3866ACF9" w14:textId="77777777" w:rsidR="006A0CD0" w:rsidRPr="00525500" w:rsidRDefault="006A0CD0" w:rsidP="0052550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25500">
        <w:rPr>
          <w:rFonts w:ascii="Century Gothic" w:hAnsi="Century Gothic"/>
          <w:sz w:val="22"/>
          <w:szCs w:val="22"/>
        </w:rPr>
        <w:tab/>
        <w:t>A.</w:t>
      </w:r>
      <w:r w:rsidRPr="00525500">
        <w:rPr>
          <w:rFonts w:ascii="Century Gothic" w:hAnsi="Century Gothic"/>
          <w:sz w:val="22"/>
          <w:szCs w:val="22"/>
        </w:rPr>
        <w:tab/>
        <w:t>After other Work on interior of building has been completed, floors shall be swept clean and sanded as follows:</w:t>
      </w:r>
    </w:p>
    <w:p w14:paraId="5471EDF5" w14:textId="77777777" w:rsidR="006A0CD0" w:rsidRPr="00525500" w:rsidRDefault="006A0CD0" w:rsidP="00525500">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25500">
        <w:rPr>
          <w:rFonts w:ascii="Century Gothic" w:hAnsi="Century Gothic"/>
          <w:sz w:val="22"/>
          <w:szCs w:val="22"/>
        </w:rPr>
        <w:tab/>
      </w:r>
      <w:r w:rsidRPr="00525500">
        <w:rPr>
          <w:rFonts w:ascii="Century Gothic" w:hAnsi="Century Gothic"/>
          <w:sz w:val="22"/>
          <w:szCs w:val="22"/>
        </w:rPr>
        <w:tab/>
        <w:t>1.</w:t>
      </w:r>
      <w:r w:rsidRPr="00525500">
        <w:rPr>
          <w:rFonts w:ascii="Century Gothic" w:hAnsi="Century Gothic"/>
          <w:sz w:val="22"/>
          <w:szCs w:val="22"/>
        </w:rPr>
        <w:tab/>
        <w:t>Floors shall be sanded diagonally from wall to wall in one direction, and then shall be sanded diagonally from wall to wall in the opposite direction with No. 2-1/2 sandpaper.</w:t>
      </w:r>
    </w:p>
    <w:p w14:paraId="167E782D" w14:textId="77777777" w:rsidR="006A0CD0" w:rsidRPr="00525500" w:rsidRDefault="006A0CD0" w:rsidP="00525500">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25500">
        <w:rPr>
          <w:rFonts w:ascii="Century Gothic" w:hAnsi="Century Gothic"/>
          <w:sz w:val="22"/>
          <w:szCs w:val="22"/>
        </w:rPr>
        <w:tab/>
      </w:r>
      <w:r w:rsidRPr="00525500">
        <w:rPr>
          <w:rFonts w:ascii="Century Gothic" w:hAnsi="Century Gothic"/>
          <w:sz w:val="22"/>
          <w:szCs w:val="22"/>
        </w:rPr>
        <w:tab/>
        <w:t>2.</w:t>
      </w:r>
      <w:r w:rsidRPr="00525500">
        <w:rPr>
          <w:rFonts w:ascii="Century Gothic" w:hAnsi="Century Gothic"/>
          <w:sz w:val="22"/>
          <w:szCs w:val="22"/>
        </w:rPr>
        <w:tab/>
        <w:t>Floors shall then be sanded longitudinally, first with No. 1-1/2 sandpaper, second with No. 1/2 sandpaper and third with No. 0 sandpaper, to remove sanding marks.</w:t>
      </w:r>
    </w:p>
    <w:p w14:paraId="63797A3D" w14:textId="77777777" w:rsidR="006A0CD0" w:rsidRPr="00525500" w:rsidRDefault="006A0CD0" w:rsidP="00525500">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25500">
        <w:rPr>
          <w:rFonts w:ascii="Century Gothic" w:hAnsi="Century Gothic"/>
          <w:sz w:val="22"/>
          <w:szCs w:val="22"/>
        </w:rPr>
        <w:tab/>
      </w:r>
      <w:r w:rsidRPr="00525500">
        <w:rPr>
          <w:rFonts w:ascii="Century Gothic" w:hAnsi="Century Gothic"/>
          <w:sz w:val="22"/>
          <w:szCs w:val="22"/>
        </w:rPr>
        <w:tab/>
        <w:t>3.</w:t>
      </w:r>
      <w:r w:rsidRPr="00525500">
        <w:rPr>
          <w:rFonts w:ascii="Century Gothic" w:hAnsi="Century Gothic"/>
          <w:sz w:val="22"/>
          <w:szCs w:val="22"/>
        </w:rPr>
        <w:tab/>
        <w:t xml:space="preserve">Provide a </w:t>
      </w:r>
      <w:proofErr w:type="gramStart"/>
      <w:r w:rsidRPr="00525500">
        <w:rPr>
          <w:rFonts w:ascii="Century Gothic" w:hAnsi="Century Gothic"/>
          <w:sz w:val="22"/>
          <w:szCs w:val="22"/>
        </w:rPr>
        <w:t>12 inch</w:t>
      </w:r>
      <w:proofErr w:type="gramEnd"/>
      <w:r w:rsidRPr="00525500">
        <w:rPr>
          <w:rFonts w:ascii="Century Gothic" w:hAnsi="Century Gothic"/>
          <w:sz w:val="22"/>
          <w:szCs w:val="22"/>
        </w:rPr>
        <w:t xml:space="preserve"> drum sander, and sweep floor clean between each sanding. </w:t>
      </w:r>
    </w:p>
    <w:p w14:paraId="05985D05" w14:textId="77777777" w:rsidR="006A0CD0" w:rsidRPr="00525500" w:rsidRDefault="006A0CD0" w:rsidP="00525500">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525500">
        <w:rPr>
          <w:rFonts w:ascii="Century Gothic" w:hAnsi="Century Gothic"/>
          <w:sz w:val="22"/>
          <w:szCs w:val="22"/>
        </w:rPr>
        <w:tab/>
      </w:r>
      <w:r w:rsidRPr="00525500">
        <w:rPr>
          <w:rFonts w:ascii="Century Gothic" w:hAnsi="Century Gothic"/>
          <w:sz w:val="22"/>
          <w:szCs w:val="22"/>
        </w:rPr>
        <w:tab/>
        <w:t>4.</w:t>
      </w:r>
      <w:r w:rsidRPr="00525500">
        <w:rPr>
          <w:rFonts w:ascii="Century Gothic" w:hAnsi="Century Gothic"/>
          <w:sz w:val="22"/>
          <w:szCs w:val="22"/>
        </w:rPr>
        <w:tab/>
        <w:t>Wherever a drum sander cannot be used, floor shall be sanded as specified above, by use of a spinner to provide uniformly finished floor surfaces.</w:t>
      </w:r>
    </w:p>
    <w:p w14:paraId="330912E7" w14:textId="426914FF" w:rsidR="006A0CD0" w:rsidRPr="00525500" w:rsidRDefault="006A0CD0" w:rsidP="00525500">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25500">
        <w:rPr>
          <w:rFonts w:ascii="Century Gothic" w:hAnsi="Century Gothic"/>
          <w:b/>
          <w:sz w:val="22"/>
          <w:szCs w:val="22"/>
        </w:rPr>
        <w:t>3.06</w:t>
      </w:r>
      <w:r w:rsidRPr="00525500">
        <w:rPr>
          <w:rFonts w:ascii="Century Gothic" w:hAnsi="Century Gothic"/>
          <w:b/>
          <w:sz w:val="22"/>
          <w:szCs w:val="22"/>
        </w:rPr>
        <w:tab/>
        <w:t>WOOD FILLER</w:t>
      </w:r>
    </w:p>
    <w:p w14:paraId="359E6DA3" w14:textId="77777777" w:rsidR="006A0CD0" w:rsidRPr="00525500" w:rsidRDefault="006A0CD0" w:rsidP="00525500">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525500">
        <w:rPr>
          <w:rFonts w:ascii="Century Gothic" w:hAnsi="Century Gothic"/>
          <w:sz w:val="22"/>
          <w:szCs w:val="22"/>
        </w:rPr>
        <w:tab/>
        <w:t>A.</w:t>
      </w:r>
      <w:r w:rsidRPr="00525500">
        <w:rPr>
          <w:rFonts w:ascii="Century Gothic" w:hAnsi="Century Gothic"/>
          <w:sz w:val="22"/>
          <w:szCs w:val="22"/>
        </w:rPr>
        <w:tab/>
        <w:t>Apply wood filler by brush, followed by wiping across grain to penetrate filler material into pores and cracks of flooring.</w:t>
      </w:r>
    </w:p>
    <w:p w14:paraId="62AFCE61" w14:textId="14C1C104" w:rsidR="006A0CD0" w:rsidRPr="00525500" w:rsidRDefault="006A0CD0" w:rsidP="00525500">
      <w:pPr>
        <w:keepNext/>
        <w:tabs>
          <w:tab w:val="left" w:pos="720"/>
          <w:tab w:val="left" w:pos="1440"/>
          <w:tab w:val="left" w:pos="2160"/>
          <w:tab w:val="left" w:pos="2880"/>
          <w:tab w:val="left" w:pos="3600"/>
          <w:tab w:val="left" w:pos="4320"/>
        </w:tabs>
        <w:spacing w:after="120"/>
        <w:ind w:left="1440" w:hanging="1440"/>
        <w:jc w:val="both"/>
        <w:rPr>
          <w:rFonts w:ascii="Century Gothic" w:hAnsi="Century Gothic"/>
          <w:b/>
          <w:spacing w:val="-2"/>
          <w:sz w:val="22"/>
          <w:szCs w:val="22"/>
        </w:rPr>
      </w:pPr>
      <w:r w:rsidRPr="00525500">
        <w:rPr>
          <w:rFonts w:ascii="Century Gothic" w:hAnsi="Century Gothic"/>
          <w:b/>
          <w:sz w:val="22"/>
          <w:szCs w:val="22"/>
        </w:rPr>
        <w:t>3.07</w:t>
      </w:r>
      <w:r w:rsidRPr="00525500">
        <w:rPr>
          <w:rFonts w:ascii="Century Gothic" w:hAnsi="Century Gothic"/>
          <w:b/>
          <w:sz w:val="22"/>
          <w:szCs w:val="22"/>
        </w:rPr>
        <w:tab/>
      </w:r>
      <w:r w:rsidRPr="00525500">
        <w:rPr>
          <w:rFonts w:ascii="Century Gothic" w:hAnsi="Century Gothic"/>
          <w:b/>
          <w:spacing w:val="-2"/>
          <w:sz w:val="22"/>
          <w:szCs w:val="22"/>
        </w:rPr>
        <w:t>FINISHING</w:t>
      </w:r>
    </w:p>
    <w:p w14:paraId="7DCDC631" w14:textId="77777777" w:rsidR="006A0CD0" w:rsidRPr="00525500" w:rsidRDefault="006A0CD0" w:rsidP="00525500">
      <w:pPr>
        <w:pStyle w:val="BodyTextIndent"/>
        <w:tabs>
          <w:tab w:val="left" w:pos="720"/>
          <w:tab w:val="left" w:pos="1440"/>
          <w:tab w:val="left" w:pos="2160"/>
          <w:tab w:val="left" w:pos="2880"/>
          <w:tab w:val="left" w:pos="3600"/>
          <w:tab w:val="left" w:pos="4320"/>
        </w:tabs>
        <w:suppressAutoHyphens w:val="0"/>
        <w:spacing w:after="120"/>
        <w:rPr>
          <w:rFonts w:ascii="Century Gothic" w:hAnsi="Century Gothic"/>
          <w:spacing w:val="-2"/>
          <w:sz w:val="22"/>
          <w:szCs w:val="22"/>
        </w:rPr>
      </w:pPr>
      <w:r w:rsidRPr="00525500">
        <w:rPr>
          <w:rFonts w:ascii="Century Gothic" w:hAnsi="Century Gothic"/>
          <w:spacing w:val="-2"/>
          <w:sz w:val="22"/>
          <w:szCs w:val="22"/>
        </w:rPr>
        <w:tab/>
        <w:t>A.</w:t>
      </w:r>
      <w:r w:rsidRPr="00525500">
        <w:rPr>
          <w:rFonts w:ascii="Century Gothic" w:hAnsi="Century Gothic"/>
          <w:spacing w:val="-2"/>
          <w:sz w:val="22"/>
          <w:szCs w:val="22"/>
        </w:rPr>
        <w:tab/>
        <w:t>Examine entire area of floor to ensure that surface is acceptable for finishing, completely free from sanding dust and perfectly clean.</w:t>
      </w:r>
    </w:p>
    <w:p w14:paraId="636A58A9" w14:textId="77777777" w:rsidR="006A0CD0" w:rsidRPr="00525500" w:rsidRDefault="006A0CD0" w:rsidP="0052550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25500">
        <w:rPr>
          <w:rFonts w:ascii="Century Gothic" w:hAnsi="Century Gothic"/>
          <w:spacing w:val="-2"/>
          <w:sz w:val="22"/>
          <w:szCs w:val="22"/>
        </w:rPr>
        <w:t>B.</w:t>
      </w:r>
      <w:r w:rsidRPr="00525500">
        <w:rPr>
          <w:rFonts w:ascii="Century Gothic" w:hAnsi="Century Gothic"/>
          <w:spacing w:val="-2"/>
          <w:sz w:val="22"/>
          <w:szCs w:val="22"/>
        </w:rPr>
        <w:tab/>
        <w:t xml:space="preserve">Install </w:t>
      </w:r>
      <w:r w:rsidR="00313A2D" w:rsidRPr="00525500">
        <w:rPr>
          <w:rFonts w:ascii="Century Gothic" w:hAnsi="Century Gothic"/>
          <w:spacing w:val="-2"/>
          <w:sz w:val="22"/>
          <w:szCs w:val="22"/>
        </w:rPr>
        <w:t xml:space="preserve">sealer and finish coats </w:t>
      </w:r>
      <w:r w:rsidR="00D9638A" w:rsidRPr="00525500">
        <w:rPr>
          <w:rFonts w:ascii="Century Gothic" w:hAnsi="Century Gothic"/>
          <w:spacing w:val="-2"/>
          <w:sz w:val="22"/>
          <w:szCs w:val="22"/>
        </w:rPr>
        <w:t>per manufacturer’s recommendation</w:t>
      </w:r>
      <w:r w:rsidRPr="00525500">
        <w:rPr>
          <w:rFonts w:ascii="Century Gothic" w:hAnsi="Century Gothic"/>
          <w:spacing w:val="-2"/>
          <w:sz w:val="22"/>
          <w:szCs w:val="22"/>
        </w:rPr>
        <w:t xml:space="preserve">. </w:t>
      </w:r>
      <w:r w:rsidR="00D415DE" w:rsidRPr="00525500">
        <w:rPr>
          <w:rFonts w:ascii="Century Gothic" w:hAnsi="Century Gothic"/>
          <w:spacing w:val="-2"/>
          <w:sz w:val="22"/>
          <w:szCs w:val="22"/>
        </w:rPr>
        <w:t xml:space="preserve"> </w:t>
      </w:r>
      <w:r w:rsidR="00D9638A" w:rsidRPr="00525500">
        <w:rPr>
          <w:rFonts w:ascii="Century Gothic" w:hAnsi="Century Gothic"/>
          <w:spacing w:val="-2"/>
          <w:sz w:val="22"/>
          <w:szCs w:val="22"/>
        </w:rPr>
        <w:t xml:space="preserve">Spray </w:t>
      </w:r>
      <w:r w:rsidRPr="00525500">
        <w:rPr>
          <w:rFonts w:ascii="Century Gothic" w:hAnsi="Century Gothic"/>
          <w:spacing w:val="-2"/>
          <w:sz w:val="22"/>
          <w:szCs w:val="22"/>
        </w:rPr>
        <w:t xml:space="preserve">application is not permitted. </w:t>
      </w:r>
    </w:p>
    <w:p w14:paraId="01D8252A" w14:textId="77777777" w:rsidR="000400D5" w:rsidRPr="00525500" w:rsidRDefault="006A0CD0" w:rsidP="00525500">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525500">
        <w:rPr>
          <w:rFonts w:ascii="Century Gothic" w:hAnsi="Century Gothic"/>
          <w:spacing w:val="-2"/>
          <w:sz w:val="22"/>
          <w:szCs w:val="22"/>
        </w:rPr>
        <w:lastRenderedPageBreak/>
        <w:tab/>
        <w:t>C.</w:t>
      </w:r>
      <w:r w:rsidRPr="00525500">
        <w:rPr>
          <w:rFonts w:ascii="Century Gothic" w:hAnsi="Century Gothic"/>
          <w:spacing w:val="-2"/>
          <w:sz w:val="22"/>
          <w:szCs w:val="22"/>
        </w:rPr>
        <w:tab/>
        <w:t xml:space="preserve">Buff and clean floor between each coat.   </w:t>
      </w:r>
    </w:p>
    <w:p w14:paraId="6184AB18" w14:textId="77777777" w:rsidR="006A0CD0" w:rsidRPr="00525500" w:rsidRDefault="000400D5" w:rsidP="00525500">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525500">
        <w:rPr>
          <w:rFonts w:ascii="Century Gothic" w:hAnsi="Century Gothic"/>
          <w:spacing w:val="-2"/>
          <w:sz w:val="22"/>
          <w:szCs w:val="22"/>
        </w:rPr>
        <w:tab/>
        <w:t>D.</w:t>
      </w:r>
      <w:r w:rsidRPr="00525500">
        <w:rPr>
          <w:rFonts w:ascii="Century Gothic" w:hAnsi="Century Gothic"/>
          <w:spacing w:val="-2"/>
          <w:sz w:val="22"/>
          <w:szCs w:val="22"/>
        </w:rPr>
        <w:tab/>
      </w:r>
      <w:r w:rsidR="006A592F" w:rsidRPr="00525500">
        <w:rPr>
          <w:rFonts w:ascii="Century Gothic" w:hAnsi="Century Gothic"/>
          <w:spacing w:val="-2"/>
          <w:sz w:val="22"/>
          <w:szCs w:val="22"/>
        </w:rPr>
        <w:t>Flooring</w:t>
      </w:r>
      <w:r w:rsidR="008F3476" w:rsidRPr="00525500">
        <w:rPr>
          <w:rFonts w:ascii="Century Gothic" w:hAnsi="Century Gothic"/>
          <w:spacing w:val="-2"/>
          <w:sz w:val="22"/>
          <w:szCs w:val="22"/>
        </w:rPr>
        <w:t xml:space="preserve"> shall be </w:t>
      </w:r>
      <w:r w:rsidR="00D415DE" w:rsidRPr="00525500">
        <w:rPr>
          <w:rFonts w:ascii="Century Gothic" w:hAnsi="Century Gothic"/>
          <w:spacing w:val="-2"/>
          <w:sz w:val="22"/>
          <w:szCs w:val="22"/>
        </w:rPr>
        <w:t xml:space="preserve">entirely </w:t>
      </w:r>
      <w:r w:rsidR="00820C8C" w:rsidRPr="00525500">
        <w:rPr>
          <w:rFonts w:ascii="Century Gothic" w:hAnsi="Century Gothic"/>
          <w:spacing w:val="-2"/>
          <w:sz w:val="22"/>
          <w:szCs w:val="22"/>
        </w:rPr>
        <w:t xml:space="preserve">abraded </w:t>
      </w:r>
      <w:r w:rsidR="006A592F" w:rsidRPr="00525500">
        <w:rPr>
          <w:rFonts w:ascii="Century Gothic" w:hAnsi="Century Gothic"/>
          <w:spacing w:val="-2"/>
          <w:sz w:val="22"/>
          <w:szCs w:val="22"/>
        </w:rPr>
        <w:t>if floor sits for longer than 24 hours</w:t>
      </w:r>
      <w:r w:rsidR="008F3476" w:rsidRPr="00525500">
        <w:rPr>
          <w:rFonts w:ascii="Century Gothic" w:hAnsi="Century Gothic"/>
          <w:spacing w:val="-2"/>
          <w:sz w:val="22"/>
          <w:szCs w:val="22"/>
        </w:rPr>
        <w:t xml:space="preserve"> between any two consecutive coatings</w:t>
      </w:r>
      <w:r w:rsidR="006A592F" w:rsidRPr="00525500">
        <w:rPr>
          <w:rFonts w:ascii="Century Gothic" w:hAnsi="Century Gothic"/>
          <w:spacing w:val="-2"/>
          <w:sz w:val="22"/>
          <w:szCs w:val="22"/>
        </w:rPr>
        <w:t>.</w:t>
      </w:r>
    </w:p>
    <w:p w14:paraId="7B17799B" w14:textId="77777777" w:rsidR="006A0CD0" w:rsidRPr="00525500" w:rsidRDefault="006A0CD0" w:rsidP="00525500">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525500">
        <w:rPr>
          <w:rFonts w:ascii="Century Gothic" w:hAnsi="Century Gothic"/>
          <w:spacing w:val="-2"/>
          <w:sz w:val="22"/>
          <w:szCs w:val="22"/>
        </w:rPr>
        <w:tab/>
      </w:r>
      <w:r w:rsidR="000400D5" w:rsidRPr="00525500">
        <w:rPr>
          <w:rFonts w:ascii="Century Gothic" w:hAnsi="Century Gothic"/>
          <w:spacing w:val="-2"/>
          <w:sz w:val="22"/>
          <w:szCs w:val="22"/>
        </w:rPr>
        <w:t>E</w:t>
      </w:r>
      <w:r w:rsidRPr="00525500">
        <w:rPr>
          <w:rFonts w:ascii="Century Gothic" w:hAnsi="Century Gothic"/>
          <w:spacing w:val="-2"/>
          <w:sz w:val="22"/>
          <w:szCs w:val="22"/>
        </w:rPr>
        <w:t>.</w:t>
      </w:r>
      <w:r w:rsidRPr="00525500">
        <w:rPr>
          <w:rFonts w:ascii="Century Gothic" w:hAnsi="Century Gothic"/>
          <w:spacing w:val="-2"/>
          <w:sz w:val="22"/>
          <w:szCs w:val="22"/>
        </w:rPr>
        <w:tab/>
        <w:t xml:space="preserve">Base shall be as indicated on Drawings: </w:t>
      </w:r>
    </w:p>
    <w:p w14:paraId="19CAD934" w14:textId="77777777" w:rsidR="006A0CD0" w:rsidRPr="00525500" w:rsidRDefault="006A0CD0" w:rsidP="00525500">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525500">
        <w:rPr>
          <w:rFonts w:ascii="Century Gothic" w:hAnsi="Century Gothic"/>
          <w:spacing w:val="-2"/>
          <w:sz w:val="22"/>
          <w:szCs w:val="22"/>
        </w:rPr>
        <w:tab/>
      </w:r>
      <w:r w:rsidRPr="00525500">
        <w:rPr>
          <w:rFonts w:ascii="Century Gothic" w:hAnsi="Century Gothic"/>
          <w:spacing w:val="-2"/>
          <w:sz w:val="22"/>
          <w:szCs w:val="22"/>
        </w:rPr>
        <w:tab/>
        <w:t>1.</w:t>
      </w:r>
      <w:r w:rsidRPr="00525500">
        <w:rPr>
          <w:rFonts w:ascii="Century Gothic" w:hAnsi="Century Gothic"/>
          <w:spacing w:val="-2"/>
          <w:sz w:val="22"/>
          <w:szCs w:val="22"/>
        </w:rPr>
        <w:tab/>
        <w:t>Maple perimeter molding installed with miter joints at 45 degrees angle and double-nailed corners. Nail securely into blocking or last board.</w:t>
      </w:r>
    </w:p>
    <w:p w14:paraId="668625A3" w14:textId="77777777" w:rsidR="006A0CD0" w:rsidRPr="00525500" w:rsidRDefault="006A0CD0" w:rsidP="00525500">
      <w:pPr>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525500">
        <w:rPr>
          <w:rFonts w:ascii="Century Gothic" w:hAnsi="Century Gothic"/>
          <w:spacing w:val="-2"/>
          <w:sz w:val="22"/>
          <w:szCs w:val="22"/>
        </w:rPr>
        <w:tab/>
      </w:r>
      <w:r w:rsidRPr="00525500">
        <w:rPr>
          <w:rFonts w:ascii="Century Gothic" w:hAnsi="Century Gothic"/>
          <w:spacing w:val="-2"/>
          <w:sz w:val="22"/>
          <w:szCs w:val="22"/>
        </w:rPr>
        <w:tab/>
        <w:t>2.</w:t>
      </w:r>
      <w:r w:rsidRPr="00525500">
        <w:rPr>
          <w:rFonts w:ascii="Century Gothic" w:hAnsi="Century Gothic"/>
          <w:spacing w:val="-2"/>
          <w:sz w:val="22"/>
          <w:szCs w:val="22"/>
        </w:rPr>
        <w:tab/>
        <w:t>Rubber base with pre-molded outside corners.</w:t>
      </w:r>
    </w:p>
    <w:p w14:paraId="25DB8AD6" w14:textId="77777777" w:rsidR="006A0CD0" w:rsidRPr="00525500" w:rsidRDefault="006A0CD0" w:rsidP="00525500">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25500">
        <w:rPr>
          <w:rFonts w:ascii="Century Gothic" w:hAnsi="Century Gothic"/>
          <w:b/>
          <w:sz w:val="22"/>
          <w:szCs w:val="22"/>
        </w:rPr>
        <w:t>3.08</w:t>
      </w:r>
      <w:r w:rsidRPr="00525500">
        <w:rPr>
          <w:rFonts w:ascii="Century Gothic" w:hAnsi="Century Gothic"/>
          <w:b/>
          <w:sz w:val="22"/>
          <w:szCs w:val="22"/>
        </w:rPr>
        <w:tab/>
        <w:t>CLEAN UP</w:t>
      </w:r>
    </w:p>
    <w:p w14:paraId="6481B962" w14:textId="77777777" w:rsidR="006A0CD0" w:rsidRPr="00525500" w:rsidRDefault="006A0CD0" w:rsidP="00525500">
      <w:pPr>
        <w:keepNext/>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525500">
        <w:rPr>
          <w:rFonts w:ascii="Century Gothic" w:hAnsi="Century Gothic"/>
          <w:sz w:val="22"/>
          <w:szCs w:val="22"/>
        </w:rPr>
        <w:tab/>
        <w:t>A.</w:t>
      </w:r>
      <w:r w:rsidRPr="00525500">
        <w:rPr>
          <w:rFonts w:ascii="Century Gothic" w:hAnsi="Century Gothic"/>
          <w:sz w:val="22"/>
          <w:szCs w:val="22"/>
        </w:rPr>
        <w:tab/>
        <w:t xml:space="preserve">Remove rubbish, debris, and waste material and legally dispose of off the </w:t>
      </w:r>
      <w:r w:rsidR="004D368D" w:rsidRPr="00525500">
        <w:rPr>
          <w:rFonts w:ascii="Century Gothic" w:hAnsi="Century Gothic"/>
          <w:sz w:val="22"/>
          <w:szCs w:val="22"/>
        </w:rPr>
        <w:t>p</w:t>
      </w:r>
      <w:r w:rsidRPr="00525500">
        <w:rPr>
          <w:rFonts w:ascii="Century Gothic" w:hAnsi="Century Gothic"/>
          <w:sz w:val="22"/>
          <w:szCs w:val="22"/>
        </w:rPr>
        <w:t>roject site.</w:t>
      </w:r>
    </w:p>
    <w:p w14:paraId="44A3DB87" w14:textId="2E8DB591" w:rsidR="006A0CD0" w:rsidRPr="00525500" w:rsidRDefault="006A0CD0" w:rsidP="00525500">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25500">
        <w:rPr>
          <w:rFonts w:ascii="Century Gothic" w:hAnsi="Century Gothic"/>
          <w:b/>
          <w:sz w:val="22"/>
          <w:szCs w:val="22"/>
        </w:rPr>
        <w:t>3.09</w:t>
      </w:r>
      <w:r w:rsidRPr="00525500">
        <w:rPr>
          <w:rFonts w:ascii="Century Gothic" w:hAnsi="Century Gothic"/>
          <w:b/>
          <w:sz w:val="22"/>
          <w:szCs w:val="22"/>
        </w:rPr>
        <w:tab/>
        <w:t>PROTECTION</w:t>
      </w:r>
    </w:p>
    <w:p w14:paraId="2221DF89" w14:textId="77777777" w:rsidR="006A0CD0" w:rsidRPr="00525500" w:rsidRDefault="006A0CD0" w:rsidP="00525500">
      <w:pPr>
        <w:keepNext/>
        <w:numPr>
          <w:ilvl w:val="0"/>
          <w:numId w:val="7"/>
        </w:num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525500">
        <w:rPr>
          <w:rFonts w:ascii="Century Gothic" w:hAnsi="Century Gothic"/>
          <w:spacing w:val="-2"/>
          <w:sz w:val="22"/>
          <w:szCs w:val="22"/>
        </w:rPr>
        <w:t xml:space="preserve">Protect the Work of this section until Substantial Completion. </w:t>
      </w:r>
    </w:p>
    <w:p w14:paraId="13FD8A5F" w14:textId="48F3F66A" w:rsidR="006A0CD0" w:rsidRPr="00525500" w:rsidRDefault="006A0CD0" w:rsidP="00525500">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525500">
        <w:rPr>
          <w:rFonts w:ascii="Century Gothic" w:hAnsi="Century Gothic"/>
          <w:b/>
          <w:sz w:val="22"/>
          <w:szCs w:val="22"/>
        </w:rPr>
        <w:t>3.10</w:t>
      </w:r>
      <w:r w:rsidRPr="00525500">
        <w:rPr>
          <w:rFonts w:ascii="Century Gothic" w:hAnsi="Century Gothic"/>
          <w:b/>
          <w:sz w:val="22"/>
          <w:szCs w:val="22"/>
        </w:rPr>
        <w:tab/>
        <w:t>INSTRUCTION</w:t>
      </w:r>
    </w:p>
    <w:p w14:paraId="4D3D47FE" w14:textId="77777777" w:rsidR="006A0CD0" w:rsidRPr="00525500" w:rsidRDefault="006A0CD0" w:rsidP="00525500">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525500">
        <w:rPr>
          <w:rFonts w:ascii="Century Gothic" w:hAnsi="Century Gothic"/>
          <w:sz w:val="22"/>
          <w:szCs w:val="22"/>
        </w:rPr>
        <w:t>A.</w:t>
      </w:r>
      <w:r w:rsidRPr="00525500">
        <w:rPr>
          <w:rFonts w:ascii="Century Gothic" w:hAnsi="Century Gothic"/>
          <w:sz w:val="22"/>
          <w:szCs w:val="22"/>
        </w:rPr>
        <w:tab/>
      </w:r>
      <w:r w:rsidRPr="00525500">
        <w:rPr>
          <w:rFonts w:ascii="Century Gothic" w:hAnsi="Century Gothic"/>
          <w:spacing w:val="-2"/>
          <w:sz w:val="22"/>
          <w:szCs w:val="22"/>
        </w:rPr>
        <w:t xml:space="preserve">After Work of this section is complete, but before Substantial Completion, flooring manufacture’s technical representative shall provide a </w:t>
      </w:r>
      <w:proofErr w:type="gramStart"/>
      <w:r w:rsidRPr="00525500">
        <w:rPr>
          <w:rFonts w:ascii="Century Gothic" w:hAnsi="Century Gothic"/>
          <w:spacing w:val="-2"/>
          <w:sz w:val="22"/>
          <w:szCs w:val="22"/>
        </w:rPr>
        <w:t>4 hour</w:t>
      </w:r>
      <w:proofErr w:type="gramEnd"/>
      <w:r w:rsidRPr="00525500">
        <w:rPr>
          <w:rFonts w:ascii="Century Gothic" w:hAnsi="Century Gothic"/>
          <w:spacing w:val="-2"/>
          <w:sz w:val="22"/>
          <w:szCs w:val="22"/>
        </w:rPr>
        <w:t xml:space="preserve"> instruction period to </w:t>
      </w:r>
      <w:r w:rsidR="009927D6" w:rsidRPr="00525500">
        <w:rPr>
          <w:rFonts w:ascii="Century Gothic" w:hAnsi="Century Gothic"/>
          <w:spacing w:val="-2"/>
          <w:sz w:val="22"/>
          <w:szCs w:val="22"/>
        </w:rPr>
        <w:t xml:space="preserve">designated </w:t>
      </w:r>
      <w:r w:rsidRPr="00525500">
        <w:rPr>
          <w:rFonts w:ascii="Century Gothic" w:hAnsi="Century Gothic"/>
          <w:spacing w:val="-2"/>
          <w:sz w:val="22"/>
          <w:szCs w:val="22"/>
        </w:rPr>
        <w:t xml:space="preserve">Owner staff in maintenance of flooring. </w:t>
      </w:r>
    </w:p>
    <w:p w14:paraId="6B218DEB" w14:textId="77777777" w:rsidR="006A0CD0" w:rsidRPr="00525500" w:rsidRDefault="006A0CD0" w:rsidP="00525500">
      <w:pPr>
        <w:tabs>
          <w:tab w:val="left" w:pos="720"/>
          <w:tab w:val="left" w:pos="1440"/>
          <w:tab w:val="left" w:pos="2160"/>
          <w:tab w:val="left" w:pos="2880"/>
          <w:tab w:val="left" w:pos="3600"/>
          <w:tab w:val="left" w:pos="4320"/>
        </w:tabs>
        <w:spacing w:after="120"/>
        <w:jc w:val="both"/>
        <w:rPr>
          <w:rFonts w:ascii="Century Gothic" w:hAnsi="Century Gothic"/>
          <w:sz w:val="22"/>
          <w:szCs w:val="22"/>
        </w:rPr>
      </w:pPr>
    </w:p>
    <w:p w14:paraId="014E6FE7" w14:textId="77777777" w:rsidR="006A0CD0" w:rsidRPr="00525500" w:rsidRDefault="006A0CD0" w:rsidP="00642FEB">
      <w:pPr>
        <w:tabs>
          <w:tab w:val="left" w:pos="720"/>
          <w:tab w:val="left" w:pos="1440"/>
          <w:tab w:val="left" w:pos="2160"/>
          <w:tab w:val="left" w:pos="2880"/>
          <w:tab w:val="left" w:pos="3600"/>
          <w:tab w:val="left" w:pos="4320"/>
        </w:tabs>
        <w:spacing w:after="120"/>
        <w:jc w:val="center"/>
        <w:rPr>
          <w:rFonts w:ascii="Century Gothic" w:hAnsi="Century Gothic"/>
          <w:b/>
          <w:sz w:val="22"/>
          <w:szCs w:val="22"/>
        </w:rPr>
      </w:pPr>
      <w:r w:rsidRPr="00525500">
        <w:rPr>
          <w:rFonts w:ascii="Century Gothic" w:hAnsi="Century Gothic"/>
          <w:b/>
          <w:sz w:val="22"/>
          <w:szCs w:val="22"/>
        </w:rPr>
        <w:t>END OF SECTION</w:t>
      </w:r>
    </w:p>
    <w:sectPr w:rsidR="006A0CD0" w:rsidRPr="00525500" w:rsidSect="00326755">
      <w:headerReference w:type="default" r:id="rId7"/>
      <w:footerReference w:type="default" r:id="rId8"/>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02A0C" w14:textId="77777777" w:rsidR="002F6886" w:rsidRDefault="002F6886">
      <w:pPr>
        <w:spacing w:line="20" w:lineRule="exact"/>
        <w:rPr>
          <w:sz w:val="24"/>
        </w:rPr>
      </w:pPr>
    </w:p>
  </w:endnote>
  <w:endnote w:type="continuationSeparator" w:id="0">
    <w:p w14:paraId="5F72BB18" w14:textId="77777777" w:rsidR="002F6886" w:rsidRDefault="002F6886">
      <w:r>
        <w:rPr>
          <w:sz w:val="24"/>
        </w:rPr>
        <w:t xml:space="preserve"> </w:t>
      </w:r>
    </w:p>
  </w:endnote>
  <w:endnote w:type="continuationNotice" w:id="1">
    <w:p w14:paraId="0D872177" w14:textId="77777777" w:rsidR="002F6886" w:rsidRDefault="002F6886">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21B7AC7-1CDE-444A-9A16-F43E4FBEB5E6}"/>
    <w:embedBold r:id="rId2" w:fontKey="{67893C29-008B-436C-A4D2-A419432FA0BA}"/>
  </w:font>
  <w:font w:name="Courier New">
    <w:panose1 w:val="02070309020205020404"/>
    <w:charset w:val="00"/>
    <w:family w:val="modern"/>
    <w:pitch w:val="fixed"/>
    <w:sig w:usb0="E0002EFF" w:usb1="C0007843" w:usb2="00000009" w:usb3="00000000" w:csb0="000001FF" w:csb1="00000000"/>
    <w:embedRegular r:id="rId3" w:fontKey="{18196F6F-A9C4-4BF2-9471-EC24D5C12D81}"/>
    <w:embedBold r:id="rId4" w:fontKey="{BE682163-DDA9-49E4-9985-B534ADEFA037}"/>
  </w:font>
  <w:font w:name="Tahoma">
    <w:panose1 w:val="020B0604030504040204"/>
    <w:charset w:val="00"/>
    <w:family w:val="swiss"/>
    <w:pitch w:val="variable"/>
    <w:sig w:usb0="E1002EFF" w:usb1="C000605B" w:usb2="00000029" w:usb3="00000000" w:csb0="000101FF" w:csb1="00000000"/>
    <w:embedRegular r:id="rId5" w:fontKey="{8638F49C-A146-40D4-8397-2794BA9951DC}"/>
  </w:font>
  <w:font w:name="Century Gothic">
    <w:panose1 w:val="020B0502020202020204"/>
    <w:charset w:val="00"/>
    <w:family w:val="swiss"/>
    <w:pitch w:val="variable"/>
    <w:sig w:usb0="00000287" w:usb1="00000000" w:usb2="00000000" w:usb3="00000000" w:csb0="0000009F" w:csb1="00000000"/>
    <w:embedRegular r:id="rId6" w:fontKey="{46F7FF6D-9392-4A66-974F-CA500AAA528C}"/>
    <w:embedBold r:id="rId7" w:fontKey="{41060035-8BEE-48C3-B360-F65F9F5F8D97}"/>
  </w:font>
  <w:font w:name="Calibri Light">
    <w:panose1 w:val="020F0302020204030204"/>
    <w:charset w:val="00"/>
    <w:family w:val="swiss"/>
    <w:pitch w:val="variable"/>
    <w:sig w:usb0="E4002EFF" w:usb1="C000247B" w:usb2="00000009" w:usb3="00000000" w:csb0="000001FF" w:csb1="00000000"/>
    <w:embedRegular r:id="rId8" w:fontKey="{56859FC2-FBFC-4B6B-9F10-27E25ECD6D50}"/>
  </w:font>
  <w:font w:name="Calibri">
    <w:panose1 w:val="020F0502020204030204"/>
    <w:charset w:val="00"/>
    <w:family w:val="swiss"/>
    <w:pitch w:val="variable"/>
    <w:sig w:usb0="E4002EFF" w:usb1="C000247B" w:usb2="00000009" w:usb3="00000000" w:csb0="000001FF" w:csb1="00000000"/>
    <w:embedRegular r:id="rId9" w:fontKey="{EB083E1B-DEEC-4A32-995A-E665028E43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84E2C" w14:textId="77777777" w:rsidR="00D86981" w:rsidRPr="00326755" w:rsidRDefault="00326755">
    <w:pPr>
      <w:pStyle w:val="Heading1"/>
      <w:keepNext w:val="0"/>
      <w:tabs>
        <w:tab w:val="clear" w:pos="5760"/>
        <w:tab w:val="clear" w:pos="9360"/>
        <w:tab w:val="right" w:pos="9780"/>
      </w:tabs>
      <w:spacing w:line="250" w:lineRule="exact"/>
      <w:jc w:val="left"/>
      <w:rPr>
        <w:rFonts w:ascii="Century Gothic" w:hAnsi="Century Gothic"/>
        <w:sz w:val="20"/>
      </w:rPr>
    </w:pPr>
    <w:r w:rsidRPr="00614B78">
      <w:rPr>
        <w:rFonts w:ascii="Century Gothic" w:hAnsi="Century Gothic"/>
        <w:sz w:val="20"/>
      </w:rPr>
      <w:t>Revised: 01/07/22</w:t>
    </w:r>
    <w:r w:rsidR="00D86981" w:rsidRPr="00614B78">
      <w:rPr>
        <w:rFonts w:ascii="Century Gothic" w:hAnsi="Century Gothic"/>
      </w:rPr>
      <w:tab/>
    </w:r>
    <w:r w:rsidR="00D86981" w:rsidRPr="00326755">
      <w:rPr>
        <w:rFonts w:ascii="Century Gothic" w:hAnsi="Century Gothic"/>
        <w:sz w:val="20"/>
      </w:rPr>
      <w:t xml:space="preserve">Page </w:t>
    </w:r>
    <w:r w:rsidR="00D86981" w:rsidRPr="00326755">
      <w:rPr>
        <w:rFonts w:ascii="Century Gothic" w:hAnsi="Century Gothic"/>
        <w:sz w:val="20"/>
      </w:rPr>
      <w:fldChar w:fldCharType="begin"/>
    </w:r>
    <w:r w:rsidR="00D86981" w:rsidRPr="00326755">
      <w:rPr>
        <w:rFonts w:ascii="Century Gothic" w:hAnsi="Century Gothic"/>
        <w:sz w:val="20"/>
      </w:rPr>
      <w:instrText xml:space="preserve"> PAGE  \* Arabic  \* MERGEFORMAT </w:instrText>
    </w:r>
    <w:r w:rsidR="00D86981" w:rsidRPr="00326755">
      <w:rPr>
        <w:rFonts w:ascii="Century Gothic" w:hAnsi="Century Gothic"/>
        <w:sz w:val="20"/>
      </w:rPr>
      <w:fldChar w:fldCharType="separate"/>
    </w:r>
    <w:r w:rsidR="00544551" w:rsidRPr="00326755">
      <w:rPr>
        <w:rFonts w:ascii="Century Gothic" w:hAnsi="Century Gothic"/>
        <w:noProof/>
        <w:sz w:val="20"/>
      </w:rPr>
      <w:t>6</w:t>
    </w:r>
    <w:r w:rsidR="00D86981" w:rsidRPr="00326755">
      <w:rPr>
        <w:rFonts w:ascii="Century Gothic" w:hAnsi="Century Gothic"/>
        <w:sz w:val="20"/>
      </w:rPr>
      <w:fldChar w:fldCharType="end"/>
    </w:r>
    <w:r w:rsidR="00D86981" w:rsidRPr="00326755">
      <w:rPr>
        <w:rFonts w:ascii="Century Gothic" w:hAnsi="Century Gothic"/>
        <w:sz w:val="20"/>
      </w:rPr>
      <w:t xml:space="preserve"> of </w:t>
    </w:r>
    <w:r w:rsidR="00D86981" w:rsidRPr="00326755">
      <w:rPr>
        <w:rFonts w:ascii="Century Gothic" w:hAnsi="Century Gothic"/>
        <w:sz w:val="20"/>
      </w:rPr>
      <w:fldChar w:fldCharType="begin"/>
    </w:r>
    <w:r w:rsidR="00D86981" w:rsidRPr="00326755">
      <w:rPr>
        <w:rFonts w:ascii="Century Gothic" w:hAnsi="Century Gothic"/>
        <w:sz w:val="20"/>
      </w:rPr>
      <w:instrText xml:space="preserve"> NUMPAGES  \* Arabic  \* MERGEFORMAT </w:instrText>
    </w:r>
    <w:r w:rsidR="00D86981" w:rsidRPr="00326755">
      <w:rPr>
        <w:rFonts w:ascii="Century Gothic" w:hAnsi="Century Gothic"/>
        <w:sz w:val="20"/>
      </w:rPr>
      <w:fldChar w:fldCharType="separate"/>
    </w:r>
    <w:r w:rsidR="00544551" w:rsidRPr="00326755">
      <w:rPr>
        <w:rFonts w:ascii="Century Gothic" w:hAnsi="Century Gothic"/>
        <w:noProof/>
        <w:sz w:val="20"/>
      </w:rPr>
      <w:t>6</w:t>
    </w:r>
    <w:r w:rsidR="00D86981" w:rsidRPr="00326755">
      <w:rPr>
        <w:rFonts w:ascii="Century Gothic" w:hAnsi="Century Gothic"/>
        <w:sz w:val="20"/>
      </w:rPr>
      <w:fldChar w:fldCharType="end"/>
    </w:r>
  </w:p>
  <w:p w14:paraId="13CBBEC3" w14:textId="77777777" w:rsidR="00D86981" w:rsidRPr="00614B78" w:rsidRDefault="007E2616">
    <w:pPr>
      <w:pStyle w:val="Heading1"/>
      <w:keepNext w:val="0"/>
      <w:tabs>
        <w:tab w:val="clear" w:pos="5760"/>
        <w:tab w:val="clear" w:pos="9360"/>
        <w:tab w:val="right" w:pos="9780"/>
      </w:tabs>
      <w:spacing w:line="250" w:lineRule="exact"/>
      <w:jc w:val="left"/>
      <w:rPr>
        <w:rFonts w:ascii="Century Gothic" w:hAnsi="Century Gothic"/>
        <w:sz w:val="20"/>
      </w:rPr>
    </w:pPr>
    <w:r w:rsidRPr="00614B78">
      <w:rPr>
        <w:rFonts w:ascii="Century Gothic" w:hAnsi="Century Gothic"/>
        <w:sz w:val="20"/>
      </w:rPr>
      <w:tab/>
      <w:t>Wood Strip Flooring</w:t>
    </w:r>
  </w:p>
  <w:p w14:paraId="0A61EAFA" w14:textId="77777777" w:rsidR="00D86981" w:rsidRPr="00614B78" w:rsidRDefault="00D86981">
    <w:pPr>
      <w:tabs>
        <w:tab w:val="right" w:pos="9780"/>
      </w:tabs>
      <w:suppressAutoHyphens/>
      <w:spacing w:line="250" w:lineRule="exact"/>
      <w:rPr>
        <w:rFonts w:ascii="Century Gothic" w:hAnsi="Century Gothic"/>
      </w:rPr>
    </w:pPr>
    <w:r w:rsidRPr="00614B78">
      <w:rPr>
        <w:rFonts w:ascii="Century Gothic" w:hAnsi="Century Gothic"/>
      </w:rPr>
      <w:tab/>
    </w:r>
    <w:r w:rsidR="00326755">
      <w:rPr>
        <w:rFonts w:ascii="Century Gothic" w:hAnsi="Century Gothic"/>
      </w:rPr>
      <w:t xml:space="preserve">Section </w:t>
    </w:r>
    <w:r w:rsidRPr="00614B78">
      <w:rPr>
        <w:rFonts w:ascii="Century Gothic" w:hAnsi="Century Gothic"/>
      </w:rPr>
      <w:t>09</w:t>
    </w:r>
    <w:r w:rsidR="00614B78" w:rsidRPr="00614B78">
      <w:rPr>
        <w:rFonts w:ascii="Century Gothic" w:hAnsi="Century Gothic"/>
      </w:rPr>
      <w:t xml:space="preserve"> </w:t>
    </w:r>
    <w:r w:rsidRPr="00614B78">
      <w:rPr>
        <w:rFonts w:ascii="Century Gothic" w:hAnsi="Century Gothic"/>
      </w:rPr>
      <w:t>64</w:t>
    </w:r>
    <w:r w:rsidR="00666C27">
      <w:rPr>
        <w:rFonts w:ascii="Century Gothic" w:hAnsi="Century Gothic"/>
      </w:rPr>
      <w:t xml:space="preserve"> </w:t>
    </w:r>
    <w:r w:rsidR="00614B78" w:rsidRPr="00614B78">
      <w:rPr>
        <w:rFonts w:ascii="Century Gothic" w:hAnsi="Century Gothic"/>
      </w:rPr>
      <w:t>0</w:t>
    </w:r>
    <w:r w:rsidRPr="00614B78">
      <w:rPr>
        <w:rFonts w:ascii="Century Gothic" w:hAnsi="Century Gothic"/>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07E05" w14:textId="77777777" w:rsidR="002F6886" w:rsidRDefault="002F6886">
      <w:r>
        <w:rPr>
          <w:sz w:val="24"/>
        </w:rPr>
        <w:separator/>
      </w:r>
    </w:p>
  </w:footnote>
  <w:footnote w:type="continuationSeparator" w:id="0">
    <w:p w14:paraId="31323602" w14:textId="77777777" w:rsidR="002F6886" w:rsidRDefault="002F6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DA5FA" w14:textId="77777777" w:rsidR="00D86981" w:rsidRPr="00326755" w:rsidRDefault="00614B78" w:rsidP="00D86981">
    <w:pPr>
      <w:pStyle w:val="Title"/>
      <w:rPr>
        <w:rFonts w:ascii="Century Gothic" w:hAnsi="Century Gothic"/>
        <w:bCs/>
        <w:sz w:val="22"/>
        <w:szCs w:val="22"/>
      </w:rPr>
    </w:pPr>
    <w:r>
      <w:rPr>
        <w:rFonts w:ascii="Century Gothic" w:hAnsi="Century Gothic"/>
        <w:b/>
        <w:sz w:val="22"/>
        <w:szCs w:val="22"/>
      </w:rPr>
      <w:tab/>
    </w:r>
    <w:r w:rsidR="00D86981" w:rsidRPr="00326755">
      <w:rPr>
        <w:rFonts w:ascii="Century Gothic" w:hAnsi="Century Gothic"/>
        <w:bCs/>
        <w:sz w:val="22"/>
        <w:szCs w:val="22"/>
      </w:rPr>
      <w:t>Fontana Unified School District</w:t>
    </w:r>
  </w:p>
  <w:p w14:paraId="00B528F0" w14:textId="77777777" w:rsidR="00D86981" w:rsidRPr="00326755" w:rsidRDefault="00614B78" w:rsidP="00D86981">
    <w:pPr>
      <w:tabs>
        <w:tab w:val="center" w:pos="4680"/>
      </w:tabs>
      <w:spacing w:line="250" w:lineRule="exact"/>
      <w:jc w:val="center"/>
      <w:rPr>
        <w:rFonts w:ascii="Century Gothic" w:hAnsi="Century Gothic"/>
        <w:bCs/>
        <w:sz w:val="22"/>
        <w:szCs w:val="22"/>
      </w:rPr>
    </w:pPr>
    <w:r w:rsidRPr="00326755">
      <w:rPr>
        <w:rFonts w:ascii="Century Gothic" w:hAnsi="Century Gothic"/>
        <w:bCs/>
        <w:sz w:val="22"/>
        <w:szCs w:val="22"/>
      </w:rPr>
      <w:tab/>
    </w:r>
    <w:r w:rsidR="00D86981" w:rsidRPr="00326755">
      <w:rPr>
        <w:rFonts w:ascii="Century Gothic" w:hAnsi="Century Gothic"/>
        <w:bCs/>
        <w:sz w:val="22"/>
        <w:szCs w:val="22"/>
      </w:rPr>
      <w:t>WOOD STRIP FLOORING</w:t>
    </w:r>
    <w:r w:rsidR="00326755">
      <w:rPr>
        <w:rFonts w:ascii="Century Gothic" w:hAnsi="Century Gothic"/>
        <w:bCs/>
        <w:sz w:val="22"/>
        <w:szCs w:val="22"/>
      </w:rPr>
      <w:t xml:space="preserve"> - </w:t>
    </w:r>
    <w:r w:rsidR="00D86981" w:rsidRPr="00326755">
      <w:rPr>
        <w:rFonts w:ascii="Century Gothic" w:hAnsi="Century Gothic"/>
        <w:bCs/>
        <w:sz w:val="22"/>
        <w:szCs w:val="22"/>
      </w:rPr>
      <w:t>EXISTING FACILITIES</w:t>
    </w:r>
  </w:p>
  <w:p w14:paraId="40F02CBF" w14:textId="77777777" w:rsidR="00D86981" w:rsidRPr="00326755" w:rsidRDefault="00614B78" w:rsidP="00D86981">
    <w:pPr>
      <w:pStyle w:val="Title"/>
      <w:rPr>
        <w:rFonts w:ascii="Century Gothic" w:hAnsi="Century Gothic"/>
        <w:bCs/>
        <w:sz w:val="22"/>
        <w:szCs w:val="22"/>
      </w:rPr>
    </w:pPr>
    <w:r w:rsidRPr="00326755">
      <w:rPr>
        <w:rFonts w:ascii="Century Gothic" w:hAnsi="Century Gothic"/>
        <w:bCs/>
        <w:sz w:val="22"/>
        <w:szCs w:val="22"/>
      </w:rPr>
      <w:tab/>
    </w:r>
    <w:r w:rsidR="00D86981" w:rsidRPr="00326755">
      <w:rPr>
        <w:rFonts w:ascii="Century Gothic" w:hAnsi="Century Gothic"/>
        <w:bCs/>
        <w:sz w:val="22"/>
        <w:szCs w:val="22"/>
      </w:rPr>
      <w:t>09</w:t>
    </w:r>
    <w:r w:rsidRPr="00326755">
      <w:rPr>
        <w:rFonts w:ascii="Century Gothic" w:hAnsi="Century Gothic"/>
        <w:bCs/>
        <w:sz w:val="22"/>
        <w:szCs w:val="22"/>
      </w:rPr>
      <w:t xml:space="preserve"> </w:t>
    </w:r>
    <w:r w:rsidR="00D86981" w:rsidRPr="00326755">
      <w:rPr>
        <w:rFonts w:ascii="Century Gothic" w:hAnsi="Century Gothic"/>
        <w:bCs/>
        <w:sz w:val="22"/>
        <w:szCs w:val="22"/>
      </w:rPr>
      <w:t>64</w:t>
    </w:r>
    <w:r w:rsidRPr="00326755">
      <w:rPr>
        <w:rFonts w:ascii="Century Gothic" w:hAnsi="Century Gothic"/>
        <w:bCs/>
        <w:sz w:val="22"/>
        <w:szCs w:val="22"/>
      </w:rPr>
      <w:t xml:space="preserve"> 0</w:t>
    </w:r>
    <w:r w:rsidR="00D86981" w:rsidRPr="00326755">
      <w:rPr>
        <w:rFonts w:ascii="Century Gothic" w:hAnsi="Century Gothic"/>
        <w:bCs/>
        <w:sz w:val="22"/>
        <w:szCs w:val="22"/>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133D"/>
    <w:multiLevelType w:val="hybridMultilevel"/>
    <w:tmpl w:val="590A3792"/>
    <w:lvl w:ilvl="0" w:tplc="BACA74DC">
      <w:start w:val="2"/>
      <w:numFmt w:val="upperLetter"/>
      <w:lvlText w:val="%1."/>
      <w:lvlJc w:val="left"/>
      <w:pPr>
        <w:tabs>
          <w:tab w:val="num" w:pos="1080"/>
        </w:tabs>
        <w:ind w:left="1080" w:hanging="360"/>
      </w:pPr>
      <w:rPr>
        <w:rFonts w:hint="default"/>
      </w:rPr>
    </w:lvl>
    <w:lvl w:ilvl="1" w:tplc="A3768832" w:tentative="1">
      <w:start w:val="1"/>
      <w:numFmt w:val="lowerLetter"/>
      <w:lvlText w:val="%2."/>
      <w:lvlJc w:val="left"/>
      <w:pPr>
        <w:tabs>
          <w:tab w:val="num" w:pos="1800"/>
        </w:tabs>
        <w:ind w:left="1800" w:hanging="360"/>
      </w:pPr>
    </w:lvl>
    <w:lvl w:ilvl="2" w:tplc="6B204A44" w:tentative="1">
      <w:start w:val="1"/>
      <w:numFmt w:val="lowerRoman"/>
      <w:lvlText w:val="%3."/>
      <w:lvlJc w:val="right"/>
      <w:pPr>
        <w:tabs>
          <w:tab w:val="num" w:pos="2520"/>
        </w:tabs>
        <w:ind w:left="2520" w:hanging="180"/>
      </w:pPr>
    </w:lvl>
    <w:lvl w:ilvl="3" w:tplc="68CA8A42" w:tentative="1">
      <w:start w:val="1"/>
      <w:numFmt w:val="decimal"/>
      <w:lvlText w:val="%4."/>
      <w:lvlJc w:val="left"/>
      <w:pPr>
        <w:tabs>
          <w:tab w:val="num" w:pos="3240"/>
        </w:tabs>
        <w:ind w:left="3240" w:hanging="360"/>
      </w:pPr>
    </w:lvl>
    <w:lvl w:ilvl="4" w:tplc="82B874A6" w:tentative="1">
      <w:start w:val="1"/>
      <w:numFmt w:val="lowerLetter"/>
      <w:lvlText w:val="%5."/>
      <w:lvlJc w:val="left"/>
      <w:pPr>
        <w:tabs>
          <w:tab w:val="num" w:pos="3960"/>
        </w:tabs>
        <w:ind w:left="3960" w:hanging="360"/>
      </w:pPr>
    </w:lvl>
    <w:lvl w:ilvl="5" w:tplc="5F42CEC8" w:tentative="1">
      <w:start w:val="1"/>
      <w:numFmt w:val="lowerRoman"/>
      <w:lvlText w:val="%6."/>
      <w:lvlJc w:val="right"/>
      <w:pPr>
        <w:tabs>
          <w:tab w:val="num" w:pos="4680"/>
        </w:tabs>
        <w:ind w:left="4680" w:hanging="180"/>
      </w:pPr>
    </w:lvl>
    <w:lvl w:ilvl="6" w:tplc="7F7C2D0A" w:tentative="1">
      <w:start w:val="1"/>
      <w:numFmt w:val="decimal"/>
      <w:lvlText w:val="%7."/>
      <w:lvlJc w:val="left"/>
      <w:pPr>
        <w:tabs>
          <w:tab w:val="num" w:pos="5400"/>
        </w:tabs>
        <w:ind w:left="5400" w:hanging="360"/>
      </w:pPr>
    </w:lvl>
    <w:lvl w:ilvl="7" w:tplc="54BE94FC" w:tentative="1">
      <w:start w:val="1"/>
      <w:numFmt w:val="lowerLetter"/>
      <w:lvlText w:val="%8."/>
      <w:lvlJc w:val="left"/>
      <w:pPr>
        <w:tabs>
          <w:tab w:val="num" w:pos="6120"/>
        </w:tabs>
        <w:ind w:left="6120" w:hanging="360"/>
      </w:pPr>
    </w:lvl>
    <w:lvl w:ilvl="8" w:tplc="021C490C" w:tentative="1">
      <w:start w:val="1"/>
      <w:numFmt w:val="lowerRoman"/>
      <w:lvlText w:val="%9."/>
      <w:lvlJc w:val="right"/>
      <w:pPr>
        <w:tabs>
          <w:tab w:val="num" w:pos="6840"/>
        </w:tabs>
        <w:ind w:left="6840" w:hanging="180"/>
      </w:pPr>
    </w:lvl>
  </w:abstractNum>
  <w:abstractNum w:abstractNumId="1" w15:restartNumberingAfterBreak="0">
    <w:nsid w:val="17BC360F"/>
    <w:multiLevelType w:val="hybridMultilevel"/>
    <w:tmpl w:val="2850F466"/>
    <w:lvl w:ilvl="0" w:tplc="ADA41056">
      <w:start w:val="1"/>
      <w:numFmt w:val="decimal"/>
      <w:lvlText w:val="%1."/>
      <w:lvlJc w:val="left"/>
      <w:pPr>
        <w:tabs>
          <w:tab w:val="num" w:pos="360"/>
        </w:tabs>
        <w:ind w:left="360" w:hanging="360"/>
      </w:pPr>
    </w:lvl>
    <w:lvl w:ilvl="1" w:tplc="26B2E394" w:tentative="1">
      <w:start w:val="1"/>
      <w:numFmt w:val="lowerLetter"/>
      <w:lvlText w:val="%2."/>
      <w:lvlJc w:val="left"/>
      <w:pPr>
        <w:tabs>
          <w:tab w:val="num" w:pos="1080"/>
        </w:tabs>
        <w:ind w:left="1080" w:hanging="360"/>
      </w:pPr>
    </w:lvl>
    <w:lvl w:ilvl="2" w:tplc="42B45B9E" w:tentative="1">
      <w:start w:val="1"/>
      <w:numFmt w:val="lowerRoman"/>
      <w:lvlText w:val="%3."/>
      <w:lvlJc w:val="right"/>
      <w:pPr>
        <w:tabs>
          <w:tab w:val="num" w:pos="1800"/>
        </w:tabs>
        <w:ind w:left="1800" w:hanging="180"/>
      </w:pPr>
    </w:lvl>
    <w:lvl w:ilvl="3" w:tplc="4B3809DC" w:tentative="1">
      <w:start w:val="1"/>
      <w:numFmt w:val="decimal"/>
      <w:lvlText w:val="%4."/>
      <w:lvlJc w:val="left"/>
      <w:pPr>
        <w:tabs>
          <w:tab w:val="num" w:pos="2520"/>
        </w:tabs>
        <w:ind w:left="2520" w:hanging="360"/>
      </w:pPr>
    </w:lvl>
    <w:lvl w:ilvl="4" w:tplc="AC3E4FAE" w:tentative="1">
      <w:start w:val="1"/>
      <w:numFmt w:val="lowerLetter"/>
      <w:lvlText w:val="%5."/>
      <w:lvlJc w:val="left"/>
      <w:pPr>
        <w:tabs>
          <w:tab w:val="num" w:pos="3240"/>
        </w:tabs>
        <w:ind w:left="3240" w:hanging="360"/>
      </w:pPr>
    </w:lvl>
    <w:lvl w:ilvl="5" w:tplc="43A4435C" w:tentative="1">
      <w:start w:val="1"/>
      <w:numFmt w:val="lowerRoman"/>
      <w:lvlText w:val="%6."/>
      <w:lvlJc w:val="right"/>
      <w:pPr>
        <w:tabs>
          <w:tab w:val="num" w:pos="3960"/>
        </w:tabs>
        <w:ind w:left="3960" w:hanging="180"/>
      </w:pPr>
    </w:lvl>
    <w:lvl w:ilvl="6" w:tplc="861EB74E" w:tentative="1">
      <w:start w:val="1"/>
      <w:numFmt w:val="decimal"/>
      <w:lvlText w:val="%7."/>
      <w:lvlJc w:val="left"/>
      <w:pPr>
        <w:tabs>
          <w:tab w:val="num" w:pos="4680"/>
        </w:tabs>
        <w:ind w:left="4680" w:hanging="360"/>
      </w:pPr>
    </w:lvl>
    <w:lvl w:ilvl="7" w:tplc="A0F2E454" w:tentative="1">
      <w:start w:val="1"/>
      <w:numFmt w:val="lowerLetter"/>
      <w:lvlText w:val="%8."/>
      <w:lvlJc w:val="left"/>
      <w:pPr>
        <w:tabs>
          <w:tab w:val="num" w:pos="5400"/>
        </w:tabs>
        <w:ind w:left="5400" w:hanging="360"/>
      </w:pPr>
    </w:lvl>
    <w:lvl w:ilvl="8" w:tplc="E982A74E" w:tentative="1">
      <w:start w:val="1"/>
      <w:numFmt w:val="lowerRoman"/>
      <w:lvlText w:val="%9."/>
      <w:lvlJc w:val="right"/>
      <w:pPr>
        <w:tabs>
          <w:tab w:val="num" w:pos="6120"/>
        </w:tabs>
        <w:ind w:left="6120" w:hanging="180"/>
      </w:pPr>
    </w:lvl>
  </w:abstractNum>
  <w:abstractNum w:abstractNumId="2" w15:restartNumberingAfterBreak="0">
    <w:nsid w:val="20EF3006"/>
    <w:multiLevelType w:val="hybridMultilevel"/>
    <w:tmpl w:val="CBD080EE"/>
    <w:lvl w:ilvl="0" w:tplc="AC76A79A">
      <w:start w:val="1"/>
      <w:numFmt w:val="decimal"/>
      <w:lvlText w:val="%1."/>
      <w:lvlJc w:val="left"/>
      <w:pPr>
        <w:tabs>
          <w:tab w:val="num" w:pos="2160"/>
        </w:tabs>
        <w:ind w:left="2160" w:hanging="720"/>
      </w:pPr>
      <w:rPr>
        <w:rFonts w:hint="default"/>
      </w:rPr>
    </w:lvl>
    <w:lvl w:ilvl="1" w:tplc="5A804EC0" w:tentative="1">
      <w:start w:val="1"/>
      <w:numFmt w:val="lowerLetter"/>
      <w:lvlText w:val="%2."/>
      <w:lvlJc w:val="left"/>
      <w:pPr>
        <w:tabs>
          <w:tab w:val="num" w:pos="2520"/>
        </w:tabs>
        <w:ind w:left="2520" w:hanging="360"/>
      </w:pPr>
    </w:lvl>
    <w:lvl w:ilvl="2" w:tplc="911A2F16" w:tentative="1">
      <w:start w:val="1"/>
      <w:numFmt w:val="lowerRoman"/>
      <w:lvlText w:val="%3."/>
      <w:lvlJc w:val="right"/>
      <w:pPr>
        <w:tabs>
          <w:tab w:val="num" w:pos="3240"/>
        </w:tabs>
        <w:ind w:left="3240" w:hanging="180"/>
      </w:pPr>
    </w:lvl>
    <w:lvl w:ilvl="3" w:tplc="C6CE70B6" w:tentative="1">
      <w:start w:val="1"/>
      <w:numFmt w:val="decimal"/>
      <w:lvlText w:val="%4."/>
      <w:lvlJc w:val="left"/>
      <w:pPr>
        <w:tabs>
          <w:tab w:val="num" w:pos="3960"/>
        </w:tabs>
        <w:ind w:left="3960" w:hanging="360"/>
      </w:pPr>
    </w:lvl>
    <w:lvl w:ilvl="4" w:tplc="967C7A06" w:tentative="1">
      <w:start w:val="1"/>
      <w:numFmt w:val="lowerLetter"/>
      <w:lvlText w:val="%5."/>
      <w:lvlJc w:val="left"/>
      <w:pPr>
        <w:tabs>
          <w:tab w:val="num" w:pos="4680"/>
        </w:tabs>
        <w:ind w:left="4680" w:hanging="360"/>
      </w:pPr>
    </w:lvl>
    <w:lvl w:ilvl="5" w:tplc="BCEAEABA" w:tentative="1">
      <w:start w:val="1"/>
      <w:numFmt w:val="lowerRoman"/>
      <w:lvlText w:val="%6."/>
      <w:lvlJc w:val="right"/>
      <w:pPr>
        <w:tabs>
          <w:tab w:val="num" w:pos="5400"/>
        </w:tabs>
        <w:ind w:left="5400" w:hanging="180"/>
      </w:pPr>
    </w:lvl>
    <w:lvl w:ilvl="6" w:tplc="9DD6BEB6" w:tentative="1">
      <w:start w:val="1"/>
      <w:numFmt w:val="decimal"/>
      <w:lvlText w:val="%7."/>
      <w:lvlJc w:val="left"/>
      <w:pPr>
        <w:tabs>
          <w:tab w:val="num" w:pos="6120"/>
        </w:tabs>
        <w:ind w:left="6120" w:hanging="360"/>
      </w:pPr>
    </w:lvl>
    <w:lvl w:ilvl="7" w:tplc="FECC8BE2" w:tentative="1">
      <w:start w:val="1"/>
      <w:numFmt w:val="lowerLetter"/>
      <w:lvlText w:val="%8."/>
      <w:lvlJc w:val="left"/>
      <w:pPr>
        <w:tabs>
          <w:tab w:val="num" w:pos="6840"/>
        </w:tabs>
        <w:ind w:left="6840" w:hanging="360"/>
      </w:pPr>
    </w:lvl>
    <w:lvl w:ilvl="8" w:tplc="EE7230BE" w:tentative="1">
      <w:start w:val="1"/>
      <w:numFmt w:val="lowerRoman"/>
      <w:lvlText w:val="%9."/>
      <w:lvlJc w:val="right"/>
      <w:pPr>
        <w:tabs>
          <w:tab w:val="num" w:pos="7560"/>
        </w:tabs>
        <w:ind w:left="7560" w:hanging="180"/>
      </w:pPr>
    </w:lvl>
  </w:abstractNum>
  <w:abstractNum w:abstractNumId="3" w15:restartNumberingAfterBreak="0">
    <w:nsid w:val="2E4536A6"/>
    <w:multiLevelType w:val="hybridMultilevel"/>
    <w:tmpl w:val="0D5AA900"/>
    <w:lvl w:ilvl="0" w:tplc="38A8E6C0">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400E0909"/>
    <w:multiLevelType w:val="hybridMultilevel"/>
    <w:tmpl w:val="B2CA664A"/>
    <w:lvl w:ilvl="0" w:tplc="E5A482AE">
      <w:start w:val="1"/>
      <w:numFmt w:val="decimal"/>
      <w:lvlText w:val="%1."/>
      <w:lvlJc w:val="left"/>
      <w:pPr>
        <w:tabs>
          <w:tab w:val="num" w:pos="2160"/>
        </w:tabs>
        <w:ind w:left="2160" w:hanging="720"/>
      </w:pPr>
      <w:rPr>
        <w:rFonts w:hint="default"/>
      </w:rPr>
    </w:lvl>
    <w:lvl w:ilvl="1" w:tplc="AD74B74E" w:tentative="1">
      <w:start w:val="1"/>
      <w:numFmt w:val="lowerLetter"/>
      <w:lvlText w:val="%2."/>
      <w:lvlJc w:val="left"/>
      <w:pPr>
        <w:tabs>
          <w:tab w:val="num" w:pos="1440"/>
        </w:tabs>
        <w:ind w:left="1440" w:hanging="360"/>
      </w:pPr>
    </w:lvl>
    <w:lvl w:ilvl="2" w:tplc="D5E2E002" w:tentative="1">
      <w:start w:val="1"/>
      <w:numFmt w:val="lowerRoman"/>
      <w:lvlText w:val="%3."/>
      <w:lvlJc w:val="right"/>
      <w:pPr>
        <w:tabs>
          <w:tab w:val="num" w:pos="2160"/>
        </w:tabs>
        <w:ind w:left="2160" w:hanging="180"/>
      </w:pPr>
    </w:lvl>
    <w:lvl w:ilvl="3" w:tplc="55E6CD5A" w:tentative="1">
      <w:start w:val="1"/>
      <w:numFmt w:val="decimal"/>
      <w:lvlText w:val="%4."/>
      <w:lvlJc w:val="left"/>
      <w:pPr>
        <w:tabs>
          <w:tab w:val="num" w:pos="2880"/>
        </w:tabs>
        <w:ind w:left="2880" w:hanging="360"/>
      </w:pPr>
    </w:lvl>
    <w:lvl w:ilvl="4" w:tplc="79DECF30" w:tentative="1">
      <w:start w:val="1"/>
      <w:numFmt w:val="lowerLetter"/>
      <w:lvlText w:val="%5."/>
      <w:lvlJc w:val="left"/>
      <w:pPr>
        <w:tabs>
          <w:tab w:val="num" w:pos="3600"/>
        </w:tabs>
        <w:ind w:left="3600" w:hanging="360"/>
      </w:pPr>
    </w:lvl>
    <w:lvl w:ilvl="5" w:tplc="1E782226" w:tentative="1">
      <w:start w:val="1"/>
      <w:numFmt w:val="lowerRoman"/>
      <w:lvlText w:val="%6."/>
      <w:lvlJc w:val="right"/>
      <w:pPr>
        <w:tabs>
          <w:tab w:val="num" w:pos="4320"/>
        </w:tabs>
        <w:ind w:left="4320" w:hanging="180"/>
      </w:pPr>
    </w:lvl>
    <w:lvl w:ilvl="6" w:tplc="5E460706" w:tentative="1">
      <w:start w:val="1"/>
      <w:numFmt w:val="decimal"/>
      <w:lvlText w:val="%7."/>
      <w:lvlJc w:val="left"/>
      <w:pPr>
        <w:tabs>
          <w:tab w:val="num" w:pos="5040"/>
        </w:tabs>
        <w:ind w:left="5040" w:hanging="360"/>
      </w:pPr>
    </w:lvl>
    <w:lvl w:ilvl="7" w:tplc="B0E61E36" w:tentative="1">
      <w:start w:val="1"/>
      <w:numFmt w:val="lowerLetter"/>
      <w:lvlText w:val="%8."/>
      <w:lvlJc w:val="left"/>
      <w:pPr>
        <w:tabs>
          <w:tab w:val="num" w:pos="5760"/>
        </w:tabs>
        <w:ind w:left="5760" w:hanging="360"/>
      </w:pPr>
    </w:lvl>
    <w:lvl w:ilvl="8" w:tplc="52120CF2" w:tentative="1">
      <w:start w:val="1"/>
      <w:numFmt w:val="lowerRoman"/>
      <w:lvlText w:val="%9."/>
      <w:lvlJc w:val="right"/>
      <w:pPr>
        <w:tabs>
          <w:tab w:val="num" w:pos="6480"/>
        </w:tabs>
        <w:ind w:left="6480" w:hanging="180"/>
      </w:pPr>
    </w:lvl>
  </w:abstractNum>
  <w:abstractNum w:abstractNumId="5" w15:restartNumberingAfterBreak="0">
    <w:nsid w:val="50A87AE8"/>
    <w:multiLevelType w:val="multilevel"/>
    <w:tmpl w:val="45D220C0"/>
    <w:lvl w:ilvl="0">
      <w:start w:val="3"/>
      <w:numFmt w:val="decimal"/>
      <w:lvlText w:val="%1"/>
      <w:lvlJc w:val="left"/>
      <w:pPr>
        <w:tabs>
          <w:tab w:val="num" w:pos="420"/>
        </w:tabs>
        <w:ind w:left="420" w:hanging="420"/>
      </w:pPr>
      <w:rPr>
        <w:rFonts w:hint="default"/>
      </w:rPr>
    </w:lvl>
    <w:lvl w:ilvl="1">
      <w:start w:val="6"/>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56B1192B"/>
    <w:multiLevelType w:val="hybridMultilevel"/>
    <w:tmpl w:val="93A8237E"/>
    <w:lvl w:ilvl="0" w:tplc="B9687A50">
      <w:start w:val="1"/>
      <w:numFmt w:val="upperLetter"/>
      <w:lvlText w:val="%1."/>
      <w:lvlJc w:val="left"/>
      <w:pPr>
        <w:tabs>
          <w:tab w:val="num" w:pos="1440"/>
        </w:tabs>
        <w:ind w:left="1440" w:hanging="720"/>
      </w:pPr>
      <w:rPr>
        <w:rFonts w:hint="default"/>
      </w:rPr>
    </w:lvl>
    <w:lvl w:ilvl="1" w:tplc="D06077AA" w:tentative="1">
      <w:start w:val="1"/>
      <w:numFmt w:val="lowerLetter"/>
      <w:lvlText w:val="%2."/>
      <w:lvlJc w:val="left"/>
      <w:pPr>
        <w:tabs>
          <w:tab w:val="num" w:pos="1800"/>
        </w:tabs>
        <w:ind w:left="1800" w:hanging="360"/>
      </w:pPr>
    </w:lvl>
    <w:lvl w:ilvl="2" w:tplc="15E2D56E" w:tentative="1">
      <w:start w:val="1"/>
      <w:numFmt w:val="lowerRoman"/>
      <w:lvlText w:val="%3."/>
      <w:lvlJc w:val="right"/>
      <w:pPr>
        <w:tabs>
          <w:tab w:val="num" w:pos="2520"/>
        </w:tabs>
        <w:ind w:left="2520" w:hanging="180"/>
      </w:pPr>
    </w:lvl>
    <w:lvl w:ilvl="3" w:tplc="82CEA4BC" w:tentative="1">
      <w:start w:val="1"/>
      <w:numFmt w:val="decimal"/>
      <w:lvlText w:val="%4."/>
      <w:lvlJc w:val="left"/>
      <w:pPr>
        <w:tabs>
          <w:tab w:val="num" w:pos="3240"/>
        </w:tabs>
        <w:ind w:left="3240" w:hanging="360"/>
      </w:pPr>
    </w:lvl>
    <w:lvl w:ilvl="4" w:tplc="4E5E0266" w:tentative="1">
      <w:start w:val="1"/>
      <w:numFmt w:val="lowerLetter"/>
      <w:lvlText w:val="%5."/>
      <w:lvlJc w:val="left"/>
      <w:pPr>
        <w:tabs>
          <w:tab w:val="num" w:pos="3960"/>
        </w:tabs>
        <w:ind w:left="3960" w:hanging="360"/>
      </w:pPr>
    </w:lvl>
    <w:lvl w:ilvl="5" w:tplc="7BB8A174" w:tentative="1">
      <w:start w:val="1"/>
      <w:numFmt w:val="lowerRoman"/>
      <w:lvlText w:val="%6."/>
      <w:lvlJc w:val="right"/>
      <w:pPr>
        <w:tabs>
          <w:tab w:val="num" w:pos="4680"/>
        </w:tabs>
        <w:ind w:left="4680" w:hanging="180"/>
      </w:pPr>
    </w:lvl>
    <w:lvl w:ilvl="6" w:tplc="67A2154C" w:tentative="1">
      <w:start w:val="1"/>
      <w:numFmt w:val="decimal"/>
      <w:lvlText w:val="%7."/>
      <w:lvlJc w:val="left"/>
      <w:pPr>
        <w:tabs>
          <w:tab w:val="num" w:pos="5400"/>
        </w:tabs>
        <w:ind w:left="5400" w:hanging="360"/>
      </w:pPr>
    </w:lvl>
    <w:lvl w:ilvl="7" w:tplc="73F4C910" w:tentative="1">
      <w:start w:val="1"/>
      <w:numFmt w:val="lowerLetter"/>
      <w:lvlText w:val="%8."/>
      <w:lvlJc w:val="left"/>
      <w:pPr>
        <w:tabs>
          <w:tab w:val="num" w:pos="6120"/>
        </w:tabs>
        <w:ind w:left="6120" w:hanging="360"/>
      </w:pPr>
    </w:lvl>
    <w:lvl w:ilvl="8" w:tplc="F9F488A4" w:tentative="1">
      <w:start w:val="1"/>
      <w:numFmt w:val="lowerRoman"/>
      <w:lvlText w:val="%9."/>
      <w:lvlJc w:val="right"/>
      <w:pPr>
        <w:tabs>
          <w:tab w:val="num" w:pos="6840"/>
        </w:tabs>
        <w:ind w:left="6840" w:hanging="180"/>
      </w:pPr>
    </w:lvl>
  </w:abstractNum>
  <w:abstractNum w:abstractNumId="7" w15:restartNumberingAfterBreak="0">
    <w:nsid w:val="7CFE6060"/>
    <w:multiLevelType w:val="hybridMultilevel"/>
    <w:tmpl w:val="6F660702"/>
    <w:lvl w:ilvl="0" w:tplc="D9A429DC">
      <w:start w:val="1"/>
      <w:numFmt w:val="upperLetter"/>
      <w:lvlText w:val="%1."/>
      <w:lvlJc w:val="left"/>
      <w:pPr>
        <w:tabs>
          <w:tab w:val="num" w:pos="1080"/>
        </w:tabs>
        <w:ind w:left="1080" w:hanging="360"/>
      </w:pPr>
      <w:rPr>
        <w:rFonts w:hint="default"/>
      </w:rPr>
    </w:lvl>
    <w:lvl w:ilvl="1" w:tplc="57CA69B6">
      <w:start w:val="1"/>
      <w:numFmt w:val="lowerLetter"/>
      <w:lvlText w:val="%2."/>
      <w:lvlJc w:val="left"/>
      <w:pPr>
        <w:tabs>
          <w:tab w:val="num" w:pos="1800"/>
        </w:tabs>
        <w:ind w:left="1800" w:hanging="360"/>
      </w:pPr>
    </w:lvl>
    <w:lvl w:ilvl="2" w:tplc="F03611FC" w:tentative="1">
      <w:start w:val="1"/>
      <w:numFmt w:val="lowerRoman"/>
      <w:lvlText w:val="%3."/>
      <w:lvlJc w:val="right"/>
      <w:pPr>
        <w:tabs>
          <w:tab w:val="num" w:pos="2520"/>
        </w:tabs>
        <w:ind w:left="2520" w:hanging="180"/>
      </w:pPr>
    </w:lvl>
    <w:lvl w:ilvl="3" w:tplc="72825BF0" w:tentative="1">
      <w:start w:val="1"/>
      <w:numFmt w:val="decimal"/>
      <w:lvlText w:val="%4."/>
      <w:lvlJc w:val="left"/>
      <w:pPr>
        <w:tabs>
          <w:tab w:val="num" w:pos="3240"/>
        </w:tabs>
        <w:ind w:left="3240" w:hanging="360"/>
      </w:pPr>
    </w:lvl>
    <w:lvl w:ilvl="4" w:tplc="756E7D90" w:tentative="1">
      <w:start w:val="1"/>
      <w:numFmt w:val="lowerLetter"/>
      <w:lvlText w:val="%5."/>
      <w:lvlJc w:val="left"/>
      <w:pPr>
        <w:tabs>
          <w:tab w:val="num" w:pos="3960"/>
        </w:tabs>
        <w:ind w:left="3960" w:hanging="360"/>
      </w:pPr>
    </w:lvl>
    <w:lvl w:ilvl="5" w:tplc="6D802ADA" w:tentative="1">
      <w:start w:val="1"/>
      <w:numFmt w:val="lowerRoman"/>
      <w:lvlText w:val="%6."/>
      <w:lvlJc w:val="right"/>
      <w:pPr>
        <w:tabs>
          <w:tab w:val="num" w:pos="4680"/>
        </w:tabs>
        <w:ind w:left="4680" w:hanging="180"/>
      </w:pPr>
    </w:lvl>
    <w:lvl w:ilvl="6" w:tplc="3BD27B14" w:tentative="1">
      <w:start w:val="1"/>
      <w:numFmt w:val="decimal"/>
      <w:lvlText w:val="%7."/>
      <w:lvlJc w:val="left"/>
      <w:pPr>
        <w:tabs>
          <w:tab w:val="num" w:pos="5400"/>
        </w:tabs>
        <w:ind w:left="5400" w:hanging="360"/>
      </w:pPr>
    </w:lvl>
    <w:lvl w:ilvl="7" w:tplc="26087A1E" w:tentative="1">
      <w:start w:val="1"/>
      <w:numFmt w:val="lowerLetter"/>
      <w:lvlText w:val="%8."/>
      <w:lvlJc w:val="left"/>
      <w:pPr>
        <w:tabs>
          <w:tab w:val="num" w:pos="6120"/>
        </w:tabs>
        <w:ind w:left="6120" w:hanging="360"/>
      </w:pPr>
    </w:lvl>
    <w:lvl w:ilvl="8" w:tplc="5C58202E" w:tentative="1">
      <w:start w:val="1"/>
      <w:numFmt w:val="lowerRoman"/>
      <w:lvlText w:val="%9."/>
      <w:lvlJc w:val="right"/>
      <w:pPr>
        <w:tabs>
          <w:tab w:val="num" w:pos="6840"/>
        </w:tabs>
        <w:ind w:left="6840" w:hanging="180"/>
      </w:pPr>
    </w:lvl>
  </w:abstractNum>
  <w:num w:numId="1" w16cid:durableId="168372729">
    <w:abstractNumId w:val="0"/>
  </w:num>
  <w:num w:numId="2" w16cid:durableId="2038656138">
    <w:abstractNumId w:val="1"/>
  </w:num>
  <w:num w:numId="3" w16cid:durableId="772364551">
    <w:abstractNumId w:val="2"/>
  </w:num>
  <w:num w:numId="4" w16cid:durableId="942035754">
    <w:abstractNumId w:val="5"/>
  </w:num>
  <w:num w:numId="5" w16cid:durableId="1272083439">
    <w:abstractNumId w:val="7"/>
  </w:num>
  <w:num w:numId="6" w16cid:durableId="1737315495">
    <w:abstractNumId w:val="4"/>
  </w:num>
  <w:num w:numId="7" w16cid:durableId="1694569495">
    <w:abstractNumId w:val="6"/>
  </w:num>
  <w:num w:numId="8" w16cid:durableId="19272987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877"/>
  <w:doNotHyphenateCaps/>
  <w:drawingGridHorizontalSpacing w:val="60"/>
  <w:drawingGridVerticalSpacing w:val="163"/>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0A0E"/>
    <w:rsid w:val="0001054C"/>
    <w:rsid w:val="000275CA"/>
    <w:rsid w:val="000400D5"/>
    <w:rsid w:val="000A0483"/>
    <w:rsid w:val="000A0A65"/>
    <w:rsid w:val="000A1461"/>
    <w:rsid w:val="000A65D3"/>
    <w:rsid w:val="00117FC6"/>
    <w:rsid w:val="0014510C"/>
    <w:rsid w:val="00155D1B"/>
    <w:rsid w:val="00171FC3"/>
    <w:rsid w:val="00181FFB"/>
    <w:rsid w:val="00190A0D"/>
    <w:rsid w:val="001A46CA"/>
    <w:rsid w:val="00214562"/>
    <w:rsid w:val="00241F22"/>
    <w:rsid w:val="0024205A"/>
    <w:rsid w:val="00265AB2"/>
    <w:rsid w:val="00280199"/>
    <w:rsid w:val="00286D2B"/>
    <w:rsid w:val="002D0B74"/>
    <w:rsid w:val="002D1EB8"/>
    <w:rsid w:val="002F6886"/>
    <w:rsid w:val="00313A2D"/>
    <w:rsid w:val="00326755"/>
    <w:rsid w:val="00333B55"/>
    <w:rsid w:val="00380223"/>
    <w:rsid w:val="00391629"/>
    <w:rsid w:val="003E7560"/>
    <w:rsid w:val="00400737"/>
    <w:rsid w:val="004872BD"/>
    <w:rsid w:val="004D368D"/>
    <w:rsid w:val="004F6424"/>
    <w:rsid w:val="00525500"/>
    <w:rsid w:val="005364D6"/>
    <w:rsid w:val="00544551"/>
    <w:rsid w:val="00544DA4"/>
    <w:rsid w:val="005732AB"/>
    <w:rsid w:val="005A4A39"/>
    <w:rsid w:val="005C217C"/>
    <w:rsid w:val="005D62BD"/>
    <w:rsid w:val="00614B78"/>
    <w:rsid w:val="00632E56"/>
    <w:rsid w:val="00642FEB"/>
    <w:rsid w:val="00666C27"/>
    <w:rsid w:val="006A0CD0"/>
    <w:rsid w:val="006A592F"/>
    <w:rsid w:val="00756EB0"/>
    <w:rsid w:val="00760209"/>
    <w:rsid w:val="007A10FF"/>
    <w:rsid w:val="007E2616"/>
    <w:rsid w:val="007F3280"/>
    <w:rsid w:val="00820C8C"/>
    <w:rsid w:val="00823FD5"/>
    <w:rsid w:val="008A0554"/>
    <w:rsid w:val="008F3476"/>
    <w:rsid w:val="0093745A"/>
    <w:rsid w:val="00943541"/>
    <w:rsid w:val="00963A21"/>
    <w:rsid w:val="0097714F"/>
    <w:rsid w:val="009927D6"/>
    <w:rsid w:val="009958B7"/>
    <w:rsid w:val="009C0C9F"/>
    <w:rsid w:val="009F2DD6"/>
    <w:rsid w:val="00A55A2C"/>
    <w:rsid w:val="00A71006"/>
    <w:rsid w:val="00AE5A96"/>
    <w:rsid w:val="00AF121E"/>
    <w:rsid w:val="00B67EC4"/>
    <w:rsid w:val="00B74D10"/>
    <w:rsid w:val="00BA4920"/>
    <w:rsid w:val="00BF1D38"/>
    <w:rsid w:val="00C262B3"/>
    <w:rsid w:val="00C5573E"/>
    <w:rsid w:val="00C74CDC"/>
    <w:rsid w:val="00D25529"/>
    <w:rsid w:val="00D415DE"/>
    <w:rsid w:val="00D56F77"/>
    <w:rsid w:val="00D63ECE"/>
    <w:rsid w:val="00D82ABA"/>
    <w:rsid w:val="00D86981"/>
    <w:rsid w:val="00D9638A"/>
    <w:rsid w:val="00DA0B5F"/>
    <w:rsid w:val="00E07B13"/>
    <w:rsid w:val="00E31AC6"/>
    <w:rsid w:val="00E42EFB"/>
    <w:rsid w:val="00E60A0E"/>
    <w:rsid w:val="00EC5AEA"/>
    <w:rsid w:val="00ED76D1"/>
    <w:rsid w:val="00F31B54"/>
    <w:rsid w:val="00F42C13"/>
    <w:rsid w:val="00F745E8"/>
    <w:rsid w:val="00F93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D747D2"/>
  <w15:chartTrackingRefBased/>
  <w15:docId w15:val="{CEB1C8E4-A239-43BF-BE72-28690B439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5760"/>
        <w:tab w:val="right" w:pos="9360"/>
      </w:tabs>
      <w:suppressAutoHyphens/>
      <w:jc w:val="both"/>
      <w:outlineLvl w:val="0"/>
    </w:pPr>
    <w:rPr>
      <w:rFonts w:ascii="Times New Roman" w:hAnsi="Times New Roman"/>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Indent">
    <w:name w:val="Body Text Indent"/>
    <w:basedOn w:val="Normal"/>
    <w:pPr>
      <w:suppressAutoHyphens/>
      <w:ind w:left="1440" w:hanging="1440"/>
      <w:jc w:val="both"/>
    </w:pPr>
    <w:rPr>
      <w:rFonts w:ascii="Times New Roman" w:hAnsi="Times New Roman"/>
      <w:sz w:val="24"/>
    </w:rPr>
  </w:style>
  <w:style w:type="paragraph" w:styleId="BodyTextIndent2">
    <w:name w:val="Body Text Indent 2"/>
    <w:basedOn w:val="Normal"/>
    <w:pPr>
      <w:widowControl w:val="0"/>
      <w:spacing w:line="250" w:lineRule="exact"/>
      <w:ind w:left="2160" w:hanging="720"/>
      <w:jc w:val="both"/>
    </w:pPr>
    <w:rPr>
      <w:rFonts w:ascii="Times New Roman" w:hAnsi="Times New Roman"/>
      <w:sz w:val="24"/>
    </w:rPr>
  </w:style>
  <w:style w:type="paragraph" w:styleId="Title">
    <w:name w:val="Title"/>
    <w:basedOn w:val="Normal"/>
    <w:qFormat/>
    <w:pPr>
      <w:tabs>
        <w:tab w:val="center" w:pos="4680"/>
      </w:tabs>
      <w:spacing w:line="250" w:lineRule="exact"/>
      <w:jc w:val="center"/>
    </w:pPr>
    <w:rPr>
      <w:rFonts w:ascii="Times New Roman" w:hAnsi="Times New Roman"/>
      <w:sz w:val="24"/>
    </w:rPr>
  </w:style>
  <w:style w:type="paragraph" w:styleId="BalloonText">
    <w:name w:val="Balloon Text"/>
    <w:basedOn w:val="Normal"/>
    <w:semiHidden/>
    <w:rsid w:val="00E60A0E"/>
    <w:rPr>
      <w:rFonts w:ascii="Tahoma" w:hAnsi="Tahoma" w:cs="Tahoma"/>
      <w:sz w:val="16"/>
      <w:szCs w:val="16"/>
    </w:rPr>
  </w:style>
  <w:style w:type="character" w:styleId="CommentReference">
    <w:name w:val="annotation reference"/>
    <w:semiHidden/>
    <w:rsid w:val="004872BD"/>
    <w:rPr>
      <w:sz w:val="16"/>
      <w:szCs w:val="16"/>
    </w:rPr>
  </w:style>
  <w:style w:type="paragraph" w:styleId="CommentText">
    <w:name w:val="annotation text"/>
    <w:basedOn w:val="Normal"/>
    <w:semiHidden/>
    <w:rsid w:val="004872BD"/>
  </w:style>
  <w:style w:type="paragraph" w:styleId="CommentSubject">
    <w:name w:val="annotation subject"/>
    <w:basedOn w:val="CommentText"/>
    <w:next w:val="CommentText"/>
    <w:semiHidden/>
    <w:rsid w:val="004872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1294</Words>
  <Characters>7381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Wood Strip Flooring</vt:lpstr>
    </vt:vector>
  </TitlesOfParts>
  <Company>FUSD</Company>
  <LinksUpToDate>false</LinksUpToDate>
  <CharactersWithSpaces>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Wood Strip Flooring</dc:title>
  <dc:subject/>
  <dc:creator>Pablo Schoeb</dc:creator>
  <cp:keywords/>
  <cp:lastModifiedBy>Nancy Pilkington</cp:lastModifiedBy>
  <cp:revision>4</cp:revision>
  <cp:lastPrinted>2007-08-29T18:24:00Z</cp:lastPrinted>
  <dcterms:created xsi:type="dcterms:W3CDTF">2022-06-21T21:07:00Z</dcterms:created>
  <dcterms:modified xsi:type="dcterms:W3CDTF">2022-06-21T21:21:00Z</dcterms:modified>
</cp:coreProperties>
</file>