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A59E9" w14:textId="77777777" w:rsidR="00916446" w:rsidRPr="004147B3" w:rsidRDefault="00916446" w:rsidP="004147B3">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4147B3">
        <w:rPr>
          <w:rFonts w:ascii="Century Gothic" w:hAnsi="Century Gothic"/>
          <w:b/>
          <w:sz w:val="22"/>
          <w:szCs w:val="22"/>
        </w:rPr>
        <w:t>PART 1 - GENERAL</w:t>
      </w:r>
      <w:r w:rsidR="008B592F" w:rsidRPr="004147B3">
        <w:rPr>
          <w:rFonts w:ascii="Century Gothic" w:hAnsi="Century Gothic"/>
          <w:b/>
          <w:sz w:val="22"/>
          <w:szCs w:val="22"/>
        </w:rPr>
        <w:t xml:space="preserve"> </w:t>
      </w:r>
    </w:p>
    <w:p w14:paraId="3607FDC3" w14:textId="77777777" w:rsidR="00916446" w:rsidRPr="004147B3" w:rsidRDefault="00916446" w:rsidP="004147B3">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4147B3">
        <w:rPr>
          <w:rFonts w:ascii="Century Gothic" w:hAnsi="Century Gothic"/>
          <w:b/>
          <w:sz w:val="22"/>
          <w:szCs w:val="22"/>
        </w:rPr>
        <w:t>1.01</w:t>
      </w:r>
      <w:r w:rsidRPr="004147B3">
        <w:rPr>
          <w:rFonts w:ascii="Century Gothic" w:hAnsi="Century Gothic"/>
          <w:b/>
          <w:sz w:val="22"/>
          <w:szCs w:val="22"/>
        </w:rPr>
        <w:tab/>
        <w:t>SUMMARY</w:t>
      </w:r>
    </w:p>
    <w:p w14:paraId="6B9EEB91" w14:textId="77777777" w:rsidR="00E04A1C"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4147B3">
        <w:rPr>
          <w:rFonts w:ascii="Century Gothic" w:hAnsi="Century Gothic"/>
          <w:sz w:val="22"/>
          <w:szCs w:val="22"/>
        </w:rPr>
        <w:tab/>
        <w:t>A.</w:t>
      </w:r>
      <w:r w:rsidRPr="004147B3">
        <w:rPr>
          <w:rFonts w:ascii="Century Gothic" w:hAnsi="Century Gothic"/>
          <w:sz w:val="22"/>
          <w:szCs w:val="22"/>
        </w:rPr>
        <w:tab/>
      </w:r>
      <w:r w:rsidR="00E04A1C" w:rsidRPr="004147B3">
        <w:rPr>
          <w:rFonts w:ascii="Century Gothic" w:hAnsi="Century Gothic"/>
          <w:sz w:val="22"/>
          <w:szCs w:val="22"/>
        </w:rPr>
        <w:t>Provisions of Division 01 apply to this section.</w:t>
      </w:r>
    </w:p>
    <w:p w14:paraId="4AC00FB0" w14:textId="77777777" w:rsidR="00916446" w:rsidRPr="004147B3" w:rsidRDefault="00E04A1C" w:rsidP="004147B3">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4147B3">
        <w:rPr>
          <w:rFonts w:ascii="Century Gothic" w:hAnsi="Century Gothic"/>
          <w:sz w:val="22"/>
          <w:szCs w:val="22"/>
        </w:rPr>
        <w:t>B.</w:t>
      </w:r>
      <w:r w:rsidRPr="004147B3">
        <w:rPr>
          <w:rFonts w:ascii="Century Gothic" w:hAnsi="Century Gothic"/>
          <w:sz w:val="22"/>
          <w:szCs w:val="22"/>
        </w:rPr>
        <w:tab/>
      </w:r>
      <w:r w:rsidR="00916446" w:rsidRPr="004147B3">
        <w:rPr>
          <w:rFonts w:ascii="Century Gothic" w:hAnsi="Century Gothic"/>
          <w:sz w:val="22"/>
          <w:szCs w:val="22"/>
        </w:rPr>
        <w:t>Section Includes:</w:t>
      </w:r>
    </w:p>
    <w:p w14:paraId="4526B013"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4147B3">
        <w:rPr>
          <w:rFonts w:ascii="Century Gothic" w:hAnsi="Century Gothic"/>
          <w:sz w:val="22"/>
          <w:szCs w:val="22"/>
        </w:rPr>
        <w:tab/>
      </w:r>
      <w:r w:rsidRPr="004147B3">
        <w:rPr>
          <w:rFonts w:ascii="Century Gothic" w:hAnsi="Century Gothic"/>
          <w:sz w:val="22"/>
          <w:szCs w:val="22"/>
        </w:rPr>
        <w:tab/>
        <w:t>1.</w:t>
      </w:r>
      <w:r w:rsidRPr="004147B3">
        <w:rPr>
          <w:rFonts w:ascii="Century Gothic" w:hAnsi="Century Gothic"/>
          <w:sz w:val="22"/>
          <w:szCs w:val="22"/>
        </w:rPr>
        <w:tab/>
      </w:r>
      <w:r w:rsidRPr="004147B3">
        <w:rPr>
          <w:rFonts w:ascii="Century Gothic" w:hAnsi="Century Gothic"/>
          <w:spacing w:val="-2"/>
          <w:sz w:val="22"/>
          <w:szCs w:val="22"/>
        </w:rPr>
        <w:t>Lath and Portland cement plaster and stucco as indicated</w:t>
      </w:r>
      <w:r w:rsidRPr="004147B3">
        <w:rPr>
          <w:rFonts w:ascii="Century Gothic" w:hAnsi="Century Gothic"/>
          <w:sz w:val="22"/>
          <w:szCs w:val="22"/>
        </w:rPr>
        <w:t>.</w:t>
      </w:r>
    </w:p>
    <w:p w14:paraId="783D9A45"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4147B3">
        <w:rPr>
          <w:rFonts w:ascii="Century Gothic" w:hAnsi="Century Gothic"/>
          <w:sz w:val="22"/>
          <w:szCs w:val="22"/>
        </w:rPr>
        <w:tab/>
      </w:r>
      <w:r w:rsidRPr="004147B3">
        <w:rPr>
          <w:rFonts w:ascii="Century Gothic" w:hAnsi="Century Gothic"/>
          <w:sz w:val="22"/>
          <w:szCs w:val="22"/>
        </w:rPr>
        <w:tab/>
        <w:t>2.</w:t>
      </w:r>
      <w:r w:rsidRPr="004147B3">
        <w:rPr>
          <w:rFonts w:ascii="Century Gothic" w:hAnsi="Century Gothic"/>
          <w:sz w:val="22"/>
          <w:szCs w:val="22"/>
        </w:rPr>
        <w:tab/>
      </w:r>
      <w:r w:rsidRPr="004147B3">
        <w:rPr>
          <w:rFonts w:ascii="Century Gothic" w:hAnsi="Century Gothic"/>
          <w:spacing w:val="-2"/>
          <w:sz w:val="22"/>
          <w:szCs w:val="22"/>
        </w:rPr>
        <w:t>Scratch coat plaster as a substrate for ceramic wall tile</w:t>
      </w:r>
      <w:r w:rsidRPr="004147B3">
        <w:rPr>
          <w:rFonts w:ascii="Century Gothic" w:hAnsi="Century Gothic"/>
          <w:sz w:val="22"/>
          <w:szCs w:val="22"/>
        </w:rPr>
        <w:t>.</w:t>
      </w:r>
    </w:p>
    <w:p w14:paraId="6E54534E"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4147B3">
        <w:rPr>
          <w:rFonts w:ascii="Century Gothic" w:hAnsi="Century Gothic"/>
          <w:sz w:val="22"/>
          <w:szCs w:val="22"/>
        </w:rPr>
        <w:tab/>
      </w:r>
      <w:r w:rsidR="00E04A1C" w:rsidRPr="004147B3">
        <w:rPr>
          <w:rFonts w:ascii="Century Gothic" w:hAnsi="Century Gothic"/>
          <w:sz w:val="22"/>
          <w:szCs w:val="22"/>
        </w:rPr>
        <w:t>C</w:t>
      </w:r>
      <w:r w:rsidRPr="004147B3">
        <w:rPr>
          <w:rFonts w:ascii="Century Gothic" w:hAnsi="Century Gothic"/>
          <w:sz w:val="22"/>
          <w:szCs w:val="22"/>
        </w:rPr>
        <w:t>.</w:t>
      </w:r>
      <w:r w:rsidRPr="004147B3">
        <w:rPr>
          <w:rFonts w:ascii="Century Gothic" w:hAnsi="Century Gothic"/>
          <w:sz w:val="22"/>
          <w:szCs w:val="22"/>
        </w:rPr>
        <w:tab/>
        <w:t>Related Sections:</w:t>
      </w:r>
    </w:p>
    <w:p w14:paraId="340CDC7C" w14:textId="77777777" w:rsidR="001678B8" w:rsidRPr="004147B3" w:rsidRDefault="00183F7F"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4147B3">
        <w:rPr>
          <w:rFonts w:ascii="Century Gothic" w:hAnsi="Century Gothic"/>
          <w:sz w:val="22"/>
          <w:szCs w:val="22"/>
        </w:rPr>
        <w:tab/>
      </w:r>
      <w:r w:rsidRPr="004147B3">
        <w:rPr>
          <w:rFonts w:ascii="Century Gothic" w:hAnsi="Century Gothic"/>
          <w:sz w:val="22"/>
          <w:szCs w:val="22"/>
        </w:rPr>
        <w:tab/>
        <w:t>1.</w:t>
      </w:r>
      <w:r w:rsidRPr="004147B3">
        <w:rPr>
          <w:rFonts w:ascii="Century Gothic" w:hAnsi="Century Gothic"/>
          <w:sz w:val="22"/>
          <w:szCs w:val="22"/>
        </w:rPr>
        <w:tab/>
        <w:t>Section 05</w:t>
      </w:r>
      <w:r w:rsidR="005353D2" w:rsidRPr="004147B3">
        <w:rPr>
          <w:rFonts w:ascii="Century Gothic" w:hAnsi="Century Gothic"/>
          <w:sz w:val="22"/>
          <w:szCs w:val="22"/>
        </w:rPr>
        <w:t xml:space="preserve"> </w:t>
      </w:r>
      <w:r w:rsidRPr="004147B3">
        <w:rPr>
          <w:rFonts w:ascii="Century Gothic" w:hAnsi="Century Gothic"/>
          <w:sz w:val="22"/>
          <w:szCs w:val="22"/>
        </w:rPr>
        <w:t>41</w:t>
      </w:r>
      <w:r w:rsidR="005353D2" w:rsidRPr="004147B3">
        <w:rPr>
          <w:rFonts w:ascii="Century Gothic" w:hAnsi="Century Gothic"/>
          <w:sz w:val="22"/>
          <w:szCs w:val="22"/>
        </w:rPr>
        <w:t xml:space="preserve"> 0</w:t>
      </w:r>
      <w:r w:rsidR="001678B8" w:rsidRPr="004147B3">
        <w:rPr>
          <w:rFonts w:ascii="Century Gothic" w:hAnsi="Century Gothic"/>
          <w:sz w:val="22"/>
          <w:szCs w:val="22"/>
        </w:rPr>
        <w:t xml:space="preserve">0:  </w:t>
      </w:r>
      <w:r w:rsidR="005353D2" w:rsidRPr="004147B3">
        <w:rPr>
          <w:rFonts w:ascii="Century Gothic" w:hAnsi="Century Gothic"/>
          <w:sz w:val="22"/>
          <w:szCs w:val="22"/>
        </w:rPr>
        <w:t>Structural</w:t>
      </w:r>
      <w:r w:rsidRPr="004147B3">
        <w:rPr>
          <w:rFonts w:ascii="Century Gothic" w:hAnsi="Century Gothic"/>
          <w:sz w:val="22"/>
          <w:szCs w:val="22"/>
        </w:rPr>
        <w:t xml:space="preserve"> Metal Studs.</w:t>
      </w:r>
    </w:p>
    <w:p w14:paraId="6C735257" w14:textId="77777777" w:rsidR="00916446" w:rsidRPr="004147B3" w:rsidRDefault="00916446" w:rsidP="004147B3">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001678B8" w:rsidRPr="004147B3">
        <w:rPr>
          <w:rFonts w:ascii="Century Gothic" w:hAnsi="Century Gothic"/>
          <w:spacing w:val="-2"/>
          <w:sz w:val="22"/>
          <w:szCs w:val="22"/>
        </w:rPr>
        <w:t>2</w:t>
      </w:r>
      <w:r w:rsidRPr="004147B3">
        <w:rPr>
          <w:rFonts w:ascii="Century Gothic" w:hAnsi="Century Gothic"/>
          <w:spacing w:val="-2"/>
          <w:sz w:val="22"/>
          <w:szCs w:val="22"/>
        </w:rPr>
        <w:t>.</w:t>
      </w:r>
      <w:r w:rsidRPr="004147B3">
        <w:rPr>
          <w:rFonts w:ascii="Century Gothic" w:hAnsi="Century Gothic"/>
          <w:spacing w:val="-2"/>
          <w:sz w:val="22"/>
          <w:szCs w:val="22"/>
        </w:rPr>
        <w:tab/>
        <w:t>Section 06</w:t>
      </w:r>
      <w:r w:rsidR="005353D2" w:rsidRPr="004147B3">
        <w:rPr>
          <w:rFonts w:ascii="Century Gothic" w:hAnsi="Century Gothic"/>
          <w:spacing w:val="-2"/>
          <w:sz w:val="22"/>
          <w:szCs w:val="22"/>
        </w:rPr>
        <w:t xml:space="preserve"> </w:t>
      </w:r>
      <w:r w:rsidRPr="004147B3">
        <w:rPr>
          <w:rFonts w:ascii="Century Gothic" w:hAnsi="Century Gothic"/>
          <w:spacing w:val="-2"/>
          <w:sz w:val="22"/>
          <w:szCs w:val="22"/>
        </w:rPr>
        <w:t>10</w:t>
      </w:r>
      <w:r w:rsidR="005353D2" w:rsidRPr="004147B3">
        <w:rPr>
          <w:rFonts w:ascii="Century Gothic" w:hAnsi="Century Gothic"/>
          <w:spacing w:val="-2"/>
          <w:sz w:val="22"/>
          <w:szCs w:val="22"/>
        </w:rPr>
        <w:t xml:space="preserve"> 0</w:t>
      </w:r>
      <w:r w:rsidRPr="004147B3">
        <w:rPr>
          <w:rFonts w:ascii="Century Gothic" w:hAnsi="Century Gothic"/>
          <w:spacing w:val="-2"/>
          <w:sz w:val="22"/>
          <w:szCs w:val="22"/>
        </w:rPr>
        <w:t>0:  Rough Carpentry.</w:t>
      </w:r>
    </w:p>
    <w:p w14:paraId="1F2AD6E2" w14:textId="77777777" w:rsidR="00916446" w:rsidRPr="004147B3" w:rsidRDefault="00916446" w:rsidP="004147B3">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001678B8" w:rsidRPr="004147B3">
        <w:rPr>
          <w:rFonts w:ascii="Century Gothic" w:hAnsi="Century Gothic"/>
          <w:spacing w:val="-2"/>
          <w:sz w:val="22"/>
          <w:szCs w:val="22"/>
        </w:rPr>
        <w:t>3</w:t>
      </w:r>
      <w:r w:rsidRPr="004147B3">
        <w:rPr>
          <w:rFonts w:ascii="Century Gothic" w:hAnsi="Century Gothic"/>
          <w:spacing w:val="-2"/>
          <w:sz w:val="22"/>
          <w:szCs w:val="22"/>
        </w:rPr>
        <w:t>.</w:t>
      </w:r>
      <w:r w:rsidRPr="004147B3">
        <w:rPr>
          <w:rFonts w:ascii="Century Gothic" w:hAnsi="Century Gothic"/>
          <w:spacing w:val="-2"/>
          <w:sz w:val="22"/>
          <w:szCs w:val="22"/>
        </w:rPr>
        <w:tab/>
        <w:t>Section 09</w:t>
      </w:r>
      <w:r w:rsidR="005353D2" w:rsidRPr="004147B3">
        <w:rPr>
          <w:rFonts w:ascii="Century Gothic" w:hAnsi="Century Gothic"/>
          <w:spacing w:val="-2"/>
          <w:sz w:val="22"/>
          <w:szCs w:val="22"/>
        </w:rPr>
        <w:t xml:space="preserve"> </w:t>
      </w:r>
      <w:r w:rsidRPr="004147B3">
        <w:rPr>
          <w:rFonts w:ascii="Century Gothic" w:hAnsi="Century Gothic"/>
          <w:spacing w:val="-2"/>
          <w:sz w:val="22"/>
          <w:szCs w:val="22"/>
        </w:rPr>
        <w:t>10</w:t>
      </w:r>
      <w:r w:rsidR="005353D2" w:rsidRPr="004147B3">
        <w:rPr>
          <w:rFonts w:ascii="Century Gothic" w:hAnsi="Century Gothic"/>
          <w:spacing w:val="-2"/>
          <w:sz w:val="22"/>
          <w:szCs w:val="22"/>
        </w:rPr>
        <w:t xml:space="preserve"> 0</w:t>
      </w:r>
      <w:r w:rsidRPr="004147B3">
        <w:rPr>
          <w:rFonts w:ascii="Century Gothic" w:hAnsi="Century Gothic"/>
          <w:spacing w:val="-2"/>
          <w:sz w:val="22"/>
          <w:szCs w:val="22"/>
        </w:rPr>
        <w:t>0:  Metal Support Assemblies.</w:t>
      </w:r>
    </w:p>
    <w:p w14:paraId="49825892" w14:textId="77777777" w:rsidR="00916446" w:rsidRPr="004147B3" w:rsidRDefault="00916446" w:rsidP="004147B3">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00D915BA" w:rsidRPr="004147B3">
        <w:rPr>
          <w:rFonts w:ascii="Century Gothic" w:hAnsi="Century Gothic"/>
          <w:spacing w:val="-2"/>
          <w:sz w:val="22"/>
          <w:szCs w:val="22"/>
        </w:rPr>
        <w:t>4</w:t>
      </w:r>
      <w:r w:rsidRPr="004147B3">
        <w:rPr>
          <w:rFonts w:ascii="Century Gothic" w:hAnsi="Century Gothic"/>
          <w:spacing w:val="-2"/>
          <w:sz w:val="22"/>
          <w:szCs w:val="22"/>
        </w:rPr>
        <w:t>.</w:t>
      </w:r>
      <w:r w:rsidRPr="004147B3">
        <w:rPr>
          <w:rFonts w:ascii="Century Gothic" w:hAnsi="Century Gothic"/>
          <w:spacing w:val="-2"/>
          <w:sz w:val="22"/>
          <w:szCs w:val="22"/>
        </w:rPr>
        <w:tab/>
        <w:t>Section 09</w:t>
      </w:r>
      <w:r w:rsidR="005353D2" w:rsidRPr="004147B3">
        <w:rPr>
          <w:rFonts w:ascii="Century Gothic" w:hAnsi="Century Gothic"/>
          <w:spacing w:val="-2"/>
          <w:sz w:val="22"/>
          <w:szCs w:val="22"/>
        </w:rPr>
        <w:t xml:space="preserve"> </w:t>
      </w:r>
      <w:r w:rsidRPr="004147B3">
        <w:rPr>
          <w:rFonts w:ascii="Century Gothic" w:hAnsi="Century Gothic"/>
          <w:spacing w:val="-2"/>
          <w:sz w:val="22"/>
          <w:szCs w:val="22"/>
        </w:rPr>
        <w:t>30</w:t>
      </w:r>
      <w:r w:rsidR="005353D2" w:rsidRPr="004147B3">
        <w:rPr>
          <w:rFonts w:ascii="Century Gothic" w:hAnsi="Century Gothic"/>
          <w:spacing w:val="-2"/>
          <w:sz w:val="22"/>
          <w:szCs w:val="22"/>
        </w:rPr>
        <w:t xml:space="preserve"> 0</w:t>
      </w:r>
      <w:r w:rsidRPr="004147B3">
        <w:rPr>
          <w:rFonts w:ascii="Century Gothic" w:hAnsi="Century Gothic"/>
          <w:spacing w:val="-2"/>
          <w:sz w:val="22"/>
          <w:szCs w:val="22"/>
        </w:rPr>
        <w:t>0:  Tile.</w:t>
      </w:r>
    </w:p>
    <w:p w14:paraId="288CA2EC" w14:textId="77777777" w:rsidR="00916446" w:rsidRPr="004147B3" w:rsidRDefault="00916446" w:rsidP="004147B3">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4147B3">
        <w:rPr>
          <w:rFonts w:ascii="Century Gothic" w:hAnsi="Century Gothic"/>
          <w:b/>
          <w:sz w:val="22"/>
          <w:szCs w:val="22"/>
        </w:rPr>
        <w:t>1.02</w:t>
      </w:r>
      <w:r w:rsidRPr="004147B3">
        <w:rPr>
          <w:rFonts w:ascii="Century Gothic" w:hAnsi="Century Gothic"/>
          <w:b/>
          <w:sz w:val="22"/>
          <w:szCs w:val="22"/>
        </w:rPr>
        <w:tab/>
        <w:t>DESIGN REQUIREMENTS</w:t>
      </w:r>
    </w:p>
    <w:p w14:paraId="3652EEF5"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A.</w:t>
      </w:r>
      <w:r w:rsidRPr="004147B3">
        <w:rPr>
          <w:rFonts w:ascii="Century Gothic" w:hAnsi="Century Gothic"/>
          <w:spacing w:val="-2"/>
          <w:sz w:val="22"/>
          <w:szCs w:val="22"/>
        </w:rPr>
        <w:tab/>
        <w:t xml:space="preserve">Provide pre-formulated </w:t>
      </w:r>
      <w:r w:rsidR="001678B8" w:rsidRPr="004147B3">
        <w:rPr>
          <w:rFonts w:ascii="Century Gothic" w:hAnsi="Century Gothic"/>
          <w:spacing w:val="-2"/>
          <w:sz w:val="22"/>
          <w:szCs w:val="22"/>
        </w:rPr>
        <w:t xml:space="preserve">finish coat </w:t>
      </w:r>
      <w:r w:rsidRPr="004147B3">
        <w:rPr>
          <w:rFonts w:ascii="Century Gothic" w:hAnsi="Century Gothic"/>
          <w:spacing w:val="-2"/>
          <w:sz w:val="22"/>
          <w:szCs w:val="22"/>
        </w:rPr>
        <w:t>products that require only addition of clean water for mixing.</w:t>
      </w:r>
    </w:p>
    <w:p w14:paraId="26A601D3" w14:textId="77777777" w:rsidR="00916446" w:rsidRPr="004147B3" w:rsidRDefault="00916446" w:rsidP="004147B3">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4147B3">
        <w:rPr>
          <w:rFonts w:ascii="Century Gothic" w:hAnsi="Century Gothic"/>
          <w:b/>
          <w:sz w:val="22"/>
          <w:szCs w:val="22"/>
        </w:rPr>
        <w:t>1.03</w:t>
      </w:r>
      <w:r w:rsidRPr="004147B3">
        <w:rPr>
          <w:rFonts w:ascii="Century Gothic" w:hAnsi="Century Gothic"/>
          <w:b/>
          <w:sz w:val="22"/>
          <w:szCs w:val="22"/>
        </w:rPr>
        <w:tab/>
        <w:t>SUBMITTALS</w:t>
      </w:r>
    </w:p>
    <w:p w14:paraId="49A0C6CE"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4147B3">
        <w:rPr>
          <w:rFonts w:ascii="Century Gothic" w:hAnsi="Century Gothic"/>
          <w:sz w:val="22"/>
          <w:szCs w:val="22"/>
        </w:rPr>
        <w:tab/>
        <w:t>A.</w:t>
      </w:r>
      <w:r w:rsidRPr="004147B3">
        <w:rPr>
          <w:rFonts w:ascii="Century Gothic" w:hAnsi="Century Gothic"/>
          <w:sz w:val="22"/>
          <w:szCs w:val="22"/>
        </w:rPr>
        <w:tab/>
        <w:t xml:space="preserve">Shop Drawings:  Submit elevations and details indicating locations and types of components, splices, </w:t>
      </w:r>
      <w:proofErr w:type="gramStart"/>
      <w:r w:rsidRPr="004147B3">
        <w:rPr>
          <w:rFonts w:ascii="Century Gothic" w:hAnsi="Century Gothic"/>
          <w:sz w:val="22"/>
          <w:szCs w:val="22"/>
        </w:rPr>
        <w:t>connections</w:t>
      </w:r>
      <w:proofErr w:type="gramEnd"/>
      <w:r w:rsidRPr="004147B3">
        <w:rPr>
          <w:rFonts w:ascii="Century Gothic" w:hAnsi="Century Gothic"/>
          <w:sz w:val="22"/>
          <w:szCs w:val="22"/>
        </w:rPr>
        <w:t xml:space="preserve"> and accessory items. Indicate locations and types of framing substrates.</w:t>
      </w:r>
    </w:p>
    <w:p w14:paraId="37F7ADCB"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4147B3">
        <w:rPr>
          <w:rFonts w:ascii="Century Gothic" w:hAnsi="Century Gothic"/>
          <w:sz w:val="22"/>
          <w:szCs w:val="22"/>
        </w:rPr>
        <w:tab/>
        <w:t>B.</w:t>
      </w:r>
      <w:r w:rsidRPr="004147B3">
        <w:rPr>
          <w:rFonts w:ascii="Century Gothic" w:hAnsi="Century Gothic"/>
          <w:sz w:val="22"/>
          <w:szCs w:val="22"/>
        </w:rPr>
        <w:tab/>
        <w:t>Material Samples:</w:t>
      </w:r>
      <w:r w:rsidRPr="004147B3">
        <w:rPr>
          <w:rFonts w:ascii="Century Gothic" w:hAnsi="Century Gothic"/>
          <w:spacing w:val="-2"/>
          <w:sz w:val="22"/>
          <w:szCs w:val="22"/>
        </w:rPr>
        <w:t xml:space="preserve"> Submit </w:t>
      </w:r>
      <w:r w:rsidR="000E0619" w:rsidRPr="004147B3">
        <w:rPr>
          <w:rFonts w:ascii="Century Gothic" w:hAnsi="Century Gothic"/>
          <w:spacing w:val="-2"/>
          <w:sz w:val="22"/>
          <w:szCs w:val="22"/>
        </w:rPr>
        <w:t xml:space="preserve">minimum </w:t>
      </w:r>
      <w:proofErr w:type="gramStart"/>
      <w:r w:rsidRPr="004147B3">
        <w:rPr>
          <w:rFonts w:ascii="Century Gothic" w:hAnsi="Century Gothic"/>
          <w:spacing w:val="-2"/>
          <w:sz w:val="22"/>
          <w:szCs w:val="22"/>
        </w:rPr>
        <w:t>48 inch</w:t>
      </w:r>
      <w:proofErr w:type="gramEnd"/>
      <w:r w:rsidRPr="004147B3">
        <w:rPr>
          <w:rFonts w:ascii="Century Gothic" w:hAnsi="Century Gothic"/>
          <w:spacing w:val="-2"/>
          <w:sz w:val="22"/>
          <w:szCs w:val="22"/>
        </w:rPr>
        <w:t xml:space="preserve"> x 48 inch </w:t>
      </w:r>
      <w:r w:rsidR="000E0619" w:rsidRPr="004147B3">
        <w:rPr>
          <w:rFonts w:ascii="Century Gothic" w:hAnsi="Century Gothic"/>
          <w:spacing w:val="-2"/>
          <w:sz w:val="22"/>
          <w:szCs w:val="22"/>
        </w:rPr>
        <w:t>s</w:t>
      </w:r>
      <w:r w:rsidRPr="004147B3">
        <w:rPr>
          <w:rFonts w:ascii="Century Gothic" w:hAnsi="Century Gothic"/>
          <w:spacing w:val="-2"/>
          <w:sz w:val="22"/>
          <w:szCs w:val="22"/>
        </w:rPr>
        <w:t>amples of each stucco and Portland cement plaster texture for review</w:t>
      </w:r>
      <w:r w:rsidR="000E0619" w:rsidRPr="004147B3">
        <w:rPr>
          <w:rFonts w:ascii="Century Gothic" w:hAnsi="Century Gothic"/>
          <w:spacing w:val="-2"/>
          <w:sz w:val="22"/>
          <w:szCs w:val="22"/>
        </w:rPr>
        <w:t xml:space="preserve">.  </w:t>
      </w:r>
      <w:r w:rsidRPr="004147B3">
        <w:rPr>
          <w:rFonts w:ascii="Century Gothic" w:hAnsi="Century Gothic"/>
          <w:spacing w:val="-2"/>
          <w:sz w:val="22"/>
          <w:szCs w:val="22"/>
        </w:rPr>
        <w:t>Samples shall be representative of texture, color, and proposed workmanship. Maintain reviewed Samples on Project site for reference</w:t>
      </w:r>
      <w:r w:rsidRPr="004147B3">
        <w:rPr>
          <w:rFonts w:ascii="Century Gothic" w:hAnsi="Century Gothic"/>
          <w:sz w:val="22"/>
          <w:szCs w:val="22"/>
        </w:rPr>
        <w:t>.</w:t>
      </w:r>
    </w:p>
    <w:p w14:paraId="33D3203C"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4147B3">
        <w:rPr>
          <w:rFonts w:ascii="Century Gothic" w:hAnsi="Century Gothic"/>
          <w:sz w:val="22"/>
          <w:szCs w:val="22"/>
        </w:rPr>
        <w:tab/>
        <w:t>C.</w:t>
      </w:r>
      <w:r w:rsidRPr="004147B3">
        <w:rPr>
          <w:rFonts w:ascii="Century Gothic" w:hAnsi="Century Gothic"/>
          <w:sz w:val="22"/>
          <w:szCs w:val="22"/>
        </w:rPr>
        <w:tab/>
        <w:t>Product Data:</w:t>
      </w:r>
      <w:r w:rsidRPr="004147B3">
        <w:rPr>
          <w:rFonts w:ascii="Century Gothic" w:hAnsi="Century Gothic"/>
          <w:spacing w:val="-2"/>
          <w:sz w:val="22"/>
          <w:szCs w:val="22"/>
        </w:rPr>
        <w:t xml:space="preserve"> Submit manufacturer's catalog data for each material and component proposed for installation. </w:t>
      </w:r>
    </w:p>
    <w:p w14:paraId="45886F52" w14:textId="77777777" w:rsidR="00916446" w:rsidRPr="004147B3" w:rsidRDefault="00916446" w:rsidP="004147B3">
      <w:pPr>
        <w:numPr>
          <w:ilvl w:val="0"/>
          <w:numId w:val="6"/>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4147B3">
        <w:rPr>
          <w:rFonts w:ascii="Century Gothic" w:hAnsi="Century Gothic"/>
          <w:sz w:val="22"/>
          <w:szCs w:val="22"/>
        </w:rPr>
        <w:t>Certificates:</w:t>
      </w:r>
      <w:r w:rsidRPr="004147B3">
        <w:rPr>
          <w:rFonts w:ascii="Century Gothic" w:hAnsi="Century Gothic"/>
          <w:spacing w:val="-2"/>
          <w:sz w:val="22"/>
          <w:szCs w:val="22"/>
        </w:rPr>
        <w:t xml:space="preserve">  Furnish manufacturer's certification that materials meet or exceed Specification requirements</w:t>
      </w:r>
      <w:r w:rsidRPr="004147B3">
        <w:rPr>
          <w:rFonts w:ascii="Century Gothic" w:hAnsi="Century Gothic"/>
          <w:sz w:val="22"/>
          <w:szCs w:val="22"/>
        </w:rPr>
        <w:t>.</w:t>
      </w:r>
    </w:p>
    <w:p w14:paraId="1E23683F" w14:textId="77777777" w:rsidR="00916446" w:rsidRPr="004147B3" w:rsidRDefault="00916446" w:rsidP="004147B3">
      <w:pPr>
        <w:numPr>
          <w:ilvl w:val="0"/>
          <w:numId w:val="6"/>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4147B3">
        <w:rPr>
          <w:rFonts w:ascii="Century Gothic" w:hAnsi="Century Gothic"/>
          <w:sz w:val="22"/>
          <w:szCs w:val="22"/>
        </w:rPr>
        <w:t>Mock-ups:  Provide a mock-up at least 10 feet x 10 feet x 1 foot. Include at least one control joint and</w:t>
      </w:r>
      <w:r w:rsidR="00CA6F1F" w:rsidRPr="004147B3">
        <w:rPr>
          <w:rFonts w:ascii="Century Gothic" w:hAnsi="Century Gothic"/>
          <w:sz w:val="22"/>
          <w:szCs w:val="22"/>
        </w:rPr>
        <w:t>,</w:t>
      </w:r>
      <w:r w:rsidRPr="004147B3">
        <w:rPr>
          <w:rFonts w:ascii="Century Gothic" w:hAnsi="Century Gothic"/>
          <w:sz w:val="22"/>
          <w:szCs w:val="22"/>
        </w:rPr>
        <w:t xml:space="preserve"> corner condition</w:t>
      </w:r>
      <w:r w:rsidR="00CA6F1F" w:rsidRPr="004147B3">
        <w:rPr>
          <w:rFonts w:ascii="Century Gothic" w:hAnsi="Century Gothic"/>
          <w:sz w:val="22"/>
          <w:szCs w:val="22"/>
        </w:rPr>
        <w:t xml:space="preserve"> and one window opening flashing</w:t>
      </w:r>
      <w:r w:rsidRPr="004147B3">
        <w:rPr>
          <w:rFonts w:ascii="Century Gothic" w:hAnsi="Century Gothic"/>
          <w:sz w:val="22"/>
          <w:szCs w:val="22"/>
        </w:rPr>
        <w:t xml:space="preserve">. Locate where required by the Architect. </w:t>
      </w:r>
    </w:p>
    <w:p w14:paraId="4F62E8FD" w14:textId="77777777" w:rsidR="00916446" w:rsidRPr="004147B3" w:rsidRDefault="00916446" w:rsidP="004147B3">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4147B3">
        <w:rPr>
          <w:rFonts w:ascii="Century Gothic" w:hAnsi="Century Gothic"/>
          <w:b/>
          <w:sz w:val="22"/>
          <w:szCs w:val="22"/>
        </w:rPr>
        <w:t>1.04</w:t>
      </w:r>
      <w:r w:rsidRPr="004147B3">
        <w:rPr>
          <w:rFonts w:ascii="Century Gothic" w:hAnsi="Century Gothic"/>
          <w:b/>
          <w:sz w:val="22"/>
          <w:szCs w:val="22"/>
        </w:rPr>
        <w:tab/>
        <w:t>QUALITY ASSURANCE</w:t>
      </w:r>
    </w:p>
    <w:p w14:paraId="20912347"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A.</w:t>
      </w:r>
      <w:r w:rsidRPr="004147B3">
        <w:rPr>
          <w:rFonts w:ascii="Century Gothic" w:hAnsi="Century Gothic"/>
          <w:spacing w:val="-2"/>
          <w:sz w:val="22"/>
          <w:szCs w:val="22"/>
        </w:rPr>
        <w:tab/>
        <w:t xml:space="preserve">Coordinate with related Work to provide backing support for items mounted on finished surfaces and to provide allowances for pipes and other items in wall cavities. </w:t>
      </w:r>
    </w:p>
    <w:p w14:paraId="7B032DCF"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B.</w:t>
      </w:r>
      <w:r w:rsidRPr="004147B3">
        <w:rPr>
          <w:rFonts w:ascii="Century Gothic" w:hAnsi="Century Gothic"/>
          <w:spacing w:val="-2"/>
          <w:sz w:val="22"/>
          <w:szCs w:val="22"/>
        </w:rPr>
        <w:tab/>
      </w:r>
      <w:r w:rsidRPr="004147B3">
        <w:rPr>
          <w:rFonts w:ascii="Century Gothic" w:hAnsi="Century Gothic"/>
          <w:sz w:val="22"/>
          <w:szCs w:val="22"/>
        </w:rPr>
        <w:t xml:space="preserve">Comply with the following </w:t>
      </w:r>
      <w:r w:rsidR="00F454B6" w:rsidRPr="004147B3">
        <w:rPr>
          <w:rFonts w:ascii="Century Gothic" w:hAnsi="Century Gothic"/>
          <w:sz w:val="22"/>
          <w:szCs w:val="22"/>
        </w:rPr>
        <w:t xml:space="preserve">ASTM Standard Specifications </w:t>
      </w:r>
      <w:r w:rsidRPr="004147B3">
        <w:rPr>
          <w:rFonts w:ascii="Century Gothic" w:hAnsi="Century Gothic"/>
          <w:sz w:val="22"/>
          <w:szCs w:val="22"/>
        </w:rPr>
        <w:t>as a minimum requirement</w:t>
      </w:r>
      <w:r w:rsidRPr="004147B3">
        <w:rPr>
          <w:rFonts w:ascii="Century Gothic" w:hAnsi="Century Gothic"/>
          <w:spacing w:val="-2"/>
          <w:sz w:val="22"/>
          <w:szCs w:val="22"/>
        </w:rPr>
        <w:t>:</w:t>
      </w:r>
    </w:p>
    <w:p w14:paraId="4401684B"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00146FE0" w:rsidRPr="004147B3">
        <w:rPr>
          <w:rFonts w:ascii="Century Gothic" w:hAnsi="Century Gothic"/>
          <w:spacing w:val="-2"/>
          <w:sz w:val="22"/>
          <w:szCs w:val="22"/>
        </w:rPr>
        <w:t>1.</w:t>
      </w:r>
      <w:r w:rsidR="00146FE0" w:rsidRPr="004147B3">
        <w:rPr>
          <w:rFonts w:ascii="Century Gothic" w:hAnsi="Century Gothic"/>
          <w:spacing w:val="-2"/>
          <w:sz w:val="22"/>
          <w:szCs w:val="22"/>
        </w:rPr>
        <w:tab/>
      </w:r>
      <w:r w:rsidRPr="004147B3">
        <w:rPr>
          <w:rFonts w:ascii="Century Gothic" w:hAnsi="Century Gothic"/>
          <w:spacing w:val="-2"/>
          <w:sz w:val="22"/>
          <w:szCs w:val="22"/>
        </w:rPr>
        <w:t xml:space="preserve">ASTM A641 </w:t>
      </w:r>
      <w:r w:rsidR="00C66FFF" w:rsidRPr="004147B3">
        <w:rPr>
          <w:rFonts w:ascii="Century Gothic" w:hAnsi="Century Gothic"/>
          <w:spacing w:val="-2"/>
          <w:sz w:val="22"/>
          <w:szCs w:val="22"/>
        </w:rPr>
        <w:t>–</w:t>
      </w:r>
      <w:r w:rsidRPr="004147B3">
        <w:rPr>
          <w:rFonts w:ascii="Century Gothic" w:hAnsi="Century Gothic"/>
          <w:spacing w:val="-2"/>
          <w:sz w:val="22"/>
          <w:szCs w:val="22"/>
        </w:rPr>
        <w:t xml:space="preserve"> </w:t>
      </w:r>
      <w:r w:rsidR="00C66FFF" w:rsidRPr="004147B3">
        <w:rPr>
          <w:rFonts w:ascii="Century Gothic" w:hAnsi="Century Gothic"/>
          <w:spacing w:val="-2"/>
          <w:sz w:val="22"/>
          <w:szCs w:val="22"/>
        </w:rPr>
        <w:t xml:space="preserve">Standard Specification for </w:t>
      </w:r>
      <w:r w:rsidRPr="004147B3">
        <w:rPr>
          <w:rFonts w:ascii="Century Gothic" w:hAnsi="Century Gothic"/>
          <w:spacing w:val="-2"/>
          <w:sz w:val="22"/>
          <w:szCs w:val="22"/>
        </w:rPr>
        <w:t>Zinc-Coated (Galvanized) Carbon Steel Wire.</w:t>
      </w:r>
    </w:p>
    <w:p w14:paraId="050AD619"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lastRenderedPageBreak/>
        <w:tab/>
      </w:r>
      <w:r w:rsidRPr="004147B3">
        <w:rPr>
          <w:rFonts w:ascii="Century Gothic" w:hAnsi="Century Gothic"/>
          <w:spacing w:val="-2"/>
          <w:sz w:val="22"/>
          <w:szCs w:val="22"/>
        </w:rPr>
        <w:tab/>
      </w:r>
      <w:r w:rsidR="00146FE0" w:rsidRPr="004147B3">
        <w:rPr>
          <w:rFonts w:ascii="Century Gothic" w:hAnsi="Century Gothic"/>
          <w:spacing w:val="-2"/>
          <w:sz w:val="22"/>
          <w:szCs w:val="22"/>
        </w:rPr>
        <w:t>2.</w:t>
      </w:r>
      <w:r w:rsidR="00146FE0" w:rsidRPr="004147B3">
        <w:rPr>
          <w:rFonts w:ascii="Century Gothic" w:hAnsi="Century Gothic"/>
          <w:spacing w:val="-2"/>
          <w:sz w:val="22"/>
          <w:szCs w:val="22"/>
        </w:rPr>
        <w:tab/>
      </w:r>
      <w:r w:rsidRPr="004147B3">
        <w:rPr>
          <w:rFonts w:ascii="Century Gothic" w:hAnsi="Century Gothic"/>
          <w:spacing w:val="-2"/>
          <w:sz w:val="22"/>
          <w:szCs w:val="22"/>
        </w:rPr>
        <w:t xml:space="preserve">ASTM A653 </w:t>
      </w:r>
      <w:r w:rsidR="004B6859" w:rsidRPr="004147B3">
        <w:rPr>
          <w:rFonts w:ascii="Century Gothic" w:hAnsi="Century Gothic"/>
          <w:spacing w:val="-2"/>
          <w:sz w:val="22"/>
          <w:szCs w:val="22"/>
        </w:rPr>
        <w:t>–</w:t>
      </w:r>
      <w:r w:rsidRPr="004147B3">
        <w:rPr>
          <w:rFonts w:ascii="Century Gothic" w:hAnsi="Century Gothic"/>
          <w:spacing w:val="-2"/>
          <w:sz w:val="22"/>
          <w:szCs w:val="22"/>
        </w:rPr>
        <w:t xml:space="preserve"> </w:t>
      </w:r>
      <w:r w:rsidR="004B6859" w:rsidRPr="004147B3">
        <w:rPr>
          <w:rFonts w:ascii="Century Gothic" w:hAnsi="Century Gothic"/>
          <w:spacing w:val="-2"/>
          <w:sz w:val="22"/>
          <w:szCs w:val="22"/>
        </w:rPr>
        <w:t xml:space="preserve">Standard Specification for </w:t>
      </w:r>
      <w:r w:rsidRPr="004147B3">
        <w:rPr>
          <w:rFonts w:ascii="Century Gothic" w:hAnsi="Century Gothic"/>
          <w:spacing w:val="-2"/>
          <w:sz w:val="22"/>
          <w:szCs w:val="22"/>
        </w:rPr>
        <w:t xml:space="preserve">Steel Sheet, Zinc-Coated (Galvanized) or Zinc-Iron Alloy-Coated </w:t>
      </w:r>
      <w:r w:rsidR="004B6859" w:rsidRPr="004147B3">
        <w:rPr>
          <w:rFonts w:ascii="Century Gothic" w:hAnsi="Century Gothic"/>
          <w:spacing w:val="-2"/>
          <w:sz w:val="22"/>
          <w:szCs w:val="22"/>
        </w:rPr>
        <w:t xml:space="preserve">(Galvannealed) </w:t>
      </w:r>
      <w:r w:rsidRPr="004147B3">
        <w:rPr>
          <w:rFonts w:ascii="Century Gothic" w:hAnsi="Century Gothic"/>
          <w:spacing w:val="-2"/>
          <w:sz w:val="22"/>
          <w:szCs w:val="22"/>
        </w:rPr>
        <w:t>by the Hot-Dip Process.</w:t>
      </w:r>
    </w:p>
    <w:p w14:paraId="0BC43030" w14:textId="77777777" w:rsidR="00916446" w:rsidRPr="004147B3" w:rsidRDefault="00916446" w:rsidP="004147B3">
      <w:pPr>
        <w:tabs>
          <w:tab w:val="left" w:pos="720"/>
          <w:tab w:val="left" w:pos="1440"/>
          <w:tab w:val="left" w:pos="2160"/>
          <w:tab w:val="left" w:pos="2880"/>
          <w:tab w:val="left" w:pos="3600"/>
          <w:tab w:val="left" w:pos="4320"/>
        </w:tabs>
        <w:spacing w:after="120"/>
        <w:ind w:left="2880" w:hanging="288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00CB1B9E" w:rsidRPr="004147B3">
        <w:rPr>
          <w:rFonts w:ascii="Century Gothic" w:hAnsi="Century Gothic"/>
          <w:spacing w:val="-2"/>
          <w:sz w:val="22"/>
          <w:szCs w:val="22"/>
        </w:rPr>
        <w:t>3.</w:t>
      </w:r>
      <w:r w:rsidR="00CB1B9E" w:rsidRPr="004147B3">
        <w:rPr>
          <w:rFonts w:ascii="Century Gothic" w:hAnsi="Century Gothic"/>
          <w:spacing w:val="-2"/>
          <w:sz w:val="22"/>
          <w:szCs w:val="22"/>
        </w:rPr>
        <w:tab/>
      </w:r>
      <w:r w:rsidRPr="004147B3">
        <w:rPr>
          <w:rFonts w:ascii="Century Gothic" w:hAnsi="Century Gothic"/>
          <w:spacing w:val="-2"/>
          <w:sz w:val="22"/>
          <w:szCs w:val="22"/>
        </w:rPr>
        <w:t xml:space="preserve">ASTM C150 </w:t>
      </w:r>
      <w:r w:rsidR="00841843" w:rsidRPr="004147B3">
        <w:rPr>
          <w:rFonts w:ascii="Century Gothic" w:hAnsi="Century Gothic"/>
          <w:spacing w:val="-2"/>
          <w:sz w:val="22"/>
          <w:szCs w:val="22"/>
        </w:rPr>
        <w:t>–</w:t>
      </w:r>
      <w:r w:rsidRPr="004147B3">
        <w:rPr>
          <w:rFonts w:ascii="Century Gothic" w:hAnsi="Century Gothic"/>
          <w:spacing w:val="-2"/>
          <w:sz w:val="22"/>
          <w:szCs w:val="22"/>
        </w:rPr>
        <w:t xml:space="preserve"> </w:t>
      </w:r>
      <w:r w:rsidR="00841843" w:rsidRPr="004147B3">
        <w:rPr>
          <w:rFonts w:ascii="Century Gothic" w:hAnsi="Century Gothic"/>
          <w:spacing w:val="-2"/>
          <w:sz w:val="22"/>
          <w:szCs w:val="22"/>
        </w:rPr>
        <w:t xml:space="preserve">Standard Specification for </w:t>
      </w:r>
      <w:r w:rsidRPr="004147B3">
        <w:rPr>
          <w:rFonts w:ascii="Century Gothic" w:hAnsi="Century Gothic"/>
          <w:spacing w:val="-2"/>
          <w:sz w:val="22"/>
          <w:szCs w:val="22"/>
        </w:rPr>
        <w:t>Portland Cement.</w:t>
      </w:r>
    </w:p>
    <w:p w14:paraId="00795046" w14:textId="77777777" w:rsidR="00916446" w:rsidRPr="004147B3" w:rsidRDefault="00916446" w:rsidP="004147B3">
      <w:pPr>
        <w:tabs>
          <w:tab w:val="left" w:pos="720"/>
          <w:tab w:val="left" w:pos="1440"/>
          <w:tab w:val="left" w:pos="2160"/>
          <w:tab w:val="left" w:pos="2880"/>
          <w:tab w:val="left" w:pos="3600"/>
          <w:tab w:val="left" w:pos="4320"/>
        </w:tabs>
        <w:spacing w:after="120"/>
        <w:ind w:left="2880" w:hanging="288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00CB1B9E" w:rsidRPr="004147B3">
        <w:rPr>
          <w:rFonts w:ascii="Century Gothic" w:hAnsi="Century Gothic"/>
          <w:spacing w:val="-2"/>
          <w:sz w:val="22"/>
          <w:szCs w:val="22"/>
        </w:rPr>
        <w:t>4.</w:t>
      </w:r>
      <w:r w:rsidR="00CB1B9E" w:rsidRPr="004147B3">
        <w:rPr>
          <w:rFonts w:ascii="Century Gothic" w:hAnsi="Century Gothic"/>
          <w:spacing w:val="-2"/>
          <w:sz w:val="22"/>
          <w:szCs w:val="22"/>
        </w:rPr>
        <w:tab/>
      </w:r>
      <w:r w:rsidRPr="004147B3">
        <w:rPr>
          <w:rFonts w:ascii="Century Gothic" w:hAnsi="Century Gothic"/>
          <w:spacing w:val="-2"/>
          <w:sz w:val="22"/>
          <w:szCs w:val="22"/>
        </w:rPr>
        <w:t xml:space="preserve">ASTM C206 </w:t>
      </w:r>
      <w:r w:rsidR="00841843" w:rsidRPr="004147B3">
        <w:rPr>
          <w:rFonts w:ascii="Century Gothic" w:hAnsi="Century Gothic"/>
          <w:spacing w:val="-2"/>
          <w:sz w:val="22"/>
          <w:szCs w:val="22"/>
        </w:rPr>
        <w:t>–</w:t>
      </w:r>
      <w:r w:rsidRPr="004147B3">
        <w:rPr>
          <w:rFonts w:ascii="Century Gothic" w:hAnsi="Century Gothic"/>
          <w:spacing w:val="-2"/>
          <w:sz w:val="22"/>
          <w:szCs w:val="22"/>
        </w:rPr>
        <w:t xml:space="preserve"> </w:t>
      </w:r>
      <w:r w:rsidR="00841843" w:rsidRPr="004147B3">
        <w:rPr>
          <w:rFonts w:ascii="Century Gothic" w:hAnsi="Century Gothic"/>
          <w:spacing w:val="-2"/>
          <w:sz w:val="22"/>
          <w:szCs w:val="22"/>
        </w:rPr>
        <w:t xml:space="preserve">Standard Specification for </w:t>
      </w:r>
      <w:r w:rsidRPr="004147B3">
        <w:rPr>
          <w:rFonts w:ascii="Century Gothic" w:hAnsi="Century Gothic"/>
          <w:spacing w:val="-2"/>
          <w:sz w:val="22"/>
          <w:szCs w:val="22"/>
        </w:rPr>
        <w:t>Finishing Hydrated Lime.</w:t>
      </w:r>
    </w:p>
    <w:p w14:paraId="49092EB3" w14:textId="77777777" w:rsidR="00A03E94" w:rsidRPr="004147B3" w:rsidRDefault="00A03E94"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5.</w:t>
      </w:r>
      <w:r w:rsidRPr="004147B3">
        <w:rPr>
          <w:rFonts w:ascii="Century Gothic" w:hAnsi="Century Gothic"/>
          <w:spacing w:val="-2"/>
          <w:sz w:val="22"/>
          <w:szCs w:val="22"/>
        </w:rPr>
        <w:tab/>
      </w:r>
      <w:r w:rsidRPr="004147B3">
        <w:rPr>
          <w:rFonts w:ascii="Century Gothic" w:hAnsi="Century Gothic"/>
          <w:sz w:val="22"/>
          <w:szCs w:val="22"/>
        </w:rPr>
        <w:t>ASTM C841 - Standard Specification for Installation of Interior Lathing and Furring.</w:t>
      </w:r>
    </w:p>
    <w:p w14:paraId="00515562" w14:textId="77777777" w:rsidR="007624AC" w:rsidRPr="004147B3" w:rsidRDefault="007624AC"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6.</w:t>
      </w:r>
      <w:r w:rsidRPr="004147B3">
        <w:rPr>
          <w:rFonts w:ascii="Century Gothic" w:hAnsi="Century Gothic"/>
          <w:spacing w:val="-2"/>
          <w:sz w:val="22"/>
          <w:szCs w:val="22"/>
        </w:rPr>
        <w:tab/>
        <w:t>ASTM C842 – Standard Specification for Installation of Interior Gypsum Plaster.</w:t>
      </w:r>
    </w:p>
    <w:p w14:paraId="4B455310" w14:textId="77777777" w:rsidR="00916446" w:rsidRPr="004147B3" w:rsidRDefault="00916446" w:rsidP="004147B3">
      <w:pPr>
        <w:tabs>
          <w:tab w:val="left" w:pos="720"/>
          <w:tab w:val="left" w:pos="1440"/>
          <w:tab w:val="left" w:pos="2160"/>
          <w:tab w:val="left" w:pos="2880"/>
          <w:tab w:val="left" w:pos="3600"/>
          <w:tab w:val="left" w:pos="4320"/>
        </w:tabs>
        <w:spacing w:after="120"/>
        <w:ind w:left="2880" w:hanging="288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007624AC" w:rsidRPr="004147B3">
        <w:rPr>
          <w:rFonts w:ascii="Century Gothic" w:hAnsi="Century Gothic"/>
          <w:spacing w:val="-2"/>
          <w:sz w:val="22"/>
          <w:szCs w:val="22"/>
        </w:rPr>
        <w:t>7</w:t>
      </w:r>
      <w:r w:rsidR="005E6061" w:rsidRPr="004147B3">
        <w:rPr>
          <w:rFonts w:ascii="Century Gothic" w:hAnsi="Century Gothic"/>
          <w:spacing w:val="-2"/>
          <w:sz w:val="22"/>
          <w:szCs w:val="22"/>
        </w:rPr>
        <w:t>.</w:t>
      </w:r>
      <w:r w:rsidR="005E6061" w:rsidRPr="004147B3">
        <w:rPr>
          <w:rFonts w:ascii="Century Gothic" w:hAnsi="Century Gothic"/>
          <w:spacing w:val="-2"/>
          <w:sz w:val="22"/>
          <w:szCs w:val="22"/>
        </w:rPr>
        <w:tab/>
      </w:r>
      <w:r w:rsidRPr="004147B3">
        <w:rPr>
          <w:rFonts w:ascii="Century Gothic" w:hAnsi="Century Gothic"/>
          <w:spacing w:val="-2"/>
          <w:sz w:val="22"/>
          <w:szCs w:val="22"/>
        </w:rPr>
        <w:t>ASTM C84</w:t>
      </w:r>
      <w:r w:rsidR="008B592F" w:rsidRPr="004147B3">
        <w:rPr>
          <w:rFonts w:ascii="Century Gothic" w:hAnsi="Century Gothic"/>
          <w:spacing w:val="-2"/>
          <w:sz w:val="22"/>
          <w:szCs w:val="22"/>
        </w:rPr>
        <w:t>7</w:t>
      </w:r>
      <w:r w:rsidRPr="004147B3">
        <w:rPr>
          <w:rFonts w:ascii="Century Gothic" w:hAnsi="Century Gothic"/>
          <w:spacing w:val="-2"/>
          <w:sz w:val="22"/>
          <w:szCs w:val="22"/>
        </w:rPr>
        <w:t xml:space="preserve"> - </w:t>
      </w:r>
      <w:r w:rsidR="008B592F" w:rsidRPr="004147B3">
        <w:rPr>
          <w:rFonts w:ascii="Century Gothic" w:hAnsi="Century Gothic"/>
          <w:sz w:val="22"/>
          <w:szCs w:val="22"/>
        </w:rPr>
        <w:t>Standard Specification for Metal Lath.</w:t>
      </w:r>
    </w:p>
    <w:p w14:paraId="3D906B13"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007624AC" w:rsidRPr="004147B3">
        <w:rPr>
          <w:rFonts w:ascii="Century Gothic" w:hAnsi="Century Gothic"/>
          <w:spacing w:val="-2"/>
          <w:sz w:val="22"/>
          <w:szCs w:val="22"/>
        </w:rPr>
        <w:t>8</w:t>
      </w:r>
      <w:r w:rsidR="005E6061" w:rsidRPr="004147B3">
        <w:rPr>
          <w:rFonts w:ascii="Century Gothic" w:hAnsi="Century Gothic"/>
          <w:spacing w:val="-2"/>
          <w:sz w:val="22"/>
          <w:szCs w:val="22"/>
        </w:rPr>
        <w:t>.</w:t>
      </w:r>
      <w:r w:rsidR="005E6061" w:rsidRPr="004147B3">
        <w:rPr>
          <w:rFonts w:ascii="Century Gothic" w:hAnsi="Century Gothic"/>
          <w:spacing w:val="-2"/>
          <w:sz w:val="22"/>
          <w:szCs w:val="22"/>
        </w:rPr>
        <w:tab/>
      </w:r>
      <w:r w:rsidRPr="004147B3">
        <w:rPr>
          <w:rFonts w:ascii="Century Gothic" w:hAnsi="Century Gothic"/>
          <w:spacing w:val="-2"/>
          <w:sz w:val="22"/>
          <w:szCs w:val="22"/>
        </w:rPr>
        <w:t xml:space="preserve">ASTM C897 </w:t>
      </w:r>
      <w:r w:rsidR="00841843" w:rsidRPr="004147B3">
        <w:rPr>
          <w:rFonts w:ascii="Century Gothic" w:hAnsi="Century Gothic"/>
          <w:spacing w:val="-2"/>
          <w:sz w:val="22"/>
          <w:szCs w:val="22"/>
        </w:rPr>
        <w:t>–</w:t>
      </w:r>
      <w:r w:rsidRPr="004147B3">
        <w:rPr>
          <w:rFonts w:ascii="Century Gothic" w:hAnsi="Century Gothic"/>
          <w:spacing w:val="-2"/>
          <w:sz w:val="22"/>
          <w:szCs w:val="22"/>
        </w:rPr>
        <w:t xml:space="preserve"> </w:t>
      </w:r>
      <w:r w:rsidR="00841843" w:rsidRPr="004147B3">
        <w:rPr>
          <w:rFonts w:ascii="Century Gothic" w:hAnsi="Century Gothic"/>
          <w:spacing w:val="-2"/>
          <w:sz w:val="22"/>
          <w:szCs w:val="22"/>
        </w:rPr>
        <w:t xml:space="preserve">Standard Specification for </w:t>
      </w:r>
      <w:r w:rsidRPr="004147B3">
        <w:rPr>
          <w:rFonts w:ascii="Century Gothic" w:hAnsi="Century Gothic"/>
          <w:spacing w:val="-2"/>
          <w:sz w:val="22"/>
          <w:szCs w:val="22"/>
        </w:rPr>
        <w:t>Aggregate for Job Mixed Portland Cement</w:t>
      </w:r>
      <w:r w:rsidR="00841843" w:rsidRPr="004147B3">
        <w:rPr>
          <w:rFonts w:ascii="Century Gothic" w:hAnsi="Century Gothic"/>
          <w:spacing w:val="-2"/>
          <w:sz w:val="22"/>
          <w:szCs w:val="22"/>
        </w:rPr>
        <w:t>-</w:t>
      </w:r>
      <w:r w:rsidRPr="004147B3">
        <w:rPr>
          <w:rFonts w:ascii="Century Gothic" w:hAnsi="Century Gothic"/>
          <w:spacing w:val="-2"/>
          <w:sz w:val="22"/>
          <w:szCs w:val="22"/>
        </w:rPr>
        <w:t>Based Plasters.</w:t>
      </w:r>
    </w:p>
    <w:p w14:paraId="68688D18"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007624AC" w:rsidRPr="004147B3">
        <w:rPr>
          <w:rFonts w:ascii="Century Gothic" w:hAnsi="Century Gothic"/>
          <w:spacing w:val="-2"/>
          <w:sz w:val="22"/>
          <w:szCs w:val="22"/>
        </w:rPr>
        <w:t>9</w:t>
      </w:r>
      <w:r w:rsidR="005E6061" w:rsidRPr="004147B3">
        <w:rPr>
          <w:rFonts w:ascii="Century Gothic" w:hAnsi="Century Gothic"/>
          <w:spacing w:val="-2"/>
          <w:sz w:val="22"/>
          <w:szCs w:val="22"/>
        </w:rPr>
        <w:t>.</w:t>
      </w:r>
      <w:r w:rsidR="005E6061" w:rsidRPr="004147B3">
        <w:rPr>
          <w:rFonts w:ascii="Century Gothic" w:hAnsi="Century Gothic"/>
          <w:spacing w:val="-2"/>
          <w:sz w:val="22"/>
          <w:szCs w:val="22"/>
        </w:rPr>
        <w:tab/>
      </w:r>
      <w:r w:rsidRPr="004147B3">
        <w:rPr>
          <w:rFonts w:ascii="Century Gothic" w:hAnsi="Century Gothic"/>
          <w:spacing w:val="-2"/>
          <w:sz w:val="22"/>
          <w:szCs w:val="22"/>
        </w:rPr>
        <w:t xml:space="preserve">ASTM C926 </w:t>
      </w:r>
      <w:r w:rsidR="00FB5EFE" w:rsidRPr="004147B3">
        <w:rPr>
          <w:rFonts w:ascii="Century Gothic" w:hAnsi="Century Gothic"/>
          <w:spacing w:val="-2"/>
          <w:sz w:val="22"/>
          <w:szCs w:val="22"/>
        </w:rPr>
        <w:t>–</w:t>
      </w:r>
      <w:r w:rsidRPr="004147B3">
        <w:rPr>
          <w:rFonts w:ascii="Century Gothic" w:hAnsi="Century Gothic"/>
          <w:spacing w:val="-2"/>
          <w:sz w:val="22"/>
          <w:szCs w:val="22"/>
        </w:rPr>
        <w:t xml:space="preserve"> </w:t>
      </w:r>
      <w:r w:rsidR="00FB5EFE" w:rsidRPr="004147B3">
        <w:rPr>
          <w:rFonts w:ascii="Century Gothic" w:hAnsi="Century Gothic"/>
          <w:spacing w:val="-2"/>
          <w:sz w:val="22"/>
          <w:szCs w:val="22"/>
        </w:rPr>
        <w:t xml:space="preserve">Standard Specification for </w:t>
      </w:r>
      <w:r w:rsidRPr="004147B3">
        <w:rPr>
          <w:rFonts w:ascii="Century Gothic" w:hAnsi="Century Gothic"/>
          <w:spacing w:val="-2"/>
          <w:sz w:val="22"/>
          <w:szCs w:val="22"/>
        </w:rPr>
        <w:t>Application of Portland Cement</w:t>
      </w:r>
      <w:r w:rsidR="00FB5EFE" w:rsidRPr="004147B3">
        <w:rPr>
          <w:rFonts w:ascii="Century Gothic" w:hAnsi="Century Gothic"/>
          <w:spacing w:val="-2"/>
          <w:sz w:val="22"/>
          <w:szCs w:val="22"/>
        </w:rPr>
        <w:t>-</w:t>
      </w:r>
      <w:r w:rsidRPr="004147B3">
        <w:rPr>
          <w:rFonts w:ascii="Century Gothic" w:hAnsi="Century Gothic"/>
          <w:spacing w:val="-2"/>
          <w:sz w:val="22"/>
          <w:szCs w:val="22"/>
        </w:rPr>
        <w:t>Based Plaster.</w:t>
      </w:r>
    </w:p>
    <w:p w14:paraId="0DF9BFB8" w14:textId="77777777" w:rsidR="006E0265" w:rsidRPr="004147B3" w:rsidRDefault="006E0265" w:rsidP="004147B3">
      <w:pPr>
        <w:tabs>
          <w:tab w:val="left" w:pos="720"/>
          <w:tab w:val="left" w:pos="1440"/>
          <w:tab w:val="left" w:pos="2160"/>
          <w:tab w:val="left" w:pos="2880"/>
          <w:tab w:val="left" w:pos="3600"/>
          <w:tab w:val="left" w:pos="4320"/>
        </w:tabs>
        <w:spacing w:after="120"/>
        <w:ind w:left="2880" w:hanging="288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007624AC" w:rsidRPr="004147B3">
        <w:rPr>
          <w:rFonts w:ascii="Century Gothic" w:hAnsi="Century Gothic"/>
          <w:spacing w:val="-2"/>
          <w:sz w:val="22"/>
          <w:szCs w:val="22"/>
        </w:rPr>
        <w:t>10</w:t>
      </w:r>
      <w:r w:rsidRPr="004147B3">
        <w:rPr>
          <w:rFonts w:ascii="Century Gothic" w:hAnsi="Century Gothic"/>
          <w:spacing w:val="-2"/>
          <w:sz w:val="22"/>
          <w:szCs w:val="22"/>
        </w:rPr>
        <w:t>.</w:t>
      </w:r>
      <w:r w:rsidRPr="004147B3">
        <w:rPr>
          <w:rFonts w:ascii="Century Gothic" w:hAnsi="Century Gothic"/>
          <w:spacing w:val="-2"/>
          <w:sz w:val="22"/>
          <w:szCs w:val="22"/>
        </w:rPr>
        <w:tab/>
        <w:t xml:space="preserve">ASTM </w:t>
      </w:r>
      <w:r w:rsidR="00543AEE" w:rsidRPr="004147B3">
        <w:rPr>
          <w:rFonts w:ascii="Century Gothic" w:hAnsi="Century Gothic"/>
          <w:spacing w:val="-2"/>
          <w:sz w:val="22"/>
          <w:szCs w:val="22"/>
        </w:rPr>
        <w:t>C</w:t>
      </w:r>
      <w:r w:rsidRPr="004147B3">
        <w:rPr>
          <w:rFonts w:ascii="Century Gothic" w:hAnsi="Century Gothic"/>
          <w:spacing w:val="-2"/>
          <w:sz w:val="22"/>
          <w:szCs w:val="22"/>
        </w:rPr>
        <w:t>933 – Standard Specification for Welded Wire Lath.</w:t>
      </w:r>
    </w:p>
    <w:p w14:paraId="413C9BD5" w14:textId="77777777" w:rsidR="000A575C" w:rsidRPr="004147B3" w:rsidRDefault="000A575C" w:rsidP="004147B3">
      <w:pPr>
        <w:tabs>
          <w:tab w:val="left" w:pos="720"/>
          <w:tab w:val="left" w:pos="1440"/>
          <w:tab w:val="left" w:pos="2160"/>
          <w:tab w:val="left" w:pos="2880"/>
          <w:tab w:val="left" w:pos="3600"/>
          <w:tab w:val="left" w:pos="4320"/>
        </w:tabs>
        <w:spacing w:after="120"/>
        <w:ind w:left="2160" w:hanging="1440"/>
        <w:jc w:val="both"/>
        <w:rPr>
          <w:rFonts w:ascii="Century Gothic" w:hAnsi="Century Gothic"/>
          <w:sz w:val="22"/>
          <w:szCs w:val="22"/>
        </w:rPr>
      </w:pPr>
      <w:r w:rsidRPr="004147B3">
        <w:rPr>
          <w:rFonts w:ascii="Century Gothic" w:hAnsi="Century Gothic"/>
          <w:spacing w:val="-2"/>
          <w:sz w:val="22"/>
          <w:szCs w:val="22"/>
        </w:rPr>
        <w:tab/>
      </w:r>
      <w:r w:rsidR="006E0265" w:rsidRPr="004147B3">
        <w:rPr>
          <w:rFonts w:ascii="Century Gothic" w:hAnsi="Century Gothic"/>
          <w:spacing w:val="-2"/>
          <w:sz w:val="22"/>
          <w:szCs w:val="22"/>
        </w:rPr>
        <w:t>1</w:t>
      </w:r>
      <w:r w:rsidR="007624AC" w:rsidRPr="004147B3">
        <w:rPr>
          <w:rFonts w:ascii="Century Gothic" w:hAnsi="Century Gothic"/>
          <w:spacing w:val="-2"/>
          <w:sz w:val="22"/>
          <w:szCs w:val="22"/>
        </w:rPr>
        <w:t>1</w:t>
      </w:r>
      <w:r w:rsidR="006E0265" w:rsidRPr="004147B3">
        <w:rPr>
          <w:rFonts w:ascii="Century Gothic" w:hAnsi="Century Gothic"/>
          <w:spacing w:val="-2"/>
          <w:sz w:val="22"/>
          <w:szCs w:val="22"/>
        </w:rPr>
        <w:t>.</w:t>
      </w:r>
      <w:r w:rsidR="006E0265" w:rsidRPr="004147B3">
        <w:rPr>
          <w:rFonts w:ascii="Century Gothic" w:hAnsi="Century Gothic"/>
          <w:spacing w:val="-2"/>
          <w:sz w:val="22"/>
          <w:szCs w:val="22"/>
        </w:rPr>
        <w:tab/>
      </w:r>
      <w:r w:rsidRPr="004147B3">
        <w:rPr>
          <w:rFonts w:ascii="Century Gothic" w:hAnsi="Century Gothic"/>
          <w:sz w:val="22"/>
          <w:szCs w:val="22"/>
        </w:rPr>
        <w:t>ASTM C932 - Standard Specification for Surface-Applied Bonding Compounds for Exterior Plastering.</w:t>
      </w:r>
    </w:p>
    <w:p w14:paraId="4D3317BD" w14:textId="77777777" w:rsidR="00916446" w:rsidRPr="004147B3" w:rsidRDefault="000A575C" w:rsidP="004147B3">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00003EDC" w:rsidRPr="004147B3">
        <w:rPr>
          <w:rFonts w:ascii="Century Gothic" w:hAnsi="Century Gothic"/>
          <w:spacing w:val="-2"/>
          <w:sz w:val="22"/>
          <w:szCs w:val="22"/>
        </w:rPr>
        <w:t>1</w:t>
      </w:r>
      <w:r w:rsidR="007624AC" w:rsidRPr="004147B3">
        <w:rPr>
          <w:rFonts w:ascii="Century Gothic" w:hAnsi="Century Gothic"/>
          <w:spacing w:val="-2"/>
          <w:sz w:val="22"/>
          <w:szCs w:val="22"/>
        </w:rPr>
        <w:t>2</w:t>
      </w:r>
      <w:r w:rsidR="00003EDC" w:rsidRPr="004147B3">
        <w:rPr>
          <w:rFonts w:ascii="Century Gothic" w:hAnsi="Century Gothic"/>
          <w:spacing w:val="-2"/>
          <w:sz w:val="22"/>
          <w:szCs w:val="22"/>
        </w:rPr>
        <w:t>.</w:t>
      </w:r>
      <w:r w:rsidR="00003EDC" w:rsidRPr="004147B3">
        <w:rPr>
          <w:rFonts w:ascii="Century Gothic" w:hAnsi="Century Gothic"/>
          <w:spacing w:val="-2"/>
          <w:sz w:val="22"/>
          <w:szCs w:val="22"/>
        </w:rPr>
        <w:tab/>
      </w:r>
      <w:r w:rsidRPr="004147B3">
        <w:rPr>
          <w:rFonts w:ascii="Century Gothic" w:hAnsi="Century Gothic"/>
          <w:sz w:val="22"/>
          <w:szCs w:val="22"/>
        </w:rPr>
        <w:t>ASTM C1032 - Standard Specification for Woven Wire Plaster Base.</w:t>
      </w:r>
    </w:p>
    <w:p w14:paraId="3C2293F0" w14:textId="77777777" w:rsidR="00C63458" w:rsidRPr="004147B3" w:rsidRDefault="00C63458"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00446687" w:rsidRPr="004147B3">
        <w:rPr>
          <w:rFonts w:ascii="Century Gothic" w:hAnsi="Century Gothic"/>
          <w:spacing w:val="-2"/>
          <w:sz w:val="22"/>
          <w:szCs w:val="22"/>
        </w:rPr>
        <w:t>1</w:t>
      </w:r>
      <w:r w:rsidR="007624AC" w:rsidRPr="004147B3">
        <w:rPr>
          <w:rFonts w:ascii="Century Gothic" w:hAnsi="Century Gothic"/>
          <w:spacing w:val="-2"/>
          <w:sz w:val="22"/>
          <w:szCs w:val="22"/>
        </w:rPr>
        <w:t>3</w:t>
      </w:r>
      <w:r w:rsidR="00446687" w:rsidRPr="004147B3">
        <w:rPr>
          <w:rFonts w:ascii="Century Gothic" w:hAnsi="Century Gothic"/>
          <w:spacing w:val="-2"/>
          <w:sz w:val="22"/>
          <w:szCs w:val="22"/>
        </w:rPr>
        <w:t>.</w:t>
      </w:r>
      <w:r w:rsidR="00446687" w:rsidRPr="004147B3">
        <w:rPr>
          <w:rFonts w:ascii="Century Gothic" w:hAnsi="Century Gothic"/>
          <w:spacing w:val="-2"/>
          <w:sz w:val="22"/>
          <w:szCs w:val="22"/>
        </w:rPr>
        <w:tab/>
      </w:r>
      <w:r w:rsidRPr="004147B3">
        <w:rPr>
          <w:rFonts w:ascii="Century Gothic" w:hAnsi="Century Gothic"/>
          <w:sz w:val="22"/>
          <w:szCs w:val="22"/>
        </w:rPr>
        <w:t>ASTM C1063 - Standard Specification for Inst</w:t>
      </w:r>
      <w:r w:rsidR="00446687" w:rsidRPr="004147B3">
        <w:rPr>
          <w:rFonts w:ascii="Century Gothic" w:hAnsi="Century Gothic"/>
          <w:sz w:val="22"/>
          <w:szCs w:val="22"/>
        </w:rPr>
        <w:t xml:space="preserve">allation of Lathing and Furring </w:t>
      </w:r>
      <w:r w:rsidRPr="004147B3">
        <w:rPr>
          <w:rFonts w:ascii="Century Gothic" w:hAnsi="Century Gothic"/>
          <w:sz w:val="22"/>
          <w:szCs w:val="22"/>
        </w:rPr>
        <w:t>to Receive Interior and Exterior Portland Cement-Based Plaster.</w:t>
      </w:r>
    </w:p>
    <w:p w14:paraId="159235B5"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00747AA2" w:rsidRPr="004147B3">
        <w:rPr>
          <w:rFonts w:ascii="Century Gothic" w:hAnsi="Century Gothic"/>
          <w:spacing w:val="-2"/>
          <w:sz w:val="22"/>
          <w:szCs w:val="22"/>
        </w:rPr>
        <w:t>1</w:t>
      </w:r>
      <w:r w:rsidR="007624AC" w:rsidRPr="004147B3">
        <w:rPr>
          <w:rFonts w:ascii="Century Gothic" w:hAnsi="Century Gothic"/>
          <w:spacing w:val="-2"/>
          <w:sz w:val="22"/>
          <w:szCs w:val="22"/>
        </w:rPr>
        <w:t>4</w:t>
      </w:r>
      <w:r w:rsidRPr="004147B3">
        <w:rPr>
          <w:rFonts w:ascii="Century Gothic" w:hAnsi="Century Gothic"/>
          <w:spacing w:val="-2"/>
          <w:sz w:val="22"/>
          <w:szCs w:val="22"/>
        </w:rPr>
        <w:t>.</w:t>
      </w:r>
      <w:r w:rsidRPr="004147B3">
        <w:rPr>
          <w:rFonts w:ascii="Century Gothic" w:hAnsi="Century Gothic"/>
          <w:spacing w:val="-2"/>
          <w:sz w:val="22"/>
          <w:szCs w:val="22"/>
        </w:rPr>
        <w:tab/>
        <w:t>ASTM C1509 - Accessories for Gypsum Wallboard and Gypsum Veneer Base.</w:t>
      </w:r>
    </w:p>
    <w:p w14:paraId="25231A3A"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C.</w:t>
      </w:r>
      <w:r w:rsidRPr="004147B3">
        <w:rPr>
          <w:rFonts w:ascii="Century Gothic" w:hAnsi="Century Gothic"/>
          <w:spacing w:val="-2"/>
          <w:sz w:val="22"/>
          <w:szCs w:val="22"/>
        </w:rPr>
        <w:tab/>
        <w:t>Exterior and Interior Lath: Where lath is fastened to wood supports, comply with CBC requirements.</w:t>
      </w:r>
    </w:p>
    <w:p w14:paraId="4EB1E2C2"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D.</w:t>
      </w:r>
      <w:r w:rsidRPr="004147B3">
        <w:rPr>
          <w:rFonts w:ascii="Century Gothic" w:hAnsi="Century Gothic"/>
          <w:spacing w:val="-2"/>
          <w:sz w:val="22"/>
          <w:szCs w:val="22"/>
        </w:rPr>
        <w:tab/>
        <w:t xml:space="preserve">Plaster:  Conforming to requirements of </w:t>
      </w:r>
      <w:r w:rsidR="00BD2130" w:rsidRPr="004147B3">
        <w:rPr>
          <w:rFonts w:ascii="Century Gothic" w:hAnsi="Century Gothic"/>
          <w:spacing w:val="-2"/>
          <w:sz w:val="22"/>
          <w:szCs w:val="22"/>
        </w:rPr>
        <w:t>the Portland Cement Plaster (Stucco) Manual published by the Portland Cement Association.</w:t>
      </w:r>
    </w:p>
    <w:p w14:paraId="19551574" w14:textId="77777777" w:rsidR="0070253D" w:rsidRPr="004147B3" w:rsidRDefault="0070253D"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E.</w:t>
      </w:r>
      <w:r w:rsidRPr="004147B3">
        <w:rPr>
          <w:rFonts w:ascii="Century Gothic" w:hAnsi="Century Gothic"/>
          <w:spacing w:val="-2"/>
          <w:sz w:val="22"/>
          <w:szCs w:val="22"/>
        </w:rPr>
        <w:tab/>
      </w:r>
      <w:r w:rsidR="00884752" w:rsidRPr="004147B3">
        <w:rPr>
          <w:rFonts w:ascii="Century Gothic" w:hAnsi="Century Gothic"/>
          <w:spacing w:val="-2"/>
          <w:sz w:val="22"/>
          <w:szCs w:val="22"/>
        </w:rPr>
        <w:t xml:space="preserve">Metal Lath: </w:t>
      </w:r>
      <w:proofErr w:type="spellStart"/>
      <w:r w:rsidRPr="004147B3">
        <w:rPr>
          <w:rFonts w:ascii="Century Gothic" w:hAnsi="Century Gothic"/>
          <w:spacing w:val="-2"/>
          <w:sz w:val="22"/>
          <w:szCs w:val="22"/>
        </w:rPr>
        <w:t>NAAMM</w:t>
      </w:r>
      <w:proofErr w:type="spellEnd"/>
      <w:r w:rsidRPr="004147B3">
        <w:rPr>
          <w:rFonts w:ascii="Century Gothic" w:hAnsi="Century Gothic"/>
          <w:spacing w:val="-2"/>
          <w:sz w:val="22"/>
          <w:szCs w:val="22"/>
        </w:rPr>
        <w:t xml:space="preserve"> Standard ML/</w:t>
      </w:r>
      <w:proofErr w:type="spellStart"/>
      <w:r w:rsidRPr="004147B3">
        <w:rPr>
          <w:rFonts w:ascii="Century Gothic" w:hAnsi="Century Gothic"/>
          <w:spacing w:val="-2"/>
          <w:sz w:val="22"/>
          <w:szCs w:val="22"/>
        </w:rPr>
        <w:t>SFA</w:t>
      </w:r>
      <w:proofErr w:type="spellEnd"/>
      <w:r w:rsidRPr="004147B3">
        <w:rPr>
          <w:rFonts w:ascii="Century Gothic" w:hAnsi="Century Gothic"/>
          <w:spacing w:val="-2"/>
          <w:sz w:val="22"/>
          <w:szCs w:val="22"/>
        </w:rPr>
        <w:t xml:space="preserve"> 920 Guide Specifications for Metal Lath and Furring.</w:t>
      </w:r>
    </w:p>
    <w:p w14:paraId="7024C8F9" w14:textId="77777777" w:rsidR="00916446" w:rsidRPr="004147B3" w:rsidRDefault="00916446" w:rsidP="004147B3">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4147B3">
        <w:rPr>
          <w:rFonts w:ascii="Century Gothic" w:hAnsi="Century Gothic"/>
          <w:b/>
          <w:sz w:val="22"/>
          <w:szCs w:val="22"/>
        </w:rPr>
        <w:t>1.05</w:t>
      </w:r>
      <w:r w:rsidRPr="004147B3">
        <w:rPr>
          <w:rFonts w:ascii="Century Gothic" w:hAnsi="Century Gothic"/>
          <w:b/>
          <w:sz w:val="22"/>
          <w:szCs w:val="22"/>
        </w:rPr>
        <w:tab/>
        <w:t>DELIVERY, STORAGE AND HANDLING</w:t>
      </w:r>
    </w:p>
    <w:p w14:paraId="4E3EDD63"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A.</w:t>
      </w:r>
      <w:r w:rsidRPr="004147B3">
        <w:rPr>
          <w:rFonts w:ascii="Century Gothic" w:hAnsi="Century Gothic"/>
          <w:spacing w:val="-2"/>
          <w:sz w:val="22"/>
          <w:szCs w:val="22"/>
        </w:rPr>
        <w:tab/>
        <w:t>Protect metal lathing and plastering materials before, during and after installation. In event of damage immediately provide required repairs and replacements.</w:t>
      </w:r>
    </w:p>
    <w:p w14:paraId="5CBFEC37"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B.</w:t>
      </w:r>
      <w:r w:rsidRPr="004147B3">
        <w:rPr>
          <w:rFonts w:ascii="Century Gothic" w:hAnsi="Century Gothic"/>
          <w:spacing w:val="-2"/>
          <w:sz w:val="22"/>
          <w:szCs w:val="22"/>
        </w:rPr>
        <w:tab/>
        <w:t>Deliver and store Portland cement materials on the Project site in a manner to provide protection from exposure and damage by moisture. Pile materials to permit easy access for proper inspection and identification of each shipment. Stockpile adequate supplies of sand on the Project site to permit sampling and testing before installation. Store to avoid inclusion of foreign material.</w:t>
      </w:r>
    </w:p>
    <w:p w14:paraId="49D5DE3C"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lastRenderedPageBreak/>
        <w:tab/>
        <w:t>C.</w:t>
      </w:r>
      <w:r w:rsidRPr="004147B3">
        <w:rPr>
          <w:rFonts w:ascii="Century Gothic" w:hAnsi="Century Gothic"/>
          <w:spacing w:val="-2"/>
          <w:sz w:val="22"/>
          <w:szCs w:val="22"/>
        </w:rPr>
        <w:tab/>
        <w:t xml:space="preserve">Deliver </w:t>
      </w:r>
      <w:r w:rsidR="00F806A8" w:rsidRPr="004147B3">
        <w:rPr>
          <w:rFonts w:ascii="Century Gothic" w:hAnsi="Century Gothic"/>
          <w:spacing w:val="-2"/>
          <w:sz w:val="22"/>
          <w:szCs w:val="22"/>
        </w:rPr>
        <w:t xml:space="preserve">plaster materials </w:t>
      </w:r>
      <w:r w:rsidRPr="004147B3">
        <w:rPr>
          <w:rFonts w:ascii="Century Gothic" w:hAnsi="Century Gothic"/>
          <w:spacing w:val="-2"/>
          <w:sz w:val="22"/>
          <w:szCs w:val="22"/>
        </w:rPr>
        <w:t>to the Project site in manufacturer's sealed and labeled packages.</w:t>
      </w:r>
    </w:p>
    <w:p w14:paraId="2CBB7EFC" w14:textId="77777777" w:rsidR="00916446" w:rsidRPr="004147B3" w:rsidRDefault="00916446" w:rsidP="004147B3">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4147B3">
        <w:rPr>
          <w:rFonts w:ascii="Century Gothic" w:hAnsi="Century Gothic"/>
          <w:b/>
          <w:spacing w:val="-2"/>
          <w:sz w:val="22"/>
          <w:szCs w:val="22"/>
        </w:rPr>
        <w:t>PART 2 - PRODUCTS</w:t>
      </w:r>
    </w:p>
    <w:p w14:paraId="3003658F" w14:textId="77777777" w:rsidR="00916446" w:rsidRPr="004147B3" w:rsidRDefault="00916446" w:rsidP="004147B3">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4147B3">
        <w:rPr>
          <w:rFonts w:ascii="Century Gothic" w:hAnsi="Century Gothic"/>
          <w:b/>
          <w:sz w:val="22"/>
          <w:szCs w:val="22"/>
        </w:rPr>
        <w:t>2.01</w:t>
      </w:r>
      <w:r w:rsidRPr="004147B3">
        <w:rPr>
          <w:rFonts w:ascii="Century Gothic" w:hAnsi="Century Gothic"/>
          <w:b/>
          <w:sz w:val="22"/>
          <w:szCs w:val="22"/>
        </w:rPr>
        <w:tab/>
        <w:t>LATH AND ACCESSORY MATERIALS</w:t>
      </w:r>
    </w:p>
    <w:p w14:paraId="0D5BFAE4"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A.</w:t>
      </w:r>
      <w:r w:rsidRPr="004147B3">
        <w:rPr>
          <w:rFonts w:ascii="Century Gothic" w:hAnsi="Century Gothic"/>
          <w:spacing w:val="-2"/>
          <w:sz w:val="22"/>
          <w:szCs w:val="22"/>
        </w:rPr>
        <w:tab/>
        <w:t xml:space="preserve">Each bundle of lath shall be sealed with a metal tag bearing the lath designation, </w:t>
      </w:r>
      <w:proofErr w:type="gramStart"/>
      <w:r w:rsidRPr="004147B3">
        <w:rPr>
          <w:rFonts w:ascii="Century Gothic" w:hAnsi="Century Gothic"/>
          <w:spacing w:val="-2"/>
          <w:sz w:val="22"/>
          <w:szCs w:val="22"/>
        </w:rPr>
        <w:t>weight</w:t>
      </w:r>
      <w:proofErr w:type="gramEnd"/>
      <w:r w:rsidRPr="004147B3">
        <w:rPr>
          <w:rFonts w:ascii="Century Gothic" w:hAnsi="Century Gothic"/>
          <w:spacing w:val="-2"/>
          <w:sz w:val="22"/>
          <w:szCs w:val="22"/>
        </w:rPr>
        <w:t xml:space="preserve"> and manufacturer's name.</w:t>
      </w:r>
    </w:p>
    <w:p w14:paraId="1CB4AB70" w14:textId="77777777" w:rsidR="00DA1C29"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B.</w:t>
      </w:r>
      <w:r w:rsidRPr="004147B3">
        <w:rPr>
          <w:rFonts w:ascii="Century Gothic" w:hAnsi="Century Gothic"/>
          <w:spacing w:val="-2"/>
          <w:sz w:val="22"/>
          <w:szCs w:val="22"/>
        </w:rPr>
        <w:tab/>
        <w:t>Water Repellant Backing</w:t>
      </w:r>
      <w:r w:rsidR="00DA1C29" w:rsidRPr="004147B3">
        <w:rPr>
          <w:rFonts w:ascii="Century Gothic" w:hAnsi="Century Gothic"/>
          <w:spacing w:val="-2"/>
          <w:sz w:val="22"/>
          <w:szCs w:val="22"/>
        </w:rPr>
        <w:t>:</w:t>
      </w:r>
    </w:p>
    <w:p w14:paraId="5A219A6A" w14:textId="77777777" w:rsidR="00916446" w:rsidRPr="004147B3" w:rsidRDefault="00DA1C29"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1.</w:t>
      </w:r>
      <w:r w:rsidR="00916446" w:rsidRPr="004147B3">
        <w:rPr>
          <w:rFonts w:ascii="Century Gothic" w:hAnsi="Century Gothic"/>
          <w:spacing w:val="-2"/>
          <w:sz w:val="22"/>
          <w:szCs w:val="22"/>
        </w:rPr>
        <w:t xml:space="preserve"> </w:t>
      </w:r>
      <w:r w:rsidRPr="004147B3">
        <w:rPr>
          <w:rFonts w:ascii="Century Gothic" w:hAnsi="Century Gothic"/>
          <w:spacing w:val="-2"/>
          <w:sz w:val="22"/>
          <w:szCs w:val="22"/>
        </w:rPr>
        <w:tab/>
        <w:t xml:space="preserve">Weather-exposed </w:t>
      </w:r>
      <w:r w:rsidR="00916446" w:rsidRPr="004147B3">
        <w:rPr>
          <w:rFonts w:ascii="Century Gothic" w:hAnsi="Century Gothic"/>
          <w:spacing w:val="-2"/>
          <w:sz w:val="22"/>
          <w:szCs w:val="22"/>
        </w:rPr>
        <w:t>for Horizontal Surfaces:  W.R. Grace &amp; Co., "</w:t>
      </w:r>
      <w:proofErr w:type="spellStart"/>
      <w:r w:rsidR="00916446" w:rsidRPr="004147B3">
        <w:rPr>
          <w:rFonts w:ascii="Century Gothic" w:hAnsi="Century Gothic"/>
          <w:spacing w:val="-2"/>
          <w:sz w:val="22"/>
          <w:szCs w:val="22"/>
        </w:rPr>
        <w:t>Bituthene</w:t>
      </w:r>
      <w:proofErr w:type="spellEnd"/>
      <w:r w:rsidR="00916446" w:rsidRPr="004147B3">
        <w:rPr>
          <w:rFonts w:ascii="Century Gothic" w:hAnsi="Century Gothic"/>
          <w:spacing w:val="-2"/>
          <w:sz w:val="22"/>
          <w:szCs w:val="22"/>
        </w:rPr>
        <w:t xml:space="preserve"> 4000" sheet, 0.060 inch thick, consisting of polyethylene sheet and rubberized asphalt, self-adhering</w:t>
      </w:r>
      <w:r w:rsidR="00CD7B18" w:rsidRPr="004147B3">
        <w:rPr>
          <w:rFonts w:ascii="Century Gothic" w:hAnsi="Century Gothic"/>
          <w:spacing w:val="-2"/>
          <w:sz w:val="22"/>
          <w:szCs w:val="22"/>
        </w:rPr>
        <w:t>, or equal</w:t>
      </w:r>
      <w:r w:rsidR="00916446" w:rsidRPr="004147B3">
        <w:rPr>
          <w:rFonts w:ascii="Century Gothic" w:hAnsi="Century Gothic"/>
          <w:spacing w:val="-2"/>
          <w:sz w:val="22"/>
          <w:szCs w:val="22"/>
        </w:rPr>
        <w:t>.</w:t>
      </w:r>
    </w:p>
    <w:p w14:paraId="562DAD39" w14:textId="77777777" w:rsidR="005C11F3" w:rsidRPr="004147B3" w:rsidRDefault="005C11F3"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2.</w:t>
      </w:r>
      <w:r w:rsidRPr="004147B3">
        <w:rPr>
          <w:rFonts w:ascii="Century Gothic" w:hAnsi="Century Gothic"/>
          <w:spacing w:val="-2"/>
          <w:sz w:val="22"/>
          <w:szCs w:val="22"/>
        </w:rPr>
        <w:tab/>
        <w:t xml:space="preserve">Flashing and back-up </w:t>
      </w:r>
      <w:r w:rsidR="00CD7B18" w:rsidRPr="004147B3">
        <w:rPr>
          <w:rFonts w:ascii="Century Gothic" w:hAnsi="Century Gothic"/>
          <w:spacing w:val="-2"/>
          <w:sz w:val="22"/>
          <w:szCs w:val="22"/>
        </w:rPr>
        <w:t xml:space="preserve">for joints and </w:t>
      </w:r>
      <w:proofErr w:type="gramStart"/>
      <w:r w:rsidR="00CD7B18" w:rsidRPr="004147B3">
        <w:rPr>
          <w:rFonts w:ascii="Century Gothic" w:hAnsi="Century Gothic"/>
          <w:spacing w:val="-2"/>
          <w:sz w:val="22"/>
          <w:szCs w:val="22"/>
        </w:rPr>
        <w:t>reveals:</w:t>
      </w:r>
      <w:proofErr w:type="gramEnd"/>
      <w:r w:rsidR="00CD7B18" w:rsidRPr="004147B3">
        <w:rPr>
          <w:rFonts w:ascii="Century Gothic" w:hAnsi="Century Gothic"/>
          <w:spacing w:val="-2"/>
          <w:sz w:val="22"/>
          <w:szCs w:val="22"/>
        </w:rPr>
        <w:t xml:space="preserve"> W.R. Grace Co. </w:t>
      </w:r>
      <w:proofErr w:type="spellStart"/>
      <w:r w:rsidR="00CD7B18" w:rsidRPr="004147B3">
        <w:rPr>
          <w:rFonts w:ascii="Century Gothic" w:hAnsi="Century Gothic"/>
          <w:spacing w:val="-2"/>
          <w:sz w:val="22"/>
          <w:szCs w:val="22"/>
        </w:rPr>
        <w:t>VYCOR</w:t>
      </w:r>
      <w:proofErr w:type="spellEnd"/>
      <w:r w:rsidR="00CD7B18" w:rsidRPr="004147B3">
        <w:rPr>
          <w:rFonts w:ascii="Century Gothic" w:hAnsi="Century Gothic"/>
          <w:spacing w:val="-2"/>
          <w:sz w:val="22"/>
          <w:szCs w:val="22"/>
        </w:rPr>
        <w:t xml:space="preserve"> 0.040 inch thick rubberized asphalt, self-sealing and self-adhering, or equal.</w:t>
      </w:r>
    </w:p>
    <w:p w14:paraId="315B3FF2"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C.</w:t>
      </w:r>
      <w:r w:rsidRPr="004147B3">
        <w:rPr>
          <w:rFonts w:ascii="Century Gothic" w:hAnsi="Century Gothic"/>
          <w:spacing w:val="-2"/>
          <w:sz w:val="22"/>
          <w:szCs w:val="22"/>
        </w:rPr>
        <w:tab/>
        <w:t>Adhesives and sealers for water repellant backing: Types as recommended by manufacturer for installation with specified membrane sheet.</w:t>
      </w:r>
    </w:p>
    <w:p w14:paraId="14B0F165"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D.</w:t>
      </w:r>
      <w:r w:rsidRPr="004147B3">
        <w:rPr>
          <w:rFonts w:ascii="Century Gothic" w:hAnsi="Century Gothic"/>
          <w:spacing w:val="-2"/>
          <w:sz w:val="22"/>
          <w:szCs w:val="22"/>
        </w:rPr>
        <w:tab/>
        <w:t>Expanded Metal Lath: ASTM C</w:t>
      </w:r>
      <w:r w:rsidR="008B592F" w:rsidRPr="004147B3">
        <w:rPr>
          <w:rFonts w:ascii="Century Gothic" w:hAnsi="Century Gothic"/>
          <w:spacing w:val="-2"/>
          <w:sz w:val="22"/>
          <w:szCs w:val="22"/>
        </w:rPr>
        <w:t>847</w:t>
      </w:r>
      <w:r w:rsidRPr="004147B3">
        <w:rPr>
          <w:rFonts w:ascii="Century Gothic" w:hAnsi="Century Gothic"/>
          <w:spacing w:val="-2"/>
          <w:sz w:val="22"/>
          <w:szCs w:val="22"/>
        </w:rPr>
        <w:t xml:space="preserve">, small diamond mesh expanded metal lath, 3.4 pounds per square yard, expanded from steel sheets with hot-dip galvanized coating G60 in accordance with ASTM A653. Lath shall be </w:t>
      </w:r>
      <w:r w:rsidR="000445F7" w:rsidRPr="004147B3">
        <w:rPr>
          <w:rFonts w:ascii="Century Gothic" w:hAnsi="Century Gothic"/>
          <w:spacing w:val="-2"/>
          <w:sz w:val="22"/>
          <w:szCs w:val="22"/>
        </w:rPr>
        <w:t xml:space="preserve">V-grooved </w:t>
      </w:r>
      <w:r w:rsidRPr="004147B3">
        <w:rPr>
          <w:rFonts w:ascii="Century Gothic" w:hAnsi="Century Gothic"/>
          <w:spacing w:val="-2"/>
          <w:sz w:val="22"/>
          <w:szCs w:val="22"/>
        </w:rPr>
        <w:t>self-furring type for installation over sheathing</w:t>
      </w:r>
      <w:r w:rsidR="000445F7" w:rsidRPr="004147B3">
        <w:rPr>
          <w:rFonts w:ascii="Century Gothic" w:hAnsi="Century Gothic"/>
          <w:spacing w:val="-2"/>
          <w:sz w:val="22"/>
          <w:szCs w:val="22"/>
        </w:rPr>
        <w:t xml:space="preserve"> and</w:t>
      </w:r>
      <w:r w:rsidRPr="004147B3">
        <w:rPr>
          <w:rFonts w:ascii="Century Gothic" w:hAnsi="Century Gothic"/>
          <w:spacing w:val="-2"/>
          <w:sz w:val="22"/>
          <w:szCs w:val="22"/>
        </w:rPr>
        <w:t xml:space="preserve"> flat type for installation over spaced framing</w:t>
      </w:r>
      <w:r w:rsidR="000445F7" w:rsidRPr="004147B3">
        <w:rPr>
          <w:rFonts w:ascii="Century Gothic" w:hAnsi="Century Gothic"/>
          <w:spacing w:val="-2"/>
          <w:sz w:val="22"/>
          <w:szCs w:val="22"/>
        </w:rPr>
        <w:t>.  Install</w:t>
      </w:r>
      <w:r w:rsidRPr="004147B3">
        <w:rPr>
          <w:rFonts w:ascii="Century Gothic" w:hAnsi="Century Gothic"/>
          <w:spacing w:val="-2"/>
          <w:sz w:val="22"/>
          <w:szCs w:val="22"/>
        </w:rPr>
        <w:t xml:space="preserve"> </w:t>
      </w:r>
      <w:proofErr w:type="gramStart"/>
      <w:r w:rsidRPr="004147B3">
        <w:rPr>
          <w:rFonts w:ascii="Century Gothic" w:hAnsi="Century Gothic"/>
          <w:spacing w:val="-2"/>
          <w:sz w:val="22"/>
          <w:szCs w:val="22"/>
        </w:rPr>
        <w:t>3/8 inch</w:t>
      </w:r>
      <w:proofErr w:type="gramEnd"/>
      <w:r w:rsidRPr="004147B3">
        <w:rPr>
          <w:rFonts w:ascii="Century Gothic" w:hAnsi="Century Gothic"/>
          <w:spacing w:val="-2"/>
          <w:sz w:val="22"/>
          <w:szCs w:val="22"/>
        </w:rPr>
        <w:t xml:space="preserve"> ribbed lath </w:t>
      </w:r>
      <w:r w:rsidR="000445F7" w:rsidRPr="004147B3">
        <w:rPr>
          <w:rFonts w:ascii="Century Gothic" w:hAnsi="Century Gothic"/>
          <w:spacing w:val="-2"/>
          <w:sz w:val="22"/>
          <w:szCs w:val="22"/>
        </w:rPr>
        <w:t>when framing is over 24 inches on center.</w:t>
      </w:r>
    </w:p>
    <w:tbl>
      <w:tblPr>
        <w:tblW w:w="8040"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0"/>
      </w:tblGrid>
      <w:tr w:rsidR="00084296" w:rsidRPr="004147B3" w14:paraId="48F8D5D3" w14:textId="77777777" w:rsidTr="00084296">
        <w:trPr>
          <w:trHeight w:val="417"/>
        </w:trPr>
        <w:tc>
          <w:tcPr>
            <w:tcW w:w="8040" w:type="dxa"/>
          </w:tcPr>
          <w:p w14:paraId="6329784C" w14:textId="77777777" w:rsidR="00084296" w:rsidRPr="004147B3" w:rsidRDefault="007624AC"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u w:val="single"/>
              </w:rPr>
            </w:pPr>
            <w:r w:rsidRPr="004147B3">
              <w:rPr>
                <w:rFonts w:ascii="Century Gothic" w:hAnsi="Century Gothic"/>
                <w:b/>
                <w:spacing w:val="-2"/>
                <w:sz w:val="22"/>
                <w:szCs w:val="22"/>
                <w:u w:val="single"/>
              </w:rPr>
              <w:t>Note To Project Architect:</w:t>
            </w:r>
            <w:r w:rsidRPr="004147B3">
              <w:rPr>
                <w:rFonts w:ascii="Century Gothic" w:hAnsi="Century Gothic"/>
                <w:spacing w:val="-2"/>
                <w:sz w:val="22"/>
                <w:szCs w:val="22"/>
                <w:u w:val="single"/>
              </w:rPr>
              <w:t xml:space="preserve"> </w:t>
            </w:r>
            <w:r w:rsidR="00084296" w:rsidRPr="004147B3">
              <w:rPr>
                <w:rFonts w:ascii="Century Gothic" w:hAnsi="Century Gothic"/>
                <w:spacing w:val="-2"/>
                <w:sz w:val="22"/>
                <w:szCs w:val="22"/>
                <w:u w:val="single"/>
              </w:rPr>
              <w:t>Select one of the paragraphs “E” below.</w:t>
            </w:r>
          </w:p>
        </w:tc>
      </w:tr>
    </w:tbl>
    <w:p w14:paraId="0D2FCDCE" w14:textId="77777777" w:rsidR="002B348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E.</w:t>
      </w:r>
      <w:r w:rsidRPr="004147B3">
        <w:rPr>
          <w:rFonts w:ascii="Century Gothic" w:hAnsi="Century Gothic"/>
          <w:spacing w:val="-2"/>
          <w:sz w:val="22"/>
          <w:szCs w:val="22"/>
        </w:rPr>
        <w:tab/>
      </w:r>
      <w:r w:rsidR="003E6BDE" w:rsidRPr="004147B3">
        <w:rPr>
          <w:rFonts w:ascii="Century Gothic" w:hAnsi="Century Gothic"/>
          <w:spacing w:val="-2"/>
          <w:sz w:val="22"/>
          <w:szCs w:val="22"/>
        </w:rPr>
        <w:t xml:space="preserve">Weather Resistive </w:t>
      </w:r>
      <w:r w:rsidRPr="004147B3">
        <w:rPr>
          <w:rFonts w:ascii="Century Gothic" w:hAnsi="Century Gothic"/>
          <w:spacing w:val="-2"/>
          <w:sz w:val="22"/>
          <w:szCs w:val="22"/>
        </w:rPr>
        <w:t xml:space="preserve">Backing for Metal Lath: </w:t>
      </w:r>
      <w:r w:rsidR="004167C1" w:rsidRPr="004147B3">
        <w:rPr>
          <w:rFonts w:ascii="Century Gothic" w:hAnsi="Century Gothic"/>
          <w:spacing w:val="-2"/>
          <w:sz w:val="22"/>
          <w:szCs w:val="22"/>
        </w:rPr>
        <w:t>L</w:t>
      </w:r>
      <w:r w:rsidRPr="004147B3">
        <w:rPr>
          <w:rFonts w:ascii="Century Gothic" w:hAnsi="Century Gothic"/>
          <w:spacing w:val="-2"/>
          <w:sz w:val="22"/>
          <w:szCs w:val="22"/>
        </w:rPr>
        <w:t xml:space="preserve">aminated water resistant </w:t>
      </w:r>
      <w:r w:rsidR="004167C1" w:rsidRPr="004147B3">
        <w:rPr>
          <w:rFonts w:ascii="Century Gothic" w:hAnsi="Century Gothic"/>
          <w:spacing w:val="-2"/>
          <w:sz w:val="22"/>
          <w:szCs w:val="22"/>
        </w:rPr>
        <w:t xml:space="preserve">kraft </w:t>
      </w:r>
      <w:r w:rsidRPr="004147B3">
        <w:rPr>
          <w:rFonts w:ascii="Century Gothic" w:hAnsi="Century Gothic"/>
          <w:spacing w:val="-2"/>
          <w:sz w:val="22"/>
          <w:szCs w:val="22"/>
        </w:rPr>
        <w:t>paper backing conforming to Fed Spec UU-B</w:t>
      </w:r>
      <w:r w:rsidRPr="004147B3">
        <w:rPr>
          <w:rFonts w:ascii="Century Gothic" w:hAnsi="Century Gothic"/>
          <w:spacing w:val="-2"/>
          <w:sz w:val="22"/>
          <w:szCs w:val="22"/>
        </w:rPr>
        <w:noBreakHyphen/>
        <w:t>790</w:t>
      </w:r>
      <w:r w:rsidR="003E6BDE" w:rsidRPr="004147B3">
        <w:rPr>
          <w:rFonts w:ascii="Century Gothic" w:hAnsi="Century Gothic"/>
          <w:spacing w:val="-2"/>
          <w:sz w:val="22"/>
          <w:szCs w:val="22"/>
        </w:rPr>
        <w:t>A</w:t>
      </w:r>
      <w:r w:rsidR="009210B5" w:rsidRPr="004147B3">
        <w:rPr>
          <w:rFonts w:ascii="Century Gothic" w:hAnsi="Century Gothic"/>
          <w:spacing w:val="-2"/>
          <w:sz w:val="22"/>
          <w:szCs w:val="22"/>
        </w:rPr>
        <w:t>, Type 1</w:t>
      </w:r>
      <w:r w:rsidRPr="004147B3">
        <w:rPr>
          <w:rFonts w:ascii="Century Gothic" w:hAnsi="Century Gothic"/>
          <w:spacing w:val="-2"/>
          <w:sz w:val="22"/>
          <w:szCs w:val="22"/>
        </w:rPr>
        <w:t xml:space="preserve">, </w:t>
      </w:r>
      <w:r w:rsidR="00885A5C" w:rsidRPr="004147B3">
        <w:rPr>
          <w:rFonts w:ascii="Century Gothic" w:hAnsi="Century Gothic"/>
          <w:spacing w:val="-2"/>
          <w:sz w:val="22"/>
          <w:szCs w:val="22"/>
        </w:rPr>
        <w:t>Grade D60</w:t>
      </w:r>
      <w:r w:rsidR="004167C1" w:rsidRPr="004147B3">
        <w:rPr>
          <w:rFonts w:ascii="Century Gothic" w:hAnsi="Century Gothic"/>
          <w:spacing w:val="-2"/>
          <w:sz w:val="22"/>
          <w:szCs w:val="22"/>
        </w:rPr>
        <w:t xml:space="preserve">, </w:t>
      </w:r>
      <w:r w:rsidRPr="004147B3">
        <w:rPr>
          <w:rFonts w:ascii="Century Gothic" w:hAnsi="Century Gothic"/>
          <w:spacing w:val="-2"/>
          <w:sz w:val="22"/>
          <w:szCs w:val="22"/>
        </w:rPr>
        <w:t>manufactured by Fortifiber</w:t>
      </w:r>
      <w:r w:rsidR="001D537D" w:rsidRPr="004147B3">
        <w:rPr>
          <w:rFonts w:ascii="Century Gothic" w:hAnsi="Century Gothic"/>
          <w:spacing w:val="-2"/>
          <w:sz w:val="22"/>
          <w:szCs w:val="22"/>
        </w:rPr>
        <w:t>, Davis</w:t>
      </w:r>
      <w:r w:rsidR="00D64B84" w:rsidRPr="004147B3">
        <w:rPr>
          <w:rFonts w:ascii="Century Gothic" w:hAnsi="Century Gothic"/>
          <w:spacing w:val="-2"/>
          <w:sz w:val="22"/>
          <w:szCs w:val="22"/>
        </w:rPr>
        <w:t xml:space="preserve"> Wire</w:t>
      </w:r>
      <w:r w:rsidR="001D537D" w:rsidRPr="004147B3">
        <w:rPr>
          <w:rFonts w:ascii="Century Gothic" w:hAnsi="Century Gothic"/>
          <w:spacing w:val="-2"/>
          <w:sz w:val="22"/>
          <w:szCs w:val="22"/>
        </w:rPr>
        <w:t xml:space="preserve">, Leather back </w:t>
      </w:r>
      <w:r w:rsidR="00885A5C" w:rsidRPr="004147B3">
        <w:rPr>
          <w:rFonts w:ascii="Century Gothic" w:hAnsi="Century Gothic"/>
          <w:spacing w:val="-2"/>
          <w:sz w:val="22"/>
          <w:szCs w:val="22"/>
        </w:rPr>
        <w:t>or equal</w:t>
      </w:r>
      <w:r w:rsidRPr="004147B3">
        <w:rPr>
          <w:rFonts w:ascii="Century Gothic" w:hAnsi="Century Gothic"/>
          <w:spacing w:val="-2"/>
          <w:sz w:val="22"/>
          <w:szCs w:val="22"/>
        </w:rPr>
        <w:t xml:space="preserve">. </w:t>
      </w:r>
      <w:r w:rsidR="00885A5C" w:rsidRPr="004147B3">
        <w:rPr>
          <w:rFonts w:ascii="Century Gothic" w:hAnsi="Century Gothic"/>
          <w:spacing w:val="-2"/>
          <w:sz w:val="22"/>
          <w:szCs w:val="22"/>
        </w:rPr>
        <w:t xml:space="preserve"> </w:t>
      </w:r>
      <w:r w:rsidRPr="004147B3">
        <w:rPr>
          <w:rFonts w:ascii="Century Gothic" w:hAnsi="Century Gothic"/>
          <w:spacing w:val="-2"/>
          <w:sz w:val="22"/>
          <w:szCs w:val="22"/>
        </w:rPr>
        <w:t>Furnish for exterior plastering (except on soffits and ceilings), and for mortar-set ceramic wall tile.</w:t>
      </w:r>
      <w:r w:rsidR="002B3486" w:rsidRPr="004147B3">
        <w:rPr>
          <w:rFonts w:ascii="Century Gothic" w:hAnsi="Century Gothic"/>
          <w:spacing w:val="-2"/>
          <w:sz w:val="22"/>
          <w:szCs w:val="22"/>
        </w:rPr>
        <w:t xml:space="preserve"> </w:t>
      </w:r>
    </w:p>
    <w:p w14:paraId="7DF71C9E" w14:textId="77777777" w:rsidR="00084296" w:rsidRPr="004147B3" w:rsidRDefault="0008429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r>
      <w:r w:rsidR="004147B3">
        <w:rPr>
          <w:rFonts w:ascii="Century Gothic" w:hAnsi="Century Gothic"/>
          <w:spacing w:val="-2"/>
          <w:sz w:val="22"/>
          <w:szCs w:val="22"/>
        </w:rPr>
        <w:t>F</w:t>
      </w:r>
      <w:r w:rsidRPr="004147B3">
        <w:rPr>
          <w:rFonts w:ascii="Century Gothic" w:hAnsi="Century Gothic"/>
          <w:spacing w:val="-2"/>
          <w:sz w:val="22"/>
          <w:szCs w:val="22"/>
        </w:rPr>
        <w:t>.</w:t>
      </w:r>
      <w:r w:rsidRPr="004147B3">
        <w:rPr>
          <w:rFonts w:ascii="Century Gothic" w:hAnsi="Century Gothic"/>
          <w:spacing w:val="-2"/>
          <w:sz w:val="22"/>
          <w:szCs w:val="22"/>
        </w:rPr>
        <w:tab/>
      </w:r>
      <w:r w:rsidR="007224C3" w:rsidRPr="004147B3">
        <w:rPr>
          <w:rFonts w:ascii="Century Gothic" w:hAnsi="Century Gothic"/>
          <w:spacing w:val="-2"/>
          <w:sz w:val="22"/>
          <w:szCs w:val="22"/>
        </w:rPr>
        <w:t xml:space="preserve">Polypropylene Fabric Backing for Metal Lath: Tyvek, </w:t>
      </w:r>
      <w:proofErr w:type="spellStart"/>
      <w:r w:rsidR="007224C3" w:rsidRPr="004147B3">
        <w:rPr>
          <w:rFonts w:ascii="Century Gothic" w:hAnsi="Century Gothic"/>
          <w:spacing w:val="-2"/>
          <w:sz w:val="22"/>
          <w:szCs w:val="22"/>
        </w:rPr>
        <w:t>Typar</w:t>
      </w:r>
      <w:proofErr w:type="spellEnd"/>
      <w:r w:rsidR="007224C3" w:rsidRPr="004147B3">
        <w:rPr>
          <w:rFonts w:ascii="Century Gothic" w:hAnsi="Century Gothic"/>
          <w:spacing w:val="-2"/>
          <w:sz w:val="22"/>
          <w:szCs w:val="22"/>
        </w:rPr>
        <w:t>, or equal.</w:t>
      </w:r>
    </w:p>
    <w:p w14:paraId="0C11CFDD"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r>
      <w:r w:rsidR="004147B3">
        <w:rPr>
          <w:rFonts w:ascii="Century Gothic" w:hAnsi="Century Gothic"/>
          <w:spacing w:val="-2"/>
          <w:sz w:val="22"/>
          <w:szCs w:val="22"/>
        </w:rPr>
        <w:t>G</w:t>
      </w:r>
      <w:r w:rsidRPr="004147B3">
        <w:rPr>
          <w:rFonts w:ascii="Century Gothic" w:hAnsi="Century Gothic"/>
          <w:spacing w:val="-2"/>
          <w:sz w:val="22"/>
          <w:szCs w:val="22"/>
        </w:rPr>
        <w:t>.</w:t>
      </w:r>
      <w:r w:rsidRPr="004147B3">
        <w:rPr>
          <w:rFonts w:ascii="Century Gothic" w:hAnsi="Century Gothic"/>
          <w:spacing w:val="-2"/>
          <w:sz w:val="22"/>
          <w:szCs w:val="22"/>
        </w:rPr>
        <w:tab/>
      </w:r>
      <w:proofErr w:type="spellStart"/>
      <w:r w:rsidRPr="004147B3">
        <w:rPr>
          <w:rFonts w:ascii="Century Gothic" w:hAnsi="Century Gothic"/>
          <w:spacing w:val="-2"/>
          <w:sz w:val="22"/>
          <w:szCs w:val="22"/>
        </w:rPr>
        <w:t>Corner</w:t>
      </w:r>
      <w:r w:rsidR="00E70EB8" w:rsidRPr="004147B3">
        <w:rPr>
          <w:rFonts w:ascii="Century Gothic" w:hAnsi="Century Gothic"/>
          <w:spacing w:val="-2"/>
          <w:sz w:val="22"/>
          <w:szCs w:val="22"/>
        </w:rPr>
        <w:t>ite</w:t>
      </w:r>
      <w:proofErr w:type="spellEnd"/>
      <w:r w:rsidRPr="004147B3">
        <w:rPr>
          <w:rFonts w:ascii="Century Gothic" w:hAnsi="Century Gothic"/>
          <w:spacing w:val="-2"/>
          <w:sz w:val="22"/>
          <w:szCs w:val="22"/>
        </w:rPr>
        <w:t xml:space="preserve"> and </w:t>
      </w:r>
      <w:proofErr w:type="spellStart"/>
      <w:r w:rsidRPr="004147B3">
        <w:rPr>
          <w:rFonts w:ascii="Century Gothic" w:hAnsi="Century Gothic"/>
          <w:spacing w:val="-2"/>
          <w:sz w:val="22"/>
          <w:szCs w:val="22"/>
        </w:rPr>
        <w:t>Strip</w:t>
      </w:r>
      <w:r w:rsidR="00E70EB8" w:rsidRPr="004147B3">
        <w:rPr>
          <w:rFonts w:ascii="Century Gothic" w:hAnsi="Century Gothic"/>
          <w:spacing w:val="-2"/>
          <w:sz w:val="22"/>
          <w:szCs w:val="22"/>
        </w:rPr>
        <w:t>l</w:t>
      </w:r>
      <w:r w:rsidRPr="004147B3">
        <w:rPr>
          <w:rFonts w:ascii="Century Gothic" w:hAnsi="Century Gothic"/>
          <w:spacing w:val="-2"/>
          <w:sz w:val="22"/>
          <w:szCs w:val="22"/>
        </w:rPr>
        <w:t>ath</w:t>
      </w:r>
      <w:proofErr w:type="spellEnd"/>
      <w:r w:rsidRPr="004147B3">
        <w:rPr>
          <w:rFonts w:ascii="Century Gothic" w:hAnsi="Century Gothic"/>
          <w:spacing w:val="-2"/>
          <w:sz w:val="22"/>
          <w:szCs w:val="22"/>
        </w:rPr>
        <w:t xml:space="preserve">:  Flat or shaped lath reinforcing units, galvanized </w:t>
      </w:r>
      <w:r w:rsidR="00E70EB8" w:rsidRPr="004147B3">
        <w:rPr>
          <w:rFonts w:ascii="Century Gothic" w:hAnsi="Century Gothic"/>
          <w:spacing w:val="-2"/>
          <w:sz w:val="22"/>
          <w:szCs w:val="22"/>
        </w:rPr>
        <w:t xml:space="preserve">expanded </w:t>
      </w:r>
      <w:r w:rsidRPr="004147B3">
        <w:rPr>
          <w:rFonts w:ascii="Century Gothic" w:hAnsi="Century Gothic"/>
          <w:spacing w:val="-2"/>
          <w:sz w:val="22"/>
          <w:szCs w:val="22"/>
        </w:rPr>
        <w:t xml:space="preserve">metal </w:t>
      </w:r>
      <w:r w:rsidR="00E70EB8" w:rsidRPr="004147B3">
        <w:rPr>
          <w:rFonts w:ascii="Century Gothic" w:hAnsi="Century Gothic"/>
          <w:spacing w:val="-2"/>
          <w:sz w:val="22"/>
          <w:szCs w:val="22"/>
        </w:rPr>
        <w:t>weighing</w:t>
      </w:r>
      <w:r w:rsidRPr="004147B3">
        <w:rPr>
          <w:rFonts w:ascii="Century Gothic" w:hAnsi="Century Gothic"/>
          <w:spacing w:val="-2"/>
          <w:sz w:val="22"/>
          <w:szCs w:val="22"/>
        </w:rPr>
        <w:t xml:space="preserve"> </w:t>
      </w:r>
      <w:r w:rsidR="00E4601C" w:rsidRPr="004147B3">
        <w:rPr>
          <w:rFonts w:ascii="Century Gothic" w:hAnsi="Century Gothic"/>
          <w:spacing w:val="-2"/>
          <w:sz w:val="22"/>
          <w:szCs w:val="22"/>
        </w:rPr>
        <w:t>no</w:t>
      </w:r>
      <w:r w:rsidRPr="004147B3">
        <w:rPr>
          <w:rFonts w:ascii="Century Gothic" w:hAnsi="Century Gothic"/>
          <w:spacing w:val="-2"/>
          <w:sz w:val="22"/>
          <w:szCs w:val="22"/>
        </w:rPr>
        <w:t xml:space="preserve"> less than 2.5 pounds per square yard, </w:t>
      </w:r>
      <w:r w:rsidR="00E70EB8" w:rsidRPr="004147B3">
        <w:rPr>
          <w:rFonts w:ascii="Century Gothic" w:hAnsi="Century Gothic"/>
          <w:spacing w:val="-2"/>
          <w:sz w:val="22"/>
          <w:szCs w:val="22"/>
        </w:rPr>
        <w:t xml:space="preserve">with </w:t>
      </w:r>
      <w:proofErr w:type="gramStart"/>
      <w:r w:rsidR="00E70EB8" w:rsidRPr="004147B3">
        <w:rPr>
          <w:rFonts w:ascii="Century Gothic" w:hAnsi="Century Gothic"/>
          <w:spacing w:val="-2"/>
          <w:sz w:val="22"/>
          <w:szCs w:val="22"/>
        </w:rPr>
        <w:t>3 inch</w:t>
      </w:r>
      <w:proofErr w:type="gramEnd"/>
      <w:r w:rsidR="00E70EB8" w:rsidRPr="004147B3">
        <w:rPr>
          <w:rFonts w:ascii="Century Gothic" w:hAnsi="Century Gothic"/>
          <w:spacing w:val="-2"/>
          <w:sz w:val="22"/>
          <w:szCs w:val="22"/>
        </w:rPr>
        <w:t xml:space="preserve"> </w:t>
      </w:r>
      <w:r w:rsidRPr="004147B3">
        <w:rPr>
          <w:rFonts w:ascii="Century Gothic" w:hAnsi="Century Gothic"/>
          <w:spacing w:val="-2"/>
          <w:sz w:val="22"/>
          <w:szCs w:val="22"/>
        </w:rPr>
        <w:t xml:space="preserve">legs </w:t>
      </w:r>
      <w:r w:rsidR="00E70EB8" w:rsidRPr="004147B3">
        <w:rPr>
          <w:rFonts w:ascii="Century Gothic" w:hAnsi="Century Gothic"/>
          <w:spacing w:val="-2"/>
          <w:sz w:val="22"/>
          <w:szCs w:val="22"/>
        </w:rPr>
        <w:t>when formed for angle reinforcement and</w:t>
      </w:r>
      <w:r w:rsidRPr="004147B3">
        <w:rPr>
          <w:rFonts w:ascii="Century Gothic" w:hAnsi="Century Gothic"/>
          <w:spacing w:val="-2"/>
          <w:sz w:val="22"/>
          <w:szCs w:val="22"/>
        </w:rPr>
        <w:t xml:space="preserve"> 2 inch</w:t>
      </w:r>
      <w:r w:rsidR="00E70EB8" w:rsidRPr="004147B3">
        <w:rPr>
          <w:rFonts w:ascii="Century Gothic" w:hAnsi="Century Gothic"/>
          <w:spacing w:val="-2"/>
          <w:sz w:val="22"/>
          <w:szCs w:val="22"/>
        </w:rPr>
        <w:t xml:space="preserve"> minimum legs</w:t>
      </w:r>
      <w:r w:rsidRPr="004147B3">
        <w:rPr>
          <w:rFonts w:ascii="Century Gothic" w:hAnsi="Century Gothic"/>
          <w:spacing w:val="-2"/>
          <w:sz w:val="22"/>
          <w:szCs w:val="22"/>
        </w:rPr>
        <w:t xml:space="preserve"> for galvanized </w:t>
      </w:r>
      <w:r w:rsidR="00E70EB8" w:rsidRPr="004147B3">
        <w:rPr>
          <w:rFonts w:ascii="Century Gothic" w:hAnsi="Century Gothic"/>
          <w:spacing w:val="-2"/>
          <w:sz w:val="22"/>
          <w:szCs w:val="22"/>
        </w:rPr>
        <w:t xml:space="preserve">wire </w:t>
      </w:r>
      <w:r w:rsidRPr="004147B3">
        <w:rPr>
          <w:rFonts w:ascii="Century Gothic" w:hAnsi="Century Gothic"/>
          <w:spacing w:val="-2"/>
          <w:sz w:val="22"/>
          <w:szCs w:val="22"/>
        </w:rPr>
        <w:t>type</w:t>
      </w:r>
      <w:r w:rsidR="00E70EB8" w:rsidRPr="004147B3">
        <w:rPr>
          <w:rFonts w:ascii="Century Gothic" w:hAnsi="Century Gothic"/>
          <w:spacing w:val="-2"/>
          <w:sz w:val="22"/>
          <w:szCs w:val="22"/>
        </w:rPr>
        <w:t>.</w:t>
      </w:r>
    </w:p>
    <w:p w14:paraId="22600B82"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r>
      <w:r w:rsidR="004147B3">
        <w:rPr>
          <w:rFonts w:ascii="Century Gothic" w:hAnsi="Century Gothic"/>
          <w:spacing w:val="-2"/>
          <w:sz w:val="22"/>
          <w:szCs w:val="22"/>
        </w:rPr>
        <w:t>H</w:t>
      </w:r>
      <w:r w:rsidRPr="004147B3">
        <w:rPr>
          <w:rFonts w:ascii="Century Gothic" w:hAnsi="Century Gothic"/>
          <w:spacing w:val="-2"/>
          <w:sz w:val="22"/>
          <w:szCs w:val="22"/>
        </w:rPr>
        <w:t>.</w:t>
      </w:r>
      <w:r w:rsidRPr="004147B3">
        <w:rPr>
          <w:rFonts w:ascii="Century Gothic" w:hAnsi="Century Gothic"/>
          <w:spacing w:val="-2"/>
          <w:sz w:val="22"/>
          <w:szCs w:val="22"/>
        </w:rPr>
        <w:tab/>
        <w:t xml:space="preserve">Plastering Accessories:  Minimum </w:t>
      </w:r>
      <w:proofErr w:type="gramStart"/>
      <w:r w:rsidR="00354EB7" w:rsidRPr="004147B3">
        <w:rPr>
          <w:rFonts w:ascii="Century Gothic" w:hAnsi="Century Gothic"/>
          <w:spacing w:val="-2"/>
          <w:sz w:val="22"/>
          <w:szCs w:val="22"/>
        </w:rPr>
        <w:t>0.0172 inch</w:t>
      </w:r>
      <w:proofErr w:type="gramEnd"/>
      <w:r w:rsidRPr="004147B3">
        <w:rPr>
          <w:rFonts w:ascii="Century Gothic" w:hAnsi="Century Gothic"/>
          <w:spacing w:val="-2"/>
          <w:sz w:val="22"/>
          <w:szCs w:val="22"/>
        </w:rPr>
        <w:t xml:space="preserve"> galvanized steel </w:t>
      </w:r>
      <w:r w:rsidR="00354EB7" w:rsidRPr="004147B3">
        <w:rPr>
          <w:rFonts w:ascii="Century Gothic" w:hAnsi="Century Gothic"/>
          <w:spacing w:val="-2"/>
          <w:sz w:val="22"/>
          <w:szCs w:val="22"/>
        </w:rPr>
        <w:t xml:space="preserve">or 0.0207 zinc alloy </w:t>
      </w:r>
      <w:r w:rsidRPr="004147B3">
        <w:rPr>
          <w:rFonts w:ascii="Century Gothic" w:hAnsi="Century Gothic"/>
          <w:spacing w:val="-2"/>
          <w:sz w:val="22"/>
          <w:szCs w:val="22"/>
        </w:rPr>
        <w:t xml:space="preserve">with expanded wings.  PVC </w:t>
      </w:r>
      <w:r w:rsidR="00354EB7" w:rsidRPr="004147B3">
        <w:rPr>
          <w:rFonts w:ascii="Century Gothic" w:hAnsi="Century Gothic"/>
          <w:spacing w:val="-2"/>
          <w:sz w:val="22"/>
          <w:szCs w:val="22"/>
        </w:rPr>
        <w:t>is</w:t>
      </w:r>
      <w:r w:rsidRPr="004147B3">
        <w:rPr>
          <w:rFonts w:ascii="Century Gothic" w:hAnsi="Century Gothic"/>
          <w:spacing w:val="-2"/>
          <w:sz w:val="22"/>
          <w:szCs w:val="22"/>
        </w:rPr>
        <w:t xml:space="preserve"> not permitted. Furnish casing beads, expansion </w:t>
      </w:r>
      <w:r w:rsidR="00D92596" w:rsidRPr="004147B3">
        <w:rPr>
          <w:rFonts w:ascii="Century Gothic" w:hAnsi="Century Gothic"/>
          <w:spacing w:val="-2"/>
          <w:sz w:val="22"/>
          <w:szCs w:val="22"/>
        </w:rPr>
        <w:t>and control joints</w:t>
      </w:r>
      <w:r w:rsidRPr="004147B3">
        <w:rPr>
          <w:rFonts w:ascii="Century Gothic" w:hAnsi="Century Gothic"/>
          <w:spacing w:val="-2"/>
          <w:sz w:val="22"/>
          <w:szCs w:val="22"/>
        </w:rPr>
        <w:t xml:space="preserve">, </w:t>
      </w:r>
      <w:proofErr w:type="gramStart"/>
      <w:r w:rsidR="00D92596" w:rsidRPr="004147B3">
        <w:rPr>
          <w:rFonts w:ascii="Century Gothic" w:hAnsi="Century Gothic"/>
          <w:spacing w:val="-2"/>
          <w:sz w:val="22"/>
          <w:szCs w:val="22"/>
        </w:rPr>
        <w:t>weep</w:t>
      </w:r>
      <w:proofErr w:type="gramEnd"/>
      <w:r w:rsidR="00D92596" w:rsidRPr="004147B3">
        <w:rPr>
          <w:rFonts w:ascii="Century Gothic" w:hAnsi="Century Gothic"/>
          <w:spacing w:val="-2"/>
          <w:sz w:val="22"/>
          <w:szCs w:val="22"/>
        </w:rPr>
        <w:t xml:space="preserve"> and vent</w:t>
      </w:r>
      <w:r w:rsidRPr="004147B3">
        <w:rPr>
          <w:rFonts w:ascii="Century Gothic" w:hAnsi="Century Gothic"/>
          <w:spacing w:val="-2"/>
          <w:sz w:val="22"/>
          <w:szCs w:val="22"/>
        </w:rPr>
        <w:t xml:space="preserve"> screeds</w:t>
      </w:r>
      <w:r w:rsidR="00D92596" w:rsidRPr="004147B3">
        <w:rPr>
          <w:rFonts w:ascii="Century Gothic" w:hAnsi="Century Gothic"/>
          <w:spacing w:val="-2"/>
          <w:sz w:val="22"/>
          <w:szCs w:val="22"/>
        </w:rPr>
        <w:t>.</w:t>
      </w:r>
      <w:r w:rsidRPr="004147B3">
        <w:rPr>
          <w:rFonts w:ascii="Century Gothic" w:hAnsi="Century Gothic"/>
          <w:spacing w:val="-2"/>
          <w:sz w:val="22"/>
          <w:szCs w:val="22"/>
        </w:rPr>
        <w:t xml:space="preserve"> </w:t>
      </w:r>
    </w:p>
    <w:p w14:paraId="59A632DF" w14:textId="77777777" w:rsidR="00916446" w:rsidRPr="004147B3" w:rsidRDefault="00916446" w:rsidP="004147B3">
      <w:pPr>
        <w:numPr>
          <w:ilvl w:val="0"/>
          <w:numId w:val="9"/>
        </w:numPr>
        <w:tabs>
          <w:tab w:val="clear" w:pos="1800"/>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147B3">
        <w:rPr>
          <w:rFonts w:ascii="Century Gothic" w:hAnsi="Century Gothic"/>
          <w:spacing w:val="-2"/>
          <w:sz w:val="22"/>
          <w:szCs w:val="22"/>
        </w:rPr>
        <w:t xml:space="preserve">Exterior </w:t>
      </w:r>
      <w:r w:rsidR="00C005F7" w:rsidRPr="004147B3">
        <w:rPr>
          <w:rFonts w:ascii="Century Gothic" w:hAnsi="Century Gothic"/>
          <w:spacing w:val="-2"/>
          <w:sz w:val="22"/>
          <w:szCs w:val="22"/>
        </w:rPr>
        <w:t>Stress Relief Joints</w:t>
      </w:r>
      <w:r w:rsidRPr="004147B3">
        <w:rPr>
          <w:rFonts w:ascii="Century Gothic" w:hAnsi="Century Gothic"/>
          <w:spacing w:val="-2"/>
          <w:sz w:val="22"/>
          <w:szCs w:val="22"/>
        </w:rPr>
        <w:t>: Sizes and profiles</w:t>
      </w:r>
      <w:r w:rsidR="00C005F7" w:rsidRPr="004147B3">
        <w:rPr>
          <w:rFonts w:ascii="Century Gothic" w:hAnsi="Century Gothic"/>
          <w:spacing w:val="-2"/>
          <w:sz w:val="22"/>
          <w:szCs w:val="22"/>
        </w:rPr>
        <w:t>,</w:t>
      </w:r>
      <w:r w:rsidRPr="004147B3">
        <w:rPr>
          <w:rFonts w:ascii="Century Gothic" w:hAnsi="Century Gothic"/>
          <w:spacing w:val="-2"/>
          <w:sz w:val="22"/>
          <w:szCs w:val="22"/>
        </w:rPr>
        <w:t xml:space="preserve"> indicated or required</w:t>
      </w:r>
      <w:r w:rsidR="00C005F7" w:rsidRPr="004147B3">
        <w:rPr>
          <w:rFonts w:ascii="Century Gothic" w:hAnsi="Century Gothic"/>
          <w:spacing w:val="-2"/>
          <w:sz w:val="22"/>
          <w:szCs w:val="22"/>
        </w:rPr>
        <w:t xml:space="preserve">.  Control joints shall have expanded wings.  Manufactured by Amico, </w:t>
      </w:r>
      <w:proofErr w:type="spellStart"/>
      <w:r w:rsidR="00C005F7" w:rsidRPr="004147B3">
        <w:rPr>
          <w:rFonts w:ascii="Century Gothic" w:hAnsi="Century Gothic"/>
          <w:spacing w:val="-2"/>
          <w:sz w:val="22"/>
          <w:szCs w:val="22"/>
        </w:rPr>
        <w:t>Cemco</w:t>
      </w:r>
      <w:proofErr w:type="spellEnd"/>
      <w:r w:rsidR="00C005F7" w:rsidRPr="004147B3">
        <w:rPr>
          <w:rFonts w:ascii="Century Gothic" w:hAnsi="Century Gothic"/>
          <w:spacing w:val="-2"/>
          <w:sz w:val="22"/>
          <w:szCs w:val="22"/>
        </w:rPr>
        <w:t>, Dietrich, Keene or Superior.</w:t>
      </w:r>
    </w:p>
    <w:tbl>
      <w:tblPr>
        <w:tblW w:w="0" w:type="auto"/>
        <w:tblInd w:w="1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0"/>
      </w:tblGrid>
      <w:tr w:rsidR="00FA4217" w:rsidRPr="004147B3" w14:paraId="3F52DDA8" w14:textId="77777777" w:rsidTr="004147B3">
        <w:trPr>
          <w:trHeight w:val="816"/>
        </w:trPr>
        <w:tc>
          <w:tcPr>
            <w:tcW w:w="8040" w:type="dxa"/>
          </w:tcPr>
          <w:p w14:paraId="57FA7B23" w14:textId="77777777" w:rsidR="00FA4217" w:rsidRPr="004147B3" w:rsidRDefault="007624AC" w:rsidP="004147B3">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147B3">
              <w:rPr>
                <w:rFonts w:ascii="Century Gothic" w:hAnsi="Century Gothic"/>
                <w:b/>
                <w:spacing w:val="-2"/>
                <w:sz w:val="22"/>
                <w:szCs w:val="22"/>
                <w:u w:val="single"/>
              </w:rPr>
              <w:t>Note To Project Architect:</w:t>
            </w:r>
            <w:r w:rsidRPr="004147B3">
              <w:rPr>
                <w:rFonts w:ascii="Century Gothic" w:hAnsi="Century Gothic"/>
                <w:spacing w:val="-2"/>
                <w:sz w:val="22"/>
                <w:szCs w:val="22"/>
              </w:rPr>
              <w:t xml:space="preserve"> </w:t>
            </w:r>
            <w:r w:rsidR="00E9463F" w:rsidRPr="004147B3">
              <w:rPr>
                <w:rFonts w:ascii="Century Gothic" w:hAnsi="Century Gothic"/>
                <w:spacing w:val="-2"/>
                <w:sz w:val="22"/>
                <w:szCs w:val="22"/>
              </w:rPr>
              <w:t>Provide detail of control and expansion joints on drawings and show location of joints in elevations.</w:t>
            </w:r>
          </w:p>
        </w:tc>
      </w:tr>
    </w:tbl>
    <w:p w14:paraId="690E5E1B" w14:textId="77777777" w:rsidR="00C30573" w:rsidRPr="004147B3" w:rsidRDefault="00C30573" w:rsidP="004147B3">
      <w:pPr>
        <w:tabs>
          <w:tab w:val="left" w:pos="720"/>
          <w:tab w:val="left" w:pos="1440"/>
          <w:tab w:val="left" w:pos="2160"/>
          <w:tab w:val="left" w:pos="2880"/>
          <w:tab w:val="left" w:pos="3600"/>
          <w:tab w:val="left" w:pos="4320"/>
        </w:tabs>
        <w:spacing w:after="120"/>
        <w:ind w:left="2880" w:hanging="2880"/>
        <w:jc w:val="both"/>
        <w:rPr>
          <w:rFonts w:ascii="Century Gothic" w:hAnsi="Century Gothic"/>
          <w:spacing w:val="-2"/>
          <w:sz w:val="22"/>
          <w:szCs w:val="22"/>
        </w:rPr>
      </w:pPr>
      <w:r w:rsidRPr="004147B3">
        <w:rPr>
          <w:rFonts w:ascii="Century Gothic" w:hAnsi="Century Gothic"/>
          <w:spacing w:val="-2"/>
          <w:sz w:val="22"/>
          <w:szCs w:val="22"/>
        </w:rPr>
        <w:lastRenderedPageBreak/>
        <w:tab/>
      </w:r>
      <w:r w:rsidRPr="004147B3">
        <w:rPr>
          <w:rFonts w:ascii="Century Gothic" w:hAnsi="Century Gothic"/>
          <w:spacing w:val="-2"/>
          <w:sz w:val="22"/>
          <w:szCs w:val="22"/>
        </w:rPr>
        <w:tab/>
      </w:r>
      <w:r w:rsidRPr="004147B3">
        <w:rPr>
          <w:rFonts w:ascii="Century Gothic" w:hAnsi="Century Gothic"/>
          <w:spacing w:val="-2"/>
          <w:sz w:val="22"/>
          <w:szCs w:val="22"/>
        </w:rPr>
        <w:tab/>
        <w:t>a.</w:t>
      </w:r>
      <w:r w:rsidRPr="004147B3">
        <w:rPr>
          <w:rFonts w:ascii="Century Gothic" w:hAnsi="Century Gothic"/>
          <w:spacing w:val="-2"/>
          <w:sz w:val="22"/>
          <w:szCs w:val="22"/>
        </w:rPr>
        <w:tab/>
        <w:t xml:space="preserve">Expansion Joints: </w:t>
      </w:r>
      <w:proofErr w:type="gramStart"/>
      <w:r w:rsidRPr="004147B3">
        <w:rPr>
          <w:rFonts w:ascii="Century Gothic" w:hAnsi="Century Gothic"/>
          <w:spacing w:val="-2"/>
          <w:sz w:val="22"/>
          <w:szCs w:val="22"/>
        </w:rPr>
        <w:t>Two piece</w:t>
      </w:r>
      <w:proofErr w:type="gramEnd"/>
      <w:r w:rsidRPr="004147B3">
        <w:rPr>
          <w:rFonts w:ascii="Century Gothic" w:hAnsi="Century Gothic"/>
          <w:spacing w:val="-2"/>
          <w:sz w:val="22"/>
          <w:szCs w:val="22"/>
        </w:rPr>
        <w:t xml:space="preserve"> sections designed to accommodate expansion, contraction and shear forces.</w:t>
      </w:r>
      <w:r w:rsidR="00916446" w:rsidRPr="004147B3">
        <w:rPr>
          <w:rFonts w:ascii="Century Gothic" w:hAnsi="Century Gothic"/>
          <w:spacing w:val="-2"/>
          <w:sz w:val="22"/>
          <w:szCs w:val="22"/>
        </w:rPr>
        <w:tab/>
      </w:r>
    </w:p>
    <w:p w14:paraId="673D171C" w14:textId="77777777" w:rsidR="00C30573" w:rsidRPr="004147B3" w:rsidRDefault="00C30573" w:rsidP="004147B3">
      <w:pPr>
        <w:tabs>
          <w:tab w:val="left" w:pos="720"/>
          <w:tab w:val="left" w:pos="1440"/>
          <w:tab w:val="left" w:pos="2160"/>
          <w:tab w:val="left" w:pos="2880"/>
          <w:tab w:val="left" w:pos="3600"/>
          <w:tab w:val="left" w:pos="4320"/>
        </w:tabs>
        <w:spacing w:after="120"/>
        <w:ind w:left="2880" w:hanging="288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Pr="004147B3">
        <w:rPr>
          <w:rFonts w:ascii="Century Gothic" w:hAnsi="Century Gothic"/>
          <w:spacing w:val="-2"/>
          <w:sz w:val="22"/>
          <w:szCs w:val="22"/>
        </w:rPr>
        <w:tab/>
        <w:t>b.</w:t>
      </w:r>
      <w:r w:rsidRPr="004147B3">
        <w:rPr>
          <w:rFonts w:ascii="Century Gothic" w:hAnsi="Century Gothic"/>
          <w:spacing w:val="-2"/>
          <w:sz w:val="22"/>
          <w:szCs w:val="22"/>
        </w:rPr>
        <w:tab/>
        <w:t>Control Joints: One-piece sections, with integral wings, installed as indicated on drawings, where cracks can be expected.</w:t>
      </w:r>
    </w:p>
    <w:p w14:paraId="2DAC7D31" w14:textId="77777777" w:rsidR="00916446" w:rsidRPr="004147B3" w:rsidRDefault="00C30573"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00916446" w:rsidRPr="004147B3">
        <w:rPr>
          <w:rFonts w:ascii="Century Gothic" w:hAnsi="Century Gothic"/>
          <w:spacing w:val="-2"/>
          <w:sz w:val="22"/>
          <w:szCs w:val="22"/>
        </w:rPr>
        <w:t>2.</w:t>
      </w:r>
      <w:r w:rsidR="00916446" w:rsidRPr="004147B3">
        <w:rPr>
          <w:rFonts w:ascii="Century Gothic" w:hAnsi="Century Gothic"/>
          <w:spacing w:val="-2"/>
          <w:sz w:val="22"/>
          <w:szCs w:val="22"/>
        </w:rPr>
        <w:tab/>
        <w:t>Drip Screed:  Similar to Superior No. 10.</w:t>
      </w:r>
    </w:p>
    <w:p w14:paraId="4D4B897B"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3.</w:t>
      </w:r>
      <w:r w:rsidRPr="004147B3">
        <w:rPr>
          <w:rFonts w:ascii="Century Gothic" w:hAnsi="Century Gothic"/>
          <w:spacing w:val="-2"/>
          <w:sz w:val="22"/>
          <w:szCs w:val="22"/>
        </w:rPr>
        <w:tab/>
        <w:t xml:space="preserve">Casing Beads:  </w:t>
      </w:r>
      <w:r w:rsidR="00F04A80" w:rsidRPr="004147B3">
        <w:rPr>
          <w:rFonts w:ascii="Century Gothic" w:hAnsi="Century Gothic"/>
          <w:spacing w:val="-2"/>
          <w:sz w:val="22"/>
          <w:szCs w:val="22"/>
        </w:rPr>
        <w:t xml:space="preserve">Expanded flange type with minimum </w:t>
      </w:r>
      <w:proofErr w:type="gramStart"/>
      <w:r w:rsidR="00F04A80" w:rsidRPr="004147B3">
        <w:rPr>
          <w:rFonts w:ascii="Century Gothic" w:hAnsi="Century Gothic"/>
          <w:spacing w:val="-2"/>
          <w:sz w:val="22"/>
          <w:szCs w:val="22"/>
        </w:rPr>
        <w:t>7/8 inch</w:t>
      </w:r>
      <w:proofErr w:type="gramEnd"/>
      <w:r w:rsidR="00F04A80" w:rsidRPr="004147B3">
        <w:rPr>
          <w:rFonts w:ascii="Century Gothic" w:hAnsi="Century Gothic"/>
          <w:spacing w:val="-2"/>
          <w:sz w:val="22"/>
          <w:szCs w:val="22"/>
        </w:rPr>
        <w:t xml:space="preserve"> grounds to establish plaster thickness.</w:t>
      </w:r>
    </w:p>
    <w:p w14:paraId="65E614DD"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4.</w:t>
      </w:r>
      <w:r w:rsidRPr="004147B3">
        <w:rPr>
          <w:rFonts w:ascii="Century Gothic" w:hAnsi="Century Gothic"/>
          <w:spacing w:val="-2"/>
          <w:sz w:val="22"/>
          <w:szCs w:val="22"/>
        </w:rPr>
        <w:tab/>
        <w:t xml:space="preserve">Exterior Corner Reinforcement:  </w:t>
      </w:r>
      <w:r w:rsidR="00906D41" w:rsidRPr="004147B3">
        <w:rPr>
          <w:rFonts w:ascii="Century Gothic" w:hAnsi="Century Gothic"/>
          <w:spacing w:val="-2"/>
          <w:sz w:val="22"/>
          <w:szCs w:val="22"/>
        </w:rPr>
        <w:t>Welded-wire type as manufactured by Stockton</w:t>
      </w:r>
      <w:r w:rsidR="00FE3361" w:rsidRPr="004147B3">
        <w:rPr>
          <w:rFonts w:ascii="Century Gothic" w:hAnsi="Century Gothic"/>
          <w:spacing w:val="-2"/>
          <w:sz w:val="22"/>
          <w:szCs w:val="22"/>
        </w:rPr>
        <w:t xml:space="preserve"> Products</w:t>
      </w:r>
      <w:r w:rsidR="00906D41" w:rsidRPr="004147B3">
        <w:rPr>
          <w:rFonts w:ascii="Century Gothic" w:hAnsi="Century Gothic"/>
          <w:spacing w:val="-2"/>
          <w:sz w:val="22"/>
          <w:szCs w:val="22"/>
        </w:rPr>
        <w:t xml:space="preserve">, Tree Island </w:t>
      </w:r>
      <w:r w:rsidR="00FE3361" w:rsidRPr="004147B3">
        <w:rPr>
          <w:rFonts w:ascii="Century Gothic" w:hAnsi="Century Gothic"/>
          <w:spacing w:val="-2"/>
          <w:sz w:val="22"/>
          <w:szCs w:val="22"/>
        </w:rPr>
        <w:t xml:space="preserve">Industries </w:t>
      </w:r>
      <w:proofErr w:type="gramStart"/>
      <w:r w:rsidR="00FE3361" w:rsidRPr="004147B3">
        <w:rPr>
          <w:rFonts w:ascii="Century Gothic" w:hAnsi="Century Gothic"/>
          <w:spacing w:val="-2"/>
          <w:sz w:val="22"/>
          <w:szCs w:val="22"/>
        </w:rPr>
        <w:t>Ltd.</w:t>
      </w:r>
      <w:proofErr w:type="gramEnd"/>
      <w:r w:rsidR="00FE3361" w:rsidRPr="004147B3">
        <w:rPr>
          <w:rFonts w:ascii="Century Gothic" w:hAnsi="Century Gothic"/>
          <w:spacing w:val="-2"/>
          <w:sz w:val="22"/>
          <w:szCs w:val="22"/>
        </w:rPr>
        <w:t xml:space="preserve"> </w:t>
      </w:r>
      <w:r w:rsidR="00906D41" w:rsidRPr="004147B3">
        <w:rPr>
          <w:rFonts w:ascii="Century Gothic" w:hAnsi="Century Gothic"/>
          <w:spacing w:val="-2"/>
          <w:sz w:val="22"/>
          <w:szCs w:val="22"/>
        </w:rPr>
        <w:t xml:space="preserve">or </w:t>
      </w:r>
      <w:proofErr w:type="spellStart"/>
      <w:r w:rsidR="00906D41" w:rsidRPr="004147B3">
        <w:rPr>
          <w:rFonts w:ascii="Century Gothic" w:hAnsi="Century Gothic"/>
          <w:spacing w:val="-2"/>
          <w:sz w:val="22"/>
          <w:szCs w:val="22"/>
        </w:rPr>
        <w:t>Jae</w:t>
      </w:r>
      <w:r w:rsidR="00D64B84" w:rsidRPr="004147B3">
        <w:rPr>
          <w:rFonts w:ascii="Century Gothic" w:hAnsi="Century Gothic"/>
          <w:spacing w:val="-2"/>
          <w:sz w:val="22"/>
          <w:szCs w:val="22"/>
        </w:rPr>
        <w:t>n</w:t>
      </w:r>
      <w:r w:rsidR="00906D41" w:rsidRPr="004147B3">
        <w:rPr>
          <w:rFonts w:ascii="Century Gothic" w:hAnsi="Century Gothic"/>
          <w:spacing w:val="-2"/>
          <w:sz w:val="22"/>
          <w:szCs w:val="22"/>
        </w:rPr>
        <w:t>son</w:t>
      </w:r>
      <w:proofErr w:type="spellEnd"/>
      <w:r w:rsidR="00906D41" w:rsidRPr="004147B3">
        <w:rPr>
          <w:rFonts w:ascii="Century Gothic" w:hAnsi="Century Gothic"/>
          <w:spacing w:val="-2"/>
          <w:sz w:val="22"/>
          <w:szCs w:val="22"/>
        </w:rPr>
        <w:t xml:space="preserve"> Wire.</w:t>
      </w:r>
    </w:p>
    <w:p w14:paraId="46BB52AD"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5.</w:t>
      </w:r>
      <w:r w:rsidRPr="004147B3">
        <w:rPr>
          <w:rFonts w:ascii="Century Gothic" w:hAnsi="Century Gothic"/>
          <w:spacing w:val="-2"/>
          <w:sz w:val="22"/>
          <w:szCs w:val="22"/>
        </w:rPr>
        <w:tab/>
        <w:t>Ventilating Screeds:  Alabama Metal Industries, or equal, soffit vent screed, perforated web type, with integral plaster grounds.</w:t>
      </w:r>
    </w:p>
    <w:p w14:paraId="1B5FA25F"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6.</w:t>
      </w:r>
      <w:r w:rsidRPr="004147B3">
        <w:rPr>
          <w:rFonts w:ascii="Century Gothic" w:hAnsi="Century Gothic"/>
          <w:spacing w:val="-2"/>
          <w:sz w:val="22"/>
          <w:szCs w:val="22"/>
        </w:rPr>
        <w:tab/>
        <w:t>Foundation Weep Screeds:  Alabama Metal Industries, or equal, integral plaster ground and weep screed.</w:t>
      </w:r>
    </w:p>
    <w:p w14:paraId="3EE4E317" w14:textId="77777777" w:rsidR="003A162E"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r>
      <w:r w:rsidR="004147B3">
        <w:rPr>
          <w:rFonts w:ascii="Century Gothic" w:hAnsi="Century Gothic"/>
          <w:spacing w:val="-2"/>
          <w:sz w:val="22"/>
          <w:szCs w:val="22"/>
        </w:rPr>
        <w:t>I</w:t>
      </w:r>
      <w:r w:rsidRPr="004147B3">
        <w:rPr>
          <w:rFonts w:ascii="Century Gothic" w:hAnsi="Century Gothic"/>
          <w:spacing w:val="-2"/>
          <w:sz w:val="22"/>
          <w:szCs w:val="22"/>
        </w:rPr>
        <w:t>.</w:t>
      </w:r>
      <w:r w:rsidRPr="004147B3">
        <w:rPr>
          <w:rFonts w:ascii="Century Gothic" w:hAnsi="Century Gothic"/>
          <w:spacing w:val="-2"/>
          <w:sz w:val="22"/>
          <w:szCs w:val="22"/>
        </w:rPr>
        <w:tab/>
      </w:r>
      <w:r w:rsidR="003A162E" w:rsidRPr="004147B3">
        <w:rPr>
          <w:rFonts w:ascii="Century Gothic" w:hAnsi="Century Gothic"/>
          <w:spacing w:val="-2"/>
          <w:sz w:val="22"/>
          <w:szCs w:val="22"/>
        </w:rPr>
        <w:t>Fasteners</w:t>
      </w:r>
      <w:r w:rsidRPr="004147B3">
        <w:rPr>
          <w:rFonts w:ascii="Century Gothic" w:hAnsi="Century Gothic"/>
          <w:spacing w:val="-2"/>
          <w:sz w:val="22"/>
          <w:szCs w:val="22"/>
        </w:rPr>
        <w:t xml:space="preserve">:  </w:t>
      </w:r>
    </w:p>
    <w:p w14:paraId="6DE8B541" w14:textId="77777777" w:rsidR="00916446" w:rsidRPr="004147B3" w:rsidRDefault="003A162E"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1.</w:t>
      </w:r>
      <w:r w:rsidRPr="004147B3">
        <w:rPr>
          <w:rFonts w:ascii="Century Gothic" w:hAnsi="Century Gothic"/>
          <w:spacing w:val="-2"/>
          <w:sz w:val="22"/>
          <w:szCs w:val="22"/>
        </w:rPr>
        <w:tab/>
        <w:t xml:space="preserve">Screws: </w:t>
      </w:r>
      <w:r w:rsidR="00916446" w:rsidRPr="004147B3">
        <w:rPr>
          <w:rFonts w:ascii="Century Gothic" w:hAnsi="Century Gothic"/>
          <w:spacing w:val="-2"/>
          <w:sz w:val="22"/>
          <w:szCs w:val="22"/>
        </w:rPr>
        <w:t xml:space="preserve">USG </w:t>
      </w:r>
      <w:r w:rsidRPr="004147B3">
        <w:rPr>
          <w:rFonts w:ascii="Century Gothic" w:hAnsi="Century Gothic"/>
          <w:spacing w:val="-2"/>
          <w:sz w:val="22"/>
          <w:szCs w:val="22"/>
        </w:rPr>
        <w:t>corrosion resistant.</w:t>
      </w:r>
    </w:p>
    <w:p w14:paraId="137E7EE5" w14:textId="77777777" w:rsidR="003A162E" w:rsidRPr="004147B3" w:rsidRDefault="003A162E"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Pr="004147B3">
        <w:rPr>
          <w:rFonts w:ascii="Century Gothic" w:hAnsi="Century Gothic"/>
          <w:spacing w:val="-2"/>
          <w:sz w:val="22"/>
          <w:szCs w:val="22"/>
        </w:rPr>
        <w:tab/>
        <w:t>a.</w:t>
      </w:r>
      <w:r w:rsidRPr="004147B3">
        <w:rPr>
          <w:rFonts w:ascii="Century Gothic" w:hAnsi="Century Gothic"/>
          <w:spacing w:val="-2"/>
          <w:sz w:val="22"/>
          <w:szCs w:val="22"/>
        </w:rPr>
        <w:tab/>
        <w:t xml:space="preserve">Type S </w:t>
      </w:r>
      <w:r w:rsidR="003A2478" w:rsidRPr="004147B3">
        <w:rPr>
          <w:rFonts w:ascii="Century Gothic" w:hAnsi="Century Gothic"/>
          <w:spacing w:val="-2"/>
          <w:sz w:val="22"/>
          <w:szCs w:val="22"/>
        </w:rPr>
        <w:t xml:space="preserve">or S-12 </w:t>
      </w:r>
      <w:r w:rsidRPr="004147B3">
        <w:rPr>
          <w:rFonts w:ascii="Century Gothic" w:hAnsi="Century Gothic"/>
          <w:spacing w:val="-2"/>
          <w:sz w:val="22"/>
          <w:szCs w:val="22"/>
        </w:rPr>
        <w:t>for metal studs.</w:t>
      </w:r>
    </w:p>
    <w:p w14:paraId="76D6C977" w14:textId="77777777" w:rsidR="003A162E" w:rsidRPr="004147B3" w:rsidRDefault="003A162E"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Pr="004147B3">
        <w:rPr>
          <w:rFonts w:ascii="Century Gothic" w:hAnsi="Century Gothic"/>
          <w:spacing w:val="-2"/>
          <w:sz w:val="22"/>
          <w:szCs w:val="22"/>
        </w:rPr>
        <w:tab/>
        <w:t>b.</w:t>
      </w:r>
      <w:r w:rsidRPr="004147B3">
        <w:rPr>
          <w:rFonts w:ascii="Century Gothic" w:hAnsi="Century Gothic"/>
          <w:spacing w:val="-2"/>
          <w:sz w:val="22"/>
          <w:szCs w:val="22"/>
        </w:rPr>
        <w:tab/>
        <w:t>Type A for wood and metal studs 20-25 gauge.</w:t>
      </w:r>
    </w:p>
    <w:p w14:paraId="28FBD5DD" w14:textId="77777777" w:rsidR="00916446" w:rsidRPr="004147B3" w:rsidRDefault="003A162E" w:rsidP="004147B3">
      <w:pPr>
        <w:tabs>
          <w:tab w:val="left" w:pos="720"/>
          <w:tab w:val="left" w:pos="1440"/>
          <w:tab w:val="left" w:pos="2160"/>
          <w:tab w:val="left" w:pos="2880"/>
          <w:tab w:val="left" w:pos="3600"/>
          <w:tab w:val="left" w:pos="4320"/>
        </w:tabs>
        <w:spacing w:after="120"/>
        <w:ind w:left="2160" w:hanging="1440"/>
        <w:jc w:val="both"/>
        <w:rPr>
          <w:rFonts w:ascii="Century Gothic" w:hAnsi="Century Gothic"/>
          <w:spacing w:val="-2"/>
          <w:sz w:val="22"/>
          <w:szCs w:val="22"/>
        </w:rPr>
      </w:pPr>
      <w:r w:rsidRPr="004147B3">
        <w:rPr>
          <w:rFonts w:ascii="Century Gothic" w:hAnsi="Century Gothic"/>
          <w:spacing w:val="-2"/>
          <w:sz w:val="22"/>
          <w:szCs w:val="22"/>
        </w:rPr>
        <w:tab/>
        <w:t>2.</w:t>
      </w:r>
      <w:r w:rsidRPr="004147B3">
        <w:rPr>
          <w:rFonts w:ascii="Century Gothic" w:hAnsi="Century Gothic"/>
          <w:spacing w:val="-2"/>
          <w:sz w:val="22"/>
          <w:szCs w:val="22"/>
        </w:rPr>
        <w:tab/>
      </w:r>
      <w:r w:rsidR="00916446" w:rsidRPr="004147B3">
        <w:rPr>
          <w:rFonts w:ascii="Century Gothic" w:hAnsi="Century Gothic"/>
          <w:spacing w:val="-2"/>
          <w:sz w:val="22"/>
          <w:szCs w:val="22"/>
        </w:rPr>
        <w:t>Wire for fastening lath to metal framing, fastening lath together and fastening corner beads, metal grounds and base screeds to lath and framing shall be 18 gage, galvanized conforming with ASTM A641.</w:t>
      </w:r>
    </w:p>
    <w:p w14:paraId="60484E08"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00985D89" w:rsidRPr="004147B3">
        <w:rPr>
          <w:rFonts w:ascii="Century Gothic" w:hAnsi="Century Gothic"/>
          <w:spacing w:val="-2"/>
          <w:sz w:val="22"/>
          <w:szCs w:val="22"/>
        </w:rPr>
        <w:tab/>
        <w:t>3.</w:t>
      </w:r>
      <w:r w:rsidR="00985D89" w:rsidRPr="004147B3">
        <w:rPr>
          <w:rFonts w:ascii="Century Gothic" w:hAnsi="Century Gothic"/>
          <w:spacing w:val="-2"/>
          <w:sz w:val="22"/>
          <w:szCs w:val="22"/>
        </w:rPr>
        <w:tab/>
      </w:r>
      <w:r w:rsidRPr="004147B3">
        <w:rPr>
          <w:rFonts w:ascii="Century Gothic" w:hAnsi="Century Gothic"/>
          <w:spacing w:val="-2"/>
          <w:sz w:val="22"/>
          <w:szCs w:val="22"/>
        </w:rPr>
        <w:t xml:space="preserve">Nails:  11 gage </w:t>
      </w:r>
      <w:r w:rsidR="00CC5646" w:rsidRPr="004147B3">
        <w:rPr>
          <w:rFonts w:ascii="Century Gothic" w:hAnsi="Century Gothic"/>
          <w:spacing w:val="-2"/>
          <w:sz w:val="22"/>
          <w:szCs w:val="22"/>
        </w:rPr>
        <w:t>galvanized</w:t>
      </w:r>
      <w:r w:rsidR="00985D89" w:rsidRPr="004147B3">
        <w:rPr>
          <w:rFonts w:ascii="Century Gothic" w:hAnsi="Century Gothic"/>
          <w:spacing w:val="-2"/>
          <w:sz w:val="22"/>
          <w:szCs w:val="22"/>
        </w:rPr>
        <w:t xml:space="preserve"> </w:t>
      </w:r>
      <w:r w:rsidRPr="004147B3">
        <w:rPr>
          <w:rFonts w:ascii="Century Gothic" w:hAnsi="Century Gothic"/>
          <w:spacing w:val="-2"/>
          <w:sz w:val="22"/>
          <w:szCs w:val="22"/>
        </w:rPr>
        <w:t xml:space="preserve">roofing nails, </w:t>
      </w:r>
      <w:proofErr w:type="gramStart"/>
      <w:r w:rsidRPr="004147B3">
        <w:rPr>
          <w:rFonts w:ascii="Century Gothic" w:hAnsi="Century Gothic"/>
          <w:spacing w:val="-2"/>
          <w:sz w:val="22"/>
          <w:szCs w:val="22"/>
        </w:rPr>
        <w:t>7/16 inch</w:t>
      </w:r>
      <w:proofErr w:type="gramEnd"/>
      <w:r w:rsidRPr="004147B3">
        <w:rPr>
          <w:rFonts w:ascii="Century Gothic" w:hAnsi="Century Gothic"/>
          <w:spacing w:val="-2"/>
          <w:sz w:val="22"/>
          <w:szCs w:val="22"/>
        </w:rPr>
        <w:t xml:space="preserve"> head, barbed</w:t>
      </w:r>
      <w:r w:rsidR="00985D89" w:rsidRPr="004147B3">
        <w:rPr>
          <w:rFonts w:ascii="Century Gothic" w:hAnsi="Century Gothic"/>
          <w:spacing w:val="-2"/>
          <w:sz w:val="22"/>
          <w:szCs w:val="22"/>
        </w:rPr>
        <w:t xml:space="preserve"> shanks</w:t>
      </w:r>
      <w:r w:rsidRPr="004147B3">
        <w:rPr>
          <w:rFonts w:ascii="Century Gothic" w:hAnsi="Century Gothic"/>
          <w:spacing w:val="-2"/>
          <w:sz w:val="22"/>
          <w:szCs w:val="22"/>
        </w:rPr>
        <w:t>, 1</w:t>
      </w:r>
      <w:r w:rsidRPr="004147B3">
        <w:rPr>
          <w:rFonts w:ascii="Century Gothic" w:hAnsi="Century Gothic"/>
          <w:spacing w:val="-2"/>
          <w:sz w:val="22"/>
          <w:szCs w:val="22"/>
        </w:rPr>
        <w:noBreakHyphen/>
        <w:t>1/2 inch long for horizontal application</w:t>
      </w:r>
      <w:r w:rsidR="00985D89" w:rsidRPr="004147B3">
        <w:rPr>
          <w:rFonts w:ascii="Century Gothic" w:hAnsi="Century Gothic"/>
          <w:spacing w:val="-2"/>
          <w:sz w:val="22"/>
          <w:szCs w:val="22"/>
        </w:rPr>
        <w:t xml:space="preserve"> and providing a minimum of 3/4 inch penetration</w:t>
      </w:r>
      <w:r w:rsidRPr="004147B3">
        <w:rPr>
          <w:rFonts w:ascii="Century Gothic" w:hAnsi="Century Gothic"/>
          <w:spacing w:val="-2"/>
          <w:sz w:val="22"/>
          <w:szCs w:val="22"/>
        </w:rPr>
        <w:t xml:space="preserve"> for vertical </w:t>
      </w:r>
      <w:r w:rsidR="00985D89" w:rsidRPr="004147B3">
        <w:rPr>
          <w:rFonts w:ascii="Century Gothic" w:hAnsi="Century Gothic"/>
          <w:spacing w:val="-2"/>
          <w:sz w:val="22"/>
          <w:szCs w:val="22"/>
        </w:rPr>
        <w:t>surfaces</w:t>
      </w:r>
      <w:r w:rsidRPr="004147B3">
        <w:rPr>
          <w:rFonts w:ascii="Century Gothic" w:hAnsi="Century Gothic"/>
          <w:spacing w:val="-2"/>
          <w:sz w:val="22"/>
          <w:szCs w:val="22"/>
        </w:rPr>
        <w:t xml:space="preserve">. Furnish </w:t>
      </w:r>
      <w:r w:rsidR="002C6E7D" w:rsidRPr="004147B3">
        <w:rPr>
          <w:rFonts w:ascii="Century Gothic" w:hAnsi="Century Gothic"/>
          <w:spacing w:val="-2"/>
          <w:sz w:val="22"/>
          <w:szCs w:val="22"/>
        </w:rPr>
        <w:t xml:space="preserve">fiber wadded </w:t>
      </w:r>
      <w:r w:rsidRPr="004147B3">
        <w:rPr>
          <w:rFonts w:ascii="Century Gothic" w:hAnsi="Century Gothic"/>
          <w:spacing w:val="-2"/>
          <w:sz w:val="22"/>
          <w:szCs w:val="22"/>
        </w:rPr>
        <w:t xml:space="preserve">furring nails for </w:t>
      </w:r>
      <w:r w:rsidR="002C6E7D" w:rsidRPr="004147B3">
        <w:rPr>
          <w:rFonts w:ascii="Century Gothic" w:hAnsi="Century Gothic"/>
          <w:spacing w:val="-2"/>
          <w:sz w:val="22"/>
          <w:szCs w:val="22"/>
        </w:rPr>
        <w:t xml:space="preserve">attaching </w:t>
      </w:r>
      <w:r w:rsidRPr="004147B3">
        <w:rPr>
          <w:rFonts w:ascii="Century Gothic" w:hAnsi="Century Gothic"/>
          <w:spacing w:val="-2"/>
          <w:sz w:val="22"/>
          <w:szCs w:val="22"/>
        </w:rPr>
        <w:t xml:space="preserve">lath to wood </w:t>
      </w:r>
      <w:r w:rsidR="002C6E7D" w:rsidRPr="004147B3">
        <w:rPr>
          <w:rFonts w:ascii="Century Gothic" w:hAnsi="Century Gothic"/>
          <w:spacing w:val="-2"/>
          <w:sz w:val="22"/>
          <w:szCs w:val="22"/>
        </w:rPr>
        <w:t xml:space="preserve">sheathing unless self-furred type of </w:t>
      </w:r>
      <w:r w:rsidR="00E4601C" w:rsidRPr="004147B3">
        <w:rPr>
          <w:rFonts w:ascii="Century Gothic" w:hAnsi="Century Gothic"/>
          <w:spacing w:val="-2"/>
          <w:sz w:val="22"/>
          <w:szCs w:val="22"/>
        </w:rPr>
        <w:t>plaster</w:t>
      </w:r>
      <w:r w:rsidR="002C6E7D" w:rsidRPr="004147B3">
        <w:rPr>
          <w:rFonts w:ascii="Century Gothic" w:hAnsi="Century Gothic"/>
          <w:spacing w:val="-2"/>
          <w:sz w:val="22"/>
          <w:szCs w:val="22"/>
        </w:rPr>
        <w:t xml:space="preserve"> reinforcement is approved</w:t>
      </w:r>
      <w:r w:rsidRPr="004147B3">
        <w:rPr>
          <w:rFonts w:ascii="Century Gothic" w:hAnsi="Century Gothic"/>
          <w:spacing w:val="-2"/>
          <w:sz w:val="22"/>
          <w:szCs w:val="22"/>
        </w:rPr>
        <w:t>.</w:t>
      </w:r>
    </w:p>
    <w:p w14:paraId="50E68570" w14:textId="77777777" w:rsidR="002C6E7D" w:rsidRPr="004147B3" w:rsidRDefault="002C6E7D"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4.</w:t>
      </w:r>
      <w:r w:rsidRPr="004147B3">
        <w:rPr>
          <w:rFonts w:ascii="Century Gothic" w:hAnsi="Century Gothic"/>
          <w:spacing w:val="-2"/>
          <w:sz w:val="22"/>
          <w:szCs w:val="22"/>
        </w:rPr>
        <w:tab/>
        <w:t>Power driven nails shall be used for attaching lath to concrete and concrete masonry.  Nails shall be a code reco</w:t>
      </w:r>
      <w:r w:rsidR="00EA0A3D" w:rsidRPr="004147B3">
        <w:rPr>
          <w:rFonts w:ascii="Century Gothic" w:hAnsi="Century Gothic"/>
          <w:spacing w:val="-2"/>
          <w:sz w:val="22"/>
          <w:szCs w:val="22"/>
        </w:rPr>
        <w:t xml:space="preserve">gnized fastener such as </w:t>
      </w:r>
      <w:proofErr w:type="spellStart"/>
      <w:r w:rsidR="00EA0A3D" w:rsidRPr="004147B3">
        <w:rPr>
          <w:rFonts w:ascii="Century Gothic" w:hAnsi="Century Gothic"/>
          <w:spacing w:val="-2"/>
          <w:sz w:val="22"/>
          <w:szCs w:val="22"/>
        </w:rPr>
        <w:t>Pneutek</w:t>
      </w:r>
      <w:proofErr w:type="spellEnd"/>
      <w:r w:rsidR="00EA0A3D" w:rsidRPr="004147B3">
        <w:rPr>
          <w:rFonts w:ascii="Century Gothic" w:hAnsi="Century Gothic"/>
          <w:spacing w:val="-2"/>
          <w:sz w:val="22"/>
          <w:szCs w:val="22"/>
        </w:rPr>
        <w:t>, Inc.</w:t>
      </w:r>
      <w:r w:rsidRPr="004147B3">
        <w:rPr>
          <w:rFonts w:ascii="Century Gothic" w:hAnsi="Century Gothic"/>
          <w:spacing w:val="-2"/>
          <w:sz w:val="22"/>
          <w:szCs w:val="22"/>
        </w:rPr>
        <w:t xml:space="preserve"> fasteners or approved equal.  Each fastener shall provide minimum withdrawal resistance of 50 pounds minimum.</w:t>
      </w:r>
    </w:p>
    <w:p w14:paraId="3699EF2E" w14:textId="77777777" w:rsidR="00C71352" w:rsidRPr="004147B3" w:rsidRDefault="00C71352"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5.</w:t>
      </w:r>
      <w:r w:rsidRPr="004147B3">
        <w:rPr>
          <w:rFonts w:ascii="Century Gothic" w:hAnsi="Century Gothic"/>
          <w:spacing w:val="-2"/>
          <w:sz w:val="22"/>
          <w:szCs w:val="22"/>
        </w:rPr>
        <w:tab/>
        <w:t xml:space="preserve">Staples: Minimum </w:t>
      </w:r>
      <w:proofErr w:type="gramStart"/>
      <w:r w:rsidRPr="004147B3">
        <w:rPr>
          <w:rFonts w:ascii="Century Gothic" w:hAnsi="Century Gothic"/>
          <w:spacing w:val="-2"/>
          <w:sz w:val="22"/>
          <w:szCs w:val="22"/>
        </w:rPr>
        <w:t>3/4 inch</w:t>
      </w:r>
      <w:proofErr w:type="gramEnd"/>
      <w:r w:rsidRPr="004147B3">
        <w:rPr>
          <w:rFonts w:ascii="Century Gothic" w:hAnsi="Century Gothic"/>
          <w:spacing w:val="-2"/>
          <w:sz w:val="22"/>
          <w:szCs w:val="22"/>
        </w:rPr>
        <w:t xml:space="preserve"> </w:t>
      </w:r>
      <w:r w:rsidR="00CB6CF7" w:rsidRPr="004147B3">
        <w:rPr>
          <w:rFonts w:ascii="Century Gothic" w:hAnsi="Century Gothic"/>
          <w:spacing w:val="-2"/>
          <w:sz w:val="22"/>
          <w:szCs w:val="22"/>
        </w:rPr>
        <w:t>crown, 16 gauge galvanized steel.  Staples shall have sufficient length to penetrate studs at least 3/4 inch.</w:t>
      </w:r>
    </w:p>
    <w:p w14:paraId="4A799B37" w14:textId="77777777" w:rsidR="008405AF" w:rsidRPr="004147B3" w:rsidRDefault="000C268C"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4147B3">
        <w:rPr>
          <w:rFonts w:ascii="Century Gothic" w:hAnsi="Century Gothic"/>
          <w:spacing w:val="-2"/>
          <w:sz w:val="22"/>
          <w:szCs w:val="22"/>
        </w:rPr>
        <w:tab/>
        <w:t>I.</w:t>
      </w:r>
      <w:r w:rsidRPr="004147B3">
        <w:rPr>
          <w:rFonts w:ascii="Century Gothic" w:hAnsi="Century Gothic"/>
          <w:spacing w:val="-2"/>
          <w:sz w:val="22"/>
          <w:szCs w:val="22"/>
        </w:rPr>
        <w:tab/>
        <w:t xml:space="preserve">Wire: </w:t>
      </w:r>
      <w:r w:rsidR="008405AF" w:rsidRPr="004147B3">
        <w:rPr>
          <w:rFonts w:ascii="Century Gothic" w:hAnsi="Century Gothic"/>
          <w:sz w:val="22"/>
          <w:szCs w:val="22"/>
        </w:rPr>
        <w:t>Galvanized soft-annealed stee</w:t>
      </w:r>
      <w:r w:rsidR="00543AEE" w:rsidRPr="004147B3">
        <w:rPr>
          <w:rFonts w:ascii="Century Gothic" w:hAnsi="Century Gothic"/>
          <w:sz w:val="22"/>
          <w:szCs w:val="22"/>
        </w:rPr>
        <w:t>l wire in conformance to ASTM A</w:t>
      </w:r>
      <w:r w:rsidR="008405AF" w:rsidRPr="004147B3">
        <w:rPr>
          <w:rFonts w:ascii="Century Gothic" w:hAnsi="Century Gothic"/>
          <w:sz w:val="22"/>
          <w:szCs w:val="22"/>
        </w:rPr>
        <w:t xml:space="preserve">641.  </w:t>
      </w:r>
    </w:p>
    <w:p w14:paraId="36446F36" w14:textId="77777777" w:rsidR="008405AF" w:rsidRPr="004147B3" w:rsidRDefault="008405AF"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4147B3">
        <w:rPr>
          <w:rFonts w:ascii="Century Gothic" w:hAnsi="Century Gothic"/>
          <w:sz w:val="22"/>
          <w:szCs w:val="22"/>
        </w:rPr>
        <w:tab/>
      </w:r>
      <w:r w:rsidRPr="004147B3">
        <w:rPr>
          <w:rFonts w:ascii="Century Gothic" w:hAnsi="Century Gothic"/>
          <w:sz w:val="22"/>
          <w:szCs w:val="22"/>
        </w:rPr>
        <w:tab/>
        <w:t>1.</w:t>
      </w:r>
      <w:r w:rsidRPr="004147B3">
        <w:rPr>
          <w:rFonts w:ascii="Century Gothic" w:hAnsi="Century Gothic"/>
          <w:sz w:val="22"/>
          <w:szCs w:val="22"/>
        </w:rPr>
        <w:tab/>
        <w:t xml:space="preserve">Hanger wire for suspended ceilings, minimum </w:t>
      </w:r>
      <w:r w:rsidR="00A30F2F" w:rsidRPr="004147B3">
        <w:rPr>
          <w:rFonts w:ascii="Century Gothic" w:hAnsi="Century Gothic"/>
          <w:sz w:val="22"/>
          <w:szCs w:val="22"/>
        </w:rPr>
        <w:t>9</w:t>
      </w:r>
      <w:r w:rsidRPr="004147B3">
        <w:rPr>
          <w:rFonts w:ascii="Century Gothic" w:hAnsi="Century Gothic"/>
          <w:sz w:val="22"/>
          <w:szCs w:val="22"/>
        </w:rPr>
        <w:t xml:space="preserve"> </w:t>
      </w:r>
      <w:r w:rsidR="00A30F2F" w:rsidRPr="004147B3">
        <w:rPr>
          <w:rFonts w:ascii="Century Gothic" w:hAnsi="Century Gothic"/>
          <w:sz w:val="22"/>
          <w:szCs w:val="22"/>
        </w:rPr>
        <w:t>gauge</w:t>
      </w:r>
      <w:r w:rsidRPr="004147B3">
        <w:rPr>
          <w:rFonts w:ascii="Century Gothic" w:hAnsi="Century Gothic"/>
          <w:sz w:val="22"/>
          <w:szCs w:val="22"/>
        </w:rPr>
        <w:t>.</w:t>
      </w:r>
    </w:p>
    <w:p w14:paraId="7A6B4979" w14:textId="77777777" w:rsidR="000C268C" w:rsidRPr="004147B3" w:rsidRDefault="008405AF"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4147B3">
        <w:rPr>
          <w:rFonts w:ascii="Century Gothic" w:hAnsi="Century Gothic"/>
          <w:sz w:val="22"/>
          <w:szCs w:val="22"/>
        </w:rPr>
        <w:tab/>
      </w:r>
      <w:r w:rsidRPr="004147B3">
        <w:rPr>
          <w:rFonts w:ascii="Century Gothic" w:hAnsi="Century Gothic"/>
          <w:sz w:val="22"/>
          <w:szCs w:val="22"/>
        </w:rPr>
        <w:tab/>
        <w:t>2.</w:t>
      </w:r>
      <w:r w:rsidRPr="004147B3">
        <w:rPr>
          <w:rFonts w:ascii="Century Gothic" w:hAnsi="Century Gothic"/>
          <w:sz w:val="22"/>
          <w:szCs w:val="22"/>
        </w:rPr>
        <w:tab/>
        <w:t>Wire for fastening metal channels together, 16 gauge.</w:t>
      </w:r>
    </w:p>
    <w:p w14:paraId="00EEA584" w14:textId="77777777" w:rsidR="008405AF" w:rsidRPr="004147B3" w:rsidRDefault="008405AF"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4147B3">
        <w:rPr>
          <w:rFonts w:ascii="Century Gothic" w:hAnsi="Century Gothic"/>
          <w:sz w:val="22"/>
          <w:szCs w:val="22"/>
        </w:rPr>
        <w:tab/>
      </w:r>
      <w:r w:rsidRPr="004147B3">
        <w:rPr>
          <w:rFonts w:ascii="Century Gothic" w:hAnsi="Century Gothic"/>
          <w:sz w:val="22"/>
          <w:szCs w:val="22"/>
        </w:rPr>
        <w:tab/>
        <w:t>3.</w:t>
      </w:r>
      <w:r w:rsidRPr="004147B3">
        <w:rPr>
          <w:rFonts w:ascii="Century Gothic" w:hAnsi="Century Gothic"/>
          <w:sz w:val="22"/>
          <w:szCs w:val="22"/>
        </w:rPr>
        <w:tab/>
      </w:r>
      <w:r w:rsidR="0089204C" w:rsidRPr="004147B3">
        <w:rPr>
          <w:rFonts w:ascii="Century Gothic" w:hAnsi="Century Gothic"/>
          <w:sz w:val="22"/>
          <w:szCs w:val="22"/>
        </w:rPr>
        <w:t>Wire for fastening lath to supports, tying ends and edges of lath sheets, and securing accessories to lath, 18 gauge.</w:t>
      </w:r>
    </w:p>
    <w:p w14:paraId="5E50647C" w14:textId="77777777" w:rsidR="00916446" w:rsidRPr="004147B3" w:rsidRDefault="00916446" w:rsidP="004147B3">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4147B3">
        <w:rPr>
          <w:rFonts w:ascii="Century Gothic" w:hAnsi="Century Gothic"/>
          <w:b/>
          <w:sz w:val="22"/>
          <w:szCs w:val="22"/>
        </w:rPr>
        <w:lastRenderedPageBreak/>
        <w:t>2.02</w:t>
      </w:r>
      <w:r w:rsidRPr="004147B3">
        <w:rPr>
          <w:rFonts w:ascii="Century Gothic" w:hAnsi="Century Gothic"/>
          <w:b/>
          <w:sz w:val="22"/>
          <w:szCs w:val="22"/>
        </w:rPr>
        <w:tab/>
        <w:t>PLASTER MATERIALS</w:t>
      </w:r>
    </w:p>
    <w:p w14:paraId="4D2BD758"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r>
      <w:r w:rsidR="00EB7570" w:rsidRPr="004147B3">
        <w:rPr>
          <w:rFonts w:ascii="Century Gothic" w:hAnsi="Century Gothic"/>
          <w:spacing w:val="-2"/>
          <w:sz w:val="22"/>
          <w:szCs w:val="22"/>
        </w:rPr>
        <w:t>A</w:t>
      </w:r>
      <w:r w:rsidRPr="004147B3">
        <w:rPr>
          <w:rFonts w:ascii="Century Gothic" w:hAnsi="Century Gothic"/>
          <w:spacing w:val="-2"/>
          <w:sz w:val="22"/>
          <w:szCs w:val="22"/>
        </w:rPr>
        <w:t>.</w:t>
      </w:r>
      <w:r w:rsidRPr="004147B3">
        <w:rPr>
          <w:rFonts w:ascii="Century Gothic" w:hAnsi="Century Gothic"/>
          <w:spacing w:val="-2"/>
          <w:sz w:val="22"/>
          <w:szCs w:val="22"/>
        </w:rPr>
        <w:tab/>
        <w:t>Portland Cement:  ASTM C150, Type II, low alkali.</w:t>
      </w:r>
    </w:p>
    <w:p w14:paraId="25F1184C"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r>
      <w:r w:rsidR="00EB7570" w:rsidRPr="004147B3">
        <w:rPr>
          <w:rFonts w:ascii="Century Gothic" w:hAnsi="Century Gothic"/>
          <w:spacing w:val="-2"/>
          <w:sz w:val="22"/>
          <w:szCs w:val="22"/>
        </w:rPr>
        <w:t>B</w:t>
      </w:r>
      <w:r w:rsidRPr="004147B3">
        <w:rPr>
          <w:rFonts w:ascii="Century Gothic" w:hAnsi="Century Gothic"/>
          <w:spacing w:val="-2"/>
          <w:sz w:val="22"/>
          <w:szCs w:val="22"/>
        </w:rPr>
        <w:t>.</w:t>
      </w:r>
      <w:r w:rsidRPr="004147B3">
        <w:rPr>
          <w:rFonts w:ascii="Century Gothic" w:hAnsi="Century Gothic"/>
          <w:spacing w:val="-2"/>
          <w:sz w:val="22"/>
          <w:szCs w:val="22"/>
        </w:rPr>
        <w:tab/>
        <w:t>Hydrated Lime:  ASTM C206, Type S.</w:t>
      </w:r>
    </w:p>
    <w:p w14:paraId="2D3DE078"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r>
      <w:r w:rsidR="00F7555A" w:rsidRPr="004147B3">
        <w:rPr>
          <w:rFonts w:ascii="Century Gothic" w:hAnsi="Century Gothic"/>
          <w:spacing w:val="-2"/>
          <w:sz w:val="22"/>
          <w:szCs w:val="22"/>
        </w:rPr>
        <w:t>C</w:t>
      </w:r>
      <w:r w:rsidRPr="004147B3">
        <w:rPr>
          <w:rFonts w:ascii="Century Gothic" w:hAnsi="Century Gothic"/>
          <w:spacing w:val="-2"/>
          <w:sz w:val="22"/>
          <w:szCs w:val="22"/>
        </w:rPr>
        <w:t>.</w:t>
      </w:r>
      <w:r w:rsidRPr="004147B3">
        <w:rPr>
          <w:rFonts w:ascii="Century Gothic" w:hAnsi="Century Gothic"/>
          <w:spacing w:val="-2"/>
          <w:sz w:val="22"/>
          <w:szCs w:val="22"/>
        </w:rPr>
        <w:tab/>
        <w:t>Sand:  Washed natural sand conforming to ASTM C</w:t>
      </w:r>
      <w:r w:rsidR="005B6E68" w:rsidRPr="004147B3">
        <w:rPr>
          <w:rFonts w:ascii="Century Gothic" w:hAnsi="Century Gothic"/>
          <w:spacing w:val="-2"/>
          <w:sz w:val="22"/>
          <w:szCs w:val="22"/>
        </w:rPr>
        <w:t>897</w:t>
      </w:r>
      <w:r w:rsidRPr="004147B3">
        <w:rPr>
          <w:rFonts w:ascii="Century Gothic" w:hAnsi="Century Gothic"/>
          <w:spacing w:val="-2"/>
          <w:sz w:val="22"/>
          <w:szCs w:val="22"/>
        </w:rPr>
        <w:t>, except gradation of sand shall be as follows:</w:t>
      </w:r>
    </w:p>
    <w:p w14:paraId="39D932A9" w14:textId="77777777" w:rsidR="00916446" w:rsidRPr="004147B3" w:rsidRDefault="00916446" w:rsidP="004147B3">
      <w:pPr>
        <w:tabs>
          <w:tab w:val="left" w:pos="720"/>
          <w:tab w:val="left" w:pos="1440"/>
          <w:tab w:val="left" w:pos="2160"/>
          <w:tab w:val="left" w:pos="2880"/>
          <w:tab w:val="left" w:pos="3600"/>
          <w:tab w:val="left" w:pos="4320"/>
        </w:tabs>
        <w:spacing w:after="120"/>
        <w:ind w:firstLine="1440"/>
        <w:jc w:val="both"/>
        <w:rPr>
          <w:rFonts w:ascii="Century Gothic" w:hAnsi="Century Gothic"/>
          <w:spacing w:val="-2"/>
          <w:sz w:val="22"/>
          <w:szCs w:val="22"/>
        </w:rPr>
      </w:pPr>
      <w:r w:rsidRPr="004147B3">
        <w:rPr>
          <w:rFonts w:ascii="Century Gothic" w:hAnsi="Century Gothic"/>
          <w:spacing w:val="-2"/>
          <w:sz w:val="22"/>
          <w:szCs w:val="22"/>
        </w:rPr>
        <w:t>Percentage retained, each sieve, by weight:</w:t>
      </w:r>
    </w:p>
    <w:p w14:paraId="5C7959C8" w14:textId="77777777" w:rsidR="00916446" w:rsidRPr="004147B3" w:rsidRDefault="00916446" w:rsidP="004147B3">
      <w:pPr>
        <w:tabs>
          <w:tab w:val="left" w:pos="720"/>
          <w:tab w:val="left" w:pos="1440"/>
          <w:tab w:val="left" w:pos="2160"/>
          <w:tab w:val="left" w:pos="2880"/>
          <w:tab w:val="left" w:pos="3600"/>
          <w:tab w:val="left" w:pos="4320"/>
        </w:tabs>
        <w:spacing w:after="120"/>
        <w:ind w:firstLine="1440"/>
        <w:jc w:val="both"/>
        <w:rPr>
          <w:rFonts w:ascii="Century Gothic" w:hAnsi="Century Gothic"/>
          <w:spacing w:val="-2"/>
          <w:sz w:val="22"/>
          <w:szCs w:val="22"/>
        </w:rPr>
      </w:pPr>
      <w:r w:rsidRPr="004147B3">
        <w:rPr>
          <w:rFonts w:ascii="Century Gothic" w:hAnsi="Century Gothic"/>
          <w:spacing w:val="-2"/>
          <w:sz w:val="22"/>
          <w:szCs w:val="22"/>
          <w:u w:val="single"/>
        </w:rPr>
        <w:t>Sieve Size</w:t>
      </w:r>
      <w:r w:rsidRPr="004147B3">
        <w:rPr>
          <w:rFonts w:ascii="Century Gothic" w:hAnsi="Century Gothic"/>
          <w:spacing w:val="-2"/>
          <w:sz w:val="22"/>
          <w:szCs w:val="22"/>
          <w:u w:val="single"/>
        </w:rPr>
        <w:tab/>
        <w:t>Maximum</w:t>
      </w:r>
      <w:r w:rsidRPr="004147B3">
        <w:rPr>
          <w:rFonts w:ascii="Century Gothic" w:hAnsi="Century Gothic"/>
          <w:spacing w:val="-2"/>
          <w:sz w:val="22"/>
          <w:szCs w:val="22"/>
          <w:u w:val="single"/>
        </w:rPr>
        <w:tab/>
        <w:t>Minimum</w:t>
      </w:r>
    </w:p>
    <w:p w14:paraId="36762613" w14:textId="77777777" w:rsidR="00916446" w:rsidRPr="004147B3" w:rsidRDefault="00916446" w:rsidP="004147B3">
      <w:pPr>
        <w:tabs>
          <w:tab w:val="left" w:pos="720"/>
          <w:tab w:val="left" w:pos="1440"/>
          <w:tab w:val="left" w:pos="2160"/>
          <w:tab w:val="left" w:pos="2880"/>
          <w:tab w:val="left" w:pos="3600"/>
          <w:tab w:val="left" w:pos="4320"/>
        </w:tabs>
        <w:spacing w:after="120"/>
        <w:ind w:firstLine="1440"/>
        <w:jc w:val="both"/>
        <w:rPr>
          <w:rFonts w:ascii="Century Gothic" w:hAnsi="Century Gothic"/>
          <w:spacing w:val="-2"/>
          <w:sz w:val="22"/>
          <w:szCs w:val="22"/>
        </w:rPr>
      </w:pPr>
      <w:r w:rsidRPr="004147B3">
        <w:rPr>
          <w:rFonts w:ascii="Century Gothic" w:hAnsi="Century Gothic"/>
          <w:spacing w:val="-2"/>
          <w:sz w:val="22"/>
          <w:szCs w:val="22"/>
        </w:rPr>
        <w:t>No. 4</w:t>
      </w:r>
      <w:r w:rsidR="004147B3">
        <w:rPr>
          <w:rFonts w:ascii="Century Gothic" w:hAnsi="Century Gothic"/>
          <w:spacing w:val="-2"/>
          <w:sz w:val="22"/>
          <w:szCs w:val="22"/>
        </w:rPr>
        <w:tab/>
      </w:r>
      <w:r w:rsidRPr="004147B3">
        <w:rPr>
          <w:rFonts w:ascii="Century Gothic" w:hAnsi="Century Gothic"/>
          <w:spacing w:val="-2"/>
          <w:sz w:val="22"/>
          <w:szCs w:val="22"/>
        </w:rPr>
        <w:tab/>
        <w:t>0</w:t>
      </w:r>
      <w:r w:rsidRPr="004147B3">
        <w:rPr>
          <w:rFonts w:ascii="Century Gothic" w:hAnsi="Century Gothic"/>
          <w:spacing w:val="-2"/>
          <w:sz w:val="22"/>
          <w:szCs w:val="22"/>
        </w:rPr>
        <w:tab/>
        <w:t>0</w:t>
      </w:r>
    </w:p>
    <w:p w14:paraId="6D9F6743" w14:textId="77777777" w:rsidR="00916446" w:rsidRPr="004147B3" w:rsidRDefault="00916446" w:rsidP="004147B3">
      <w:pPr>
        <w:tabs>
          <w:tab w:val="left" w:pos="720"/>
          <w:tab w:val="left" w:pos="1440"/>
          <w:tab w:val="left" w:pos="2160"/>
          <w:tab w:val="left" w:pos="2880"/>
          <w:tab w:val="left" w:pos="3600"/>
          <w:tab w:val="left" w:pos="4320"/>
        </w:tabs>
        <w:spacing w:after="120"/>
        <w:ind w:firstLine="1440"/>
        <w:jc w:val="both"/>
        <w:rPr>
          <w:rFonts w:ascii="Century Gothic" w:hAnsi="Century Gothic"/>
          <w:spacing w:val="-2"/>
          <w:sz w:val="22"/>
          <w:szCs w:val="22"/>
        </w:rPr>
      </w:pPr>
      <w:r w:rsidRPr="004147B3">
        <w:rPr>
          <w:rFonts w:ascii="Century Gothic" w:hAnsi="Century Gothic"/>
          <w:spacing w:val="-2"/>
          <w:sz w:val="22"/>
          <w:szCs w:val="22"/>
        </w:rPr>
        <w:t>No. 8</w:t>
      </w:r>
      <w:r w:rsidRPr="004147B3">
        <w:rPr>
          <w:rFonts w:ascii="Century Gothic" w:hAnsi="Century Gothic"/>
          <w:spacing w:val="-2"/>
          <w:sz w:val="22"/>
          <w:szCs w:val="22"/>
        </w:rPr>
        <w:tab/>
      </w:r>
      <w:r w:rsidR="004147B3">
        <w:rPr>
          <w:rFonts w:ascii="Century Gothic" w:hAnsi="Century Gothic"/>
          <w:spacing w:val="-2"/>
          <w:sz w:val="22"/>
          <w:szCs w:val="22"/>
        </w:rPr>
        <w:tab/>
      </w:r>
      <w:r w:rsidRPr="004147B3">
        <w:rPr>
          <w:rFonts w:ascii="Century Gothic" w:hAnsi="Century Gothic"/>
          <w:spacing w:val="-2"/>
          <w:sz w:val="22"/>
          <w:szCs w:val="22"/>
        </w:rPr>
        <w:t>10</w:t>
      </w:r>
      <w:r w:rsidRPr="004147B3">
        <w:rPr>
          <w:rFonts w:ascii="Century Gothic" w:hAnsi="Century Gothic"/>
          <w:spacing w:val="-2"/>
          <w:sz w:val="22"/>
          <w:szCs w:val="22"/>
        </w:rPr>
        <w:tab/>
        <w:t>0</w:t>
      </w:r>
    </w:p>
    <w:p w14:paraId="174976AB" w14:textId="77777777" w:rsidR="00916446" w:rsidRPr="004147B3" w:rsidRDefault="00916446" w:rsidP="004147B3">
      <w:pPr>
        <w:tabs>
          <w:tab w:val="left" w:pos="720"/>
          <w:tab w:val="left" w:pos="1440"/>
          <w:tab w:val="left" w:pos="2160"/>
          <w:tab w:val="left" w:pos="2880"/>
          <w:tab w:val="left" w:pos="3600"/>
          <w:tab w:val="left" w:pos="4320"/>
        </w:tabs>
        <w:spacing w:after="120"/>
        <w:ind w:firstLine="1440"/>
        <w:jc w:val="both"/>
        <w:rPr>
          <w:rFonts w:ascii="Century Gothic" w:hAnsi="Century Gothic"/>
          <w:spacing w:val="-2"/>
          <w:sz w:val="22"/>
          <w:szCs w:val="22"/>
        </w:rPr>
      </w:pPr>
      <w:r w:rsidRPr="004147B3">
        <w:rPr>
          <w:rFonts w:ascii="Century Gothic" w:hAnsi="Century Gothic"/>
          <w:spacing w:val="-2"/>
          <w:sz w:val="22"/>
          <w:szCs w:val="22"/>
        </w:rPr>
        <w:t>No. 16</w:t>
      </w:r>
      <w:r w:rsidRPr="004147B3">
        <w:rPr>
          <w:rFonts w:ascii="Century Gothic" w:hAnsi="Century Gothic"/>
          <w:spacing w:val="-2"/>
          <w:sz w:val="22"/>
          <w:szCs w:val="22"/>
        </w:rPr>
        <w:tab/>
      </w:r>
      <w:r w:rsidR="004147B3">
        <w:rPr>
          <w:rFonts w:ascii="Century Gothic" w:hAnsi="Century Gothic"/>
          <w:spacing w:val="-2"/>
          <w:sz w:val="22"/>
          <w:szCs w:val="22"/>
        </w:rPr>
        <w:tab/>
      </w:r>
      <w:r w:rsidRPr="004147B3">
        <w:rPr>
          <w:rFonts w:ascii="Century Gothic" w:hAnsi="Century Gothic"/>
          <w:spacing w:val="-2"/>
          <w:sz w:val="22"/>
          <w:szCs w:val="22"/>
        </w:rPr>
        <w:t>40</w:t>
      </w:r>
      <w:r w:rsidRPr="004147B3">
        <w:rPr>
          <w:rFonts w:ascii="Century Gothic" w:hAnsi="Century Gothic"/>
          <w:spacing w:val="-2"/>
          <w:sz w:val="22"/>
          <w:szCs w:val="22"/>
        </w:rPr>
        <w:tab/>
        <w:t>10</w:t>
      </w:r>
    </w:p>
    <w:p w14:paraId="785A4560" w14:textId="77777777" w:rsidR="00916446" w:rsidRPr="004147B3" w:rsidRDefault="00916446" w:rsidP="004147B3">
      <w:pPr>
        <w:tabs>
          <w:tab w:val="left" w:pos="720"/>
          <w:tab w:val="left" w:pos="1440"/>
          <w:tab w:val="left" w:pos="2160"/>
          <w:tab w:val="left" w:pos="2880"/>
          <w:tab w:val="left" w:pos="3600"/>
          <w:tab w:val="left" w:pos="4320"/>
        </w:tabs>
        <w:spacing w:after="120"/>
        <w:ind w:firstLine="1440"/>
        <w:jc w:val="both"/>
        <w:rPr>
          <w:rFonts w:ascii="Century Gothic" w:hAnsi="Century Gothic"/>
          <w:spacing w:val="-2"/>
          <w:sz w:val="22"/>
          <w:szCs w:val="22"/>
        </w:rPr>
      </w:pPr>
      <w:r w:rsidRPr="004147B3">
        <w:rPr>
          <w:rFonts w:ascii="Century Gothic" w:hAnsi="Century Gothic"/>
          <w:spacing w:val="-2"/>
          <w:sz w:val="22"/>
          <w:szCs w:val="22"/>
        </w:rPr>
        <w:t>No. 30</w:t>
      </w:r>
      <w:r w:rsidRPr="004147B3">
        <w:rPr>
          <w:rFonts w:ascii="Century Gothic" w:hAnsi="Century Gothic"/>
          <w:spacing w:val="-2"/>
          <w:sz w:val="22"/>
          <w:szCs w:val="22"/>
        </w:rPr>
        <w:tab/>
      </w:r>
      <w:r w:rsidR="004147B3">
        <w:rPr>
          <w:rFonts w:ascii="Century Gothic" w:hAnsi="Century Gothic"/>
          <w:spacing w:val="-2"/>
          <w:sz w:val="22"/>
          <w:szCs w:val="22"/>
        </w:rPr>
        <w:tab/>
      </w:r>
      <w:r w:rsidRPr="004147B3">
        <w:rPr>
          <w:rFonts w:ascii="Century Gothic" w:hAnsi="Century Gothic"/>
          <w:spacing w:val="-2"/>
          <w:sz w:val="22"/>
          <w:szCs w:val="22"/>
        </w:rPr>
        <w:t>65</w:t>
      </w:r>
      <w:r w:rsidRPr="004147B3">
        <w:rPr>
          <w:rFonts w:ascii="Century Gothic" w:hAnsi="Century Gothic"/>
          <w:spacing w:val="-2"/>
          <w:sz w:val="22"/>
          <w:szCs w:val="22"/>
        </w:rPr>
        <w:tab/>
        <w:t>30</w:t>
      </w:r>
    </w:p>
    <w:p w14:paraId="3A246A1D" w14:textId="77777777" w:rsidR="00916446" w:rsidRPr="004147B3" w:rsidRDefault="00916446" w:rsidP="004147B3">
      <w:pPr>
        <w:tabs>
          <w:tab w:val="left" w:pos="720"/>
          <w:tab w:val="left" w:pos="1440"/>
          <w:tab w:val="left" w:pos="2160"/>
          <w:tab w:val="left" w:pos="2880"/>
          <w:tab w:val="left" w:pos="3600"/>
          <w:tab w:val="left" w:pos="4320"/>
        </w:tabs>
        <w:spacing w:after="120"/>
        <w:ind w:firstLine="1440"/>
        <w:jc w:val="both"/>
        <w:rPr>
          <w:rFonts w:ascii="Century Gothic" w:hAnsi="Century Gothic"/>
          <w:spacing w:val="-2"/>
          <w:sz w:val="22"/>
          <w:szCs w:val="22"/>
        </w:rPr>
      </w:pPr>
      <w:r w:rsidRPr="004147B3">
        <w:rPr>
          <w:rFonts w:ascii="Century Gothic" w:hAnsi="Century Gothic"/>
          <w:spacing w:val="-2"/>
          <w:sz w:val="22"/>
          <w:szCs w:val="22"/>
        </w:rPr>
        <w:t>No. 50</w:t>
      </w:r>
      <w:r w:rsidR="004147B3">
        <w:rPr>
          <w:rFonts w:ascii="Century Gothic" w:hAnsi="Century Gothic"/>
          <w:spacing w:val="-2"/>
          <w:sz w:val="22"/>
          <w:szCs w:val="22"/>
        </w:rPr>
        <w:tab/>
      </w:r>
      <w:r w:rsidRPr="004147B3">
        <w:rPr>
          <w:rFonts w:ascii="Century Gothic" w:hAnsi="Century Gothic"/>
          <w:spacing w:val="-2"/>
          <w:sz w:val="22"/>
          <w:szCs w:val="22"/>
        </w:rPr>
        <w:tab/>
        <w:t>90</w:t>
      </w:r>
      <w:r w:rsidRPr="004147B3">
        <w:rPr>
          <w:rFonts w:ascii="Century Gothic" w:hAnsi="Century Gothic"/>
          <w:spacing w:val="-2"/>
          <w:sz w:val="22"/>
          <w:szCs w:val="22"/>
        </w:rPr>
        <w:tab/>
        <w:t>70</w:t>
      </w:r>
    </w:p>
    <w:p w14:paraId="2207A64A" w14:textId="77777777" w:rsidR="00916446" w:rsidRPr="004147B3" w:rsidRDefault="00916446" w:rsidP="004147B3">
      <w:pPr>
        <w:tabs>
          <w:tab w:val="left" w:pos="720"/>
          <w:tab w:val="left" w:pos="1440"/>
          <w:tab w:val="left" w:pos="2160"/>
          <w:tab w:val="left" w:pos="2880"/>
          <w:tab w:val="left" w:pos="3600"/>
          <w:tab w:val="left" w:pos="4320"/>
        </w:tabs>
        <w:spacing w:after="120"/>
        <w:ind w:firstLine="1440"/>
        <w:jc w:val="both"/>
        <w:rPr>
          <w:rFonts w:ascii="Century Gothic" w:hAnsi="Century Gothic"/>
          <w:spacing w:val="-2"/>
          <w:sz w:val="22"/>
          <w:szCs w:val="22"/>
        </w:rPr>
      </w:pPr>
      <w:r w:rsidRPr="004147B3">
        <w:rPr>
          <w:rFonts w:ascii="Century Gothic" w:hAnsi="Century Gothic"/>
          <w:spacing w:val="-2"/>
          <w:sz w:val="22"/>
          <w:szCs w:val="22"/>
        </w:rPr>
        <w:t>No. 100</w:t>
      </w:r>
      <w:r w:rsidRPr="004147B3">
        <w:rPr>
          <w:rFonts w:ascii="Century Gothic" w:hAnsi="Century Gothic"/>
          <w:spacing w:val="-2"/>
          <w:sz w:val="22"/>
          <w:szCs w:val="22"/>
        </w:rPr>
        <w:tab/>
        <w:t>100</w:t>
      </w:r>
      <w:r w:rsidRPr="004147B3">
        <w:rPr>
          <w:rFonts w:ascii="Century Gothic" w:hAnsi="Century Gothic"/>
          <w:spacing w:val="-2"/>
          <w:sz w:val="22"/>
          <w:szCs w:val="22"/>
        </w:rPr>
        <w:tab/>
        <w:t>95</w:t>
      </w:r>
    </w:p>
    <w:p w14:paraId="1A8330DD" w14:textId="77777777" w:rsidR="00F7555A" w:rsidRPr="004147B3" w:rsidRDefault="00F7555A"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D.</w:t>
      </w:r>
      <w:r w:rsidRPr="004147B3">
        <w:rPr>
          <w:rFonts w:ascii="Century Gothic" w:hAnsi="Century Gothic"/>
          <w:spacing w:val="-2"/>
          <w:sz w:val="22"/>
          <w:szCs w:val="22"/>
        </w:rPr>
        <w:tab/>
        <w:t>Water:  Clean, potable and from domestic source.</w:t>
      </w:r>
    </w:p>
    <w:p w14:paraId="35F648CE" w14:textId="77777777" w:rsidR="00A131C9"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r>
      <w:r w:rsidR="00F7555A" w:rsidRPr="004147B3">
        <w:rPr>
          <w:rFonts w:ascii="Century Gothic" w:hAnsi="Century Gothic"/>
          <w:spacing w:val="-2"/>
          <w:sz w:val="22"/>
          <w:szCs w:val="22"/>
        </w:rPr>
        <w:t>E.</w:t>
      </w:r>
      <w:r w:rsidR="00F7555A" w:rsidRPr="004147B3">
        <w:rPr>
          <w:rFonts w:ascii="Century Gothic" w:hAnsi="Century Gothic"/>
          <w:spacing w:val="-2"/>
          <w:sz w:val="22"/>
          <w:szCs w:val="22"/>
        </w:rPr>
        <w:tab/>
        <w:t xml:space="preserve">Exterior Finish Coat Plaster: </w:t>
      </w:r>
      <w:r w:rsidR="00A131C9" w:rsidRPr="004147B3">
        <w:rPr>
          <w:rFonts w:ascii="Century Gothic" w:hAnsi="Century Gothic"/>
          <w:spacing w:val="-2"/>
          <w:sz w:val="22"/>
          <w:szCs w:val="22"/>
        </w:rPr>
        <w:t>Shall consist of one of the following systems:</w:t>
      </w:r>
    </w:p>
    <w:p w14:paraId="4453DB5B" w14:textId="77777777" w:rsidR="00F7555A" w:rsidRPr="004147B3" w:rsidRDefault="00A131C9"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1.</w:t>
      </w:r>
      <w:r w:rsidRPr="004147B3">
        <w:rPr>
          <w:rFonts w:ascii="Century Gothic" w:hAnsi="Century Gothic"/>
          <w:spacing w:val="-2"/>
          <w:sz w:val="22"/>
          <w:szCs w:val="22"/>
        </w:rPr>
        <w:tab/>
      </w:r>
      <w:r w:rsidR="006B51DA" w:rsidRPr="004147B3">
        <w:rPr>
          <w:rFonts w:ascii="Century Gothic" w:hAnsi="Century Gothic"/>
          <w:spacing w:val="-2"/>
          <w:sz w:val="22"/>
          <w:szCs w:val="22"/>
        </w:rPr>
        <w:t>Three Co</w:t>
      </w:r>
      <w:r w:rsidR="00C11E5D" w:rsidRPr="004147B3">
        <w:rPr>
          <w:rFonts w:ascii="Century Gothic" w:hAnsi="Century Gothic"/>
          <w:spacing w:val="-2"/>
          <w:sz w:val="22"/>
          <w:szCs w:val="22"/>
        </w:rPr>
        <w:t>a</w:t>
      </w:r>
      <w:r w:rsidR="006B51DA" w:rsidRPr="004147B3">
        <w:rPr>
          <w:rFonts w:ascii="Century Gothic" w:hAnsi="Century Gothic"/>
          <w:spacing w:val="-2"/>
          <w:sz w:val="22"/>
          <w:szCs w:val="22"/>
        </w:rPr>
        <w:t xml:space="preserve">t Systems: </w:t>
      </w:r>
      <w:r w:rsidR="00F7555A" w:rsidRPr="004147B3">
        <w:rPr>
          <w:rFonts w:ascii="Century Gothic" w:hAnsi="Century Gothic"/>
          <w:spacing w:val="-2"/>
          <w:sz w:val="22"/>
          <w:szCs w:val="22"/>
        </w:rPr>
        <w:t xml:space="preserve">Mineral Stucco as fabricated by California Stucco, La Habra, Highland Stucco, </w:t>
      </w:r>
      <w:proofErr w:type="spellStart"/>
      <w:r w:rsidR="00F7555A" w:rsidRPr="004147B3">
        <w:rPr>
          <w:rFonts w:ascii="Century Gothic" w:hAnsi="Century Gothic"/>
          <w:spacing w:val="-2"/>
          <w:sz w:val="22"/>
          <w:szCs w:val="22"/>
        </w:rPr>
        <w:t>Merlex</w:t>
      </w:r>
      <w:proofErr w:type="spellEnd"/>
      <w:r w:rsidR="00F7555A" w:rsidRPr="004147B3">
        <w:rPr>
          <w:rFonts w:ascii="Century Gothic" w:hAnsi="Century Gothic"/>
          <w:spacing w:val="-2"/>
          <w:sz w:val="22"/>
          <w:szCs w:val="22"/>
        </w:rPr>
        <w:t>, Omega Stucco, Inc, or equal.  Furnish formulations requiring only addition of water for installation.  Sand shall pass No. 20 sieve.  Mix and sand shall provide specified finish.  Furnish integral colored stucco in color as selected by Architect.</w:t>
      </w:r>
    </w:p>
    <w:p w14:paraId="601307B3" w14:textId="77777777" w:rsidR="00A131C9" w:rsidRPr="004147B3" w:rsidRDefault="00A131C9"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2.</w:t>
      </w:r>
      <w:r w:rsidRPr="004147B3">
        <w:rPr>
          <w:rFonts w:ascii="Century Gothic" w:hAnsi="Century Gothic"/>
          <w:spacing w:val="-2"/>
          <w:sz w:val="22"/>
          <w:szCs w:val="22"/>
        </w:rPr>
        <w:tab/>
      </w:r>
      <w:r w:rsidR="006B51DA" w:rsidRPr="004147B3">
        <w:rPr>
          <w:rFonts w:ascii="Century Gothic" w:hAnsi="Century Gothic"/>
          <w:spacing w:val="-2"/>
          <w:sz w:val="22"/>
          <w:szCs w:val="22"/>
        </w:rPr>
        <w:t xml:space="preserve">Two or Three Coat Systems: </w:t>
      </w:r>
      <w:r w:rsidRPr="004147B3">
        <w:rPr>
          <w:rFonts w:ascii="Century Gothic" w:hAnsi="Century Gothic"/>
          <w:spacing w:val="-2"/>
          <w:sz w:val="22"/>
          <w:szCs w:val="22"/>
        </w:rPr>
        <w:t xml:space="preserve">Controlled pre-mix </w:t>
      </w:r>
      <w:r w:rsidR="001A1A30" w:rsidRPr="004147B3">
        <w:rPr>
          <w:rFonts w:ascii="Century Gothic" w:hAnsi="Century Gothic"/>
          <w:spacing w:val="-2"/>
          <w:sz w:val="22"/>
          <w:szCs w:val="22"/>
        </w:rPr>
        <w:t xml:space="preserve">with </w:t>
      </w:r>
      <w:r w:rsidR="003A2478" w:rsidRPr="004147B3">
        <w:rPr>
          <w:rFonts w:ascii="Century Gothic" w:hAnsi="Century Gothic"/>
          <w:spacing w:val="-2"/>
          <w:sz w:val="22"/>
          <w:szCs w:val="22"/>
        </w:rPr>
        <w:t>manufacturer’s</w:t>
      </w:r>
      <w:r w:rsidR="001A1A30" w:rsidRPr="004147B3">
        <w:rPr>
          <w:rFonts w:ascii="Century Gothic" w:hAnsi="Century Gothic"/>
          <w:spacing w:val="-2"/>
          <w:sz w:val="22"/>
          <w:szCs w:val="22"/>
        </w:rPr>
        <w:t xml:space="preserve"> additive</w:t>
      </w:r>
      <w:r w:rsidR="003A2478" w:rsidRPr="004147B3">
        <w:rPr>
          <w:rFonts w:ascii="Century Gothic" w:hAnsi="Century Gothic"/>
          <w:spacing w:val="-2"/>
          <w:sz w:val="22"/>
          <w:szCs w:val="22"/>
        </w:rPr>
        <w:t>s</w:t>
      </w:r>
      <w:r w:rsidR="001A1A30" w:rsidRPr="004147B3">
        <w:rPr>
          <w:rFonts w:ascii="Century Gothic" w:hAnsi="Century Gothic"/>
          <w:spacing w:val="-2"/>
          <w:sz w:val="22"/>
          <w:szCs w:val="22"/>
        </w:rPr>
        <w:t xml:space="preserve">, as fabricated by The </w:t>
      </w:r>
      <w:proofErr w:type="spellStart"/>
      <w:r w:rsidR="001A1A30" w:rsidRPr="004147B3">
        <w:rPr>
          <w:rFonts w:ascii="Century Gothic" w:hAnsi="Century Gothic"/>
          <w:spacing w:val="-2"/>
          <w:sz w:val="22"/>
          <w:szCs w:val="22"/>
        </w:rPr>
        <w:t>Quikrete</w:t>
      </w:r>
      <w:proofErr w:type="spellEnd"/>
      <w:r w:rsidR="001A1A30" w:rsidRPr="004147B3">
        <w:rPr>
          <w:rFonts w:ascii="Century Gothic" w:hAnsi="Century Gothic"/>
          <w:spacing w:val="-2"/>
          <w:sz w:val="22"/>
          <w:szCs w:val="22"/>
        </w:rPr>
        <w:t xml:space="preserve"> Companies, </w:t>
      </w:r>
      <w:r w:rsidR="00A30F2F" w:rsidRPr="004147B3">
        <w:rPr>
          <w:rFonts w:ascii="Century Gothic" w:hAnsi="Century Gothic"/>
          <w:spacing w:val="-2"/>
          <w:sz w:val="22"/>
          <w:szCs w:val="22"/>
        </w:rPr>
        <w:t>SPEC MIX, Omega,</w:t>
      </w:r>
      <w:r w:rsidR="00C11E5D" w:rsidRPr="004147B3">
        <w:rPr>
          <w:rFonts w:ascii="Century Gothic" w:hAnsi="Century Gothic"/>
          <w:spacing w:val="-2"/>
          <w:sz w:val="22"/>
          <w:szCs w:val="22"/>
        </w:rPr>
        <w:t xml:space="preserve"> EXPO Stucco</w:t>
      </w:r>
      <w:r w:rsidR="00A30F2F" w:rsidRPr="004147B3">
        <w:rPr>
          <w:rFonts w:ascii="Century Gothic" w:hAnsi="Century Gothic"/>
          <w:spacing w:val="-2"/>
          <w:sz w:val="22"/>
          <w:szCs w:val="22"/>
        </w:rPr>
        <w:t xml:space="preserve"> </w:t>
      </w:r>
      <w:proofErr w:type="gramStart"/>
      <w:r w:rsidR="001A1A30" w:rsidRPr="004147B3">
        <w:rPr>
          <w:rFonts w:ascii="Century Gothic" w:hAnsi="Century Gothic"/>
          <w:spacing w:val="-2"/>
          <w:sz w:val="22"/>
          <w:szCs w:val="22"/>
        </w:rPr>
        <w:t xml:space="preserve">or </w:t>
      </w:r>
      <w:r w:rsidR="00C11E5D" w:rsidRPr="004147B3">
        <w:rPr>
          <w:rFonts w:ascii="Century Gothic" w:hAnsi="Century Gothic"/>
          <w:spacing w:val="-2"/>
          <w:sz w:val="22"/>
          <w:szCs w:val="22"/>
        </w:rPr>
        <w:t xml:space="preserve"> </w:t>
      </w:r>
      <w:proofErr w:type="spellStart"/>
      <w:r w:rsidR="00C11E5D" w:rsidRPr="004147B3">
        <w:rPr>
          <w:rFonts w:ascii="Century Gothic" w:hAnsi="Century Gothic"/>
          <w:spacing w:val="-2"/>
          <w:sz w:val="22"/>
          <w:szCs w:val="22"/>
        </w:rPr>
        <w:t>OEHS</w:t>
      </w:r>
      <w:proofErr w:type="spellEnd"/>
      <w:proofErr w:type="gramEnd"/>
      <w:r w:rsidR="00C11E5D" w:rsidRPr="004147B3">
        <w:rPr>
          <w:rFonts w:ascii="Century Gothic" w:hAnsi="Century Gothic"/>
          <w:spacing w:val="-2"/>
          <w:sz w:val="22"/>
          <w:szCs w:val="22"/>
        </w:rPr>
        <w:t xml:space="preserve"> approved </w:t>
      </w:r>
      <w:r w:rsidR="001A1A30" w:rsidRPr="004147B3">
        <w:rPr>
          <w:rFonts w:ascii="Century Gothic" w:hAnsi="Century Gothic"/>
          <w:spacing w:val="-2"/>
          <w:sz w:val="22"/>
          <w:szCs w:val="22"/>
        </w:rPr>
        <w:t>equal.</w:t>
      </w:r>
      <w:r w:rsidR="002A60D3" w:rsidRPr="004147B3">
        <w:rPr>
          <w:rFonts w:ascii="Century Gothic" w:hAnsi="Century Gothic"/>
          <w:spacing w:val="-2"/>
          <w:sz w:val="22"/>
          <w:szCs w:val="22"/>
        </w:rPr>
        <w:t xml:space="preserve">  Furnish formulations requiring only addition of water for installation.  Sand shall pass No. 20 sieve.  Mix and sand shall provide specified finish.  Furnish integral colored stucco </w:t>
      </w:r>
      <w:r w:rsidR="006B51DA" w:rsidRPr="004147B3">
        <w:rPr>
          <w:rFonts w:ascii="Century Gothic" w:hAnsi="Century Gothic"/>
          <w:spacing w:val="-2"/>
          <w:sz w:val="22"/>
          <w:szCs w:val="22"/>
        </w:rPr>
        <w:t xml:space="preserve">finish coat </w:t>
      </w:r>
      <w:r w:rsidR="002A60D3" w:rsidRPr="004147B3">
        <w:rPr>
          <w:rFonts w:ascii="Century Gothic" w:hAnsi="Century Gothic"/>
          <w:spacing w:val="-2"/>
          <w:sz w:val="22"/>
          <w:szCs w:val="22"/>
        </w:rPr>
        <w:t>in color as selected by Architect.</w:t>
      </w:r>
    </w:p>
    <w:p w14:paraId="551B4F78" w14:textId="77777777" w:rsidR="002D2E19" w:rsidRPr="004147B3" w:rsidRDefault="00F7555A"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F.</w:t>
      </w:r>
      <w:r w:rsidRPr="004147B3">
        <w:rPr>
          <w:rFonts w:ascii="Century Gothic" w:hAnsi="Century Gothic"/>
          <w:spacing w:val="-2"/>
          <w:sz w:val="22"/>
          <w:szCs w:val="22"/>
        </w:rPr>
        <w:tab/>
        <w:t xml:space="preserve">Interior </w:t>
      </w:r>
      <w:r w:rsidR="00FF1558" w:rsidRPr="004147B3">
        <w:rPr>
          <w:rFonts w:ascii="Century Gothic" w:hAnsi="Century Gothic"/>
          <w:spacing w:val="-2"/>
          <w:sz w:val="22"/>
          <w:szCs w:val="22"/>
        </w:rPr>
        <w:t xml:space="preserve">Gypsum </w:t>
      </w:r>
      <w:r w:rsidRPr="004147B3">
        <w:rPr>
          <w:rFonts w:ascii="Century Gothic" w:hAnsi="Century Gothic"/>
          <w:spacing w:val="-2"/>
          <w:sz w:val="22"/>
          <w:szCs w:val="22"/>
        </w:rPr>
        <w:t xml:space="preserve">Plaster: </w:t>
      </w:r>
    </w:p>
    <w:p w14:paraId="13C48896" w14:textId="77777777" w:rsidR="002D2E19" w:rsidRPr="004147B3" w:rsidRDefault="002D2E19"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1.</w:t>
      </w:r>
      <w:r w:rsidRPr="004147B3">
        <w:rPr>
          <w:rFonts w:ascii="Century Gothic" w:hAnsi="Century Gothic"/>
          <w:spacing w:val="-2"/>
          <w:sz w:val="22"/>
          <w:szCs w:val="22"/>
        </w:rPr>
        <w:tab/>
        <w:t xml:space="preserve">Base Coat:  </w:t>
      </w:r>
      <w:proofErr w:type="spellStart"/>
      <w:r w:rsidR="00A33869" w:rsidRPr="004147B3">
        <w:rPr>
          <w:rFonts w:ascii="Century Gothic" w:hAnsi="Century Gothic"/>
          <w:spacing w:val="-2"/>
          <w:sz w:val="22"/>
          <w:szCs w:val="22"/>
        </w:rPr>
        <w:t>Structo</w:t>
      </w:r>
      <w:proofErr w:type="spellEnd"/>
      <w:r w:rsidR="00A33869" w:rsidRPr="004147B3">
        <w:rPr>
          <w:rFonts w:ascii="Century Gothic" w:hAnsi="Century Gothic"/>
          <w:spacing w:val="-2"/>
          <w:sz w:val="22"/>
          <w:szCs w:val="22"/>
        </w:rPr>
        <w:t>-Lite by</w:t>
      </w:r>
      <w:r w:rsidRPr="004147B3">
        <w:rPr>
          <w:rFonts w:ascii="Century Gothic" w:hAnsi="Century Gothic"/>
          <w:spacing w:val="-2"/>
          <w:sz w:val="22"/>
          <w:szCs w:val="22"/>
        </w:rPr>
        <w:t xml:space="preserve"> US Gypsum, </w:t>
      </w:r>
      <w:proofErr w:type="spellStart"/>
      <w:r w:rsidRPr="004147B3">
        <w:rPr>
          <w:rFonts w:ascii="Century Gothic" w:hAnsi="Century Gothic"/>
          <w:spacing w:val="-2"/>
          <w:sz w:val="22"/>
          <w:szCs w:val="22"/>
        </w:rPr>
        <w:t>Goldbond</w:t>
      </w:r>
      <w:proofErr w:type="spellEnd"/>
      <w:r w:rsidRPr="004147B3">
        <w:rPr>
          <w:rFonts w:ascii="Century Gothic" w:hAnsi="Century Gothic"/>
          <w:spacing w:val="-2"/>
          <w:sz w:val="22"/>
          <w:szCs w:val="22"/>
        </w:rPr>
        <w:t xml:space="preserve"> </w:t>
      </w:r>
      <w:proofErr w:type="spellStart"/>
      <w:r w:rsidRPr="004147B3">
        <w:rPr>
          <w:rFonts w:ascii="Century Gothic" w:hAnsi="Century Gothic"/>
          <w:spacing w:val="-2"/>
          <w:sz w:val="22"/>
          <w:szCs w:val="22"/>
        </w:rPr>
        <w:t>Gypsolite</w:t>
      </w:r>
      <w:proofErr w:type="spellEnd"/>
      <w:r w:rsidRPr="004147B3">
        <w:rPr>
          <w:rFonts w:ascii="Century Gothic" w:hAnsi="Century Gothic"/>
          <w:spacing w:val="-2"/>
          <w:sz w:val="22"/>
          <w:szCs w:val="22"/>
        </w:rPr>
        <w:t xml:space="preserve"> Plast</w:t>
      </w:r>
      <w:r w:rsidR="00A33869" w:rsidRPr="004147B3">
        <w:rPr>
          <w:rFonts w:ascii="Century Gothic" w:hAnsi="Century Gothic"/>
          <w:spacing w:val="-2"/>
          <w:sz w:val="22"/>
          <w:szCs w:val="22"/>
        </w:rPr>
        <w:t>er by National Gypsum, or equal.</w:t>
      </w:r>
    </w:p>
    <w:p w14:paraId="75B89BBC" w14:textId="77777777" w:rsidR="00F7555A" w:rsidRPr="004147B3" w:rsidRDefault="002D2E19"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2.</w:t>
      </w:r>
      <w:r w:rsidRPr="004147B3">
        <w:rPr>
          <w:rFonts w:ascii="Century Gothic" w:hAnsi="Century Gothic"/>
          <w:spacing w:val="-2"/>
          <w:sz w:val="22"/>
          <w:szCs w:val="22"/>
        </w:rPr>
        <w:tab/>
        <w:t xml:space="preserve">Finish Coat:  Smooth finish or textured finish as indicated, Red Top Gypsum Plaster by USG, </w:t>
      </w:r>
      <w:proofErr w:type="spellStart"/>
      <w:r w:rsidRPr="004147B3">
        <w:rPr>
          <w:rFonts w:ascii="Century Gothic" w:hAnsi="Century Gothic"/>
          <w:spacing w:val="-2"/>
          <w:sz w:val="22"/>
          <w:szCs w:val="22"/>
        </w:rPr>
        <w:t>Kal-Kote</w:t>
      </w:r>
      <w:proofErr w:type="spellEnd"/>
      <w:r w:rsidR="00B95EB5" w:rsidRPr="004147B3">
        <w:rPr>
          <w:rFonts w:ascii="Century Gothic" w:hAnsi="Century Gothic"/>
          <w:spacing w:val="-2"/>
          <w:sz w:val="22"/>
          <w:szCs w:val="22"/>
        </w:rPr>
        <w:t xml:space="preserve"> by National Gypsum, </w:t>
      </w:r>
      <w:r w:rsidR="00F7555A" w:rsidRPr="004147B3">
        <w:rPr>
          <w:rFonts w:ascii="Century Gothic" w:hAnsi="Century Gothic"/>
          <w:spacing w:val="-2"/>
          <w:sz w:val="22"/>
          <w:szCs w:val="22"/>
        </w:rPr>
        <w:t>or equal.</w:t>
      </w:r>
    </w:p>
    <w:p w14:paraId="463B72CF" w14:textId="77777777" w:rsidR="002D2E19" w:rsidRPr="004147B3" w:rsidRDefault="002D2E19"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3.</w:t>
      </w:r>
      <w:r w:rsidRPr="004147B3">
        <w:rPr>
          <w:rFonts w:ascii="Century Gothic" w:hAnsi="Century Gothic"/>
          <w:spacing w:val="-2"/>
          <w:sz w:val="22"/>
          <w:szCs w:val="22"/>
        </w:rPr>
        <w:tab/>
        <w:t xml:space="preserve">Apply gypsum plaster in accordance </w:t>
      </w:r>
      <w:proofErr w:type="gramStart"/>
      <w:r w:rsidRPr="004147B3">
        <w:rPr>
          <w:rFonts w:ascii="Century Gothic" w:hAnsi="Century Gothic"/>
          <w:spacing w:val="-2"/>
          <w:sz w:val="22"/>
          <w:szCs w:val="22"/>
        </w:rPr>
        <w:t>to</w:t>
      </w:r>
      <w:proofErr w:type="gramEnd"/>
      <w:r w:rsidRPr="004147B3">
        <w:rPr>
          <w:rFonts w:ascii="Century Gothic" w:hAnsi="Century Gothic"/>
          <w:spacing w:val="-2"/>
          <w:sz w:val="22"/>
          <w:szCs w:val="22"/>
        </w:rPr>
        <w:t xml:space="preserve"> ASTM C842.</w:t>
      </w:r>
    </w:p>
    <w:p w14:paraId="71B03E3F" w14:textId="77777777" w:rsidR="00F7555A" w:rsidRPr="004147B3" w:rsidRDefault="00F7555A"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G.</w:t>
      </w:r>
      <w:r w:rsidRPr="004147B3">
        <w:rPr>
          <w:rFonts w:ascii="Century Gothic" w:hAnsi="Century Gothic"/>
          <w:spacing w:val="-2"/>
          <w:sz w:val="22"/>
          <w:szCs w:val="22"/>
        </w:rPr>
        <w:tab/>
        <w:t xml:space="preserve">Plaster Bonding Agent: "Weld-Crete", manufactured by Larsen Products Co., </w:t>
      </w:r>
      <w:proofErr w:type="spellStart"/>
      <w:r w:rsidRPr="004147B3">
        <w:rPr>
          <w:rFonts w:ascii="Century Gothic" w:hAnsi="Century Gothic"/>
          <w:spacing w:val="-2"/>
          <w:sz w:val="22"/>
          <w:szCs w:val="22"/>
        </w:rPr>
        <w:t>Upco</w:t>
      </w:r>
      <w:proofErr w:type="spellEnd"/>
      <w:r w:rsidRPr="004147B3">
        <w:rPr>
          <w:rFonts w:ascii="Century Gothic" w:hAnsi="Century Gothic"/>
          <w:spacing w:val="-2"/>
          <w:sz w:val="22"/>
          <w:szCs w:val="22"/>
        </w:rPr>
        <w:t xml:space="preserve">/Div., Emhart Corp. Bonding Adhesive No. 705, or </w:t>
      </w:r>
      <w:proofErr w:type="spellStart"/>
      <w:r w:rsidRPr="004147B3">
        <w:rPr>
          <w:rFonts w:ascii="Century Gothic" w:hAnsi="Century Gothic"/>
          <w:spacing w:val="-2"/>
          <w:sz w:val="22"/>
          <w:szCs w:val="22"/>
        </w:rPr>
        <w:t>Merlex</w:t>
      </w:r>
      <w:proofErr w:type="spellEnd"/>
      <w:r w:rsidRPr="004147B3">
        <w:rPr>
          <w:rFonts w:ascii="Century Gothic" w:hAnsi="Century Gothic"/>
          <w:spacing w:val="-2"/>
          <w:sz w:val="22"/>
          <w:szCs w:val="22"/>
        </w:rPr>
        <w:t xml:space="preserve"> Stucco "</w:t>
      </w:r>
      <w:proofErr w:type="spellStart"/>
      <w:r w:rsidRPr="004147B3">
        <w:rPr>
          <w:rFonts w:ascii="Century Gothic" w:hAnsi="Century Gothic"/>
          <w:spacing w:val="-2"/>
          <w:sz w:val="22"/>
          <w:szCs w:val="22"/>
        </w:rPr>
        <w:t>Acrylex</w:t>
      </w:r>
      <w:proofErr w:type="spellEnd"/>
      <w:r w:rsidRPr="004147B3">
        <w:rPr>
          <w:rFonts w:ascii="Century Gothic" w:hAnsi="Century Gothic"/>
          <w:spacing w:val="-2"/>
          <w:sz w:val="22"/>
          <w:szCs w:val="22"/>
        </w:rPr>
        <w:t>".</w:t>
      </w:r>
    </w:p>
    <w:p w14:paraId="1150E8EE" w14:textId="77777777" w:rsidR="00916446" w:rsidRPr="004147B3" w:rsidRDefault="00F7555A"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lastRenderedPageBreak/>
        <w:tab/>
      </w:r>
      <w:r w:rsidR="00E0650A" w:rsidRPr="004147B3">
        <w:rPr>
          <w:rFonts w:ascii="Century Gothic" w:hAnsi="Century Gothic"/>
          <w:spacing w:val="-2"/>
          <w:sz w:val="22"/>
          <w:szCs w:val="22"/>
        </w:rPr>
        <w:t>H</w:t>
      </w:r>
      <w:r w:rsidR="00916446" w:rsidRPr="004147B3">
        <w:rPr>
          <w:rFonts w:ascii="Century Gothic" w:hAnsi="Century Gothic"/>
          <w:spacing w:val="-2"/>
          <w:sz w:val="22"/>
          <w:szCs w:val="22"/>
        </w:rPr>
        <w:t>.</w:t>
      </w:r>
      <w:r w:rsidR="00916446" w:rsidRPr="004147B3">
        <w:rPr>
          <w:rFonts w:ascii="Century Gothic" w:hAnsi="Century Gothic"/>
          <w:spacing w:val="-2"/>
          <w:sz w:val="22"/>
          <w:szCs w:val="22"/>
        </w:rPr>
        <w:tab/>
        <w:t>Base Coat Reinforcement: Alkali resistant fiberglass shorts, 1/2 inch chopped strands, Type AR, manufactured by OCF, PPG Industries, or equal.</w:t>
      </w:r>
    </w:p>
    <w:p w14:paraId="6804B79E"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r>
      <w:r w:rsidR="00E0650A" w:rsidRPr="004147B3">
        <w:rPr>
          <w:rFonts w:ascii="Century Gothic" w:hAnsi="Century Gothic"/>
          <w:spacing w:val="-2"/>
          <w:sz w:val="22"/>
          <w:szCs w:val="22"/>
        </w:rPr>
        <w:t>I</w:t>
      </w:r>
      <w:r w:rsidRPr="004147B3">
        <w:rPr>
          <w:rFonts w:ascii="Century Gothic" w:hAnsi="Century Gothic"/>
          <w:spacing w:val="-2"/>
          <w:sz w:val="22"/>
          <w:szCs w:val="22"/>
        </w:rPr>
        <w:t>.</w:t>
      </w:r>
      <w:r w:rsidRPr="004147B3">
        <w:rPr>
          <w:rFonts w:ascii="Century Gothic" w:hAnsi="Century Gothic"/>
          <w:spacing w:val="-2"/>
          <w:sz w:val="22"/>
          <w:szCs w:val="22"/>
        </w:rPr>
        <w:tab/>
        <w:t>Plaster Patching Materials:</w:t>
      </w:r>
    </w:p>
    <w:p w14:paraId="18051B57" w14:textId="77777777" w:rsidR="00916446" w:rsidRPr="004147B3" w:rsidRDefault="00916446" w:rsidP="004147B3">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1.</w:t>
      </w:r>
      <w:r w:rsidRPr="004147B3">
        <w:rPr>
          <w:rFonts w:ascii="Century Gothic" w:hAnsi="Century Gothic"/>
          <w:spacing w:val="-2"/>
          <w:sz w:val="22"/>
          <w:szCs w:val="22"/>
        </w:rPr>
        <w:tab/>
        <w:t>Bonding Agent:  Acrylic resin type, Acryl 60, LHP Bonder, or equal.</w:t>
      </w:r>
    </w:p>
    <w:p w14:paraId="16F6A483" w14:textId="77777777" w:rsidR="00916446" w:rsidRPr="004147B3" w:rsidRDefault="00916446" w:rsidP="004147B3">
      <w:pPr>
        <w:numPr>
          <w:ilvl w:val="0"/>
          <w:numId w:val="2"/>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4147B3">
        <w:rPr>
          <w:rFonts w:ascii="Century Gothic" w:hAnsi="Century Gothic"/>
          <w:spacing w:val="-2"/>
          <w:sz w:val="22"/>
          <w:szCs w:val="22"/>
        </w:rPr>
        <w:t xml:space="preserve">Patching Plaster: Manufactured by </w:t>
      </w:r>
      <w:proofErr w:type="spellStart"/>
      <w:r w:rsidRPr="004147B3">
        <w:rPr>
          <w:rFonts w:ascii="Century Gothic" w:hAnsi="Century Gothic"/>
          <w:spacing w:val="-2"/>
          <w:sz w:val="22"/>
          <w:szCs w:val="22"/>
        </w:rPr>
        <w:t>Merlex</w:t>
      </w:r>
      <w:proofErr w:type="spellEnd"/>
      <w:r w:rsidRPr="004147B3">
        <w:rPr>
          <w:rFonts w:ascii="Century Gothic" w:hAnsi="Century Gothic"/>
          <w:spacing w:val="-2"/>
          <w:sz w:val="22"/>
          <w:szCs w:val="22"/>
        </w:rPr>
        <w:t xml:space="preserve"> Stucco, Inc., Orange, CA, or equal.  Furnish fast setting, compatible with existing plaster materials, "Exterior Pronto Patch,” Portland cement base coat material, requiring only addition of water. Material shall provide initial set within 20 minutes, and final set within one hour.</w:t>
      </w:r>
    </w:p>
    <w:p w14:paraId="0F11E925" w14:textId="77777777" w:rsidR="00916446" w:rsidRPr="004147B3" w:rsidRDefault="00E0650A" w:rsidP="004147B3">
      <w:pPr>
        <w:pStyle w:val="Heading2"/>
        <w:tabs>
          <w:tab w:val="clear" w:pos="-720"/>
          <w:tab w:val="left" w:pos="720"/>
          <w:tab w:val="left" w:pos="1440"/>
          <w:tab w:val="left" w:pos="2160"/>
          <w:tab w:val="left" w:pos="2880"/>
          <w:tab w:val="left" w:pos="3600"/>
          <w:tab w:val="left" w:pos="4320"/>
        </w:tabs>
        <w:spacing w:after="120" w:line="240" w:lineRule="auto"/>
        <w:rPr>
          <w:rFonts w:ascii="Century Gothic" w:hAnsi="Century Gothic"/>
          <w:sz w:val="22"/>
          <w:szCs w:val="22"/>
        </w:rPr>
      </w:pPr>
      <w:r w:rsidRPr="004147B3">
        <w:rPr>
          <w:rFonts w:ascii="Century Gothic" w:hAnsi="Century Gothic"/>
          <w:sz w:val="22"/>
          <w:szCs w:val="22"/>
        </w:rPr>
        <w:t>J.</w:t>
      </w:r>
      <w:r w:rsidRPr="004147B3">
        <w:rPr>
          <w:rFonts w:ascii="Century Gothic" w:hAnsi="Century Gothic"/>
          <w:sz w:val="22"/>
          <w:szCs w:val="22"/>
        </w:rPr>
        <w:tab/>
      </w:r>
      <w:r w:rsidR="00741B02" w:rsidRPr="004147B3">
        <w:rPr>
          <w:rFonts w:ascii="Century Gothic" w:hAnsi="Century Gothic"/>
          <w:sz w:val="22"/>
          <w:szCs w:val="22"/>
        </w:rPr>
        <w:t xml:space="preserve">Underlayment: </w:t>
      </w:r>
      <w:r w:rsidR="00916446" w:rsidRPr="004147B3">
        <w:rPr>
          <w:rFonts w:ascii="Century Gothic" w:hAnsi="Century Gothic"/>
          <w:sz w:val="22"/>
          <w:szCs w:val="22"/>
        </w:rPr>
        <w:t>Single ply self-adhesive waterproofing membrane as manufactured by W.R. Grace Company, Jiffy-Seal</w:t>
      </w:r>
      <w:r w:rsidR="00741B02" w:rsidRPr="004147B3">
        <w:rPr>
          <w:rFonts w:ascii="Century Gothic" w:hAnsi="Century Gothic"/>
          <w:sz w:val="22"/>
          <w:szCs w:val="22"/>
        </w:rPr>
        <w:t xml:space="preserve"> by </w:t>
      </w:r>
      <w:proofErr w:type="spellStart"/>
      <w:r w:rsidR="00741B02" w:rsidRPr="004147B3">
        <w:rPr>
          <w:rFonts w:ascii="Century Gothic" w:hAnsi="Century Gothic"/>
          <w:sz w:val="22"/>
          <w:szCs w:val="22"/>
        </w:rPr>
        <w:t>Protecto</w:t>
      </w:r>
      <w:proofErr w:type="spellEnd"/>
      <w:r w:rsidR="00741B02" w:rsidRPr="004147B3">
        <w:rPr>
          <w:rFonts w:ascii="Century Gothic" w:hAnsi="Century Gothic"/>
          <w:sz w:val="22"/>
          <w:szCs w:val="22"/>
        </w:rPr>
        <w:t xml:space="preserve"> Wrap</w:t>
      </w:r>
      <w:r w:rsidR="00916446" w:rsidRPr="004147B3">
        <w:rPr>
          <w:rFonts w:ascii="Century Gothic" w:hAnsi="Century Gothic"/>
          <w:sz w:val="22"/>
          <w:szCs w:val="22"/>
        </w:rPr>
        <w:t>, or equal. Furnish for installation behind stress relief joints and backing on horizontal and vertical surfaces exposed to weather; under metal copings and flashings; and window jambs and sills.</w:t>
      </w:r>
    </w:p>
    <w:p w14:paraId="3D29E2B8" w14:textId="77777777" w:rsidR="00916446" w:rsidRPr="004147B3" w:rsidRDefault="00741B02" w:rsidP="004147B3">
      <w:pPr>
        <w:tabs>
          <w:tab w:val="left" w:pos="720"/>
          <w:tab w:val="left" w:pos="1440"/>
          <w:tab w:val="left" w:pos="2160"/>
          <w:tab w:val="left" w:pos="2880"/>
          <w:tab w:val="left" w:pos="3600"/>
          <w:tab w:val="left" w:pos="4320"/>
        </w:tabs>
        <w:spacing w:after="120"/>
        <w:ind w:left="1440" w:hanging="780"/>
        <w:jc w:val="both"/>
        <w:rPr>
          <w:rFonts w:ascii="Century Gothic" w:hAnsi="Century Gothic"/>
          <w:spacing w:val="-2"/>
          <w:sz w:val="22"/>
          <w:szCs w:val="22"/>
        </w:rPr>
      </w:pPr>
      <w:r w:rsidRPr="004147B3">
        <w:rPr>
          <w:rFonts w:ascii="Century Gothic" w:hAnsi="Century Gothic"/>
          <w:spacing w:val="-2"/>
          <w:sz w:val="22"/>
          <w:szCs w:val="22"/>
        </w:rPr>
        <w:t>K.</w:t>
      </w:r>
      <w:r w:rsidRPr="004147B3">
        <w:rPr>
          <w:rFonts w:ascii="Century Gothic" w:hAnsi="Century Gothic"/>
          <w:spacing w:val="-2"/>
          <w:sz w:val="22"/>
          <w:szCs w:val="22"/>
        </w:rPr>
        <w:tab/>
        <w:t xml:space="preserve">Miscellaneous Material:  </w:t>
      </w:r>
      <w:r w:rsidR="00916446" w:rsidRPr="004147B3">
        <w:rPr>
          <w:rFonts w:ascii="Century Gothic" w:hAnsi="Century Gothic"/>
          <w:spacing w:val="-2"/>
          <w:sz w:val="22"/>
          <w:szCs w:val="22"/>
        </w:rPr>
        <w:t>Provide additional components and materials required for a complete installation.</w:t>
      </w:r>
    </w:p>
    <w:p w14:paraId="0AEB821E" w14:textId="77777777" w:rsidR="00916446" w:rsidRPr="004147B3" w:rsidRDefault="00916446" w:rsidP="004147B3">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4147B3">
        <w:rPr>
          <w:rFonts w:ascii="Century Gothic" w:hAnsi="Century Gothic"/>
          <w:b/>
          <w:spacing w:val="-2"/>
          <w:sz w:val="22"/>
          <w:szCs w:val="22"/>
        </w:rPr>
        <w:t>PART 3 - EXECUTION</w:t>
      </w:r>
    </w:p>
    <w:p w14:paraId="07EB6124" w14:textId="77777777" w:rsidR="00916446" w:rsidRPr="004147B3" w:rsidRDefault="00916446" w:rsidP="004147B3">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4147B3">
        <w:rPr>
          <w:rFonts w:ascii="Century Gothic" w:hAnsi="Century Gothic"/>
          <w:b/>
          <w:spacing w:val="-2"/>
          <w:sz w:val="22"/>
          <w:szCs w:val="22"/>
        </w:rPr>
        <w:t>3.01</w:t>
      </w:r>
      <w:r w:rsidRPr="004147B3">
        <w:rPr>
          <w:rFonts w:ascii="Century Gothic" w:hAnsi="Century Gothic"/>
          <w:b/>
          <w:spacing w:val="-2"/>
          <w:sz w:val="22"/>
          <w:szCs w:val="22"/>
        </w:rPr>
        <w:tab/>
        <w:t>EXAMINATION</w:t>
      </w:r>
    </w:p>
    <w:p w14:paraId="6BFA43F2"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A.</w:t>
      </w:r>
      <w:r w:rsidRPr="004147B3">
        <w:rPr>
          <w:rFonts w:ascii="Century Gothic" w:hAnsi="Century Gothic"/>
          <w:spacing w:val="-2"/>
          <w:sz w:val="22"/>
          <w:szCs w:val="22"/>
        </w:rPr>
        <w:tab/>
        <w:t xml:space="preserve">Verify that overhead or concealed Work is finished, completed, </w:t>
      </w:r>
      <w:proofErr w:type="gramStart"/>
      <w:r w:rsidRPr="004147B3">
        <w:rPr>
          <w:rFonts w:ascii="Century Gothic" w:hAnsi="Century Gothic"/>
          <w:spacing w:val="-2"/>
          <w:sz w:val="22"/>
          <w:szCs w:val="22"/>
        </w:rPr>
        <w:t>tested</w:t>
      </w:r>
      <w:proofErr w:type="gramEnd"/>
      <w:r w:rsidRPr="004147B3">
        <w:rPr>
          <w:rFonts w:ascii="Century Gothic" w:hAnsi="Century Gothic"/>
          <w:spacing w:val="-2"/>
          <w:sz w:val="22"/>
          <w:szCs w:val="22"/>
        </w:rPr>
        <w:t xml:space="preserve"> and inspected as required before starting Work of this Section.</w:t>
      </w:r>
    </w:p>
    <w:p w14:paraId="7B0D78A5" w14:textId="77777777" w:rsidR="00FE5668" w:rsidRPr="004147B3" w:rsidRDefault="00FE5668" w:rsidP="004147B3">
      <w:pPr>
        <w:widowControl w:val="0"/>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4147B3">
        <w:rPr>
          <w:rFonts w:ascii="Century Gothic" w:hAnsi="Century Gothic"/>
          <w:b/>
          <w:spacing w:val="-2"/>
          <w:sz w:val="22"/>
          <w:szCs w:val="22"/>
        </w:rPr>
        <w:t>3.02</w:t>
      </w:r>
      <w:r w:rsidRPr="004147B3">
        <w:rPr>
          <w:rFonts w:ascii="Century Gothic" w:hAnsi="Century Gothic"/>
          <w:b/>
          <w:spacing w:val="-2"/>
          <w:sz w:val="22"/>
          <w:szCs w:val="22"/>
        </w:rPr>
        <w:tab/>
      </w:r>
      <w:r w:rsidR="00A21018" w:rsidRPr="004147B3">
        <w:rPr>
          <w:rFonts w:ascii="Century Gothic" w:hAnsi="Century Gothic"/>
          <w:b/>
          <w:spacing w:val="-2"/>
          <w:sz w:val="22"/>
          <w:szCs w:val="22"/>
        </w:rPr>
        <w:t>I</w:t>
      </w:r>
      <w:r w:rsidRPr="004147B3">
        <w:rPr>
          <w:rFonts w:ascii="Century Gothic" w:hAnsi="Century Gothic"/>
          <w:b/>
          <w:spacing w:val="-2"/>
          <w:sz w:val="22"/>
          <w:szCs w:val="22"/>
        </w:rPr>
        <w:t>NSTALLATION-WEATHER BARRIER MEMBRANE</w:t>
      </w:r>
    </w:p>
    <w:p w14:paraId="4EDA5B22" w14:textId="77777777" w:rsidR="00FE5668" w:rsidRPr="004147B3" w:rsidRDefault="00FE5668" w:rsidP="004147B3">
      <w:pPr>
        <w:pStyle w:val="BodyTextIndent3"/>
        <w:keepNext w:val="0"/>
        <w:widowControl w:val="0"/>
        <w:numPr>
          <w:ilvl w:val="0"/>
          <w:numId w:val="5"/>
        </w:numPr>
        <w:tabs>
          <w:tab w:val="clear" w:pos="-720"/>
          <w:tab w:val="clear" w:pos="1080"/>
          <w:tab w:val="left" w:pos="720"/>
          <w:tab w:val="left" w:pos="1440"/>
          <w:tab w:val="left" w:pos="2160"/>
          <w:tab w:val="left" w:pos="2880"/>
          <w:tab w:val="left" w:pos="3600"/>
          <w:tab w:val="left" w:pos="4320"/>
        </w:tabs>
        <w:spacing w:after="120" w:line="240" w:lineRule="auto"/>
        <w:ind w:left="1440" w:hanging="720"/>
        <w:rPr>
          <w:rFonts w:ascii="Century Gothic" w:hAnsi="Century Gothic"/>
          <w:sz w:val="22"/>
          <w:szCs w:val="22"/>
        </w:rPr>
      </w:pPr>
      <w:r w:rsidRPr="004147B3">
        <w:rPr>
          <w:rFonts w:ascii="Century Gothic" w:hAnsi="Century Gothic"/>
          <w:sz w:val="22"/>
          <w:szCs w:val="22"/>
        </w:rPr>
        <w:t>Install one layer of underlayment over areas to receive lath with weather barrier membrane.  Install horizontally with each course weather lapped 2 inches over layer below and 6 inches on ends</w:t>
      </w:r>
      <w:r w:rsidR="0018523E" w:rsidRPr="004147B3">
        <w:rPr>
          <w:rFonts w:ascii="Century Gothic" w:hAnsi="Century Gothic"/>
          <w:sz w:val="22"/>
          <w:szCs w:val="22"/>
        </w:rPr>
        <w:t xml:space="preserve">.  </w:t>
      </w:r>
      <w:r w:rsidR="008E4AB7" w:rsidRPr="004147B3">
        <w:rPr>
          <w:rFonts w:ascii="Century Gothic" w:hAnsi="Century Gothic"/>
          <w:sz w:val="22"/>
          <w:szCs w:val="22"/>
        </w:rPr>
        <w:t>I</w:t>
      </w:r>
      <w:r w:rsidRPr="004147B3">
        <w:rPr>
          <w:rFonts w:ascii="Century Gothic" w:hAnsi="Century Gothic"/>
          <w:sz w:val="22"/>
          <w:szCs w:val="22"/>
        </w:rPr>
        <w:t xml:space="preserve">nstall </w:t>
      </w:r>
      <w:r w:rsidR="0018523E" w:rsidRPr="004147B3">
        <w:rPr>
          <w:rFonts w:ascii="Century Gothic" w:hAnsi="Century Gothic"/>
          <w:sz w:val="22"/>
          <w:szCs w:val="22"/>
        </w:rPr>
        <w:t>two layers of kraft paper</w:t>
      </w:r>
      <w:r w:rsidR="008E4AB7" w:rsidRPr="004147B3">
        <w:rPr>
          <w:rFonts w:ascii="Century Gothic" w:hAnsi="Century Gothic"/>
          <w:sz w:val="22"/>
          <w:szCs w:val="22"/>
        </w:rPr>
        <w:t xml:space="preserve"> over wood sheathing</w:t>
      </w:r>
      <w:r w:rsidR="0018523E" w:rsidRPr="004147B3">
        <w:rPr>
          <w:rFonts w:ascii="Century Gothic" w:hAnsi="Century Gothic"/>
          <w:sz w:val="22"/>
          <w:szCs w:val="22"/>
        </w:rPr>
        <w:t xml:space="preserve">; </w:t>
      </w:r>
      <w:r w:rsidRPr="004147B3">
        <w:rPr>
          <w:rFonts w:ascii="Century Gothic" w:hAnsi="Century Gothic"/>
          <w:sz w:val="22"/>
          <w:szCs w:val="22"/>
        </w:rPr>
        <w:t xml:space="preserve">second layer </w:t>
      </w:r>
      <w:r w:rsidR="0018523E" w:rsidRPr="004147B3">
        <w:rPr>
          <w:rFonts w:ascii="Century Gothic" w:hAnsi="Century Gothic"/>
          <w:sz w:val="22"/>
          <w:szCs w:val="22"/>
        </w:rPr>
        <w:t>shall</w:t>
      </w:r>
      <w:r w:rsidR="003E6471" w:rsidRPr="004147B3">
        <w:rPr>
          <w:rFonts w:ascii="Century Gothic" w:hAnsi="Century Gothic"/>
          <w:sz w:val="22"/>
          <w:szCs w:val="22"/>
        </w:rPr>
        <w:t xml:space="preserve"> lap</w:t>
      </w:r>
      <w:r w:rsidRPr="004147B3">
        <w:rPr>
          <w:rFonts w:ascii="Century Gothic" w:hAnsi="Century Gothic"/>
          <w:sz w:val="22"/>
          <w:szCs w:val="22"/>
        </w:rPr>
        <w:t xml:space="preserve"> the first layer.</w:t>
      </w:r>
    </w:p>
    <w:p w14:paraId="29E717AC" w14:textId="77777777" w:rsidR="00FE5668" w:rsidRPr="004147B3" w:rsidRDefault="00FE5668" w:rsidP="004147B3">
      <w:pPr>
        <w:widowControl w:val="0"/>
        <w:numPr>
          <w:ilvl w:val="0"/>
          <w:numId w:val="5"/>
        </w:numPr>
        <w:tabs>
          <w:tab w:val="clear" w:pos="1080"/>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4147B3">
        <w:rPr>
          <w:rFonts w:ascii="Century Gothic" w:hAnsi="Century Gothic"/>
          <w:spacing w:val="-2"/>
          <w:sz w:val="22"/>
          <w:szCs w:val="22"/>
        </w:rPr>
        <w:t>Install lath over underlayment in accordance with manufacturer’s instructions.</w:t>
      </w:r>
      <w:r w:rsidR="009F597D" w:rsidRPr="004147B3">
        <w:rPr>
          <w:rFonts w:ascii="Century Gothic" w:hAnsi="Century Gothic"/>
          <w:spacing w:val="-2"/>
          <w:sz w:val="22"/>
          <w:szCs w:val="22"/>
        </w:rPr>
        <w:t xml:space="preserve">  Repair and seal tears and holes in weather barrier prior to applying plaster.</w:t>
      </w:r>
    </w:p>
    <w:p w14:paraId="2183DFAD" w14:textId="77777777" w:rsidR="00FE5668" w:rsidRPr="004147B3" w:rsidRDefault="009F597D"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C.</w:t>
      </w:r>
      <w:r w:rsidRPr="004147B3">
        <w:rPr>
          <w:rFonts w:ascii="Century Gothic" w:hAnsi="Century Gothic"/>
          <w:spacing w:val="-2"/>
          <w:sz w:val="22"/>
          <w:szCs w:val="22"/>
        </w:rPr>
        <w:tab/>
      </w:r>
      <w:r w:rsidR="00FE5668" w:rsidRPr="004147B3">
        <w:rPr>
          <w:rFonts w:ascii="Century Gothic" w:hAnsi="Century Gothic"/>
          <w:spacing w:val="-2"/>
          <w:sz w:val="22"/>
          <w:szCs w:val="22"/>
        </w:rPr>
        <w:t xml:space="preserve">Install single ply self-adhesive waterproofing membrane per </w:t>
      </w:r>
      <w:proofErr w:type="gramStart"/>
      <w:r w:rsidR="00FE5668" w:rsidRPr="004147B3">
        <w:rPr>
          <w:rFonts w:ascii="Century Gothic" w:hAnsi="Century Gothic"/>
          <w:spacing w:val="-2"/>
          <w:sz w:val="22"/>
          <w:szCs w:val="22"/>
        </w:rPr>
        <w:t>manufacturer‘</w:t>
      </w:r>
      <w:proofErr w:type="gramEnd"/>
      <w:r w:rsidR="00FE5668" w:rsidRPr="004147B3">
        <w:rPr>
          <w:rFonts w:ascii="Century Gothic" w:hAnsi="Century Gothic"/>
          <w:spacing w:val="-2"/>
          <w:sz w:val="22"/>
          <w:szCs w:val="22"/>
        </w:rPr>
        <w:t>s recommendations in areas indicated on the Drawings.</w:t>
      </w:r>
    </w:p>
    <w:p w14:paraId="5B28C08B" w14:textId="77777777" w:rsidR="009F597D" w:rsidRPr="004147B3" w:rsidRDefault="009F597D"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D.</w:t>
      </w:r>
      <w:r w:rsidRPr="004147B3">
        <w:rPr>
          <w:rFonts w:ascii="Century Gothic" w:hAnsi="Century Gothic"/>
          <w:spacing w:val="-2"/>
          <w:sz w:val="22"/>
          <w:szCs w:val="22"/>
        </w:rPr>
        <w:tab/>
        <w:t>Flashing Around Openings: Install self-adhering, self-sealing membrane to make openings weather tight in accordance with details shown on drawings.</w:t>
      </w:r>
    </w:p>
    <w:p w14:paraId="456F8663" w14:textId="77777777" w:rsidR="00916446" w:rsidRPr="004147B3" w:rsidRDefault="00916446" w:rsidP="004147B3">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4147B3">
        <w:rPr>
          <w:rFonts w:ascii="Century Gothic" w:hAnsi="Century Gothic"/>
          <w:b/>
          <w:spacing w:val="-2"/>
          <w:sz w:val="22"/>
          <w:szCs w:val="22"/>
        </w:rPr>
        <w:t>3.</w:t>
      </w:r>
      <w:r w:rsidR="00FE5668" w:rsidRPr="004147B3">
        <w:rPr>
          <w:rFonts w:ascii="Century Gothic" w:hAnsi="Century Gothic"/>
          <w:b/>
          <w:spacing w:val="-2"/>
          <w:sz w:val="22"/>
          <w:szCs w:val="22"/>
        </w:rPr>
        <w:t>03</w:t>
      </w:r>
      <w:r w:rsidRPr="004147B3">
        <w:rPr>
          <w:rFonts w:ascii="Century Gothic" w:hAnsi="Century Gothic"/>
          <w:b/>
          <w:spacing w:val="-2"/>
          <w:sz w:val="22"/>
          <w:szCs w:val="22"/>
        </w:rPr>
        <w:tab/>
        <w:t>LATH INSTALLATION</w:t>
      </w:r>
    </w:p>
    <w:p w14:paraId="62836166"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A.</w:t>
      </w:r>
      <w:r w:rsidRPr="004147B3">
        <w:rPr>
          <w:rFonts w:ascii="Century Gothic" w:hAnsi="Century Gothic"/>
          <w:spacing w:val="-2"/>
          <w:sz w:val="22"/>
          <w:szCs w:val="22"/>
        </w:rPr>
        <w:tab/>
        <w:t>General:  Where exterior and interior lath is fastened to horizontal wood supports, the current edition of the CBC shall be complied with. Refer to Section 01</w:t>
      </w:r>
      <w:r w:rsidR="000E2B9F" w:rsidRPr="004147B3">
        <w:rPr>
          <w:rFonts w:ascii="Century Gothic" w:hAnsi="Century Gothic"/>
          <w:spacing w:val="-2"/>
          <w:sz w:val="22"/>
          <w:szCs w:val="22"/>
        </w:rPr>
        <w:t xml:space="preserve"> </w:t>
      </w:r>
      <w:r w:rsidRPr="004147B3">
        <w:rPr>
          <w:rFonts w:ascii="Century Gothic" w:hAnsi="Century Gothic"/>
          <w:spacing w:val="-2"/>
          <w:sz w:val="22"/>
          <w:szCs w:val="22"/>
        </w:rPr>
        <w:t>4</w:t>
      </w:r>
      <w:r w:rsidR="000E2B9F" w:rsidRPr="004147B3">
        <w:rPr>
          <w:rFonts w:ascii="Century Gothic" w:hAnsi="Century Gothic"/>
          <w:spacing w:val="-2"/>
          <w:sz w:val="22"/>
          <w:szCs w:val="22"/>
        </w:rPr>
        <w:t>5 23</w:t>
      </w:r>
      <w:r w:rsidRPr="004147B3">
        <w:rPr>
          <w:rFonts w:ascii="Century Gothic" w:hAnsi="Century Gothic"/>
          <w:spacing w:val="-2"/>
          <w:sz w:val="22"/>
          <w:szCs w:val="22"/>
        </w:rPr>
        <w:t>:  Testing and Inspection.</w:t>
      </w:r>
    </w:p>
    <w:p w14:paraId="653C734C"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B.</w:t>
      </w:r>
      <w:r w:rsidRPr="004147B3">
        <w:rPr>
          <w:rFonts w:ascii="Century Gothic" w:hAnsi="Century Gothic"/>
          <w:spacing w:val="-2"/>
          <w:sz w:val="22"/>
          <w:szCs w:val="22"/>
        </w:rPr>
        <w:tab/>
        <w:t xml:space="preserve">Exterior Lathing, General: </w:t>
      </w:r>
      <w:r w:rsidR="00884752" w:rsidRPr="004147B3">
        <w:rPr>
          <w:rFonts w:ascii="Century Gothic" w:hAnsi="Century Gothic"/>
          <w:spacing w:val="-2"/>
          <w:sz w:val="22"/>
          <w:szCs w:val="22"/>
        </w:rPr>
        <w:t>Comply with requirements of ASTM C1063 and ML/</w:t>
      </w:r>
      <w:proofErr w:type="spellStart"/>
      <w:r w:rsidR="00884752" w:rsidRPr="004147B3">
        <w:rPr>
          <w:rFonts w:ascii="Century Gothic" w:hAnsi="Century Gothic"/>
          <w:spacing w:val="-2"/>
          <w:sz w:val="22"/>
          <w:szCs w:val="22"/>
        </w:rPr>
        <w:t>SFA</w:t>
      </w:r>
      <w:proofErr w:type="spellEnd"/>
      <w:r w:rsidR="00884752" w:rsidRPr="004147B3">
        <w:rPr>
          <w:rFonts w:ascii="Century Gothic" w:hAnsi="Century Gothic"/>
          <w:spacing w:val="-2"/>
          <w:sz w:val="22"/>
          <w:szCs w:val="22"/>
        </w:rPr>
        <w:t xml:space="preserve"> 920, whichever is more restrictive.</w:t>
      </w:r>
    </w:p>
    <w:p w14:paraId="5B20245E" w14:textId="77777777" w:rsidR="00916446" w:rsidRPr="004147B3" w:rsidRDefault="00916446" w:rsidP="004147B3">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p>
    <w:p w14:paraId="7B200A5A"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lastRenderedPageBreak/>
        <w:tab/>
      </w:r>
      <w:r w:rsidRPr="004147B3">
        <w:rPr>
          <w:rFonts w:ascii="Century Gothic" w:hAnsi="Century Gothic"/>
          <w:spacing w:val="-2"/>
          <w:sz w:val="22"/>
          <w:szCs w:val="22"/>
        </w:rPr>
        <w:tab/>
        <w:t>1.</w:t>
      </w:r>
      <w:r w:rsidRPr="004147B3">
        <w:rPr>
          <w:rFonts w:ascii="Century Gothic" w:hAnsi="Century Gothic"/>
          <w:spacing w:val="-2"/>
          <w:sz w:val="22"/>
          <w:szCs w:val="22"/>
        </w:rPr>
        <w:tab/>
        <w:t>Application of Metal Lath:  Metal lath or wire fabric lath shall be installed in accordance with the provisions of CBC current editions. Lath shall be furred out from vertical supports or backing not less than 1/4 inch.</w:t>
      </w:r>
    </w:p>
    <w:p w14:paraId="173A2798"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2.</w:t>
      </w:r>
      <w:r w:rsidRPr="004147B3">
        <w:rPr>
          <w:rFonts w:ascii="Century Gothic" w:hAnsi="Century Gothic"/>
          <w:spacing w:val="-2"/>
          <w:sz w:val="22"/>
          <w:szCs w:val="22"/>
        </w:rPr>
        <w:tab/>
        <w:t>Self-furring lath meets furring requirements.  Furring of expanded metal lath is not required on supports providing a bearing surface width of 1-5/8 inch or less.</w:t>
      </w:r>
    </w:p>
    <w:p w14:paraId="2D0DA04D"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3.</w:t>
      </w:r>
      <w:r w:rsidRPr="004147B3">
        <w:rPr>
          <w:rFonts w:ascii="Century Gothic" w:hAnsi="Century Gothic"/>
          <w:spacing w:val="-2"/>
          <w:sz w:val="22"/>
          <w:szCs w:val="22"/>
        </w:rPr>
        <w:tab/>
        <w:t>Where external corner reinforcement is not installed, lath shall be furred out and carried around corners, extending and fastened to at least one support.</w:t>
      </w:r>
    </w:p>
    <w:p w14:paraId="7ECB78A5"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4.</w:t>
      </w:r>
      <w:r w:rsidRPr="004147B3">
        <w:rPr>
          <w:rFonts w:ascii="Century Gothic" w:hAnsi="Century Gothic"/>
          <w:spacing w:val="-2"/>
          <w:sz w:val="22"/>
          <w:szCs w:val="22"/>
        </w:rPr>
        <w:tab/>
        <w:t>A weep screed shall be provided at or below foundation plate line on exterior stud walls. Screed shall be installed a minimum of 4 inches above grade and shall be of a type permitting water to drain to exterior of building. Weather-resistant barrier and exterior lath shall cover and terminate on attachment flange of screed.</w:t>
      </w:r>
    </w:p>
    <w:p w14:paraId="5EE04781" w14:textId="77777777" w:rsidR="00A34D62" w:rsidRPr="004147B3" w:rsidRDefault="00A34D62"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5.</w:t>
      </w:r>
      <w:r w:rsidRPr="004147B3">
        <w:rPr>
          <w:rFonts w:ascii="Century Gothic" w:hAnsi="Century Gothic"/>
          <w:spacing w:val="-2"/>
          <w:sz w:val="22"/>
          <w:szCs w:val="22"/>
        </w:rPr>
        <w:tab/>
        <w:t>Ends of lath on open framing (unsheathed) shall occur over supports.  Where necessary, install additional studs to provide support for lath ends and support for separate flanges of stress relief joints.</w:t>
      </w:r>
    </w:p>
    <w:p w14:paraId="5D23F98D"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C.</w:t>
      </w:r>
      <w:r w:rsidRPr="004147B3">
        <w:rPr>
          <w:rFonts w:ascii="Century Gothic" w:hAnsi="Century Gothic"/>
          <w:spacing w:val="-2"/>
          <w:sz w:val="22"/>
          <w:szCs w:val="22"/>
        </w:rPr>
        <w:tab/>
        <w:t>Interior Lathing, General:</w:t>
      </w:r>
    </w:p>
    <w:p w14:paraId="48298052" w14:textId="77777777" w:rsidR="00916446" w:rsidRPr="004147B3" w:rsidRDefault="00916446" w:rsidP="004147B3">
      <w:pPr>
        <w:tabs>
          <w:tab w:val="left" w:pos="720"/>
          <w:tab w:val="left" w:pos="1440"/>
          <w:tab w:val="left" w:pos="2160"/>
          <w:tab w:val="left" w:pos="2880"/>
          <w:tab w:val="left" w:pos="3600"/>
          <w:tab w:val="left" w:pos="4320"/>
        </w:tabs>
        <w:spacing w:after="120"/>
        <w:ind w:left="2160" w:right="12"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1.</w:t>
      </w:r>
      <w:r w:rsidRPr="004147B3">
        <w:rPr>
          <w:rFonts w:ascii="Century Gothic" w:hAnsi="Century Gothic"/>
          <w:spacing w:val="-2"/>
          <w:sz w:val="22"/>
          <w:szCs w:val="22"/>
        </w:rPr>
        <w:tab/>
        <w:t>Applications of Metal Lath: Type and weight of metal lath, and gage and spacing of wire in welded or woven lath, spacing of supports, and method of fastening to wood supports shall be as set forth in CBC.</w:t>
      </w:r>
    </w:p>
    <w:p w14:paraId="7B2CAB6B"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2.</w:t>
      </w:r>
      <w:r w:rsidRPr="004147B3">
        <w:rPr>
          <w:rFonts w:ascii="Century Gothic" w:hAnsi="Century Gothic"/>
          <w:spacing w:val="-2"/>
          <w:sz w:val="22"/>
          <w:szCs w:val="22"/>
        </w:rPr>
        <w:tab/>
        <w:t xml:space="preserve">Metal lath shall be fastened to metal supports with specified tie wire spaced not more than 6 inches apart or with other recognized fasteners. </w:t>
      </w:r>
    </w:p>
    <w:p w14:paraId="7BB91BB5"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3.</w:t>
      </w:r>
      <w:r w:rsidRPr="004147B3">
        <w:rPr>
          <w:rFonts w:ascii="Century Gothic" w:hAnsi="Century Gothic"/>
          <w:spacing w:val="-2"/>
          <w:sz w:val="22"/>
          <w:szCs w:val="22"/>
        </w:rPr>
        <w:tab/>
        <w:t>Metal lath or wire fabric lath shall be installed with long dimension of sheets perpendicular to supports.</w:t>
      </w:r>
    </w:p>
    <w:p w14:paraId="0768E811"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4.</w:t>
      </w:r>
      <w:r w:rsidRPr="004147B3">
        <w:rPr>
          <w:rFonts w:ascii="Century Gothic" w:hAnsi="Century Gothic"/>
          <w:spacing w:val="-2"/>
          <w:sz w:val="22"/>
          <w:szCs w:val="22"/>
        </w:rPr>
        <w:tab/>
        <w:t>Metal lath shall be lapped not less than 1/2 inch at sides and 1 inch at ends.  Wire fabric lath shall be lapped not less than one mesh at sides and ends, but not less than 1 inch. Rib metal lath with edge ribs greater than 1/8 inch shall be lapped at sides by nesting outside ribs. When edge ribs are 1/8 inch or less, rib metal lath may be lapped 1/2 inch at sides, or outside ribs may be nested.  Where end laps of sheets do not occur over supports, they shall be securely fastened together with specified tie wire.</w:t>
      </w:r>
    </w:p>
    <w:p w14:paraId="5E9B8AA6"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5.</w:t>
      </w:r>
      <w:r w:rsidRPr="004147B3">
        <w:rPr>
          <w:rFonts w:ascii="Century Gothic" w:hAnsi="Century Gothic"/>
          <w:spacing w:val="-2"/>
          <w:sz w:val="22"/>
          <w:szCs w:val="22"/>
        </w:rPr>
        <w:tab/>
        <w:t>“</w:t>
      </w:r>
      <w:proofErr w:type="spellStart"/>
      <w:r w:rsidRPr="004147B3">
        <w:rPr>
          <w:rFonts w:ascii="Century Gothic" w:hAnsi="Century Gothic"/>
          <w:spacing w:val="-2"/>
          <w:sz w:val="22"/>
          <w:szCs w:val="22"/>
        </w:rPr>
        <w:t>Cornerite</w:t>
      </w:r>
      <w:proofErr w:type="spellEnd"/>
      <w:r w:rsidRPr="004147B3">
        <w:rPr>
          <w:rFonts w:ascii="Century Gothic" w:hAnsi="Century Gothic"/>
          <w:spacing w:val="-2"/>
          <w:sz w:val="22"/>
          <w:szCs w:val="22"/>
        </w:rPr>
        <w:t>” shall be installed in internal corners to retain position during plastering. “</w:t>
      </w:r>
      <w:proofErr w:type="spellStart"/>
      <w:r w:rsidRPr="004147B3">
        <w:rPr>
          <w:rFonts w:ascii="Century Gothic" w:hAnsi="Century Gothic"/>
          <w:spacing w:val="-2"/>
          <w:sz w:val="22"/>
          <w:szCs w:val="22"/>
        </w:rPr>
        <w:t>Cornerite</w:t>
      </w:r>
      <w:proofErr w:type="spellEnd"/>
      <w:r w:rsidRPr="004147B3">
        <w:rPr>
          <w:rFonts w:ascii="Century Gothic" w:hAnsi="Century Gothic"/>
          <w:spacing w:val="-2"/>
          <w:sz w:val="22"/>
          <w:szCs w:val="22"/>
        </w:rPr>
        <w:t>” may be omitted when lath is continuous or when plaster is not continuous from one plane to an adjacent plane.</w:t>
      </w:r>
    </w:p>
    <w:p w14:paraId="1022DE2C"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6.</w:t>
      </w:r>
      <w:r w:rsidRPr="004147B3">
        <w:rPr>
          <w:rFonts w:ascii="Century Gothic" w:hAnsi="Century Gothic"/>
          <w:spacing w:val="-2"/>
          <w:sz w:val="22"/>
          <w:szCs w:val="22"/>
        </w:rPr>
        <w:tab/>
        <w:t xml:space="preserve">Install </w:t>
      </w:r>
      <w:r w:rsidR="00FA3F7B" w:rsidRPr="004147B3">
        <w:rPr>
          <w:rFonts w:ascii="Century Gothic" w:hAnsi="Century Gothic"/>
          <w:spacing w:val="-2"/>
          <w:sz w:val="22"/>
          <w:szCs w:val="22"/>
        </w:rPr>
        <w:t xml:space="preserve">minimum </w:t>
      </w:r>
      <w:r w:rsidRPr="004147B3">
        <w:rPr>
          <w:rFonts w:ascii="Century Gothic" w:hAnsi="Century Gothic"/>
          <w:spacing w:val="-2"/>
          <w:sz w:val="22"/>
          <w:szCs w:val="22"/>
        </w:rPr>
        <w:t xml:space="preserve">5 inch </w:t>
      </w:r>
      <w:r w:rsidR="00FA3F7B" w:rsidRPr="004147B3">
        <w:rPr>
          <w:rFonts w:ascii="Century Gothic" w:hAnsi="Century Gothic"/>
          <w:spacing w:val="-2"/>
          <w:sz w:val="22"/>
          <w:szCs w:val="22"/>
        </w:rPr>
        <w:t>by</w:t>
      </w:r>
      <w:r w:rsidRPr="004147B3">
        <w:rPr>
          <w:rFonts w:ascii="Century Gothic" w:hAnsi="Century Gothic"/>
          <w:spacing w:val="-2"/>
          <w:sz w:val="22"/>
          <w:szCs w:val="22"/>
        </w:rPr>
        <w:t xml:space="preserve"> </w:t>
      </w:r>
      <w:proofErr w:type="gramStart"/>
      <w:r w:rsidRPr="004147B3">
        <w:rPr>
          <w:rFonts w:ascii="Century Gothic" w:hAnsi="Century Gothic"/>
          <w:spacing w:val="-2"/>
          <w:sz w:val="22"/>
          <w:szCs w:val="22"/>
        </w:rPr>
        <w:t>16 inch</w:t>
      </w:r>
      <w:proofErr w:type="gramEnd"/>
      <w:r w:rsidRPr="004147B3">
        <w:rPr>
          <w:rFonts w:ascii="Century Gothic" w:hAnsi="Century Gothic"/>
          <w:spacing w:val="-2"/>
          <w:sz w:val="22"/>
          <w:szCs w:val="22"/>
        </w:rPr>
        <w:t xml:space="preserve"> strips of metal lath diagonally at corners of openings in walls.</w:t>
      </w:r>
    </w:p>
    <w:p w14:paraId="24B1E5A0" w14:textId="77777777" w:rsidR="00916446" w:rsidRPr="004147B3" w:rsidRDefault="00916446" w:rsidP="004147B3">
      <w:pPr>
        <w:widowControl w:val="0"/>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4147B3">
        <w:rPr>
          <w:rFonts w:ascii="Century Gothic" w:hAnsi="Century Gothic"/>
          <w:b/>
          <w:spacing w:val="-2"/>
          <w:sz w:val="22"/>
          <w:szCs w:val="22"/>
        </w:rPr>
        <w:lastRenderedPageBreak/>
        <w:t>3.04</w:t>
      </w:r>
      <w:r w:rsidRPr="004147B3">
        <w:rPr>
          <w:rFonts w:ascii="Century Gothic" w:hAnsi="Century Gothic"/>
          <w:b/>
          <w:spacing w:val="-2"/>
          <w:sz w:val="22"/>
          <w:szCs w:val="22"/>
        </w:rPr>
        <w:tab/>
        <w:t>PLASTER APPLICATION - GENERAL</w:t>
      </w:r>
    </w:p>
    <w:p w14:paraId="57C2E1F9" w14:textId="77777777" w:rsidR="00916446" w:rsidRPr="004147B3" w:rsidRDefault="00916446" w:rsidP="004147B3">
      <w:pPr>
        <w:widowControl w:val="0"/>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147B3">
        <w:rPr>
          <w:rFonts w:ascii="Century Gothic" w:hAnsi="Century Gothic"/>
          <w:spacing w:val="-2"/>
          <w:sz w:val="22"/>
          <w:szCs w:val="22"/>
        </w:rPr>
        <w:tab/>
        <w:t>A.</w:t>
      </w:r>
      <w:r w:rsidRPr="004147B3">
        <w:rPr>
          <w:rFonts w:ascii="Century Gothic" w:hAnsi="Century Gothic"/>
          <w:spacing w:val="-2"/>
          <w:sz w:val="22"/>
          <w:szCs w:val="22"/>
        </w:rPr>
        <w:tab/>
      </w:r>
      <w:r w:rsidR="00CC6CC0" w:rsidRPr="004147B3">
        <w:rPr>
          <w:rFonts w:ascii="Century Gothic" w:hAnsi="Century Gothic"/>
          <w:spacing w:val="-2"/>
          <w:sz w:val="22"/>
          <w:szCs w:val="22"/>
        </w:rPr>
        <w:t xml:space="preserve">Proportion, mix, apply and cure </w:t>
      </w:r>
      <w:r w:rsidRPr="004147B3">
        <w:rPr>
          <w:rFonts w:ascii="Century Gothic" w:hAnsi="Century Gothic"/>
          <w:spacing w:val="-2"/>
          <w:sz w:val="22"/>
          <w:szCs w:val="22"/>
        </w:rPr>
        <w:t>plaster in conformance with ASTM C926.</w:t>
      </w:r>
    </w:p>
    <w:p w14:paraId="6A63E5CC" w14:textId="77777777" w:rsidR="00916446" w:rsidRPr="004147B3" w:rsidRDefault="00916446" w:rsidP="004147B3">
      <w:pPr>
        <w:pStyle w:val="BodyTextIndent"/>
        <w:tabs>
          <w:tab w:val="left" w:pos="720"/>
          <w:tab w:val="left" w:pos="1440"/>
          <w:tab w:val="left" w:pos="2160"/>
          <w:tab w:val="left" w:pos="2880"/>
          <w:tab w:val="left" w:pos="3600"/>
          <w:tab w:val="left" w:pos="4320"/>
        </w:tabs>
        <w:suppressAutoHyphens w:val="0"/>
        <w:spacing w:after="120"/>
        <w:rPr>
          <w:rFonts w:ascii="Century Gothic" w:hAnsi="Century Gothic"/>
          <w:spacing w:val="-2"/>
          <w:sz w:val="22"/>
          <w:szCs w:val="22"/>
        </w:rPr>
      </w:pPr>
      <w:r w:rsidRPr="004147B3">
        <w:rPr>
          <w:rFonts w:ascii="Century Gothic" w:hAnsi="Century Gothic"/>
          <w:spacing w:val="-2"/>
          <w:sz w:val="22"/>
          <w:szCs w:val="22"/>
        </w:rPr>
        <w:tab/>
        <w:t>B.</w:t>
      </w:r>
      <w:r w:rsidRPr="004147B3">
        <w:rPr>
          <w:rFonts w:ascii="Century Gothic" w:hAnsi="Century Gothic"/>
          <w:spacing w:val="-2"/>
          <w:sz w:val="22"/>
          <w:szCs w:val="22"/>
        </w:rPr>
        <w:tab/>
        <w:t xml:space="preserve">Install each plaster coat to an entire wall or ceiling panel without interruption to avoid cold joints and abrupt changes in uniform appearance of succeeding coats. Wet plaster shall abut existing plaster at naturally occurring interruptions in plane of plaster (such as corner angles, </w:t>
      </w:r>
      <w:proofErr w:type="gramStart"/>
      <w:r w:rsidRPr="004147B3">
        <w:rPr>
          <w:rFonts w:ascii="Century Gothic" w:hAnsi="Century Gothic"/>
          <w:spacing w:val="-2"/>
          <w:sz w:val="22"/>
          <w:szCs w:val="22"/>
        </w:rPr>
        <w:t>openings</w:t>
      </w:r>
      <w:proofErr w:type="gramEnd"/>
      <w:r w:rsidRPr="004147B3">
        <w:rPr>
          <w:rFonts w:ascii="Century Gothic" w:hAnsi="Century Gothic"/>
          <w:spacing w:val="-2"/>
          <w:sz w:val="22"/>
          <w:szCs w:val="22"/>
        </w:rPr>
        <w:t xml:space="preserve"> and control joints) wherever possible. Cut joining, where necessary, </w:t>
      </w:r>
      <w:proofErr w:type="gramStart"/>
      <w:r w:rsidRPr="004147B3">
        <w:rPr>
          <w:rFonts w:ascii="Century Gothic" w:hAnsi="Century Gothic"/>
          <w:spacing w:val="-2"/>
          <w:sz w:val="22"/>
          <w:szCs w:val="22"/>
        </w:rPr>
        <w:t>square</w:t>
      </w:r>
      <w:proofErr w:type="gramEnd"/>
      <w:r w:rsidRPr="004147B3">
        <w:rPr>
          <w:rFonts w:ascii="Century Gothic" w:hAnsi="Century Gothic"/>
          <w:spacing w:val="-2"/>
          <w:sz w:val="22"/>
          <w:szCs w:val="22"/>
        </w:rPr>
        <w:t xml:space="preserve"> and straight and at least 6 inches away from a joining in preceding coat.</w:t>
      </w:r>
    </w:p>
    <w:p w14:paraId="1573A2DF"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C.</w:t>
      </w:r>
      <w:r w:rsidRPr="004147B3">
        <w:rPr>
          <w:rFonts w:ascii="Century Gothic" w:hAnsi="Century Gothic"/>
          <w:spacing w:val="-2"/>
          <w:sz w:val="22"/>
          <w:szCs w:val="22"/>
        </w:rPr>
        <w:tab/>
        <w:t>Provide sufficient moisture or curing methods to permit continuous and complete hydration of cementitious materials, considering climatic and Project site conditions.</w:t>
      </w:r>
      <w:r w:rsidR="004D1CF6" w:rsidRPr="004147B3">
        <w:rPr>
          <w:rFonts w:ascii="Century Gothic" w:hAnsi="Century Gothic"/>
          <w:spacing w:val="-2"/>
          <w:sz w:val="22"/>
          <w:szCs w:val="22"/>
        </w:rPr>
        <w:t xml:space="preserve">  </w:t>
      </w:r>
      <w:r w:rsidR="00C11E5D" w:rsidRPr="004147B3">
        <w:rPr>
          <w:rFonts w:ascii="Century Gothic" w:hAnsi="Century Gothic"/>
          <w:spacing w:val="-2"/>
          <w:sz w:val="22"/>
          <w:szCs w:val="22"/>
        </w:rPr>
        <w:t>If water cured, e</w:t>
      </w:r>
      <w:r w:rsidR="004D1CF6" w:rsidRPr="004147B3">
        <w:rPr>
          <w:rFonts w:ascii="Century Gothic" w:hAnsi="Century Gothic"/>
          <w:spacing w:val="-2"/>
          <w:sz w:val="22"/>
          <w:szCs w:val="22"/>
        </w:rPr>
        <w:t>ach basecoat shall be continuously damp for at least 48 hours, including weekends and holidays.</w:t>
      </w:r>
      <w:r w:rsidR="00C11E5D" w:rsidRPr="004147B3">
        <w:rPr>
          <w:rFonts w:ascii="Century Gothic" w:hAnsi="Century Gothic"/>
          <w:spacing w:val="-2"/>
          <w:sz w:val="22"/>
          <w:szCs w:val="22"/>
        </w:rPr>
        <w:t xml:space="preserve"> </w:t>
      </w:r>
      <w:r w:rsidR="005914DA" w:rsidRPr="004147B3">
        <w:rPr>
          <w:rFonts w:ascii="Century Gothic" w:hAnsi="Century Gothic"/>
          <w:spacing w:val="-2"/>
          <w:sz w:val="22"/>
          <w:szCs w:val="22"/>
        </w:rPr>
        <w:t xml:space="preserve">Other curing methods, spray applied curing compounds such as Expo-Cure, or </w:t>
      </w:r>
      <w:proofErr w:type="spellStart"/>
      <w:r w:rsidR="005914DA" w:rsidRPr="004147B3">
        <w:rPr>
          <w:rFonts w:ascii="Century Gothic" w:hAnsi="Century Gothic"/>
          <w:spacing w:val="-2"/>
          <w:sz w:val="22"/>
          <w:szCs w:val="22"/>
        </w:rPr>
        <w:t>OEHS</w:t>
      </w:r>
      <w:proofErr w:type="spellEnd"/>
      <w:r w:rsidR="005914DA" w:rsidRPr="004147B3">
        <w:rPr>
          <w:rFonts w:ascii="Century Gothic" w:hAnsi="Century Gothic"/>
          <w:spacing w:val="-2"/>
          <w:sz w:val="22"/>
          <w:szCs w:val="22"/>
        </w:rPr>
        <w:t xml:space="preserve"> approved equal are permitted.</w:t>
      </w:r>
    </w:p>
    <w:p w14:paraId="103BFDBC"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D.</w:t>
      </w:r>
      <w:r w:rsidRPr="004147B3">
        <w:rPr>
          <w:rFonts w:ascii="Century Gothic" w:hAnsi="Century Gothic"/>
          <w:spacing w:val="-2"/>
          <w:sz w:val="22"/>
          <w:szCs w:val="22"/>
        </w:rPr>
        <w:tab/>
        <w:t xml:space="preserve">Provide sufficient time between coats to permit each coat to cure or develop enough rigidity to resist cracking or other damage when next coat is installed. </w:t>
      </w:r>
    </w:p>
    <w:p w14:paraId="6881DC07" w14:textId="77777777" w:rsidR="00916446" w:rsidRPr="004147B3" w:rsidRDefault="00916446" w:rsidP="004147B3">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4147B3">
        <w:rPr>
          <w:rFonts w:ascii="Century Gothic" w:hAnsi="Century Gothic"/>
          <w:b/>
          <w:spacing w:val="-2"/>
          <w:sz w:val="22"/>
          <w:szCs w:val="22"/>
        </w:rPr>
        <w:t>3.05</w:t>
      </w:r>
      <w:r w:rsidRPr="004147B3">
        <w:rPr>
          <w:rFonts w:ascii="Century Gothic" w:hAnsi="Century Gothic"/>
          <w:b/>
          <w:spacing w:val="-2"/>
          <w:sz w:val="22"/>
          <w:szCs w:val="22"/>
        </w:rPr>
        <w:tab/>
        <w:t>EXTERIOR PLASTERING</w:t>
      </w:r>
    </w:p>
    <w:p w14:paraId="58E2E45D"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A.</w:t>
      </w:r>
      <w:r w:rsidRPr="004147B3">
        <w:rPr>
          <w:rFonts w:ascii="Century Gothic" w:hAnsi="Century Gothic"/>
          <w:spacing w:val="-2"/>
          <w:sz w:val="22"/>
          <w:szCs w:val="22"/>
        </w:rPr>
        <w:tab/>
        <w:t xml:space="preserve">Concrete surfaces, except </w:t>
      </w:r>
      <w:proofErr w:type="gramStart"/>
      <w:r w:rsidRPr="004147B3">
        <w:rPr>
          <w:rFonts w:ascii="Century Gothic" w:hAnsi="Century Gothic"/>
          <w:spacing w:val="-2"/>
          <w:sz w:val="22"/>
          <w:szCs w:val="22"/>
        </w:rPr>
        <w:t>where</w:t>
      </w:r>
      <w:proofErr w:type="gramEnd"/>
      <w:r w:rsidRPr="004147B3">
        <w:rPr>
          <w:rFonts w:ascii="Century Gothic" w:hAnsi="Century Gothic"/>
          <w:spacing w:val="-2"/>
          <w:sz w:val="22"/>
          <w:szCs w:val="22"/>
        </w:rPr>
        <w:t xml:space="preserve"> noted as "Exposed Concrete" or "Painted Concrete,” shall be finished with stucco dash finish coats, as specified.</w:t>
      </w:r>
    </w:p>
    <w:p w14:paraId="135FAC3D" w14:textId="77777777" w:rsidR="00916446" w:rsidRPr="004147B3" w:rsidRDefault="00916446" w:rsidP="004147B3">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147B3">
        <w:rPr>
          <w:rFonts w:ascii="Century Gothic" w:hAnsi="Century Gothic"/>
          <w:spacing w:val="-2"/>
          <w:sz w:val="22"/>
          <w:szCs w:val="22"/>
        </w:rPr>
        <w:tab/>
        <w:t>B.</w:t>
      </w:r>
      <w:r w:rsidRPr="004147B3">
        <w:rPr>
          <w:rFonts w:ascii="Century Gothic" w:hAnsi="Century Gothic"/>
          <w:spacing w:val="-2"/>
          <w:sz w:val="22"/>
          <w:szCs w:val="22"/>
        </w:rPr>
        <w:tab/>
        <w:t>Preparation of Surfaces:</w:t>
      </w:r>
    </w:p>
    <w:p w14:paraId="585F5B94"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008F6C56">
        <w:rPr>
          <w:rFonts w:ascii="Century Gothic" w:hAnsi="Century Gothic"/>
          <w:spacing w:val="-2"/>
          <w:sz w:val="22"/>
          <w:szCs w:val="22"/>
        </w:rPr>
        <w:tab/>
      </w:r>
      <w:r w:rsidRPr="004147B3">
        <w:rPr>
          <w:rFonts w:ascii="Century Gothic" w:hAnsi="Century Gothic"/>
          <w:spacing w:val="-2"/>
          <w:sz w:val="22"/>
          <w:szCs w:val="22"/>
        </w:rPr>
        <w:t>1.</w:t>
      </w:r>
      <w:r w:rsidRPr="004147B3">
        <w:rPr>
          <w:rFonts w:ascii="Century Gothic" w:hAnsi="Century Gothic"/>
          <w:spacing w:val="-2"/>
          <w:sz w:val="22"/>
          <w:szCs w:val="22"/>
        </w:rPr>
        <w:tab/>
        <w:t>Exterior concrete and masonry surfaces to be plastered shall be free of oily or waxy substances, and loose or foreign material. Uniformly spray with nozzle-type water spray at least 12 hours before installation of plaster.</w:t>
      </w:r>
    </w:p>
    <w:p w14:paraId="5D49182D"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2.</w:t>
      </w:r>
      <w:r w:rsidRPr="004147B3">
        <w:rPr>
          <w:rFonts w:ascii="Century Gothic" w:hAnsi="Century Gothic"/>
          <w:spacing w:val="-2"/>
          <w:sz w:val="22"/>
          <w:szCs w:val="22"/>
        </w:rPr>
        <w:tab/>
        <w:t xml:space="preserve">Concrete and masonry surfaces to receive </w:t>
      </w:r>
      <w:r w:rsidR="00C6063F" w:rsidRPr="004147B3">
        <w:rPr>
          <w:rFonts w:ascii="Century Gothic" w:hAnsi="Century Gothic"/>
          <w:spacing w:val="-2"/>
          <w:sz w:val="22"/>
          <w:szCs w:val="22"/>
        </w:rPr>
        <w:t xml:space="preserve">two coat application of </w:t>
      </w:r>
      <w:r w:rsidRPr="004147B3">
        <w:rPr>
          <w:rFonts w:ascii="Century Gothic" w:hAnsi="Century Gothic"/>
          <w:spacing w:val="-2"/>
          <w:sz w:val="22"/>
          <w:szCs w:val="22"/>
        </w:rPr>
        <w:t>5/8 inch thick Portland cement plaster shall be treated with bonding agent. This surface preparation shall not be installed instead of a brown coat of plaster.</w:t>
      </w:r>
    </w:p>
    <w:p w14:paraId="58316743"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3.</w:t>
      </w:r>
      <w:r w:rsidRPr="004147B3">
        <w:rPr>
          <w:rFonts w:ascii="Century Gothic" w:hAnsi="Century Gothic"/>
          <w:spacing w:val="-2"/>
          <w:sz w:val="22"/>
          <w:szCs w:val="22"/>
        </w:rPr>
        <w:tab/>
        <w:t>Concrete surfaces to receive stucco dash finish shall be lightly sandblasted to provide a roughened surface.</w:t>
      </w:r>
    </w:p>
    <w:p w14:paraId="7A536B46"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4.</w:t>
      </w:r>
      <w:r w:rsidRPr="004147B3">
        <w:rPr>
          <w:rFonts w:ascii="Century Gothic" w:hAnsi="Century Gothic"/>
          <w:spacing w:val="-2"/>
          <w:sz w:val="22"/>
          <w:szCs w:val="22"/>
        </w:rPr>
        <w:tab/>
        <w:t>Verify that lath has been installed securely and that grounds, screeds, casing beads and other accessories are straight, in correct position, and securely fastened in place.</w:t>
      </w:r>
    </w:p>
    <w:p w14:paraId="6D4758E2"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C.</w:t>
      </w:r>
      <w:r w:rsidRPr="004147B3">
        <w:rPr>
          <w:rFonts w:ascii="Century Gothic" w:hAnsi="Century Gothic"/>
          <w:spacing w:val="-2"/>
          <w:sz w:val="22"/>
          <w:szCs w:val="22"/>
        </w:rPr>
        <w:tab/>
        <w:t xml:space="preserve">Number of Coats and Thickness: Exterior plaster shall be </w:t>
      </w:r>
      <w:proofErr w:type="spellStart"/>
      <w:r w:rsidRPr="004147B3">
        <w:rPr>
          <w:rFonts w:ascii="Century Gothic" w:hAnsi="Century Gothic"/>
          <w:spacing w:val="-2"/>
          <w:sz w:val="22"/>
          <w:szCs w:val="22"/>
        </w:rPr>
        <w:t>portland</w:t>
      </w:r>
      <w:proofErr w:type="spellEnd"/>
      <w:r w:rsidRPr="004147B3">
        <w:rPr>
          <w:rFonts w:ascii="Century Gothic" w:hAnsi="Century Gothic"/>
          <w:spacing w:val="-2"/>
          <w:sz w:val="22"/>
          <w:szCs w:val="22"/>
        </w:rPr>
        <w:t xml:space="preserve"> cement as follows with minimum thickness from face of supports or surfaces to finish face of plaster as follows:</w:t>
      </w:r>
    </w:p>
    <w:p w14:paraId="6529CB10" w14:textId="77777777" w:rsidR="0005330E"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1.</w:t>
      </w:r>
      <w:r w:rsidRPr="004147B3">
        <w:rPr>
          <w:rFonts w:ascii="Century Gothic" w:hAnsi="Century Gothic"/>
          <w:spacing w:val="-2"/>
          <w:sz w:val="22"/>
          <w:szCs w:val="22"/>
        </w:rPr>
        <w:tab/>
        <w:t xml:space="preserve">Lathed Surfaces:  </w:t>
      </w:r>
    </w:p>
    <w:p w14:paraId="0F60137C" w14:textId="77777777" w:rsidR="00916446" w:rsidRPr="004147B3" w:rsidRDefault="0005330E" w:rsidP="004147B3">
      <w:pPr>
        <w:tabs>
          <w:tab w:val="left" w:pos="720"/>
          <w:tab w:val="left" w:pos="1440"/>
          <w:tab w:val="left" w:pos="2160"/>
          <w:tab w:val="left" w:pos="2880"/>
          <w:tab w:val="left" w:pos="3600"/>
          <w:tab w:val="left" w:pos="4320"/>
        </w:tabs>
        <w:spacing w:after="120"/>
        <w:ind w:left="2880" w:hanging="288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Pr="004147B3">
        <w:rPr>
          <w:rFonts w:ascii="Century Gothic" w:hAnsi="Century Gothic"/>
          <w:spacing w:val="-2"/>
          <w:sz w:val="22"/>
          <w:szCs w:val="22"/>
        </w:rPr>
        <w:tab/>
        <w:t>a.</w:t>
      </w:r>
      <w:r w:rsidRPr="004147B3">
        <w:rPr>
          <w:rFonts w:ascii="Century Gothic" w:hAnsi="Century Gothic"/>
          <w:spacing w:val="-2"/>
          <w:sz w:val="22"/>
          <w:szCs w:val="22"/>
        </w:rPr>
        <w:tab/>
      </w:r>
      <w:r w:rsidR="00916446" w:rsidRPr="004147B3">
        <w:rPr>
          <w:rFonts w:ascii="Century Gothic" w:hAnsi="Century Gothic"/>
          <w:spacing w:val="-2"/>
          <w:sz w:val="22"/>
          <w:szCs w:val="22"/>
        </w:rPr>
        <w:t>3 coats, scratch, brown and finish, 7/8 inch thick, one inch thick where required by CBC.</w:t>
      </w:r>
    </w:p>
    <w:p w14:paraId="73D83A62" w14:textId="77777777" w:rsidR="0005330E" w:rsidRPr="004147B3" w:rsidRDefault="0005330E" w:rsidP="004147B3">
      <w:pPr>
        <w:tabs>
          <w:tab w:val="left" w:pos="720"/>
          <w:tab w:val="left" w:pos="1440"/>
          <w:tab w:val="left" w:pos="2160"/>
          <w:tab w:val="left" w:pos="2880"/>
          <w:tab w:val="left" w:pos="3600"/>
          <w:tab w:val="left" w:pos="4320"/>
        </w:tabs>
        <w:spacing w:after="120"/>
        <w:ind w:left="2880" w:hanging="2880"/>
        <w:jc w:val="both"/>
        <w:rPr>
          <w:rFonts w:ascii="Century Gothic" w:hAnsi="Century Gothic"/>
          <w:spacing w:val="-2"/>
          <w:sz w:val="22"/>
          <w:szCs w:val="22"/>
        </w:rPr>
      </w:pPr>
      <w:r w:rsidRPr="004147B3">
        <w:rPr>
          <w:rFonts w:ascii="Century Gothic" w:hAnsi="Century Gothic"/>
          <w:spacing w:val="-2"/>
          <w:sz w:val="22"/>
          <w:szCs w:val="22"/>
        </w:rPr>
        <w:lastRenderedPageBreak/>
        <w:tab/>
      </w:r>
      <w:r w:rsidRPr="004147B3">
        <w:rPr>
          <w:rFonts w:ascii="Century Gothic" w:hAnsi="Century Gothic"/>
          <w:spacing w:val="-2"/>
          <w:sz w:val="22"/>
          <w:szCs w:val="22"/>
        </w:rPr>
        <w:tab/>
      </w:r>
      <w:r w:rsidRPr="004147B3">
        <w:rPr>
          <w:rFonts w:ascii="Century Gothic" w:hAnsi="Century Gothic"/>
          <w:spacing w:val="-2"/>
          <w:sz w:val="22"/>
          <w:szCs w:val="22"/>
        </w:rPr>
        <w:tab/>
        <w:t>b.</w:t>
      </w:r>
      <w:r w:rsidRPr="004147B3">
        <w:rPr>
          <w:rFonts w:ascii="Century Gothic" w:hAnsi="Century Gothic"/>
          <w:spacing w:val="-2"/>
          <w:sz w:val="22"/>
          <w:szCs w:val="22"/>
        </w:rPr>
        <w:tab/>
        <w:t xml:space="preserve">2 coats, </w:t>
      </w:r>
      <w:r w:rsidR="000B41A8" w:rsidRPr="004147B3">
        <w:rPr>
          <w:rFonts w:ascii="Century Gothic" w:hAnsi="Century Gothic"/>
          <w:spacing w:val="-2"/>
          <w:sz w:val="22"/>
          <w:szCs w:val="22"/>
        </w:rPr>
        <w:t xml:space="preserve">controlled pre-mix </w:t>
      </w:r>
      <w:r w:rsidR="00A0290D" w:rsidRPr="004147B3">
        <w:rPr>
          <w:rFonts w:ascii="Century Gothic" w:hAnsi="Century Gothic"/>
          <w:spacing w:val="-2"/>
          <w:sz w:val="22"/>
          <w:szCs w:val="22"/>
        </w:rPr>
        <w:t xml:space="preserve">single </w:t>
      </w:r>
      <w:r w:rsidR="0011596F" w:rsidRPr="004147B3">
        <w:rPr>
          <w:rFonts w:ascii="Century Gothic" w:hAnsi="Century Gothic"/>
          <w:spacing w:val="-2"/>
          <w:sz w:val="22"/>
          <w:szCs w:val="22"/>
        </w:rPr>
        <w:t>base coat and finish, 7/8 inch thick, one inch thick where required by CBC.</w:t>
      </w:r>
      <w:r w:rsidR="000B41A8" w:rsidRPr="004147B3">
        <w:rPr>
          <w:rFonts w:ascii="Century Gothic" w:hAnsi="Century Gothic"/>
          <w:spacing w:val="-2"/>
          <w:sz w:val="22"/>
          <w:szCs w:val="22"/>
        </w:rPr>
        <w:t xml:space="preserve"> </w:t>
      </w:r>
    </w:p>
    <w:p w14:paraId="4944C699"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2.</w:t>
      </w:r>
      <w:r w:rsidRPr="004147B3">
        <w:rPr>
          <w:rFonts w:ascii="Century Gothic" w:hAnsi="Century Gothic"/>
          <w:spacing w:val="-2"/>
          <w:sz w:val="22"/>
          <w:szCs w:val="22"/>
        </w:rPr>
        <w:tab/>
        <w:t>Stucco Dash Finish Coats:  2 coats, 1/8 inch thick.</w:t>
      </w:r>
    </w:p>
    <w:p w14:paraId="6E83C54E"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3.</w:t>
      </w:r>
      <w:r w:rsidRPr="004147B3">
        <w:rPr>
          <w:rFonts w:ascii="Century Gothic" w:hAnsi="Century Gothic"/>
          <w:spacing w:val="-2"/>
          <w:sz w:val="22"/>
          <w:szCs w:val="22"/>
        </w:rPr>
        <w:tab/>
        <w:t>Concrete and Masonry Base: 2 coats, brown and finish, 5/8 inch thick.</w:t>
      </w:r>
    </w:p>
    <w:p w14:paraId="5035267D" w14:textId="77777777" w:rsidR="00916446" w:rsidRPr="004147B3" w:rsidRDefault="00916446" w:rsidP="004147B3">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147B3">
        <w:rPr>
          <w:rFonts w:ascii="Century Gothic" w:hAnsi="Century Gothic"/>
          <w:spacing w:val="-2"/>
          <w:sz w:val="22"/>
          <w:szCs w:val="22"/>
        </w:rPr>
        <w:tab/>
        <w:t>D.</w:t>
      </w:r>
      <w:r w:rsidRPr="004147B3">
        <w:rPr>
          <w:rFonts w:ascii="Century Gothic" w:hAnsi="Century Gothic"/>
          <w:spacing w:val="-2"/>
          <w:sz w:val="22"/>
          <w:szCs w:val="22"/>
        </w:rPr>
        <w:tab/>
        <w:t>Proportions:</w:t>
      </w:r>
    </w:p>
    <w:p w14:paraId="22126BA5"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1.</w:t>
      </w:r>
      <w:r w:rsidRPr="004147B3">
        <w:rPr>
          <w:rFonts w:ascii="Century Gothic" w:hAnsi="Century Gothic"/>
          <w:spacing w:val="-2"/>
          <w:sz w:val="22"/>
          <w:szCs w:val="22"/>
        </w:rPr>
        <w:tab/>
        <w:t>Proportion ingredients for Portland cement. Calibrated boxes are required to determine the accuracy of proportioning. Proportions shall adhere to current edition of CBC.</w:t>
      </w:r>
    </w:p>
    <w:p w14:paraId="37B85170"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2.</w:t>
      </w:r>
      <w:r w:rsidRPr="004147B3">
        <w:rPr>
          <w:rFonts w:ascii="Century Gothic" w:hAnsi="Century Gothic"/>
          <w:spacing w:val="-2"/>
          <w:sz w:val="22"/>
          <w:szCs w:val="22"/>
        </w:rPr>
        <w:tab/>
        <w:t xml:space="preserve">Dash Bond Coat: Mixed in the proportion of 1 cubic foot of standard </w:t>
      </w:r>
      <w:proofErr w:type="spellStart"/>
      <w:r w:rsidRPr="004147B3">
        <w:rPr>
          <w:rFonts w:ascii="Century Gothic" w:hAnsi="Century Gothic"/>
          <w:spacing w:val="-2"/>
          <w:sz w:val="22"/>
          <w:szCs w:val="22"/>
        </w:rPr>
        <w:t>portland</w:t>
      </w:r>
      <w:proofErr w:type="spellEnd"/>
      <w:r w:rsidRPr="004147B3">
        <w:rPr>
          <w:rFonts w:ascii="Century Gothic" w:hAnsi="Century Gothic"/>
          <w:spacing w:val="-2"/>
          <w:sz w:val="22"/>
          <w:szCs w:val="22"/>
        </w:rPr>
        <w:t xml:space="preserve"> cement to 1-1/2 cubic feet of sand.</w:t>
      </w:r>
      <w:r w:rsidR="00424A3F" w:rsidRPr="004147B3">
        <w:rPr>
          <w:rFonts w:ascii="Century Gothic" w:hAnsi="Century Gothic"/>
          <w:spacing w:val="-2"/>
          <w:sz w:val="22"/>
          <w:szCs w:val="22"/>
        </w:rPr>
        <w:t xml:space="preserve"> Omit dash</w:t>
      </w:r>
      <w:r w:rsidR="007D22D0" w:rsidRPr="004147B3">
        <w:rPr>
          <w:rFonts w:ascii="Century Gothic" w:hAnsi="Century Gothic"/>
          <w:spacing w:val="-2"/>
          <w:sz w:val="22"/>
          <w:szCs w:val="22"/>
        </w:rPr>
        <w:t xml:space="preserve"> </w:t>
      </w:r>
      <w:r w:rsidR="00424A3F" w:rsidRPr="004147B3">
        <w:rPr>
          <w:rFonts w:ascii="Century Gothic" w:hAnsi="Century Gothic"/>
          <w:spacing w:val="-2"/>
          <w:sz w:val="22"/>
          <w:szCs w:val="22"/>
        </w:rPr>
        <w:t>coat when bonding agent is used.</w:t>
      </w:r>
    </w:p>
    <w:p w14:paraId="35190DE1"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3.</w:t>
      </w:r>
      <w:r w:rsidRPr="004147B3">
        <w:rPr>
          <w:rFonts w:ascii="Century Gothic" w:hAnsi="Century Gothic"/>
          <w:spacing w:val="-2"/>
          <w:sz w:val="22"/>
          <w:szCs w:val="22"/>
        </w:rPr>
        <w:tab/>
        <w:t xml:space="preserve">Stucco Finish: Stucco shall be factory prepared, exterior type, colored stucco containing a </w:t>
      </w:r>
      <w:proofErr w:type="spellStart"/>
      <w:r w:rsidRPr="004147B3">
        <w:rPr>
          <w:rFonts w:ascii="Century Gothic" w:hAnsi="Century Gothic"/>
          <w:spacing w:val="-2"/>
          <w:sz w:val="22"/>
          <w:szCs w:val="22"/>
        </w:rPr>
        <w:t>portland</w:t>
      </w:r>
      <w:proofErr w:type="spellEnd"/>
      <w:r w:rsidRPr="004147B3">
        <w:rPr>
          <w:rFonts w:ascii="Century Gothic" w:hAnsi="Century Gothic"/>
          <w:spacing w:val="-2"/>
          <w:sz w:val="22"/>
          <w:szCs w:val="22"/>
        </w:rPr>
        <w:t xml:space="preserve"> cement base, required aggregates and mineral pigments. Colors shall be as selected by the Architect. Selected colors are not limited to standard stock colors and certain Work, such as ceilings, </w:t>
      </w:r>
      <w:proofErr w:type="gramStart"/>
      <w:r w:rsidRPr="004147B3">
        <w:rPr>
          <w:rFonts w:ascii="Century Gothic" w:hAnsi="Century Gothic"/>
          <w:spacing w:val="-2"/>
          <w:sz w:val="22"/>
          <w:szCs w:val="22"/>
        </w:rPr>
        <w:t>soffits</w:t>
      </w:r>
      <w:proofErr w:type="gramEnd"/>
      <w:r w:rsidRPr="004147B3">
        <w:rPr>
          <w:rFonts w:ascii="Century Gothic" w:hAnsi="Century Gothic"/>
          <w:spacing w:val="-2"/>
          <w:sz w:val="22"/>
          <w:szCs w:val="22"/>
        </w:rPr>
        <w:t xml:space="preserve"> and walls, may be finished in non-standard colors as selected. </w:t>
      </w:r>
    </w:p>
    <w:p w14:paraId="1D364290" w14:textId="77777777" w:rsidR="00F87C67" w:rsidRPr="004147B3" w:rsidRDefault="00F87C67"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4.</w:t>
      </w:r>
      <w:r w:rsidRPr="004147B3">
        <w:rPr>
          <w:rFonts w:ascii="Century Gothic" w:hAnsi="Century Gothic"/>
          <w:spacing w:val="-2"/>
          <w:sz w:val="22"/>
          <w:szCs w:val="22"/>
        </w:rPr>
        <w:tab/>
        <w:t>Acrylic Based Stucco Finish: Shall be factory prepared exterior type, acrylic based colored stucco finish.  Colors and textures shall be as selected by the Architect.</w:t>
      </w:r>
    </w:p>
    <w:p w14:paraId="45A44F46" w14:textId="77777777" w:rsidR="00916446" w:rsidRPr="004147B3" w:rsidRDefault="00916446" w:rsidP="004147B3">
      <w:pPr>
        <w:tabs>
          <w:tab w:val="left" w:pos="720"/>
          <w:tab w:val="left" w:pos="1440"/>
          <w:tab w:val="left" w:pos="2160"/>
          <w:tab w:val="left" w:pos="2880"/>
          <w:tab w:val="left" w:pos="3600"/>
          <w:tab w:val="left" w:pos="4320"/>
        </w:tabs>
        <w:spacing w:after="120"/>
        <w:ind w:left="1440" w:right="12" w:hanging="1440"/>
        <w:jc w:val="both"/>
        <w:rPr>
          <w:rFonts w:ascii="Century Gothic" w:hAnsi="Century Gothic"/>
          <w:spacing w:val="-2"/>
          <w:sz w:val="22"/>
          <w:szCs w:val="22"/>
        </w:rPr>
      </w:pPr>
      <w:r w:rsidRPr="004147B3">
        <w:rPr>
          <w:rFonts w:ascii="Century Gothic" w:hAnsi="Century Gothic"/>
          <w:spacing w:val="-2"/>
          <w:sz w:val="22"/>
          <w:szCs w:val="22"/>
        </w:rPr>
        <w:tab/>
        <w:t>E.</w:t>
      </w:r>
      <w:r w:rsidRPr="004147B3">
        <w:rPr>
          <w:rFonts w:ascii="Century Gothic" w:hAnsi="Century Gothic"/>
          <w:spacing w:val="-2"/>
          <w:sz w:val="22"/>
          <w:szCs w:val="22"/>
        </w:rPr>
        <w:tab/>
        <w:t xml:space="preserve">Mixing:  Provide </w:t>
      </w:r>
      <w:r w:rsidR="004E5321" w:rsidRPr="004147B3">
        <w:rPr>
          <w:rFonts w:ascii="Century Gothic" w:hAnsi="Century Gothic"/>
          <w:spacing w:val="-2"/>
          <w:sz w:val="22"/>
          <w:szCs w:val="22"/>
        </w:rPr>
        <w:t xml:space="preserve">plaster </w:t>
      </w:r>
      <w:r w:rsidRPr="004147B3">
        <w:rPr>
          <w:rFonts w:ascii="Century Gothic" w:hAnsi="Century Gothic"/>
          <w:spacing w:val="-2"/>
          <w:sz w:val="22"/>
          <w:szCs w:val="22"/>
        </w:rPr>
        <w:t>mix</w:t>
      </w:r>
      <w:r w:rsidR="004E5321" w:rsidRPr="004147B3">
        <w:rPr>
          <w:rFonts w:ascii="Century Gothic" w:hAnsi="Century Gothic"/>
          <w:spacing w:val="-2"/>
          <w:sz w:val="22"/>
          <w:szCs w:val="22"/>
        </w:rPr>
        <w:t xml:space="preserve">: cementitious materials and aggregate in proportions specified, </w:t>
      </w:r>
      <w:r w:rsidRPr="004147B3">
        <w:rPr>
          <w:rFonts w:ascii="Century Gothic" w:hAnsi="Century Gothic"/>
          <w:spacing w:val="-2"/>
          <w:sz w:val="22"/>
          <w:szCs w:val="22"/>
        </w:rPr>
        <w:t xml:space="preserve">furnishing only sufficient water to obtain proper consistency before installation. Do not mix any more material at any time than can be installed within 1/2 hour after mixing. Do not allow material to remain in mixer or mixing boxes overnight.  Maximum allowable slump shall be 2-1/2 inch, based on a 2 inch </w:t>
      </w:r>
      <w:r w:rsidR="004E5321" w:rsidRPr="004147B3">
        <w:rPr>
          <w:rFonts w:ascii="Century Gothic" w:hAnsi="Century Gothic"/>
          <w:spacing w:val="-2"/>
          <w:sz w:val="22"/>
          <w:szCs w:val="22"/>
        </w:rPr>
        <w:t xml:space="preserve">by </w:t>
      </w:r>
      <w:r w:rsidRPr="004147B3">
        <w:rPr>
          <w:rFonts w:ascii="Century Gothic" w:hAnsi="Century Gothic"/>
          <w:spacing w:val="-2"/>
          <w:sz w:val="22"/>
          <w:szCs w:val="22"/>
        </w:rPr>
        <w:t xml:space="preserve">4 </w:t>
      </w:r>
      <w:proofErr w:type="gramStart"/>
      <w:r w:rsidRPr="004147B3">
        <w:rPr>
          <w:rFonts w:ascii="Century Gothic" w:hAnsi="Century Gothic"/>
          <w:spacing w:val="-2"/>
          <w:sz w:val="22"/>
          <w:szCs w:val="22"/>
        </w:rPr>
        <w:t>inch</w:t>
      </w:r>
      <w:proofErr w:type="gramEnd"/>
      <w:r w:rsidRPr="004147B3">
        <w:rPr>
          <w:rFonts w:ascii="Century Gothic" w:hAnsi="Century Gothic"/>
          <w:spacing w:val="-2"/>
          <w:sz w:val="22"/>
          <w:szCs w:val="22"/>
        </w:rPr>
        <w:t xml:space="preserve"> </w:t>
      </w:r>
      <w:r w:rsidR="004E5321" w:rsidRPr="004147B3">
        <w:rPr>
          <w:rFonts w:ascii="Century Gothic" w:hAnsi="Century Gothic"/>
          <w:spacing w:val="-2"/>
          <w:sz w:val="22"/>
          <w:szCs w:val="22"/>
        </w:rPr>
        <w:t>by</w:t>
      </w:r>
      <w:r w:rsidRPr="004147B3">
        <w:rPr>
          <w:rFonts w:ascii="Century Gothic" w:hAnsi="Century Gothic"/>
          <w:spacing w:val="-2"/>
          <w:sz w:val="22"/>
          <w:szCs w:val="22"/>
        </w:rPr>
        <w:t xml:space="preserve"> 6 inch slump cone.</w:t>
      </w:r>
    </w:p>
    <w:p w14:paraId="4B821CC7" w14:textId="77777777" w:rsidR="00916446" w:rsidRPr="004147B3" w:rsidRDefault="00916446" w:rsidP="004147B3">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147B3">
        <w:rPr>
          <w:rFonts w:ascii="Century Gothic" w:hAnsi="Century Gothic"/>
          <w:spacing w:val="-2"/>
          <w:sz w:val="22"/>
          <w:szCs w:val="22"/>
        </w:rPr>
        <w:tab/>
        <w:t>F.</w:t>
      </w:r>
      <w:r w:rsidRPr="004147B3">
        <w:rPr>
          <w:rFonts w:ascii="Century Gothic" w:hAnsi="Century Gothic"/>
          <w:spacing w:val="-2"/>
          <w:sz w:val="22"/>
          <w:szCs w:val="22"/>
        </w:rPr>
        <w:tab/>
        <w:t>Application:</w:t>
      </w:r>
    </w:p>
    <w:p w14:paraId="5996CACB"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1.</w:t>
      </w:r>
      <w:r w:rsidRPr="004147B3">
        <w:rPr>
          <w:rFonts w:ascii="Century Gothic" w:hAnsi="Century Gothic"/>
          <w:spacing w:val="-2"/>
          <w:sz w:val="22"/>
          <w:szCs w:val="22"/>
        </w:rPr>
        <w:tab/>
        <w:t xml:space="preserve">Dash Bond Coat: Dash on </w:t>
      </w:r>
      <w:r w:rsidR="00B239D8" w:rsidRPr="004147B3">
        <w:rPr>
          <w:rFonts w:ascii="Century Gothic" w:hAnsi="Century Gothic"/>
          <w:spacing w:val="-2"/>
          <w:sz w:val="22"/>
          <w:szCs w:val="22"/>
        </w:rPr>
        <w:t xml:space="preserve">concrete or masonry </w:t>
      </w:r>
      <w:r w:rsidRPr="004147B3">
        <w:rPr>
          <w:rFonts w:ascii="Century Gothic" w:hAnsi="Century Gothic"/>
          <w:spacing w:val="-2"/>
          <w:sz w:val="22"/>
          <w:szCs w:val="22"/>
        </w:rPr>
        <w:t>surface</w:t>
      </w:r>
      <w:r w:rsidR="00B239D8" w:rsidRPr="004147B3">
        <w:rPr>
          <w:rFonts w:ascii="Century Gothic" w:hAnsi="Century Gothic"/>
          <w:spacing w:val="-2"/>
          <w:sz w:val="22"/>
          <w:szCs w:val="22"/>
        </w:rPr>
        <w:t>s</w:t>
      </w:r>
      <w:r w:rsidRPr="004147B3">
        <w:rPr>
          <w:rFonts w:ascii="Century Gothic" w:hAnsi="Century Gothic"/>
          <w:spacing w:val="-2"/>
          <w:sz w:val="22"/>
          <w:szCs w:val="22"/>
        </w:rPr>
        <w:t xml:space="preserve">, leave undisturbed, and maintain damp for at least 24 hours following installation. </w:t>
      </w:r>
      <w:r w:rsidR="004E5321" w:rsidRPr="004147B3">
        <w:rPr>
          <w:rFonts w:ascii="Century Gothic" w:hAnsi="Century Gothic"/>
          <w:spacing w:val="-2"/>
          <w:sz w:val="22"/>
          <w:szCs w:val="22"/>
        </w:rPr>
        <w:t>Omit Dash bond coat when liquid bonding agent is used.</w:t>
      </w:r>
    </w:p>
    <w:p w14:paraId="08EEB90C"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2.</w:t>
      </w:r>
      <w:r w:rsidRPr="004147B3">
        <w:rPr>
          <w:rFonts w:ascii="Century Gothic" w:hAnsi="Century Gothic"/>
          <w:spacing w:val="-2"/>
          <w:sz w:val="22"/>
          <w:szCs w:val="22"/>
        </w:rPr>
        <w:tab/>
        <w:t>Scratch Coat: Install with sufficient material to completely cover laths and scratch across supports.</w:t>
      </w:r>
    </w:p>
    <w:p w14:paraId="493DB908"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3.</w:t>
      </w:r>
      <w:r w:rsidRPr="004147B3">
        <w:rPr>
          <w:rFonts w:ascii="Century Gothic" w:hAnsi="Century Gothic"/>
          <w:spacing w:val="-2"/>
          <w:sz w:val="22"/>
          <w:szCs w:val="22"/>
        </w:rPr>
        <w:tab/>
        <w:t xml:space="preserve">Brown Coat:  Rod to a straight, true, even </w:t>
      </w:r>
      <w:r w:rsidR="004E5321" w:rsidRPr="004147B3">
        <w:rPr>
          <w:rFonts w:ascii="Century Gothic" w:hAnsi="Century Gothic"/>
          <w:spacing w:val="-2"/>
          <w:sz w:val="22"/>
          <w:szCs w:val="22"/>
        </w:rPr>
        <w:t xml:space="preserve">within </w:t>
      </w:r>
      <w:proofErr w:type="gramStart"/>
      <w:r w:rsidR="004E5321" w:rsidRPr="004147B3">
        <w:rPr>
          <w:rFonts w:ascii="Century Gothic" w:hAnsi="Century Gothic"/>
          <w:spacing w:val="-2"/>
          <w:sz w:val="22"/>
          <w:szCs w:val="22"/>
        </w:rPr>
        <w:t>1/8 inch</w:t>
      </w:r>
      <w:proofErr w:type="gramEnd"/>
      <w:r w:rsidR="004E5321" w:rsidRPr="004147B3">
        <w:rPr>
          <w:rFonts w:ascii="Century Gothic" w:hAnsi="Century Gothic"/>
          <w:spacing w:val="-2"/>
          <w:sz w:val="22"/>
          <w:szCs w:val="22"/>
        </w:rPr>
        <w:t xml:space="preserve"> tolerance in 5 feet of </w:t>
      </w:r>
      <w:r w:rsidRPr="004147B3">
        <w:rPr>
          <w:rFonts w:ascii="Century Gothic" w:hAnsi="Century Gothic"/>
          <w:spacing w:val="-2"/>
          <w:sz w:val="22"/>
          <w:szCs w:val="22"/>
        </w:rPr>
        <w:t>surface and float to receive finish coat.</w:t>
      </w:r>
    </w:p>
    <w:p w14:paraId="5FF0402C" w14:textId="77777777" w:rsidR="00F11083" w:rsidRPr="004147B3" w:rsidRDefault="00F11083"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4.</w:t>
      </w:r>
      <w:r w:rsidRPr="004147B3">
        <w:rPr>
          <w:rFonts w:ascii="Century Gothic" w:hAnsi="Century Gothic"/>
          <w:spacing w:val="-2"/>
          <w:sz w:val="22"/>
          <w:szCs w:val="22"/>
        </w:rPr>
        <w:tab/>
        <w:t>Single Base Coat:</w:t>
      </w:r>
      <w:r w:rsidR="00ED2A73" w:rsidRPr="004147B3">
        <w:rPr>
          <w:rFonts w:ascii="Century Gothic" w:hAnsi="Century Gothic"/>
          <w:spacing w:val="-2"/>
          <w:sz w:val="22"/>
          <w:szCs w:val="22"/>
        </w:rPr>
        <w:t xml:space="preserve"> As an alternative to scratch and brown coats, apply in conformance to ASTM C926.</w:t>
      </w:r>
    </w:p>
    <w:p w14:paraId="1EDAB0C7" w14:textId="77777777" w:rsidR="00916446" w:rsidRPr="004147B3" w:rsidRDefault="00CC1B60"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Pr>
          <w:rFonts w:ascii="Century Gothic" w:hAnsi="Century Gothic"/>
          <w:spacing w:val="-2"/>
          <w:sz w:val="22"/>
          <w:szCs w:val="22"/>
        </w:rPr>
        <w:br w:type="page"/>
      </w:r>
      <w:r w:rsidR="00916446" w:rsidRPr="004147B3">
        <w:rPr>
          <w:rFonts w:ascii="Century Gothic" w:hAnsi="Century Gothic"/>
          <w:spacing w:val="-2"/>
          <w:sz w:val="22"/>
          <w:szCs w:val="22"/>
        </w:rPr>
        <w:lastRenderedPageBreak/>
        <w:tab/>
      </w:r>
      <w:r w:rsidR="00916446" w:rsidRPr="004147B3">
        <w:rPr>
          <w:rFonts w:ascii="Century Gothic" w:hAnsi="Century Gothic"/>
          <w:spacing w:val="-2"/>
          <w:sz w:val="22"/>
          <w:szCs w:val="22"/>
        </w:rPr>
        <w:tab/>
      </w:r>
      <w:r w:rsidR="00F11083" w:rsidRPr="004147B3">
        <w:rPr>
          <w:rFonts w:ascii="Century Gothic" w:hAnsi="Century Gothic"/>
          <w:spacing w:val="-2"/>
          <w:sz w:val="22"/>
          <w:szCs w:val="22"/>
        </w:rPr>
        <w:t>5</w:t>
      </w:r>
      <w:r w:rsidR="00916446" w:rsidRPr="004147B3">
        <w:rPr>
          <w:rFonts w:ascii="Century Gothic" w:hAnsi="Century Gothic"/>
          <w:spacing w:val="-2"/>
          <w:sz w:val="22"/>
          <w:szCs w:val="22"/>
        </w:rPr>
        <w:t>.</w:t>
      </w:r>
      <w:r w:rsidR="00916446" w:rsidRPr="004147B3">
        <w:rPr>
          <w:rFonts w:ascii="Century Gothic" w:hAnsi="Century Gothic"/>
          <w:spacing w:val="-2"/>
          <w:sz w:val="22"/>
          <w:szCs w:val="22"/>
        </w:rPr>
        <w:tab/>
        <w:t xml:space="preserve">Stucco Finish Coat: Install in 2 coats to a total thickness of 1/8 inch, each coat covering surface uniformly. First coat shall </w:t>
      </w:r>
      <w:r w:rsidR="001500BB" w:rsidRPr="004147B3">
        <w:rPr>
          <w:rFonts w:ascii="Century Gothic" w:hAnsi="Century Gothic"/>
          <w:spacing w:val="-2"/>
          <w:sz w:val="22"/>
          <w:szCs w:val="22"/>
        </w:rPr>
        <w:t xml:space="preserve">completely cover basecoat with </w:t>
      </w:r>
      <w:r w:rsidR="00916446" w:rsidRPr="004147B3">
        <w:rPr>
          <w:rFonts w:ascii="Century Gothic" w:hAnsi="Century Gothic"/>
          <w:spacing w:val="-2"/>
          <w:sz w:val="22"/>
          <w:szCs w:val="22"/>
        </w:rPr>
        <w:t>uniform color</w:t>
      </w:r>
      <w:r w:rsidR="001500BB" w:rsidRPr="004147B3">
        <w:rPr>
          <w:rFonts w:ascii="Century Gothic" w:hAnsi="Century Gothic"/>
          <w:spacing w:val="-2"/>
          <w:sz w:val="22"/>
          <w:szCs w:val="22"/>
        </w:rPr>
        <w:t>.  Second color shall provide a uniform</w:t>
      </w:r>
      <w:r w:rsidR="00916446" w:rsidRPr="004147B3">
        <w:rPr>
          <w:rFonts w:ascii="Century Gothic" w:hAnsi="Century Gothic"/>
          <w:spacing w:val="-2"/>
          <w:sz w:val="22"/>
          <w:szCs w:val="22"/>
        </w:rPr>
        <w:t xml:space="preserve"> texture.</w:t>
      </w:r>
    </w:p>
    <w:p w14:paraId="46BC7F22" w14:textId="77777777" w:rsidR="00916446" w:rsidRPr="004147B3" w:rsidRDefault="00916446" w:rsidP="004147B3">
      <w:pPr>
        <w:tabs>
          <w:tab w:val="left" w:pos="720"/>
          <w:tab w:val="left" w:pos="1440"/>
          <w:tab w:val="left" w:pos="2160"/>
          <w:tab w:val="left" w:pos="2880"/>
          <w:tab w:val="left" w:pos="3600"/>
          <w:tab w:val="left" w:pos="4320"/>
        </w:tabs>
        <w:spacing w:after="120"/>
        <w:ind w:left="2880" w:hanging="288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Pr="004147B3">
        <w:rPr>
          <w:rFonts w:ascii="Century Gothic" w:hAnsi="Century Gothic"/>
          <w:spacing w:val="-2"/>
          <w:sz w:val="22"/>
          <w:szCs w:val="22"/>
        </w:rPr>
        <w:tab/>
        <w:t>a.</w:t>
      </w:r>
      <w:r w:rsidRPr="004147B3">
        <w:rPr>
          <w:rFonts w:ascii="Century Gothic" w:hAnsi="Century Gothic"/>
          <w:spacing w:val="-2"/>
          <w:sz w:val="22"/>
          <w:szCs w:val="22"/>
        </w:rPr>
        <w:tab/>
        <w:t>First coat shall be installed by providing several passes with nozzle to completely cover surface.</w:t>
      </w:r>
    </w:p>
    <w:p w14:paraId="48662813" w14:textId="77777777" w:rsidR="00916446" w:rsidRPr="004147B3" w:rsidRDefault="00916446" w:rsidP="004147B3">
      <w:pPr>
        <w:tabs>
          <w:tab w:val="left" w:pos="720"/>
          <w:tab w:val="left" w:pos="1440"/>
          <w:tab w:val="left" w:pos="2160"/>
          <w:tab w:val="left" w:pos="2880"/>
          <w:tab w:val="left" w:pos="3600"/>
          <w:tab w:val="left" w:pos="4320"/>
        </w:tabs>
        <w:spacing w:after="120"/>
        <w:ind w:left="2880" w:hanging="288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Pr="004147B3">
        <w:rPr>
          <w:rFonts w:ascii="Century Gothic" w:hAnsi="Century Gothic"/>
          <w:spacing w:val="-2"/>
          <w:sz w:val="22"/>
          <w:szCs w:val="22"/>
        </w:rPr>
        <w:tab/>
        <w:t>b.</w:t>
      </w:r>
      <w:r w:rsidRPr="004147B3">
        <w:rPr>
          <w:rFonts w:ascii="Century Gothic" w:hAnsi="Century Gothic"/>
          <w:spacing w:val="-2"/>
          <w:sz w:val="22"/>
          <w:szCs w:val="22"/>
        </w:rPr>
        <w:tab/>
        <w:t>The second coat shall be installed by doubling back same day, when first coat is sufficiently dry.</w:t>
      </w:r>
    </w:p>
    <w:p w14:paraId="121C29E3" w14:textId="77777777" w:rsidR="00916446" w:rsidRPr="004147B3" w:rsidRDefault="00916446" w:rsidP="004147B3">
      <w:pPr>
        <w:tabs>
          <w:tab w:val="left" w:pos="720"/>
          <w:tab w:val="left" w:pos="1440"/>
          <w:tab w:val="left" w:pos="2160"/>
          <w:tab w:val="left" w:pos="2880"/>
          <w:tab w:val="left" w:pos="3600"/>
          <w:tab w:val="left" w:pos="4320"/>
        </w:tabs>
        <w:spacing w:after="120"/>
        <w:ind w:left="2880" w:hanging="288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Pr="004147B3">
        <w:rPr>
          <w:rFonts w:ascii="Century Gothic" w:hAnsi="Century Gothic"/>
          <w:spacing w:val="-2"/>
          <w:sz w:val="22"/>
          <w:szCs w:val="22"/>
        </w:rPr>
        <w:tab/>
        <w:t>c.</w:t>
      </w:r>
      <w:r w:rsidRPr="004147B3">
        <w:rPr>
          <w:rFonts w:ascii="Century Gothic" w:hAnsi="Century Gothic"/>
          <w:spacing w:val="-2"/>
          <w:sz w:val="22"/>
          <w:szCs w:val="22"/>
        </w:rPr>
        <w:tab/>
        <w:t>Over concrete surfaces, second coat shall be installed 24 hours after installation of first coat. In warm weather, first coat shall be cured by light water spray after material has set.</w:t>
      </w:r>
    </w:p>
    <w:p w14:paraId="5D7F99CB" w14:textId="77777777" w:rsidR="00916446" w:rsidRPr="004147B3" w:rsidRDefault="00916446" w:rsidP="004147B3">
      <w:pPr>
        <w:tabs>
          <w:tab w:val="left" w:pos="720"/>
          <w:tab w:val="left" w:pos="1440"/>
          <w:tab w:val="left" w:pos="2160"/>
          <w:tab w:val="left" w:pos="2880"/>
          <w:tab w:val="left" w:pos="3600"/>
          <w:tab w:val="left" w:pos="4320"/>
        </w:tabs>
        <w:spacing w:after="120"/>
        <w:ind w:left="2880" w:hanging="288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Pr="004147B3">
        <w:rPr>
          <w:rFonts w:ascii="Century Gothic" w:hAnsi="Century Gothic"/>
          <w:spacing w:val="-2"/>
          <w:sz w:val="22"/>
          <w:szCs w:val="22"/>
        </w:rPr>
        <w:tab/>
        <w:t>d.</w:t>
      </w:r>
      <w:r w:rsidRPr="004147B3">
        <w:rPr>
          <w:rFonts w:ascii="Century Gothic" w:hAnsi="Century Gothic"/>
          <w:spacing w:val="-2"/>
          <w:sz w:val="22"/>
          <w:szCs w:val="22"/>
        </w:rPr>
        <w:tab/>
        <w:t>Protection: Protect those surfaces, which are not to receive dash finish coats. Such surfaces shall be shielded and shall have any sand left from dashing operation removed.</w:t>
      </w:r>
    </w:p>
    <w:p w14:paraId="033BE0A9"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G.</w:t>
      </w:r>
      <w:r w:rsidRPr="004147B3">
        <w:rPr>
          <w:rFonts w:ascii="Century Gothic" w:hAnsi="Century Gothic"/>
          <w:spacing w:val="-2"/>
          <w:sz w:val="22"/>
          <w:szCs w:val="22"/>
        </w:rPr>
        <w:tab/>
        <w:t>Curing Exterior Plaster:  Adhere to current edition of CBC for curing requirements.</w:t>
      </w:r>
    </w:p>
    <w:p w14:paraId="2B2653B1"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H.</w:t>
      </w:r>
      <w:r w:rsidRPr="004147B3">
        <w:rPr>
          <w:rFonts w:ascii="Century Gothic" w:hAnsi="Century Gothic"/>
          <w:spacing w:val="-2"/>
          <w:sz w:val="22"/>
          <w:szCs w:val="22"/>
        </w:rPr>
        <w:tab/>
        <w:t>Option for Machine Application, Scratch and Brown Coats</w:t>
      </w:r>
      <w:r w:rsidR="00A0290D" w:rsidRPr="004147B3">
        <w:rPr>
          <w:rFonts w:ascii="Century Gothic" w:hAnsi="Century Gothic"/>
          <w:spacing w:val="-2"/>
          <w:sz w:val="22"/>
          <w:szCs w:val="22"/>
        </w:rPr>
        <w:t>, or Single Base Coat</w:t>
      </w:r>
      <w:r w:rsidRPr="004147B3">
        <w:rPr>
          <w:rFonts w:ascii="Century Gothic" w:hAnsi="Century Gothic"/>
          <w:spacing w:val="-2"/>
          <w:sz w:val="22"/>
          <w:szCs w:val="22"/>
        </w:rPr>
        <w:t>: Instead of hand installed plaster, the furnishing of plastering machines for interior or exterior scratch and brown coats</w:t>
      </w:r>
      <w:r w:rsidR="00A0290D" w:rsidRPr="004147B3">
        <w:rPr>
          <w:rFonts w:ascii="Century Gothic" w:hAnsi="Century Gothic"/>
          <w:spacing w:val="-2"/>
          <w:sz w:val="22"/>
          <w:szCs w:val="22"/>
        </w:rPr>
        <w:t xml:space="preserve"> or single base coat</w:t>
      </w:r>
      <w:r w:rsidRPr="004147B3">
        <w:rPr>
          <w:rFonts w:ascii="Century Gothic" w:hAnsi="Century Gothic"/>
          <w:spacing w:val="-2"/>
          <w:sz w:val="22"/>
          <w:szCs w:val="22"/>
        </w:rPr>
        <w:t xml:space="preserve"> is permitted. Machine installation shall be in accordance with the following:</w:t>
      </w:r>
    </w:p>
    <w:p w14:paraId="78656BCA"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1.</w:t>
      </w:r>
      <w:r w:rsidRPr="004147B3">
        <w:rPr>
          <w:rFonts w:ascii="Century Gothic" w:hAnsi="Century Gothic"/>
          <w:spacing w:val="-2"/>
          <w:sz w:val="22"/>
          <w:szCs w:val="22"/>
        </w:rPr>
        <w:tab/>
        <w:t xml:space="preserve">Qualifications:  Provide proper equipment and apparatus. </w:t>
      </w:r>
    </w:p>
    <w:p w14:paraId="65E527F4"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2.</w:t>
      </w:r>
      <w:r w:rsidRPr="004147B3">
        <w:rPr>
          <w:rFonts w:ascii="Century Gothic" w:hAnsi="Century Gothic"/>
          <w:spacing w:val="-2"/>
          <w:sz w:val="22"/>
          <w:szCs w:val="22"/>
        </w:rPr>
        <w:tab/>
        <w:t xml:space="preserve">Apparatus:  Pump shall be equipped with an air pressure gage and required safety devices. Hoses and connections shall be </w:t>
      </w:r>
      <w:proofErr w:type="gramStart"/>
      <w:r w:rsidRPr="004147B3">
        <w:rPr>
          <w:rFonts w:ascii="Century Gothic" w:hAnsi="Century Gothic"/>
          <w:spacing w:val="-2"/>
          <w:sz w:val="22"/>
          <w:szCs w:val="22"/>
        </w:rPr>
        <w:t>tight</w:t>
      </w:r>
      <w:proofErr w:type="gramEnd"/>
      <w:r w:rsidRPr="004147B3">
        <w:rPr>
          <w:rFonts w:ascii="Century Gothic" w:hAnsi="Century Gothic"/>
          <w:spacing w:val="-2"/>
          <w:sz w:val="22"/>
          <w:szCs w:val="22"/>
        </w:rPr>
        <w:t xml:space="preserve"> and pressure shall be maintained constant.</w:t>
      </w:r>
    </w:p>
    <w:p w14:paraId="233ABA59" w14:textId="77777777" w:rsidR="00916446" w:rsidRPr="004147B3" w:rsidRDefault="00916446" w:rsidP="004147B3">
      <w:pPr>
        <w:tabs>
          <w:tab w:val="left" w:pos="720"/>
          <w:tab w:val="left" w:pos="1440"/>
          <w:tab w:val="left" w:pos="2160"/>
          <w:tab w:val="left" w:pos="2880"/>
          <w:tab w:val="left" w:pos="3600"/>
          <w:tab w:val="left" w:pos="4320"/>
        </w:tabs>
        <w:spacing w:after="120"/>
        <w:ind w:left="2160" w:right="12"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3.</w:t>
      </w:r>
      <w:r w:rsidRPr="004147B3">
        <w:rPr>
          <w:rFonts w:ascii="Century Gothic" w:hAnsi="Century Gothic"/>
          <w:spacing w:val="-2"/>
          <w:sz w:val="22"/>
          <w:szCs w:val="22"/>
        </w:rPr>
        <w:tab/>
        <w:t xml:space="preserve">Tests:  Tests for determining proper consistency of plaster mix shall be taken at nozzle using slump cone method. Tests shall be observed by the IOR at least twice each day and as often as deemed necessary. Perform required tests and maintain an accurate log of such tests to ascertain compliance with material slump requirements. Material slump shall not exceed 2-1/2 inches at nozzle. Furnish an adequate number of standard </w:t>
      </w:r>
      <w:proofErr w:type="gramStart"/>
      <w:r w:rsidRPr="004147B3">
        <w:rPr>
          <w:rFonts w:ascii="Century Gothic" w:hAnsi="Century Gothic"/>
          <w:spacing w:val="-2"/>
          <w:sz w:val="22"/>
          <w:szCs w:val="22"/>
        </w:rPr>
        <w:t>2 inch</w:t>
      </w:r>
      <w:proofErr w:type="gramEnd"/>
      <w:r w:rsidRPr="004147B3">
        <w:rPr>
          <w:rFonts w:ascii="Century Gothic" w:hAnsi="Century Gothic"/>
          <w:spacing w:val="-2"/>
          <w:sz w:val="22"/>
          <w:szCs w:val="22"/>
        </w:rPr>
        <w:t xml:space="preserve"> x 4 inch x 6 inch slump cones for testing. Cones shall be on the Project site before Work is </w:t>
      </w:r>
      <w:proofErr w:type="gramStart"/>
      <w:r w:rsidRPr="004147B3">
        <w:rPr>
          <w:rFonts w:ascii="Century Gothic" w:hAnsi="Century Gothic"/>
          <w:spacing w:val="-2"/>
          <w:sz w:val="22"/>
          <w:szCs w:val="22"/>
        </w:rPr>
        <w:t>started and at all times</w:t>
      </w:r>
      <w:proofErr w:type="gramEnd"/>
      <w:r w:rsidRPr="004147B3">
        <w:rPr>
          <w:rFonts w:ascii="Century Gothic" w:hAnsi="Century Gothic"/>
          <w:spacing w:val="-2"/>
          <w:sz w:val="22"/>
          <w:szCs w:val="22"/>
        </w:rPr>
        <w:t xml:space="preserve"> during performance of the Work of this section.</w:t>
      </w:r>
    </w:p>
    <w:p w14:paraId="1F0BA1BB"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4.</w:t>
      </w:r>
      <w:r w:rsidRPr="004147B3">
        <w:rPr>
          <w:rFonts w:ascii="Century Gothic" w:hAnsi="Century Gothic"/>
          <w:spacing w:val="-2"/>
          <w:sz w:val="22"/>
          <w:szCs w:val="22"/>
        </w:rPr>
        <w:tab/>
        <w:t>Proportion and Application:  Proportioning, mixing, number of coats and thickness shall be same as specified for hand application. Cement aggregate and water shall be mixed to plaster machine. Plaster mix shall be projected into and conveyed through a hose to the nozzle at end of hose and deposited by pressure in its final position ready for manual straightening and finishing.</w:t>
      </w:r>
    </w:p>
    <w:p w14:paraId="1C483BA8"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5.</w:t>
      </w:r>
      <w:r w:rsidRPr="004147B3">
        <w:rPr>
          <w:rFonts w:ascii="Century Gothic" w:hAnsi="Century Gothic"/>
          <w:spacing w:val="-2"/>
          <w:sz w:val="22"/>
          <w:szCs w:val="22"/>
        </w:rPr>
        <w:tab/>
        <w:t>Follow-Up: Perform scoring operation of plaster, based on settings and drying conditions at time of installation. Curing shall be as previously specified.</w:t>
      </w:r>
    </w:p>
    <w:p w14:paraId="1A2562C4"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lastRenderedPageBreak/>
        <w:tab/>
      </w:r>
      <w:r w:rsidRPr="004147B3">
        <w:rPr>
          <w:rFonts w:ascii="Century Gothic" w:hAnsi="Century Gothic"/>
          <w:spacing w:val="-2"/>
          <w:sz w:val="22"/>
          <w:szCs w:val="22"/>
        </w:rPr>
        <w:tab/>
        <w:t>6.</w:t>
      </w:r>
      <w:r w:rsidRPr="004147B3">
        <w:rPr>
          <w:rFonts w:ascii="Century Gothic" w:hAnsi="Century Gothic"/>
          <w:spacing w:val="-2"/>
          <w:sz w:val="22"/>
          <w:szCs w:val="22"/>
        </w:rPr>
        <w:tab/>
        <w:t xml:space="preserve">Protection:  Before installing any plaster, thoroughly protect other adjacent Work. </w:t>
      </w:r>
    </w:p>
    <w:p w14:paraId="274ABEAA" w14:textId="77777777" w:rsidR="00916446" w:rsidRPr="004147B3" w:rsidRDefault="00916446" w:rsidP="004147B3">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4147B3">
        <w:rPr>
          <w:rFonts w:ascii="Century Gothic" w:hAnsi="Century Gothic"/>
          <w:b/>
          <w:spacing w:val="-2"/>
          <w:sz w:val="22"/>
          <w:szCs w:val="22"/>
        </w:rPr>
        <w:t>3.06</w:t>
      </w:r>
      <w:r w:rsidRPr="004147B3">
        <w:rPr>
          <w:rFonts w:ascii="Century Gothic" w:hAnsi="Century Gothic"/>
          <w:b/>
          <w:spacing w:val="-2"/>
          <w:sz w:val="22"/>
          <w:szCs w:val="22"/>
        </w:rPr>
        <w:tab/>
        <w:t>INTERIOR PLASTERING</w:t>
      </w:r>
    </w:p>
    <w:p w14:paraId="798141D7"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A.</w:t>
      </w:r>
      <w:r w:rsidRPr="004147B3">
        <w:rPr>
          <w:rFonts w:ascii="Century Gothic" w:hAnsi="Century Gothic"/>
          <w:spacing w:val="-2"/>
          <w:sz w:val="22"/>
          <w:szCs w:val="22"/>
        </w:rPr>
        <w:tab/>
        <w:t xml:space="preserve">Portland Cement Plaster, Scratch Coat: Install to vertical lathed surfaces where ceramic tile is </w:t>
      </w:r>
      <w:proofErr w:type="gramStart"/>
      <w:r w:rsidRPr="004147B3">
        <w:rPr>
          <w:rFonts w:ascii="Century Gothic" w:hAnsi="Century Gothic"/>
          <w:spacing w:val="-2"/>
          <w:sz w:val="22"/>
          <w:szCs w:val="22"/>
        </w:rPr>
        <w:t>indicated, and</w:t>
      </w:r>
      <w:proofErr w:type="gramEnd"/>
      <w:r w:rsidRPr="004147B3">
        <w:rPr>
          <w:rFonts w:ascii="Century Gothic" w:hAnsi="Century Gothic"/>
          <w:spacing w:val="-2"/>
          <w:sz w:val="22"/>
          <w:szCs w:val="22"/>
        </w:rPr>
        <w:t xml:space="preserve"> install Portland cement plaster finishes where indicated.</w:t>
      </w:r>
    </w:p>
    <w:p w14:paraId="6EC7DD3F"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B.</w:t>
      </w:r>
      <w:r w:rsidRPr="004147B3">
        <w:rPr>
          <w:rFonts w:ascii="Century Gothic" w:hAnsi="Century Gothic"/>
          <w:spacing w:val="-2"/>
          <w:sz w:val="22"/>
          <w:szCs w:val="22"/>
        </w:rPr>
        <w:tab/>
        <w:t>Sequence of Operations:  Plastering in rooms and spaces where acoustical units are to be installed shall be completed first.</w:t>
      </w:r>
    </w:p>
    <w:p w14:paraId="047FBBBE" w14:textId="77777777" w:rsidR="00916446" w:rsidRPr="004147B3" w:rsidRDefault="00916446" w:rsidP="004147B3">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147B3">
        <w:rPr>
          <w:rFonts w:ascii="Century Gothic" w:hAnsi="Century Gothic"/>
          <w:spacing w:val="-2"/>
          <w:sz w:val="22"/>
          <w:szCs w:val="22"/>
        </w:rPr>
        <w:tab/>
        <w:t>C.</w:t>
      </w:r>
      <w:r w:rsidRPr="004147B3">
        <w:rPr>
          <w:rFonts w:ascii="Century Gothic" w:hAnsi="Century Gothic"/>
          <w:spacing w:val="-2"/>
          <w:sz w:val="22"/>
          <w:szCs w:val="22"/>
        </w:rPr>
        <w:tab/>
        <w:t>Preparation for Plastering:</w:t>
      </w:r>
    </w:p>
    <w:p w14:paraId="33521342"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1.</w:t>
      </w:r>
      <w:r w:rsidRPr="004147B3">
        <w:rPr>
          <w:rFonts w:ascii="Century Gothic" w:hAnsi="Century Gothic"/>
          <w:spacing w:val="-2"/>
          <w:sz w:val="22"/>
          <w:szCs w:val="22"/>
        </w:rPr>
        <w:tab/>
        <w:t>Verify that lath has been installed securely and that grounds, screeds, casing beads and other accessories are straight, in correct position, and securely fastened in place.</w:t>
      </w:r>
    </w:p>
    <w:p w14:paraId="6EB99D65"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2.</w:t>
      </w:r>
      <w:r w:rsidRPr="004147B3">
        <w:rPr>
          <w:rFonts w:ascii="Century Gothic" w:hAnsi="Century Gothic"/>
          <w:spacing w:val="-2"/>
          <w:sz w:val="22"/>
          <w:szCs w:val="22"/>
        </w:rPr>
        <w:tab/>
        <w:t>Bonding Agent: Install to vertical concrete or masonry surfaces to receive ceramic tile.</w:t>
      </w:r>
    </w:p>
    <w:p w14:paraId="61D82466"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3.</w:t>
      </w:r>
      <w:r w:rsidRPr="004147B3">
        <w:rPr>
          <w:rFonts w:ascii="Century Gothic" w:hAnsi="Century Gothic"/>
          <w:spacing w:val="-2"/>
          <w:sz w:val="22"/>
          <w:szCs w:val="22"/>
        </w:rPr>
        <w:tab/>
        <w:t>Concrete and masonry surfaces on which suction must be reduced shall be sufficiently moistened before plastering operations start.</w:t>
      </w:r>
    </w:p>
    <w:p w14:paraId="3BF94EDF"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4.</w:t>
      </w:r>
      <w:r w:rsidRPr="004147B3">
        <w:rPr>
          <w:rFonts w:ascii="Century Gothic" w:hAnsi="Century Gothic"/>
          <w:spacing w:val="-2"/>
          <w:sz w:val="22"/>
          <w:szCs w:val="22"/>
        </w:rPr>
        <w:tab/>
        <w:t>Install galvanized expanded metal lath on supports in conformance with requirements of ASTM C</w:t>
      </w:r>
      <w:r w:rsidR="00F1293D" w:rsidRPr="004147B3">
        <w:rPr>
          <w:rFonts w:ascii="Century Gothic" w:hAnsi="Century Gothic"/>
          <w:spacing w:val="-2"/>
          <w:sz w:val="22"/>
          <w:szCs w:val="22"/>
        </w:rPr>
        <w:t xml:space="preserve">1063 </w:t>
      </w:r>
      <w:r w:rsidRPr="004147B3">
        <w:rPr>
          <w:rFonts w:ascii="Century Gothic" w:hAnsi="Century Gothic"/>
          <w:spacing w:val="-2"/>
          <w:sz w:val="22"/>
          <w:szCs w:val="22"/>
        </w:rPr>
        <w:t>and CBC.</w:t>
      </w:r>
    </w:p>
    <w:p w14:paraId="6653977A" w14:textId="77777777" w:rsidR="00916446" w:rsidRPr="004147B3" w:rsidRDefault="00916446" w:rsidP="004147B3">
      <w:pPr>
        <w:tabs>
          <w:tab w:val="left" w:pos="720"/>
          <w:tab w:val="left" w:pos="1440"/>
          <w:tab w:val="left" w:pos="2160"/>
          <w:tab w:val="left" w:pos="2880"/>
          <w:tab w:val="left" w:pos="3600"/>
          <w:tab w:val="left" w:pos="4320"/>
        </w:tabs>
        <w:spacing w:after="120"/>
        <w:ind w:left="1440" w:right="12" w:hanging="1440"/>
        <w:jc w:val="both"/>
        <w:rPr>
          <w:rFonts w:ascii="Century Gothic" w:hAnsi="Century Gothic"/>
          <w:spacing w:val="-2"/>
          <w:sz w:val="22"/>
          <w:szCs w:val="22"/>
        </w:rPr>
      </w:pPr>
      <w:r w:rsidRPr="004147B3">
        <w:rPr>
          <w:rFonts w:ascii="Century Gothic" w:hAnsi="Century Gothic"/>
          <w:spacing w:val="-2"/>
          <w:sz w:val="22"/>
          <w:szCs w:val="22"/>
        </w:rPr>
        <w:tab/>
        <w:t>D.</w:t>
      </w:r>
      <w:r w:rsidRPr="004147B3">
        <w:rPr>
          <w:rFonts w:ascii="Century Gothic" w:hAnsi="Century Gothic"/>
          <w:spacing w:val="-2"/>
          <w:sz w:val="22"/>
          <w:szCs w:val="22"/>
        </w:rPr>
        <w:tab/>
        <w:t>Number of Coats and Thickness:  Interior plastering to receive paint shall consist of the following, with thickness measured from face of supports or surface:</w:t>
      </w:r>
    </w:p>
    <w:p w14:paraId="2FE714B0"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1.</w:t>
      </w:r>
      <w:r w:rsidRPr="004147B3">
        <w:rPr>
          <w:rFonts w:ascii="Century Gothic" w:hAnsi="Century Gothic"/>
          <w:spacing w:val="-2"/>
          <w:sz w:val="22"/>
          <w:szCs w:val="22"/>
        </w:rPr>
        <w:tab/>
        <w:t>On Concrete or Masonry: 2 coats, brown and finish, 5/8 inch thick.</w:t>
      </w:r>
    </w:p>
    <w:p w14:paraId="4F1176F5"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2.</w:t>
      </w:r>
      <w:r w:rsidRPr="004147B3">
        <w:rPr>
          <w:rFonts w:ascii="Century Gothic" w:hAnsi="Century Gothic"/>
          <w:spacing w:val="-2"/>
          <w:sz w:val="22"/>
          <w:szCs w:val="22"/>
        </w:rPr>
        <w:tab/>
        <w:t xml:space="preserve">On Metal Lath:  3 coats, scratch, brown and finish </w:t>
      </w:r>
      <w:r w:rsidR="00BD3470" w:rsidRPr="004147B3">
        <w:rPr>
          <w:rFonts w:ascii="Century Gothic" w:hAnsi="Century Gothic"/>
          <w:spacing w:val="-2"/>
          <w:sz w:val="22"/>
          <w:szCs w:val="22"/>
        </w:rPr>
        <w:t>7</w:t>
      </w:r>
      <w:r w:rsidRPr="004147B3">
        <w:rPr>
          <w:rFonts w:ascii="Century Gothic" w:hAnsi="Century Gothic"/>
          <w:spacing w:val="-2"/>
          <w:sz w:val="22"/>
          <w:szCs w:val="22"/>
        </w:rPr>
        <w:t>/</w:t>
      </w:r>
      <w:r w:rsidR="00BD3470" w:rsidRPr="004147B3">
        <w:rPr>
          <w:rFonts w:ascii="Century Gothic" w:hAnsi="Century Gothic"/>
          <w:spacing w:val="-2"/>
          <w:sz w:val="22"/>
          <w:szCs w:val="22"/>
        </w:rPr>
        <w:t xml:space="preserve">8 </w:t>
      </w:r>
      <w:r w:rsidRPr="004147B3">
        <w:rPr>
          <w:rFonts w:ascii="Century Gothic" w:hAnsi="Century Gothic"/>
          <w:spacing w:val="-2"/>
          <w:sz w:val="22"/>
          <w:szCs w:val="22"/>
        </w:rPr>
        <w:t>inch thick.</w:t>
      </w:r>
    </w:p>
    <w:p w14:paraId="6C0D78BB"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E.</w:t>
      </w:r>
      <w:r w:rsidRPr="004147B3">
        <w:rPr>
          <w:rFonts w:ascii="Century Gothic" w:hAnsi="Century Gothic"/>
          <w:spacing w:val="-2"/>
          <w:sz w:val="22"/>
          <w:szCs w:val="22"/>
        </w:rPr>
        <w:tab/>
        <w:t>Proportions for Interior Plaster: Adhere to current edition of CBC for proportions and curing requirements.</w:t>
      </w:r>
    </w:p>
    <w:p w14:paraId="5BDD9511"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1.</w:t>
      </w:r>
      <w:r w:rsidRPr="004147B3">
        <w:rPr>
          <w:rFonts w:ascii="Century Gothic" w:hAnsi="Century Gothic"/>
          <w:spacing w:val="-2"/>
          <w:sz w:val="22"/>
          <w:szCs w:val="22"/>
        </w:rPr>
        <w:tab/>
        <w:t xml:space="preserve">Admixtures shall be proportioned, </w:t>
      </w:r>
      <w:proofErr w:type="gramStart"/>
      <w:r w:rsidRPr="004147B3">
        <w:rPr>
          <w:rFonts w:ascii="Century Gothic" w:hAnsi="Century Gothic"/>
          <w:spacing w:val="-2"/>
          <w:sz w:val="22"/>
          <w:szCs w:val="22"/>
        </w:rPr>
        <w:t>mixed</w:t>
      </w:r>
      <w:proofErr w:type="gramEnd"/>
      <w:r w:rsidRPr="004147B3">
        <w:rPr>
          <w:rFonts w:ascii="Century Gothic" w:hAnsi="Century Gothic"/>
          <w:spacing w:val="-2"/>
          <w:sz w:val="22"/>
          <w:szCs w:val="22"/>
        </w:rPr>
        <w:t xml:space="preserve"> and installed in accordance with printed directions of manufacturer.</w:t>
      </w:r>
    </w:p>
    <w:p w14:paraId="5EACA62F"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F.</w:t>
      </w:r>
      <w:r w:rsidRPr="004147B3">
        <w:rPr>
          <w:rFonts w:ascii="Century Gothic" w:hAnsi="Century Gothic"/>
          <w:spacing w:val="-2"/>
          <w:sz w:val="22"/>
          <w:szCs w:val="22"/>
        </w:rPr>
        <w:tab/>
        <w:t>Mix: Provide plaster mix, plaster, and aggregate in proportions specified using only sufficient water to obtain proper consistency and a uniform color before installation. Do not mix any more material at any time than can be installed within 1/2 hour after mixing. Do not allow material to remain in mixer or mixing boxes overnight.</w:t>
      </w:r>
    </w:p>
    <w:p w14:paraId="20704054" w14:textId="77777777" w:rsidR="00916446" w:rsidRPr="004147B3" w:rsidRDefault="00916446" w:rsidP="004147B3">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147B3">
        <w:rPr>
          <w:rFonts w:ascii="Century Gothic" w:hAnsi="Century Gothic"/>
          <w:spacing w:val="-2"/>
          <w:sz w:val="22"/>
          <w:szCs w:val="22"/>
        </w:rPr>
        <w:tab/>
        <w:t>G.</w:t>
      </w:r>
      <w:r w:rsidRPr="004147B3">
        <w:rPr>
          <w:rFonts w:ascii="Century Gothic" w:hAnsi="Century Gothic"/>
          <w:spacing w:val="-2"/>
          <w:sz w:val="22"/>
          <w:szCs w:val="22"/>
        </w:rPr>
        <w:tab/>
        <w:t>Application:</w:t>
      </w:r>
    </w:p>
    <w:p w14:paraId="0D609589"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1.</w:t>
      </w:r>
      <w:r w:rsidRPr="004147B3">
        <w:rPr>
          <w:rFonts w:ascii="Century Gothic" w:hAnsi="Century Gothic"/>
          <w:spacing w:val="-2"/>
          <w:sz w:val="22"/>
          <w:szCs w:val="22"/>
        </w:rPr>
        <w:tab/>
        <w:t xml:space="preserve">Dash Bond Coat: Dash on surface, leave undisturbed, and maintain damp at least 24 hours following installation. </w:t>
      </w:r>
      <w:r w:rsidR="00E34F97" w:rsidRPr="004147B3">
        <w:rPr>
          <w:rFonts w:ascii="Century Gothic" w:hAnsi="Century Gothic"/>
          <w:spacing w:val="-2"/>
          <w:sz w:val="22"/>
          <w:szCs w:val="22"/>
        </w:rPr>
        <w:t xml:space="preserve"> Omit Dash bond coat when liquid bonding agent is used.</w:t>
      </w:r>
    </w:p>
    <w:p w14:paraId="4D555307"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2.</w:t>
      </w:r>
      <w:r w:rsidRPr="004147B3">
        <w:rPr>
          <w:rFonts w:ascii="Century Gothic" w:hAnsi="Century Gothic"/>
          <w:spacing w:val="-2"/>
          <w:sz w:val="22"/>
          <w:szCs w:val="22"/>
        </w:rPr>
        <w:tab/>
        <w:t>Scratch Coat: Install with sufficient material to form good keys, thoroughly cover lath, and cross scratch.</w:t>
      </w:r>
    </w:p>
    <w:p w14:paraId="5D5F1E77"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lastRenderedPageBreak/>
        <w:tab/>
      </w:r>
      <w:r w:rsidRPr="004147B3">
        <w:rPr>
          <w:rFonts w:ascii="Century Gothic" w:hAnsi="Century Gothic"/>
          <w:spacing w:val="-2"/>
          <w:sz w:val="22"/>
          <w:szCs w:val="22"/>
        </w:rPr>
        <w:tab/>
        <w:t>3.</w:t>
      </w:r>
      <w:r w:rsidRPr="004147B3">
        <w:rPr>
          <w:rFonts w:ascii="Century Gothic" w:hAnsi="Century Gothic"/>
          <w:spacing w:val="-2"/>
          <w:sz w:val="22"/>
          <w:szCs w:val="22"/>
        </w:rPr>
        <w:tab/>
        <w:t xml:space="preserve">Brown Coat: Rod to a straight, </w:t>
      </w:r>
      <w:proofErr w:type="gramStart"/>
      <w:r w:rsidRPr="004147B3">
        <w:rPr>
          <w:rFonts w:ascii="Century Gothic" w:hAnsi="Century Gothic"/>
          <w:spacing w:val="-2"/>
          <w:sz w:val="22"/>
          <w:szCs w:val="22"/>
        </w:rPr>
        <w:t>true</w:t>
      </w:r>
      <w:proofErr w:type="gramEnd"/>
      <w:r w:rsidRPr="004147B3">
        <w:rPr>
          <w:rFonts w:ascii="Century Gothic" w:hAnsi="Century Gothic"/>
          <w:spacing w:val="-2"/>
          <w:sz w:val="22"/>
          <w:szCs w:val="22"/>
        </w:rPr>
        <w:t xml:space="preserve"> and even surface</w:t>
      </w:r>
      <w:r w:rsidR="00AC553F" w:rsidRPr="004147B3">
        <w:rPr>
          <w:rFonts w:ascii="Century Gothic" w:hAnsi="Century Gothic"/>
          <w:spacing w:val="-2"/>
          <w:sz w:val="22"/>
          <w:szCs w:val="22"/>
        </w:rPr>
        <w:t xml:space="preserve">.  </w:t>
      </w:r>
      <w:r w:rsidR="001F1C4E" w:rsidRPr="004147B3">
        <w:rPr>
          <w:rFonts w:ascii="Century Gothic" w:hAnsi="Century Gothic"/>
          <w:spacing w:val="-2"/>
          <w:sz w:val="22"/>
          <w:szCs w:val="22"/>
        </w:rPr>
        <w:t>B</w:t>
      </w:r>
      <w:r w:rsidR="00AC553F" w:rsidRPr="004147B3">
        <w:rPr>
          <w:rFonts w:ascii="Century Gothic" w:hAnsi="Century Gothic"/>
          <w:spacing w:val="-2"/>
          <w:sz w:val="22"/>
          <w:szCs w:val="22"/>
        </w:rPr>
        <w:t>rown coat</w:t>
      </w:r>
      <w:r w:rsidRPr="004147B3">
        <w:rPr>
          <w:rFonts w:ascii="Century Gothic" w:hAnsi="Century Gothic"/>
          <w:spacing w:val="-2"/>
          <w:sz w:val="22"/>
          <w:szCs w:val="22"/>
        </w:rPr>
        <w:t xml:space="preserve"> </w:t>
      </w:r>
      <w:r w:rsidR="001F1C4E" w:rsidRPr="004147B3">
        <w:rPr>
          <w:rFonts w:ascii="Century Gothic" w:hAnsi="Century Gothic"/>
          <w:spacing w:val="-2"/>
          <w:sz w:val="22"/>
          <w:szCs w:val="22"/>
        </w:rPr>
        <w:t xml:space="preserve">must be </w:t>
      </w:r>
      <w:r w:rsidRPr="004147B3">
        <w:rPr>
          <w:rFonts w:ascii="Century Gothic" w:hAnsi="Century Gothic"/>
          <w:spacing w:val="-2"/>
          <w:sz w:val="22"/>
          <w:szCs w:val="22"/>
        </w:rPr>
        <w:t xml:space="preserve">1/16 inch </w:t>
      </w:r>
      <w:r w:rsidR="00AC553F" w:rsidRPr="004147B3">
        <w:rPr>
          <w:rFonts w:ascii="Century Gothic" w:hAnsi="Century Gothic"/>
          <w:spacing w:val="-2"/>
          <w:sz w:val="22"/>
          <w:szCs w:val="22"/>
        </w:rPr>
        <w:t>below</w:t>
      </w:r>
      <w:r w:rsidRPr="004147B3">
        <w:rPr>
          <w:rFonts w:ascii="Century Gothic" w:hAnsi="Century Gothic"/>
          <w:spacing w:val="-2"/>
          <w:sz w:val="22"/>
          <w:szCs w:val="22"/>
        </w:rPr>
        <w:t xml:space="preserve"> face of grounds</w:t>
      </w:r>
      <w:r w:rsidR="001F1C4E" w:rsidRPr="004147B3">
        <w:rPr>
          <w:rFonts w:ascii="Century Gothic" w:hAnsi="Century Gothic"/>
          <w:spacing w:val="-2"/>
          <w:sz w:val="22"/>
          <w:szCs w:val="22"/>
        </w:rPr>
        <w:t xml:space="preserve"> to provide adequate space for finish coat.  Float surface to increase density.</w:t>
      </w:r>
    </w:p>
    <w:p w14:paraId="25209CCA"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4.</w:t>
      </w:r>
      <w:r w:rsidRPr="004147B3">
        <w:rPr>
          <w:rFonts w:ascii="Century Gothic" w:hAnsi="Century Gothic"/>
          <w:spacing w:val="-2"/>
          <w:sz w:val="22"/>
          <w:szCs w:val="22"/>
        </w:rPr>
        <w:tab/>
        <w:t xml:space="preserve">Smooth Finishes: Install </w:t>
      </w:r>
      <w:r w:rsidR="00F440A0" w:rsidRPr="004147B3">
        <w:rPr>
          <w:rFonts w:ascii="Century Gothic" w:hAnsi="Century Gothic"/>
          <w:spacing w:val="-2"/>
          <w:sz w:val="22"/>
          <w:szCs w:val="22"/>
        </w:rPr>
        <w:t xml:space="preserve">two coats for </w:t>
      </w:r>
      <w:r w:rsidRPr="004147B3">
        <w:rPr>
          <w:rFonts w:ascii="Century Gothic" w:hAnsi="Century Gothic"/>
          <w:spacing w:val="-2"/>
          <w:sz w:val="22"/>
          <w:szCs w:val="22"/>
        </w:rPr>
        <w:t>a thickness between 1/8 inch</w:t>
      </w:r>
      <w:r w:rsidR="00F440A0" w:rsidRPr="004147B3">
        <w:rPr>
          <w:rFonts w:ascii="Century Gothic" w:hAnsi="Century Gothic"/>
          <w:spacing w:val="-2"/>
          <w:sz w:val="22"/>
          <w:szCs w:val="22"/>
        </w:rPr>
        <w:t>.</w:t>
      </w:r>
      <w:r w:rsidRPr="004147B3">
        <w:rPr>
          <w:rFonts w:ascii="Century Gothic" w:hAnsi="Century Gothic"/>
          <w:spacing w:val="-2"/>
          <w:sz w:val="22"/>
          <w:szCs w:val="22"/>
        </w:rPr>
        <w:t xml:space="preserve"> </w:t>
      </w:r>
      <w:r w:rsidR="00F440A0" w:rsidRPr="004147B3">
        <w:rPr>
          <w:rFonts w:ascii="Century Gothic" w:hAnsi="Century Gothic"/>
          <w:spacing w:val="-2"/>
          <w:sz w:val="22"/>
          <w:szCs w:val="22"/>
        </w:rPr>
        <w:t xml:space="preserve"> I</w:t>
      </w:r>
      <w:r w:rsidRPr="004147B3">
        <w:rPr>
          <w:rFonts w:ascii="Century Gothic" w:hAnsi="Century Gothic"/>
          <w:spacing w:val="-2"/>
          <w:sz w:val="22"/>
          <w:szCs w:val="22"/>
        </w:rPr>
        <w:t xml:space="preserve">nstall </w:t>
      </w:r>
      <w:r w:rsidR="00F440A0" w:rsidRPr="004147B3">
        <w:rPr>
          <w:rFonts w:ascii="Century Gothic" w:hAnsi="Century Gothic"/>
          <w:spacing w:val="-2"/>
          <w:sz w:val="22"/>
          <w:szCs w:val="22"/>
        </w:rPr>
        <w:t xml:space="preserve">second coat after finish coat begins to set.  Install </w:t>
      </w:r>
      <w:r w:rsidRPr="004147B3">
        <w:rPr>
          <w:rFonts w:ascii="Century Gothic" w:hAnsi="Century Gothic"/>
          <w:spacing w:val="-2"/>
          <w:sz w:val="22"/>
          <w:szCs w:val="22"/>
        </w:rPr>
        <w:t>to a true, even plane and trowel to a smooth finish, free from blemishes.</w:t>
      </w:r>
    </w:p>
    <w:p w14:paraId="6F2BB7E3"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5.</w:t>
      </w:r>
      <w:r w:rsidRPr="004147B3">
        <w:rPr>
          <w:rFonts w:ascii="Century Gothic" w:hAnsi="Century Gothic"/>
          <w:spacing w:val="-2"/>
          <w:sz w:val="22"/>
          <w:szCs w:val="22"/>
        </w:rPr>
        <w:tab/>
        <w:t>Float Finishes: Install to a thickness between 1/16 inch to 1/8 inch, install and uniformly float to true planes.</w:t>
      </w:r>
    </w:p>
    <w:p w14:paraId="7B3A7CBE" w14:textId="77777777" w:rsidR="00916446" w:rsidRPr="004147B3" w:rsidRDefault="00916446" w:rsidP="004147B3">
      <w:pPr>
        <w:tabs>
          <w:tab w:val="left" w:pos="720"/>
          <w:tab w:val="left" w:pos="1440"/>
          <w:tab w:val="left" w:pos="2160"/>
          <w:tab w:val="left" w:pos="2880"/>
          <w:tab w:val="left" w:pos="3600"/>
          <w:tab w:val="left" w:pos="4320"/>
        </w:tabs>
        <w:spacing w:after="120"/>
        <w:ind w:left="2160" w:right="12"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6.</w:t>
      </w:r>
      <w:r w:rsidRPr="004147B3">
        <w:rPr>
          <w:rFonts w:ascii="Century Gothic" w:hAnsi="Century Gothic"/>
          <w:spacing w:val="-2"/>
          <w:sz w:val="22"/>
          <w:szCs w:val="22"/>
        </w:rPr>
        <w:tab/>
        <w:t>Plaster Screeds: On metal lath or wire fabric lath, install plaster screeds wherever permanent grounds are too far apart to serve as guides for rodding.</w:t>
      </w:r>
    </w:p>
    <w:p w14:paraId="0DD079D7"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H.</w:t>
      </w:r>
      <w:r w:rsidRPr="004147B3">
        <w:rPr>
          <w:rFonts w:ascii="Century Gothic" w:hAnsi="Century Gothic"/>
          <w:spacing w:val="-2"/>
          <w:sz w:val="22"/>
          <w:szCs w:val="22"/>
        </w:rPr>
        <w:tab/>
        <w:t>Curing Interior Plaster: Adhere to requirements of CBC.</w:t>
      </w:r>
    </w:p>
    <w:p w14:paraId="11DEE77A" w14:textId="77777777" w:rsidR="00916446" w:rsidRPr="004147B3" w:rsidRDefault="00916446" w:rsidP="004147B3">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4147B3">
        <w:rPr>
          <w:rFonts w:ascii="Century Gothic" w:hAnsi="Century Gothic"/>
          <w:b/>
          <w:spacing w:val="-2"/>
          <w:sz w:val="22"/>
          <w:szCs w:val="22"/>
        </w:rPr>
        <w:t>3.07</w:t>
      </w:r>
      <w:r w:rsidRPr="004147B3">
        <w:rPr>
          <w:rFonts w:ascii="Century Gothic" w:hAnsi="Century Gothic"/>
          <w:b/>
          <w:spacing w:val="-2"/>
          <w:sz w:val="22"/>
          <w:szCs w:val="22"/>
        </w:rPr>
        <w:tab/>
        <w:t>QUALITY CONTROL</w:t>
      </w:r>
    </w:p>
    <w:p w14:paraId="2F62F9E7"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A.</w:t>
      </w:r>
      <w:r w:rsidRPr="004147B3">
        <w:rPr>
          <w:rFonts w:ascii="Century Gothic" w:hAnsi="Century Gothic"/>
          <w:spacing w:val="-2"/>
          <w:sz w:val="22"/>
          <w:szCs w:val="22"/>
        </w:rPr>
        <w:tab/>
        <w:t>Finish interior and exterior plaster to a uniform texture, free of imperfections and flat within 1/8 inch in 5 feet. Form a suitable foundation for paint and other finishing materials. Avoid joining marks in finish coats.</w:t>
      </w:r>
    </w:p>
    <w:p w14:paraId="0319F0CF" w14:textId="77777777" w:rsidR="00916446" w:rsidRPr="004147B3" w:rsidRDefault="00916446" w:rsidP="004147B3">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4147B3">
        <w:rPr>
          <w:rFonts w:ascii="Century Gothic" w:hAnsi="Century Gothic"/>
          <w:b/>
          <w:spacing w:val="-2"/>
          <w:sz w:val="22"/>
          <w:szCs w:val="22"/>
        </w:rPr>
        <w:t>3.08</w:t>
      </w:r>
      <w:r w:rsidRPr="004147B3">
        <w:rPr>
          <w:rFonts w:ascii="Century Gothic" w:hAnsi="Century Gothic"/>
          <w:b/>
          <w:spacing w:val="-2"/>
          <w:sz w:val="22"/>
          <w:szCs w:val="22"/>
        </w:rPr>
        <w:tab/>
        <w:t>TESTING</w:t>
      </w:r>
    </w:p>
    <w:p w14:paraId="1537D92B" w14:textId="77777777" w:rsidR="00916446" w:rsidRPr="004147B3" w:rsidRDefault="002637F9" w:rsidP="004147B3">
      <w:pPr>
        <w:numPr>
          <w:ilvl w:val="0"/>
          <w:numId w:val="7"/>
        </w:num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147B3">
        <w:rPr>
          <w:rFonts w:ascii="Century Gothic" w:hAnsi="Century Gothic"/>
          <w:spacing w:val="-2"/>
          <w:sz w:val="22"/>
          <w:szCs w:val="22"/>
        </w:rPr>
        <w:t xml:space="preserve">Written certification of sand compliance </w:t>
      </w:r>
      <w:r w:rsidR="00F57D16" w:rsidRPr="004147B3">
        <w:rPr>
          <w:rFonts w:ascii="Century Gothic" w:hAnsi="Century Gothic"/>
          <w:spacing w:val="-2"/>
          <w:sz w:val="22"/>
          <w:szCs w:val="22"/>
        </w:rPr>
        <w:t>is</w:t>
      </w:r>
      <w:r w:rsidRPr="004147B3">
        <w:rPr>
          <w:rFonts w:ascii="Century Gothic" w:hAnsi="Century Gothic"/>
          <w:spacing w:val="-2"/>
          <w:sz w:val="22"/>
          <w:szCs w:val="22"/>
        </w:rPr>
        <w:t xml:space="preserve"> required.  </w:t>
      </w:r>
      <w:r w:rsidR="00916446" w:rsidRPr="004147B3">
        <w:rPr>
          <w:rFonts w:ascii="Century Gothic" w:hAnsi="Century Gothic"/>
          <w:spacing w:val="-2"/>
          <w:sz w:val="22"/>
          <w:szCs w:val="22"/>
        </w:rPr>
        <w:t>Samples of sand shall be obtained at the Project site. Tests may be performe</w:t>
      </w:r>
      <w:r w:rsidR="0013426F" w:rsidRPr="004147B3">
        <w:rPr>
          <w:rFonts w:ascii="Century Gothic" w:hAnsi="Century Gothic"/>
          <w:spacing w:val="-2"/>
          <w:sz w:val="22"/>
          <w:szCs w:val="22"/>
        </w:rPr>
        <w:t>d as deemed necessary by the PI</w:t>
      </w:r>
      <w:r w:rsidR="00916446" w:rsidRPr="004147B3">
        <w:rPr>
          <w:rFonts w:ascii="Century Gothic" w:hAnsi="Century Gothic"/>
          <w:spacing w:val="-2"/>
          <w:sz w:val="22"/>
          <w:szCs w:val="22"/>
        </w:rPr>
        <w:t>.</w:t>
      </w:r>
    </w:p>
    <w:p w14:paraId="1A93014B" w14:textId="77777777" w:rsidR="00916446" w:rsidRPr="004147B3" w:rsidRDefault="008F2ABA" w:rsidP="004147B3">
      <w:pPr>
        <w:numPr>
          <w:ilvl w:val="0"/>
          <w:numId w:val="1"/>
        </w:num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147B3">
        <w:rPr>
          <w:rFonts w:ascii="Century Gothic" w:hAnsi="Century Gothic"/>
          <w:spacing w:val="-2"/>
          <w:sz w:val="22"/>
          <w:szCs w:val="22"/>
        </w:rPr>
        <w:t xml:space="preserve">When plastering machine is used, provide </w:t>
      </w:r>
      <w:r w:rsidR="00916446" w:rsidRPr="004147B3">
        <w:rPr>
          <w:rFonts w:ascii="Century Gothic" w:hAnsi="Century Gothic"/>
          <w:spacing w:val="-2"/>
          <w:sz w:val="22"/>
          <w:szCs w:val="22"/>
        </w:rPr>
        <w:t xml:space="preserve">a supply of </w:t>
      </w:r>
      <w:proofErr w:type="gramStart"/>
      <w:r w:rsidR="00916446" w:rsidRPr="004147B3">
        <w:rPr>
          <w:rFonts w:ascii="Century Gothic" w:hAnsi="Century Gothic"/>
          <w:spacing w:val="-2"/>
          <w:sz w:val="22"/>
          <w:szCs w:val="22"/>
        </w:rPr>
        <w:t>2 inch</w:t>
      </w:r>
      <w:proofErr w:type="gramEnd"/>
      <w:r w:rsidR="00F57D16" w:rsidRPr="004147B3">
        <w:rPr>
          <w:rFonts w:ascii="Century Gothic" w:hAnsi="Century Gothic"/>
          <w:spacing w:val="-2"/>
          <w:sz w:val="22"/>
          <w:szCs w:val="22"/>
        </w:rPr>
        <w:t xml:space="preserve"> x 4 inch x 6 inch high </w:t>
      </w:r>
      <w:r w:rsidR="00916446" w:rsidRPr="004147B3">
        <w:rPr>
          <w:rFonts w:ascii="Century Gothic" w:hAnsi="Century Gothic"/>
          <w:spacing w:val="-2"/>
          <w:sz w:val="22"/>
          <w:szCs w:val="22"/>
        </w:rPr>
        <w:t>cones for slump testing of Portland cement plaster. Samples of plaster taken at nozzle shall have a maximum slump of 2-1/2 inches. Plaster material not complying with this requirement shall be deemed as defective Work.</w:t>
      </w:r>
    </w:p>
    <w:p w14:paraId="14A56D58" w14:textId="77777777" w:rsidR="00916446" w:rsidRPr="004147B3" w:rsidRDefault="00916446" w:rsidP="004147B3">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4147B3">
        <w:rPr>
          <w:rFonts w:ascii="Century Gothic" w:hAnsi="Century Gothic"/>
          <w:b/>
          <w:spacing w:val="-2"/>
          <w:sz w:val="22"/>
          <w:szCs w:val="22"/>
        </w:rPr>
        <w:t>3.09</w:t>
      </w:r>
      <w:r w:rsidRPr="004147B3">
        <w:rPr>
          <w:rFonts w:ascii="Century Gothic" w:hAnsi="Century Gothic"/>
          <w:b/>
          <w:spacing w:val="-2"/>
          <w:sz w:val="22"/>
          <w:szCs w:val="22"/>
        </w:rPr>
        <w:tab/>
        <w:t>REPAIR REQUIREMENTS FOR DAMAGED PLASTER</w:t>
      </w:r>
    </w:p>
    <w:p w14:paraId="29608D4E" w14:textId="77777777" w:rsidR="00916446" w:rsidRPr="004147B3" w:rsidRDefault="00916446" w:rsidP="004147B3">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147B3">
        <w:rPr>
          <w:rFonts w:ascii="Century Gothic" w:hAnsi="Century Gothic"/>
          <w:spacing w:val="-2"/>
          <w:sz w:val="22"/>
          <w:szCs w:val="22"/>
        </w:rPr>
        <w:tab/>
        <w:t>A.</w:t>
      </w:r>
      <w:r w:rsidRPr="004147B3">
        <w:rPr>
          <w:rFonts w:ascii="Century Gothic" w:hAnsi="Century Gothic"/>
          <w:spacing w:val="-2"/>
          <w:sz w:val="22"/>
          <w:szCs w:val="22"/>
        </w:rPr>
        <w:tab/>
        <w:t>Plaster Detached from Framing:</w:t>
      </w:r>
    </w:p>
    <w:p w14:paraId="7819B5FC" w14:textId="77777777" w:rsidR="00916446" w:rsidRPr="004147B3" w:rsidRDefault="00916446" w:rsidP="004147B3">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1.</w:t>
      </w:r>
      <w:r w:rsidRPr="004147B3">
        <w:rPr>
          <w:rFonts w:ascii="Century Gothic" w:hAnsi="Century Gothic"/>
          <w:spacing w:val="-2"/>
          <w:sz w:val="22"/>
          <w:szCs w:val="22"/>
        </w:rPr>
        <w:tab/>
        <w:t>Remove loose and broken plaster.</w:t>
      </w:r>
    </w:p>
    <w:p w14:paraId="0D677DC9"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2.</w:t>
      </w:r>
      <w:r w:rsidRPr="004147B3">
        <w:rPr>
          <w:rFonts w:ascii="Century Gothic" w:hAnsi="Century Gothic"/>
          <w:spacing w:val="-2"/>
          <w:sz w:val="22"/>
          <w:szCs w:val="22"/>
        </w:rPr>
        <w:tab/>
        <w:t xml:space="preserve">Repair or replace damaged water-resistant backing and lath in compliance with specified standards. </w:t>
      </w:r>
    </w:p>
    <w:p w14:paraId="56513799"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3.</w:t>
      </w:r>
      <w:r w:rsidRPr="004147B3">
        <w:rPr>
          <w:rFonts w:ascii="Century Gothic" w:hAnsi="Century Gothic"/>
          <w:spacing w:val="-2"/>
          <w:sz w:val="22"/>
          <w:szCs w:val="22"/>
        </w:rPr>
        <w:tab/>
        <w:t>Remove stucco finish from surrounding area in the same plane by sandblasting.</w:t>
      </w:r>
    </w:p>
    <w:p w14:paraId="04CECF8A"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4.</w:t>
      </w:r>
      <w:r w:rsidRPr="004147B3">
        <w:rPr>
          <w:rFonts w:ascii="Century Gothic" w:hAnsi="Century Gothic"/>
          <w:spacing w:val="-2"/>
          <w:sz w:val="22"/>
          <w:szCs w:val="22"/>
        </w:rPr>
        <w:tab/>
        <w:t>Install a scratch coat and a brown coat mixed with liquid bonding agent instead of water to the areas devoid of plaster.</w:t>
      </w:r>
    </w:p>
    <w:p w14:paraId="0CFC8447"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5.</w:t>
      </w:r>
      <w:r w:rsidRPr="004147B3">
        <w:rPr>
          <w:rFonts w:ascii="Century Gothic" w:hAnsi="Century Gothic"/>
          <w:spacing w:val="-2"/>
          <w:sz w:val="22"/>
          <w:szCs w:val="22"/>
        </w:rPr>
        <w:tab/>
        <w:t>Install a coat of liquid bonding agent to entire wall plane.</w:t>
      </w:r>
    </w:p>
    <w:p w14:paraId="4E6B5289"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6.</w:t>
      </w:r>
      <w:r w:rsidRPr="004147B3">
        <w:rPr>
          <w:rFonts w:ascii="Century Gothic" w:hAnsi="Century Gothic"/>
          <w:spacing w:val="-2"/>
          <w:sz w:val="22"/>
          <w:szCs w:val="22"/>
        </w:rPr>
        <w:tab/>
        <w:t xml:space="preserve">Install a </w:t>
      </w:r>
      <w:proofErr w:type="gramStart"/>
      <w:r w:rsidRPr="004147B3">
        <w:rPr>
          <w:rFonts w:ascii="Century Gothic" w:hAnsi="Century Gothic"/>
          <w:spacing w:val="-2"/>
          <w:sz w:val="22"/>
          <w:szCs w:val="22"/>
        </w:rPr>
        <w:t>1/8 inch thick</w:t>
      </w:r>
      <w:proofErr w:type="gramEnd"/>
      <w:r w:rsidRPr="004147B3">
        <w:rPr>
          <w:rFonts w:ascii="Century Gothic" w:hAnsi="Century Gothic"/>
          <w:spacing w:val="-2"/>
          <w:sz w:val="22"/>
          <w:szCs w:val="22"/>
        </w:rPr>
        <w:t xml:space="preserve"> stucco finish coat to entire wall plane and match existing texture and color.</w:t>
      </w:r>
    </w:p>
    <w:p w14:paraId="064A3B33" w14:textId="77777777" w:rsidR="00916446" w:rsidRPr="004147B3" w:rsidRDefault="00CC1B60" w:rsidP="004147B3">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Pr>
          <w:rFonts w:ascii="Century Gothic" w:hAnsi="Century Gothic"/>
          <w:spacing w:val="-2"/>
          <w:sz w:val="22"/>
          <w:szCs w:val="22"/>
        </w:rPr>
        <w:br w:type="page"/>
      </w:r>
      <w:r w:rsidR="00916446" w:rsidRPr="004147B3">
        <w:rPr>
          <w:rFonts w:ascii="Century Gothic" w:hAnsi="Century Gothic"/>
          <w:spacing w:val="-2"/>
          <w:sz w:val="22"/>
          <w:szCs w:val="22"/>
        </w:rPr>
        <w:lastRenderedPageBreak/>
        <w:tab/>
        <w:t>B.</w:t>
      </w:r>
      <w:r w:rsidR="00916446" w:rsidRPr="004147B3">
        <w:rPr>
          <w:rFonts w:ascii="Century Gothic" w:hAnsi="Century Gothic"/>
          <w:spacing w:val="-2"/>
          <w:sz w:val="22"/>
          <w:szCs w:val="22"/>
        </w:rPr>
        <w:tab/>
        <w:t>Cracked Plaster</w:t>
      </w:r>
      <w:r w:rsidR="00EB20DF" w:rsidRPr="004147B3">
        <w:rPr>
          <w:rFonts w:ascii="Century Gothic" w:hAnsi="Century Gothic"/>
          <w:spacing w:val="-2"/>
          <w:sz w:val="22"/>
          <w:szCs w:val="22"/>
        </w:rPr>
        <w:t xml:space="preserve"> 1/8 inch to 1/2 inch:</w:t>
      </w:r>
    </w:p>
    <w:p w14:paraId="68CDB671" w14:textId="77777777" w:rsidR="00916446" w:rsidRPr="004147B3" w:rsidRDefault="00916446" w:rsidP="004147B3">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1.</w:t>
      </w:r>
      <w:r w:rsidRPr="004147B3">
        <w:rPr>
          <w:rFonts w:ascii="Century Gothic" w:hAnsi="Century Gothic"/>
          <w:spacing w:val="-2"/>
          <w:sz w:val="22"/>
          <w:szCs w:val="22"/>
        </w:rPr>
        <w:tab/>
        <w:t>Remove loose material from crack with a wire brush.</w:t>
      </w:r>
    </w:p>
    <w:p w14:paraId="36DCFF9E" w14:textId="77777777" w:rsidR="00916446" w:rsidRPr="004147B3" w:rsidRDefault="00916446" w:rsidP="004147B3">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002614FE" w:rsidRPr="004147B3">
        <w:rPr>
          <w:rFonts w:ascii="Century Gothic" w:hAnsi="Century Gothic"/>
          <w:spacing w:val="-2"/>
          <w:sz w:val="22"/>
          <w:szCs w:val="22"/>
        </w:rPr>
        <w:t>2</w:t>
      </w:r>
      <w:r w:rsidRPr="004147B3">
        <w:rPr>
          <w:rFonts w:ascii="Century Gothic" w:hAnsi="Century Gothic"/>
          <w:spacing w:val="-2"/>
          <w:sz w:val="22"/>
          <w:szCs w:val="22"/>
        </w:rPr>
        <w:t>.</w:t>
      </w:r>
      <w:r w:rsidRPr="004147B3">
        <w:rPr>
          <w:rFonts w:ascii="Century Gothic" w:hAnsi="Century Gothic"/>
          <w:spacing w:val="-2"/>
          <w:sz w:val="22"/>
          <w:szCs w:val="22"/>
        </w:rPr>
        <w:tab/>
        <w:t>Fill crack with slurry of stucco and liquid bonding agent.</w:t>
      </w:r>
    </w:p>
    <w:p w14:paraId="57471FD2" w14:textId="77777777" w:rsidR="00916446" w:rsidRPr="004147B3" w:rsidRDefault="00916446" w:rsidP="004147B3">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002614FE" w:rsidRPr="004147B3">
        <w:rPr>
          <w:rFonts w:ascii="Century Gothic" w:hAnsi="Century Gothic"/>
          <w:spacing w:val="-2"/>
          <w:sz w:val="22"/>
          <w:szCs w:val="22"/>
        </w:rPr>
        <w:t>3</w:t>
      </w:r>
      <w:r w:rsidRPr="004147B3">
        <w:rPr>
          <w:rFonts w:ascii="Century Gothic" w:hAnsi="Century Gothic"/>
          <w:spacing w:val="-2"/>
          <w:sz w:val="22"/>
          <w:szCs w:val="22"/>
        </w:rPr>
        <w:t>.</w:t>
      </w:r>
      <w:r w:rsidRPr="004147B3">
        <w:rPr>
          <w:rFonts w:ascii="Century Gothic" w:hAnsi="Century Gothic"/>
          <w:spacing w:val="-2"/>
          <w:sz w:val="22"/>
          <w:szCs w:val="22"/>
        </w:rPr>
        <w:tab/>
        <w:t>Install a coat of liquid bonding agent to entire wall plane.</w:t>
      </w:r>
    </w:p>
    <w:p w14:paraId="5E9CA9CF"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r>
      <w:r w:rsidR="002614FE" w:rsidRPr="004147B3">
        <w:rPr>
          <w:rFonts w:ascii="Century Gothic" w:hAnsi="Century Gothic"/>
          <w:spacing w:val="-2"/>
          <w:sz w:val="22"/>
          <w:szCs w:val="22"/>
        </w:rPr>
        <w:t>4</w:t>
      </w:r>
      <w:r w:rsidRPr="004147B3">
        <w:rPr>
          <w:rFonts w:ascii="Century Gothic" w:hAnsi="Century Gothic"/>
          <w:spacing w:val="-2"/>
          <w:sz w:val="22"/>
          <w:szCs w:val="22"/>
        </w:rPr>
        <w:t>.</w:t>
      </w:r>
      <w:r w:rsidRPr="004147B3">
        <w:rPr>
          <w:rFonts w:ascii="Century Gothic" w:hAnsi="Century Gothic"/>
          <w:spacing w:val="-2"/>
          <w:sz w:val="22"/>
          <w:szCs w:val="22"/>
        </w:rPr>
        <w:tab/>
        <w:t xml:space="preserve">Install </w:t>
      </w:r>
      <w:proofErr w:type="gramStart"/>
      <w:r w:rsidRPr="004147B3">
        <w:rPr>
          <w:rFonts w:ascii="Century Gothic" w:hAnsi="Century Gothic"/>
          <w:spacing w:val="-2"/>
          <w:sz w:val="22"/>
          <w:szCs w:val="22"/>
        </w:rPr>
        <w:t>1/8 inch thick</w:t>
      </w:r>
      <w:proofErr w:type="gramEnd"/>
      <w:r w:rsidRPr="004147B3">
        <w:rPr>
          <w:rFonts w:ascii="Century Gothic" w:hAnsi="Century Gothic"/>
          <w:spacing w:val="-2"/>
          <w:sz w:val="22"/>
          <w:szCs w:val="22"/>
        </w:rPr>
        <w:t xml:space="preserve"> stucco finish to entire wall plane and match existing texture and color.</w:t>
      </w:r>
    </w:p>
    <w:p w14:paraId="3B2B40F8"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C.</w:t>
      </w:r>
      <w:r w:rsidRPr="004147B3">
        <w:rPr>
          <w:rFonts w:ascii="Century Gothic" w:hAnsi="Century Gothic"/>
          <w:spacing w:val="-2"/>
          <w:sz w:val="22"/>
          <w:szCs w:val="22"/>
        </w:rPr>
        <w:tab/>
        <w:t>Cracks Larger Than 1/2 inch - Painted:</w:t>
      </w:r>
    </w:p>
    <w:p w14:paraId="05682A9C" w14:textId="77777777" w:rsidR="00916446" w:rsidRPr="004147B3" w:rsidRDefault="00916446" w:rsidP="004147B3">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1.</w:t>
      </w:r>
      <w:r w:rsidRPr="004147B3">
        <w:rPr>
          <w:rFonts w:ascii="Century Gothic" w:hAnsi="Century Gothic"/>
          <w:spacing w:val="-2"/>
          <w:sz w:val="22"/>
          <w:szCs w:val="22"/>
        </w:rPr>
        <w:tab/>
        <w:t>Remove loose material from crack with a wire brush.</w:t>
      </w:r>
    </w:p>
    <w:p w14:paraId="08376536"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2.</w:t>
      </w:r>
      <w:r w:rsidRPr="004147B3">
        <w:rPr>
          <w:rFonts w:ascii="Century Gothic" w:hAnsi="Century Gothic"/>
          <w:spacing w:val="-2"/>
          <w:sz w:val="22"/>
          <w:szCs w:val="22"/>
        </w:rPr>
        <w:tab/>
        <w:t xml:space="preserve">Fill crack with slurry of </w:t>
      </w:r>
      <w:proofErr w:type="gramStart"/>
      <w:r w:rsidRPr="004147B3">
        <w:rPr>
          <w:rFonts w:ascii="Century Gothic" w:hAnsi="Century Gothic"/>
          <w:spacing w:val="-2"/>
          <w:sz w:val="22"/>
          <w:szCs w:val="22"/>
        </w:rPr>
        <w:t>one part</w:t>
      </w:r>
      <w:proofErr w:type="gramEnd"/>
      <w:r w:rsidRPr="004147B3">
        <w:rPr>
          <w:rFonts w:ascii="Century Gothic" w:hAnsi="Century Gothic"/>
          <w:spacing w:val="-2"/>
          <w:sz w:val="22"/>
          <w:szCs w:val="22"/>
        </w:rPr>
        <w:t xml:space="preserve"> </w:t>
      </w:r>
      <w:proofErr w:type="spellStart"/>
      <w:r w:rsidRPr="004147B3">
        <w:rPr>
          <w:rFonts w:ascii="Century Gothic" w:hAnsi="Century Gothic"/>
          <w:spacing w:val="-2"/>
          <w:sz w:val="22"/>
          <w:szCs w:val="22"/>
        </w:rPr>
        <w:t>portland</w:t>
      </w:r>
      <w:proofErr w:type="spellEnd"/>
      <w:r w:rsidRPr="004147B3">
        <w:rPr>
          <w:rFonts w:ascii="Century Gothic" w:hAnsi="Century Gothic"/>
          <w:spacing w:val="-2"/>
          <w:sz w:val="22"/>
          <w:szCs w:val="22"/>
        </w:rPr>
        <w:t xml:space="preserve"> cement to 3 parts masonry/stucco sand and liquid bonding agent to match existing texture of adjacent surface.</w:t>
      </w:r>
    </w:p>
    <w:p w14:paraId="5032877B" w14:textId="77777777" w:rsidR="00916446" w:rsidRPr="004147B3" w:rsidRDefault="00916446" w:rsidP="004147B3">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147B3">
        <w:rPr>
          <w:rFonts w:ascii="Century Gothic" w:hAnsi="Century Gothic"/>
          <w:spacing w:val="-2"/>
          <w:sz w:val="22"/>
          <w:szCs w:val="22"/>
        </w:rPr>
        <w:tab/>
      </w:r>
      <w:r w:rsidRPr="004147B3">
        <w:rPr>
          <w:rFonts w:ascii="Century Gothic" w:hAnsi="Century Gothic"/>
          <w:spacing w:val="-2"/>
          <w:sz w:val="22"/>
          <w:szCs w:val="22"/>
        </w:rPr>
        <w:tab/>
        <w:t>3.</w:t>
      </w:r>
      <w:r w:rsidRPr="004147B3">
        <w:rPr>
          <w:rFonts w:ascii="Century Gothic" w:hAnsi="Century Gothic"/>
          <w:spacing w:val="-2"/>
          <w:sz w:val="22"/>
          <w:szCs w:val="22"/>
        </w:rPr>
        <w:tab/>
        <w:t>Paint entire wall plane, color to match existing.</w:t>
      </w:r>
    </w:p>
    <w:p w14:paraId="3D8462BC" w14:textId="77777777" w:rsidR="00916446" w:rsidRPr="004147B3" w:rsidRDefault="00916446" w:rsidP="004147B3">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00D172BB" w:rsidRPr="004147B3">
        <w:rPr>
          <w:rFonts w:ascii="Century Gothic" w:hAnsi="Century Gothic"/>
          <w:spacing w:val="-2"/>
          <w:sz w:val="22"/>
          <w:szCs w:val="22"/>
        </w:rPr>
        <w:tab/>
        <w:t>4</w:t>
      </w:r>
      <w:r w:rsidRPr="004147B3">
        <w:rPr>
          <w:rFonts w:ascii="Century Gothic" w:hAnsi="Century Gothic"/>
          <w:spacing w:val="-2"/>
          <w:sz w:val="22"/>
          <w:szCs w:val="22"/>
        </w:rPr>
        <w:t>.</w:t>
      </w:r>
      <w:r w:rsidRPr="004147B3">
        <w:rPr>
          <w:rFonts w:ascii="Century Gothic" w:hAnsi="Century Gothic"/>
          <w:spacing w:val="-2"/>
          <w:sz w:val="22"/>
          <w:szCs w:val="22"/>
        </w:rPr>
        <w:tab/>
        <w:t xml:space="preserve">Where patching of plaster over existing lath is feasible, fasten loose lath and install new lath with nails at </w:t>
      </w:r>
      <w:proofErr w:type="gramStart"/>
      <w:r w:rsidRPr="004147B3">
        <w:rPr>
          <w:rFonts w:ascii="Century Gothic" w:hAnsi="Century Gothic"/>
          <w:spacing w:val="-2"/>
          <w:sz w:val="22"/>
          <w:szCs w:val="22"/>
        </w:rPr>
        <w:t>6 inch</w:t>
      </w:r>
      <w:proofErr w:type="gramEnd"/>
      <w:r w:rsidRPr="004147B3">
        <w:rPr>
          <w:rFonts w:ascii="Century Gothic" w:hAnsi="Century Gothic"/>
          <w:spacing w:val="-2"/>
          <w:sz w:val="22"/>
          <w:szCs w:val="22"/>
        </w:rPr>
        <w:t xml:space="preserve"> centers. Where metal is furnished, lap new lath over existing 6 inches and tie at </w:t>
      </w:r>
      <w:proofErr w:type="gramStart"/>
      <w:r w:rsidRPr="004147B3">
        <w:rPr>
          <w:rFonts w:ascii="Century Gothic" w:hAnsi="Century Gothic"/>
          <w:spacing w:val="-2"/>
          <w:sz w:val="22"/>
          <w:szCs w:val="22"/>
        </w:rPr>
        <w:t>6 inch</w:t>
      </w:r>
      <w:proofErr w:type="gramEnd"/>
      <w:r w:rsidRPr="004147B3">
        <w:rPr>
          <w:rFonts w:ascii="Century Gothic" w:hAnsi="Century Gothic"/>
          <w:spacing w:val="-2"/>
          <w:sz w:val="22"/>
          <w:szCs w:val="22"/>
        </w:rPr>
        <w:t xml:space="preserve"> centers. Install paper backings as required, shingled into </w:t>
      </w:r>
      <w:proofErr w:type="gramStart"/>
      <w:r w:rsidRPr="004147B3">
        <w:rPr>
          <w:rFonts w:ascii="Century Gothic" w:hAnsi="Century Gothic"/>
          <w:spacing w:val="-2"/>
          <w:sz w:val="22"/>
          <w:szCs w:val="22"/>
        </w:rPr>
        <w:t>existing..</w:t>
      </w:r>
      <w:proofErr w:type="gramEnd"/>
      <w:r w:rsidRPr="004147B3">
        <w:rPr>
          <w:rFonts w:ascii="Century Gothic" w:hAnsi="Century Gothic"/>
          <w:spacing w:val="-2"/>
          <w:sz w:val="22"/>
          <w:szCs w:val="22"/>
        </w:rPr>
        <w:t xml:space="preserve">  </w:t>
      </w:r>
    </w:p>
    <w:p w14:paraId="1ACC931A" w14:textId="77777777" w:rsidR="00916446" w:rsidRPr="004147B3" w:rsidRDefault="00916446" w:rsidP="004147B3">
      <w:pPr>
        <w:keepNext/>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147B3">
        <w:rPr>
          <w:rFonts w:ascii="Century Gothic" w:hAnsi="Century Gothic"/>
          <w:spacing w:val="-2"/>
          <w:sz w:val="22"/>
          <w:szCs w:val="22"/>
        </w:rPr>
        <w:tab/>
      </w:r>
      <w:r w:rsidR="00D172BB" w:rsidRPr="004147B3">
        <w:rPr>
          <w:rFonts w:ascii="Century Gothic" w:hAnsi="Century Gothic"/>
          <w:spacing w:val="-2"/>
          <w:sz w:val="22"/>
          <w:szCs w:val="22"/>
        </w:rPr>
        <w:tab/>
        <w:t>5</w:t>
      </w:r>
      <w:r w:rsidRPr="004147B3">
        <w:rPr>
          <w:rFonts w:ascii="Century Gothic" w:hAnsi="Century Gothic"/>
          <w:spacing w:val="-2"/>
          <w:sz w:val="22"/>
          <w:szCs w:val="22"/>
        </w:rPr>
        <w:t>.</w:t>
      </w:r>
      <w:r w:rsidRPr="004147B3">
        <w:rPr>
          <w:rFonts w:ascii="Century Gothic" w:hAnsi="Century Gothic"/>
          <w:spacing w:val="-2"/>
          <w:sz w:val="22"/>
          <w:szCs w:val="22"/>
        </w:rPr>
        <w:tab/>
        <w:t xml:space="preserve">Patching of Holes, Cracks, and Gouges: Holes, cracks, gouges, missing sections, and other defects in existing improvements shall be patched. For holes over 1 inch in size, cut small sections of lath and place in opening attached to existing material.  Install 3 coats of plaster. For holes one inch and smaller, install bonding agent to existing surfaces and neatly fill hole with plaster, installing necessary coats to match adjacent surfaces, eliminate cracks and match existing surface texture. Cracks, gouges, and other defects shall be filled with plaster or spackle as required and neatly finished to match adjacent existing improvements. </w:t>
      </w:r>
    </w:p>
    <w:p w14:paraId="353406E4" w14:textId="77777777" w:rsidR="00916446" w:rsidRPr="004147B3" w:rsidRDefault="00916446" w:rsidP="004147B3">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4147B3">
        <w:rPr>
          <w:rFonts w:ascii="Century Gothic" w:hAnsi="Century Gothic"/>
          <w:b/>
          <w:spacing w:val="-2"/>
          <w:sz w:val="22"/>
          <w:szCs w:val="22"/>
        </w:rPr>
        <w:t>3.10</w:t>
      </w:r>
      <w:r w:rsidRPr="004147B3">
        <w:rPr>
          <w:rFonts w:ascii="Century Gothic" w:hAnsi="Century Gothic"/>
          <w:b/>
          <w:spacing w:val="-2"/>
          <w:sz w:val="22"/>
          <w:szCs w:val="22"/>
        </w:rPr>
        <w:tab/>
        <w:t>CLEANING</w:t>
      </w:r>
    </w:p>
    <w:p w14:paraId="27F92661" w14:textId="77777777" w:rsidR="00916446" w:rsidRPr="004147B3" w:rsidRDefault="00916446" w:rsidP="004147B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147B3">
        <w:rPr>
          <w:rFonts w:ascii="Century Gothic" w:hAnsi="Century Gothic"/>
          <w:spacing w:val="-2"/>
          <w:sz w:val="22"/>
          <w:szCs w:val="22"/>
        </w:rPr>
        <w:tab/>
        <w:t>A.</w:t>
      </w:r>
      <w:r w:rsidRPr="004147B3">
        <w:rPr>
          <w:rFonts w:ascii="Century Gothic" w:hAnsi="Century Gothic"/>
          <w:spacing w:val="-2"/>
          <w:sz w:val="22"/>
          <w:szCs w:val="22"/>
        </w:rPr>
        <w:tab/>
        <w:t>Remove rubbish, debris</w:t>
      </w:r>
      <w:r w:rsidR="006F3201" w:rsidRPr="004147B3">
        <w:rPr>
          <w:rFonts w:ascii="Century Gothic" w:hAnsi="Century Gothic"/>
          <w:spacing w:val="-2"/>
          <w:sz w:val="22"/>
          <w:szCs w:val="22"/>
        </w:rPr>
        <w:t>,</w:t>
      </w:r>
      <w:r w:rsidRPr="004147B3">
        <w:rPr>
          <w:rFonts w:ascii="Century Gothic" w:hAnsi="Century Gothic"/>
          <w:spacing w:val="-2"/>
          <w:sz w:val="22"/>
          <w:szCs w:val="22"/>
        </w:rPr>
        <w:t xml:space="preserve"> and waste material and legally dispose of off the Project site. </w:t>
      </w:r>
    </w:p>
    <w:p w14:paraId="1C423101" w14:textId="77777777" w:rsidR="00916446" w:rsidRPr="004147B3" w:rsidRDefault="00916446" w:rsidP="004147B3">
      <w:pPr>
        <w:keepNext/>
        <w:tabs>
          <w:tab w:val="left" w:pos="720"/>
          <w:tab w:val="left" w:pos="1440"/>
          <w:tab w:val="left" w:pos="2160"/>
          <w:tab w:val="left" w:pos="2880"/>
          <w:tab w:val="left" w:pos="3600"/>
          <w:tab w:val="left" w:pos="4320"/>
        </w:tabs>
        <w:spacing w:after="120"/>
        <w:rPr>
          <w:rFonts w:ascii="Century Gothic" w:hAnsi="Century Gothic"/>
          <w:b/>
          <w:spacing w:val="-2"/>
          <w:sz w:val="22"/>
          <w:szCs w:val="22"/>
        </w:rPr>
      </w:pPr>
      <w:r w:rsidRPr="004147B3">
        <w:rPr>
          <w:rFonts w:ascii="Century Gothic" w:hAnsi="Century Gothic"/>
          <w:b/>
          <w:spacing w:val="-2"/>
          <w:sz w:val="22"/>
          <w:szCs w:val="22"/>
        </w:rPr>
        <w:t>3.11</w:t>
      </w:r>
      <w:r w:rsidRPr="004147B3">
        <w:rPr>
          <w:rFonts w:ascii="Century Gothic" w:hAnsi="Century Gothic"/>
          <w:b/>
          <w:spacing w:val="-2"/>
          <w:sz w:val="22"/>
          <w:szCs w:val="22"/>
        </w:rPr>
        <w:tab/>
        <w:t>PROTECTION</w:t>
      </w:r>
    </w:p>
    <w:p w14:paraId="325EBE11" w14:textId="77777777" w:rsidR="00916446" w:rsidRPr="004147B3" w:rsidRDefault="00916446" w:rsidP="004147B3">
      <w:pPr>
        <w:keepNext/>
        <w:tabs>
          <w:tab w:val="left" w:pos="720"/>
          <w:tab w:val="left" w:pos="1440"/>
          <w:tab w:val="left" w:pos="2160"/>
          <w:tab w:val="left" w:pos="2880"/>
          <w:tab w:val="left" w:pos="3600"/>
          <w:tab w:val="left" w:pos="4320"/>
        </w:tabs>
        <w:spacing w:after="120"/>
        <w:rPr>
          <w:rFonts w:ascii="Century Gothic" w:hAnsi="Century Gothic"/>
          <w:spacing w:val="-2"/>
          <w:sz w:val="22"/>
          <w:szCs w:val="22"/>
        </w:rPr>
      </w:pPr>
      <w:r w:rsidRPr="004147B3">
        <w:rPr>
          <w:rFonts w:ascii="Century Gothic" w:hAnsi="Century Gothic"/>
          <w:spacing w:val="-2"/>
          <w:sz w:val="22"/>
          <w:szCs w:val="22"/>
        </w:rPr>
        <w:tab/>
        <w:t>A.</w:t>
      </w:r>
      <w:r w:rsidRPr="004147B3">
        <w:rPr>
          <w:rFonts w:ascii="Century Gothic" w:hAnsi="Century Gothic"/>
          <w:spacing w:val="-2"/>
          <w:sz w:val="22"/>
          <w:szCs w:val="22"/>
        </w:rPr>
        <w:tab/>
        <w:t>Protect the Work of this section until Substantial Completion.</w:t>
      </w:r>
    </w:p>
    <w:p w14:paraId="77AE6FAF" w14:textId="77777777" w:rsidR="00916446" w:rsidRPr="004147B3" w:rsidRDefault="00916446" w:rsidP="004147B3">
      <w:pPr>
        <w:tabs>
          <w:tab w:val="left" w:pos="720"/>
          <w:tab w:val="left" w:pos="1440"/>
          <w:tab w:val="left" w:pos="2160"/>
          <w:tab w:val="left" w:pos="2880"/>
          <w:tab w:val="left" w:pos="3600"/>
          <w:tab w:val="left" w:pos="4320"/>
        </w:tabs>
        <w:spacing w:after="120"/>
        <w:jc w:val="center"/>
        <w:rPr>
          <w:rFonts w:ascii="Century Gothic" w:hAnsi="Century Gothic"/>
          <w:spacing w:val="-2"/>
          <w:sz w:val="22"/>
          <w:szCs w:val="22"/>
        </w:rPr>
      </w:pPr>
    </w:p>
    <w:p w14:paraId="79FF80C9" w14:textId="77777777" w:rsidR="00916446" w:rsidRPr="004147B3" w:rsidRDefault="00916446" w:rsidP="004147B3">
      <w:pPr>
        <w:tabs>
          <w:tab w:val="left" w:pos="720"/>
          <w:tab w:val="left" w:pos="1440"/>
          <w:tab w:val="left" w:pos="2160"/>
          <w:tab w:val="left" w:pos="2880"/>
          <w:tab w:val="left" w:pos="3600"/>
          <w:tab w:val="left" w:pos="4320"/>
        </w:tabs>
        <w:spacing w:after="120"/>
        <w:jc w:val="center"/>
        <w:rPr>
          <w:rFonts w:ascii="Century Gothic" w:hAnsi="Century Gothic"/>
          <w:b/>
          <w:spacing w:val="-2"/>
          <w:sz w:val="22"/>
          <w:szCs w:val="22"/>
        </w:rPr>
      </w:pPr>
      <w:r w:rsidRPr="004147B3">
        <w:rPr>
          <w:rFonts w:ascii="Century Gothic" w:hAnsi="Century Gothic"/>
          <w:b/>
          <w:spacing w:val="-2"/>
          <w:sz w:val="22"/>
          <w:szCs w:val="22"/>
        </w:rPr>
        <w:t>END OF SECTION</w:t>
      </w:r>
    </w:p>
    <w:sectPr w:rsidR="00916446" w:rsidRPr="004147B3" w:rsidSect="0038717E">
      <w:headerReference w:type="default" r:id="rId7"/>
      <w:footerReference w:type="default" r:id="rId8"/>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8C3C6" w14:textId="77777777" w:rsidR="00AB61F5" w:rsidRDefault="00AB61F5">
      <w:pPr>
        <w:spacing w:line="20" w:lineRule="exact"/>
        <w:rPr>
          <w:sz w:val="24"/>
        </w:rPr>
      </w:pPr>
    </w:p>
  </w:endnote>
  <w:endnote w:type="continuationSeparator" w:id="0">
    <w:p w14:paraId="5487122B" w14:textId="77777777" w:rsidR="00AB61F5" w:rsidRDefault="00AB61F5">
      <w:r>
        <w:rPr>
          <w:sz w:val="24"/>
        </w:rPr>
        <w:t xml:space="preserve"> </w:t>
      </w:r>
    </w:p>
  </w:endnote>
  <w:endnote w:type="continuationNotice" w:id="1">
    <w:p w14:paraId="549C6A64" w14:textId="77777777" w:rsidR="00AB61F5" w:rsidRDefault="00AB61F5">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3202B1B-0752-4AF5-9CBB-A113F4AE5B3C}"/>
    <w:embedBold r:id="rId2" w:fontKey="{10FDEBE6-C1F3-4EDB-9176-377B58DCD0CF}"/>
  </w:font>
  <w:font w:name="Courier New">
    <w:panose1 w:val="02070309020205020404"/>
    <w:charset w:val="00"/>
    <w:family w:val="modern"/>
    <w:pitch w:val="fixed"/>
    <w:sig w:usb0="E0002EFF" w:usb1="C0007843" w:usb2="00000009" w:usb3="00000000" w:csb0="000001FF" w:csb1="00000000"/>
    <w:embedRegular r:id="rId3" w:fontKey="{6D5CE46A-8786-4634-A412-5D2C8E279B86}"/>
    <w:embedBold r:id="rId4" w:fontKey="{DBD343E2-7671-4F87-B812-D9FF72878B35}"/>
  </w:font>
  <w:font w:name="Tahoma">
    <w:panose1 w:val="020B0604030504040204"/>
    <w:charset w:val="00"/>
    <w:family w:val="swiss"/>
    <w:pitch w:val="variable"/>
    <w:sig w:usb0="E1002EFF" w:usb1="C000605B" w:usb2="00000029" w:usb3="00000000" w:csb0="000101FF" w:csb1="00000000"/>
    <w:embedRegular r:id="rId5" w:fontKey="{A7844B9D-8C79-4EA5-AFB1-D137C883B902}"/>
  </w:font>
  <w:font w:name="Century Gothic">
    <w:panose1 w:val="020B0502020202020204"/>
    <w:charset w:val="00"/>
    <w:family w:val="swiss"/>
    <w:pitch w:val="variable"/>
    <w:sig w:usb0="00000287" w:usb1="00000000" w:usb2="00000000" w:usb3="00000000" w:csb0="0000009F" w:csb1="00000000"/>
    <w:embedRegular r:id="rId6" w:fontKey="{5A48B0C8-E2CA-4D9A-BB87-30C438DB4D7B}"/>
    <w:embedBold r:id="rId7" w:fontKey="{57DAEE0F-C712-47DB-87C0-E0CE23AE6E48}"/>
  </w:font>
  <w:font w:name="Calibri Light">
    <w:panose1 w:val="020F0302020204030204"/>
    <w:charset w:val="00"/>
    <w:family w:val="swiss"/>
    <w:pitch w:val="variable"/>
    <w:sig w:usb0="E4002EFF" w:usb1="C000247B" w:usb2="00000009" w:usb3="00000000" w:csb0="000001FF" w:csb1="00000000"/>
    <w:embedRegular r:id="rId8" w:fontKey="{20B2FB74-93E7-4717-BEC6-D002EC1B98A1}"/>
  </w:font>
  <w:font w:name="Calibri">
    <w:panose1 w:val="020F0502020204030204"/>
    <w:charset w:val="00"/>
    <w:family w:val="swiss"/>
    <w:pitch w:val="variable"/>
    <w:sig w:usb0="E4002EFF" w:usb1="C000247B" w:usb2="00000009" w:usb3="00000000" w:csb0="000001FF" w:csb1="00000000"/>
    <w:embedRegular r:id="rId9" w:fontKey="{DDF7CA2D-DC2C-4E18-ABF0-37792399D0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70353" w14:textId="77777777" w:rsidR="009E30F2" w:rsidRPr="0038717E" w:rsidRDefault="0038717E" w:rsidP="0038717E">
    <w:pPr>
      <w:pStyle w:val="Heading1"/>
      <w:keepNext w:val="0"/>
      <w:tabs>
        <w:tab w:val="clear" w:pos="5760"/>
      </w:tabs>
      <w:spacing w:line="250" w:lineRule="exact"/>
      <w:rPr>
        <w:rFonts w:ascii="Century Gothic" w:hAnsi="Century Gothic"/>
        <w:sz w:val="20"/>
      </w:rPr>
    </w:pPr>
    <w:r w:rsidRPr="0038717E">
      <w:rPr>
        <w:rFonts w:ascii="Century Gothic" w:hAnsi="Century Gothic"/>
        <w:sz w:val="20"/>
      </w:rPr>
      <w:t>Revised: 01/07/2022</w:t>
    </w:r>
    <w:r w:rsidR="009E30F2" w:rsidRPr="0038717E">
      <w:rPr>
        <w:rFonts w:ascii="Century Gothic" w:hAnsi="Century Gothic"/>
        <w:sz w:val="20"/>
      </w:rPr>
      <w:tab/>
      <w:t xml:space="preserve">Page </w:t>
    </w:r>
    <w:r w:rsidR="009E30F2" w:rsidRPr="0038717E">
      <w:rPr>
        <w:rFonts w:ascii="Century Gothic" w:hAnsi="Century Gothic"/>
        <w:sz w:val="20"/>
      </w:rPr>
      <w:fldChar w:fldCharType="begin"/>
    </w:r>
    <w:r w:rsidR="009E30F2" w:rsidRPr="0038717E">
      <w:rPr>
        <w:rFonts w:ascii="Century Gothic" w:hAnsi="Century Gothic"/>
        <w:sz w:val="20"/>
      </w:rPr>
      <w:instrText xml:space="preserve"> PAGE  \* Arabic  \* MERGEFORMAT </w:instrText>
    </w:r>
    <w:r w:rsidR="009E30F2" w:rsidRPr="0038717E">
      <w:rPr>
        <w:rFonts w:ascii="Century Gothic" w:hAnsi="Century Gothic"/>
        <w:sz w:val="20"/>
      </w:rPr>
      <w:fldChar w:fldCharType="separate"/>
    </w:r>
    <w:r w:rsidR="0013426F" w:rsidRPr="0038717E">
      <w:rPr>
        <w:rFonts w:ascii="Century Gothic" w:hAnsi="Century Gothic"/>
        <w:noProof/>
        <w:sz w:val="20"/>
      </w:rPr>
      <w:t>15</w:t>
    </w:r>
    <w:r w:rsidR="009E30F2" w:rsidRPr="0038717E">
      <w:rPr>
        <w:rFonts w:ascii="Century Gothic" w:hAnsi="Century Gothic"/>
        <w:sz w:val="20"/>
      </w:rPr>
      <w:fldChar w:fldCharType="end"/>
    </w:r>
    <w:r w:rsidR="009E30F2" w:rsidRPr="0038717E">
      <w:rPr>
        <w:rFonts w:ascii="Century Gothic" w:hAnsi="Century Gothic"/>
        <w:sz w:val="20"/>
      </w:rPr>
      <w:t xml:space="preserve"> of </w:t>
    </w:r>
    <w:r w:rsidR="009E30F2" w:rsidRPr="0038717E">
      <w:rPr>
        <w:rFonts w:ascii="Century Gothic" w:hAnsi="Century Gothic"/>
        <w:sz w:val="20"/>
      </w:rPr>
      <w:fldChar w:fldCharType="begin"/>
    </w:r>
    <w:r w:rsidR="009E30F2" w:rsidRPr="0038717E">
      <w:rPr>
        <w:rFonts w:ascii="Century Gothic" w:hAnsi="Century Gothic"/>
        <w:sz w:val="20"/>
      </w:rPr>
      <w:instrText xml:space="preserve"> NUMPAGES  \* Arabic  \* MERGEFORMAT </w:instrText>
    </w:r>
    <w:r w:rsidR="009E30F2" w:rsidRPr="0038717E">
      <w:rPr>
        <w:rFonts w:ascii="Century Gothic" w:hAnsi="Century Gothic"/>
        <w:sz w:val="20"/>
      </w:rPr>
      <w:fldChar w:fldCharType="separate"/>
    </w:r>
    <w:r w:rsidR="0013426F" w:rsidRPr="0038717E">
      <w:rPr>
        <w:rFonts w:ascii="Century Gothic" w:hAnsi="Century Gothic"/>
        <w:noProof/>
        <w:sz w:val="20"/>
      </w:rPr>
      <w:t>15</w:t>
    </w:r>
    <w:r w:rsidR="009E30F2" w:rsidRPr="0038717E">
      <w:rPr>
        <w:rFonts w:ascii="Century Gothic" w:hAnsi="Century Gothic"/>
        <w:sz w:val="20"/>
      </w:rPr>
      <w:fldChar w:fldCharType="end"/>
    </w:r>
  </w:p>
  <w:p w14:paraId="0A774173" w14:textId="77777777" w:rsidR="00A33869" w:rsidRPr="0038717E" w:rsidRDefault="00CE0884" w:rsidP="0038717E">
    <w:pPr>
      <w:pStyle w:val="Heading1"/>
      <w:keepNext w:val="0"/>
      <w:tabs>
        <w:tab w:val="clear" w:pos="5760"/>
      </w:tabs>
      <w:spacing w:line="250" w:lineRule="exact"/>
      <w:rPr>
        <w:rFonts w:ascii="Century Gothic" w:hAnsi="Century Gothic"/>
        <w:sz w:val="20"/>
      </w:rPr>
    </w:pPr>
    <w:r w:rsidRPr="0038717E">
      <w:rPr>
        <w:rFonts w:ascii="Century Gothic" w:hAnsi="Century Gothic"/>
        <w:sz w:val="20"/>
      </w:rPr>
      <w:tab/>
      <w:t>Portland Cement Plaster and Metal Lath</w:t>
    </w:r>
  </w:p>
  <w:p w14:paraId="1C169865" w14:textId="77777777" w:rsidR="00A33869" w:rsidRPr="0038717E" w:rsidRDefault="00A33869" w:rsidP="0038717E">
    <w:pPr>
      <w:tabs>
        <w:tab w:val="right" w:pos="9360"/>
      </w:tabs>
      <w:suppressAutoHyphens/>
      <w:spacing w:line="250" w:lineRule="exact"/>
      <w:jc w:val="both"/>
      <w:rPr>
        <w:rFonts w:ascii="Century Gothic" w:hAnsi="Century Gothic"/>
      </w:rPr>
    </w:pPr>
    <w:r w:rsidRPr="0038717E">
      <w:rPr>
        <w:rFonts w:ascii="Century Gothic" w:hAnsi="Century Gothic"/>
      </w:rPr>
      <w:tab/>
    </w:r>
    <w:r w:rsidR="0038717E">
      <w:rPr>
        <w:rFonts w:ascii="Century Gothic" w:hAnsi="Century Gothic"/>
      </w:rPr>
      <w:t xml:space="preserve">Section </w:t>
    </w:r>
    <w:r w:rsidR="009E30F2" w:rsidRPr="0038717E">
      <w:rPr>
        <w:rFonts w:ascii="Century Gothic" w:hAnsi="Century Gothic"/>
      </w:rPr>
      <w:t>09</w:t>
    </w:r>
    <w:r w:rsidR="0035399D" w:rsidRPr="0038717E">
      <w:rPr>
        <w:rFonts w:ascii="Century Gothic" w:hAnsi="Century Gothic"/>
      </w:rPr>
      <w:t xml:space="preserve"> </w:t>
    </w:r>
    <w:r w:rsidR="009E30F2" w:rsidRPr="0038717E">
      <w:rPr>
        <w:rFonts w:ascii="Century Gothic" w:hAnsi="Century Gothic"/>
      </w:rPr>
      <w:t>2</w:t>
    </w:r>
    <w:r w:rsidR="0035399D" w:rsidRPr="0038717E">
      <w:rPr>
        <w:rFonts w:ascii="Century Gothic" w:hAnsi="Century Gothic"/>
      </w:rPr>
      <w:t>4 0</w:t>
    </w:r>
    <w:r w:rsidR="009E30F2" w:rsidRPr="0038717E">
      <w:rPr>
        <w:rFonts w:ascii="Century Gothic" w:hAnsi="Century Gothic"/>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C94BB" w14:textId="77777777" w:rsidR="00AB61F5" w:rsidRDefault="00AB61F5">
      <w:r>
        <w:rPr>
          <w:sz w:val="24"/>
        </w:rPr>
        <w:separator/>
      </w:r>
    </w:p>
  </w:footnote>
  <w:footnote w:type="continuationSeparator" w:id="0">
    <w:p w14:paraId="18C29CCF" w14:textId="77777777" w:rsidR="00AB61F5" w:rsidRDefault="00AB6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3AB34" w14:textId="77777777" w:rsidR="009E30F2" w:rsidRPr="0038717E" w:rsidRDefault="009E30F2" w:rsidP="0038717E">
    <w:pPr>
      <w:pStyle w:val="Title"/>
      <w:jc w:val="right"/>
      <w:rPr>
        <w:rFonts w:ascii="Century Gothic" w:hAnsi="Century Gothic"/>
        <w:bCs/>
        <w:sz w:val="22"/>
        <w:szCs w:val="22"/>
      </w:rPr>
    </w:pPr>
    <w:r w:rsidRPr="0038717E">
      <w:rPr>
        <w:rFonts w:ascii="Century Gothic" w:hAnsi="Century Gothic"/>
        <w:bCs/>
        <w:sz w:val="22"/>
        <w:szCs w:val="22"/>
      </w:rPr>
      <w:t>Fontana Unified School District</w:t>
    </w:r>
  </w:p>
  <w:p w14:paraId="08EBA516" w14:textId="49AB78C6" w:rsidR="009E30F2" w:rsidRPr="0038717E" w:rsidRDefault="00BF021E" w:rsidP="0038717E">
    <w:pPr>
      <w:tabs>
        <w:tab w:val="center" w:pos="4680"/>
      </w:tabs>
      <w:spacing w:line="250" w:lineRule="exact"/>
      <w:jc w:val="right"/>
      <w:rPr>
        <w:rFonts w:ascii="Century Gothic" w:hAnsi="Century Gothic"/>
        <w:bCs/>
        <w:spacing w:val="-2"/>
        <w:sz w:val="22"/>
        <w:szCs w:val="22"/>
      </w:rPr>
    </w:pPr>
    <w:r w:rsidRPr="0038717E">
      <w:rPr>
        <w:rFonts w:ascii="Century Gothic" w:hAnsi="Century Gothic"/>
        <w:bCs/>
        <w:spacing w:val="-2"/>
        <w:sz w:val="22"/>
        <w:szCs w:val="22"/>
      </w:rPr>
      <w:t xml:space="preserve">PORTLAND CEMENT PLASTER </w:t>
    </w:r>
    <w:r w:rsidR="00EC2926">
      <w:rPr>
        <w:rFonts w:ascii="Century Gothic" w:hAnsi="Century Gothic"/>
        <w:bCs/>
        <w:spacing w:val="-2"/>
        <w:sz w:val="22"/>
        <w:szCs w:val="22"/>
      </w:rPr>
      <w:t>&amp;</w:t>
    </w:r>
    <w:r w:rsidR="009E30F2" w:rsidRPr="0038717E">
      <w:rPr>
        <w:rFonts w:ascii="Century Gothic" w:hAnsi="Century Gothic"/>
        <w:bCs/>
        <w:spacing w:val="-2"/>
        <w:sz w:val="22"/>
        <w:szCs w:val="22"/>
      </w:rPr>
      <w:t xml:space="preserve"> METAL LATH</w:t>
    </w:r>
  </w:p>
  <w:p w14:paraId="53290380" w14:textId="77777777" w:rsidR="009E30F2" w:rsidRPr="0038717E" w:rsidRDefault="0035399D" w:rsidP="0038717E">
    <w:pPr>
      <w:pStyle w:val="Title"/>
      <w:jc w:val="right"/>
      <w:rPr>
        <w:rFonts w:ascii="Century Gothic" w:hAnsi="Century Gothic"/>
        <w:bCs/>
        <w:sz w:val="22"/>
        <w:szCs w:val="22"/>
      </w:rPr>
    </w:pPr>
    <w:r w:rsidRPr="0038717E">
      <w:rPr>
        <w:rFonts w:ascii="Century Gothic" w:hAnsi="Century Gothic"/>
        <w:bCs/>
        <w:sz w:val="22"/>
        <w:szCs w:val="22"/>
      </w:rPr>
      <w:t>09 24 00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7661B"/>
    <w:multiLevelType w:val="multilevel"/>
    <w:tmpl w:val="D2E07898"/>
    <w:lvl w:ilvl="0">
      <w:start w:val="3"/>
      <w:numFmt w:val="decimal"/>
      <w:lvlText w:val="%1"/>
      <w:lvlJc w:val="left"/>
      <w:pPr>
        <w:tabs>
          <w:tab w:val="num" w:pos="1440"/>
        </w:tabs>
        <w:ind w:left="1440" w:hanging="1440"/>
      </w:pPr>
      <w:rPr>
        <w:rFonts w:hint="default"/>
      </w:rPr>
    </w:lvl>
    <w:lvl w:ilvl="1">
      <w:start w:val="3"/>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1CFC268E"/>
    <w:multiLevelType w:val="singleLevel"/>
    <w:tmpl w:val="831081DE"/>
    <w:lvl w:ilvl="0">
      <w:start w:val="1"/>
      <w:numFmt w:val="upperLetter"/>
      <w:lvlText w:val="%1."/>
      <w:lvlJc w:val="left"/>
      <w:pPr>
        <w:tabs>
          <w:tab w:val="num" w:pos="1440"/>
        </w:tabs>
        <w:ind w:left="1440" w:hanging="720"/>
      </w:pPr>
      <w:rPr>
        <w:rFonts w:hint="default"/>
      </w:rPr>
    </w:lvl>
  </w:abstractNum>
  <w:abstractNum w:abstractNumId="2" w15:restartNumberingAfterBreak="0">
    <w:nsid w:val="3E1C6E0D"/>
    <w:multiLevelType w:val="hybridMultilevel"/>
    <w:tmpl w:val="9568338A"/>
    <w:lvl w:ilvl="0" w:tplc="1BC22CAE">
      <w:start w:val="2"/>
      <w:numFmt w:val="decimal"/>
      <w:lvlText w:val="%1."/>
      <w:lvlJc w:val="left"/>
      <w:pPr>
        <w:tabs>
          <w:tab w:val="num" w:pos="1800"/>
        </w:tabs>
        <w:ind w:left="1800" w:hanging="360"/>
      </w:pPr>
      <w:rPr>
        <w:rFonts w:hint="default"/>
      </w:rPr>
    </w:lvl>
    <w:lvl w:ilvl="1" w:tplc="5AD2B40E">
      <w:start w:val="11"/>
      <w:numFmt w:val="upperLetter"/>
      <w:lvlText w:val="%2."/>
      <w:lvlJc w:val="left"/>
      <w:pPr>
        <w:tabs>
          <w:tab w:val="num" w:pos="2880"/>
        </w:tabs>
        <w:ind w:left="2880" w:hanging="720"/>
      </w:pPr>
      <w:rPr>
        <w:rFonts w:hint="default"/>
      </w:rPr>
    </w:lvl>
    <w:lvl w:ilvl="2" w:tplc="04F0D822">
      <w:start w:val="1"/>
      <w:numFmt w:val="lowerRoman"/>
      <w:lvlText w:val="%3."/>
      <w:lvlJc w:val="right"/>
      <w:pPr>
        <w:tabs>
          <w:tab w:val="num" w:pos="3240"/>
        </w:tabs>
        <w:ind w:left="3240" w:hanging="180"/>
      </w:pPr>
    </w:lvl>
    <w:lvl w:ilvl="3" w:tplc="2B4417AC" w:tentative="1">
      <w:start w:val="1"/>
      <w:numFmt w:val="decimal"/>
      <w:lvlText w:val="%4."/>
      <w:lvlJc w:val="left"/>
      <w:pPr>
        <w:tabs>
          <w:tab w:val="num" w:pos="3960"/>
        </w:tabs>
        <w:ind w:left="3960" w:hanging="360"/>
      </w:pPr>
    </w:lvl>
    <w:lvl w:ilvl="4" w:tplc="8254572A" w:tentative="1">
      <w:start w:val="1"/>
      <w:numFmt w:val="lowerLetter"/>
      <w:lvlText w:val="%5."/>
      <w:lvlJc w:val="left"/>
      <w:pPr>
        <w:tabs>
          <w:tab w:val="num" w:pos="4680"/>
        </w:tabs>
        <w:ind w:left="4680" w:hanging="360"/>
      </w:pPr>
    </w:lvl>
    <w:lvl w:ilvl="5" w:tplc="7CAC5046" w:tentative="1">
      <w:start w:val="1"/>
      <w:numFmt w:val="lowerRoman"/>
      <w:lvlText w:val="%6."/>
      <w:lvlJc w:val="right"/>
      <w:pPr>
        <w:tabs>
          <w:tab w:val="num" w:pos="5400"/>
        </w:tabs>
        <w:ind w:left="5400" w:hanging="180"/>
      </w:pPr>
    </w:lvl>
    <w:lvl w:ilvl="6" w:tplc="147640B2" w:tentative="1">
      <w:start w:val="1"/>
      <w:numFmt w:val="decimal"/>
      <w:lvlText w:val="%7."/>
      <w:lvlJc w:val="left"/>
      <w:pPr>
        <w:tabs>
          <w:tab w:val="num" w:pos="6120"/>
        </w:tabs>
        <w:ind w:left="6120" w:hanging="360"/>
      </w:pPr>
    </w:lvl>
    <w:lvl w:ilvl="7" w:tplc="3F0AEF56" w:tentative="1">
      <w:start w:val="1"/>
      <w:numFmt w:val="lowerLetter"/>
      <w:lvlText w:val="%8."/>
      <w:lvlJc w:val="left"/>
      <w:pPr>
        <w:tabs>
          <w:tab w:val="num" w:pos="6840"/>
        </w:tabs>
        <w:ind w:left="6840" w:hanging="360"/>
      </w:pPr>
    </w:lvl>
    <w:lvl w:ilvl="8" w:tplc="7F102AA4" w:tentative="1">
      <w:start w:val="1"/>
      <w:numFmt w:val="lowerRoman"/>
      <w:lvlText w:val="%9."/>
      <w:lvlJc w:val="right"/>
      <w:pPr>
        <w:tabs>
          <w:tab w:val="num" w:pos="7560"/>
        </w:tabs>
        <w:ind w:left="7560" w:hanging="180"/>
      </w:pPr>
    </w:lvl>
  </w:abstractNum>
  <w:abstractNum w:abstractNumId="3" w15:restartNumberingAfterBreak="0">
    <w:nsid w:val="46196596"/>
    <w:multiLevelType w:val="hybridMultilevel"/>
    <w:tmpl w:val="48847924"/>
    <w:lvl w:ilvl="0" w:tplc="BA8E711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54B60013"/>
    <w:multiLevelType w:val="singleLevel"/>
    <w:tmpl w:val="30A0E8D0"/>
    <w:lvl w:ilvl="0">
      <w:start w:val="2"/>
      <w:numFmt w:val="upperLetter"/>
      <w:lvlText w:val="%1."/>
      <w:lvlJc w:val="left"/>
      <w:pPr>
        <w:tabs>
          <w:tab w:val="num" w:pos="1440"/>
        </w:tabs>
        <w:ind w:left="1440" w:hanging="720"/>
      </w:pPr>
      <w:rPr>
        <w:rFonts w:hint="default"/>
      </w:rPr>
    </w:lvl>
  </w:abstractNum>
  <w:abstractNum w:abstractNumId="5" w15:restartNumberingAfterBreak="0">
    <w:nsid w:val="58406701"/>
    <w:multiLevelType w:val="multilevel"/>
    <w:tmpl w:val="D1A42DCE"/>
    <w:lvl w:ilvl="0">
      <w:start w:val="3"/>
      <w:numFmt w:val="decimal"/>
      <w:lvlText w:val="%1"/>
      <w:lvlJc w:val="left"/>
      <w:pPr>
        <w:tabs>
          <w:tab w:val="num" w:pos="1440"/>
        </w:tabs>
        <w:ind w:left="1440" w:hanging="1440"/>
      </w:pPr>
      <w:rPr>
        <w:rFonts w:hint="default"/>
      </w:rPr>
    </w:lvl>
    <w:lvl w:ilvl="1">
      <w:start w:val="1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5D7D4674"/>
    <w:multiLevelType w:val="singleLevel"/>
    <w:tmpl w:val="027CAA64"/>
    <w:lvl w:ilvl="0">
      <w:start w:val="4"/>
      <w:numFmt w:val="upperLetter"/>
      <w:lvlText w:val="%1."/>
      <w:lvlJc w:val="left"/>
      <w:pPr>
        <w:tabs>
          <w:tab w:val="num" w:pos="1440"/>
        </w:tabs>
        <w:ind w:left="1440" w:hanging="720"/>
      </w:pPr>
      <w:rPr>
        <w:rFonts w:hint="default"/>
      </w:rPr>
    </w:lvl>
  </w:abstractNum>
  <w:abstractNum w:abstractNumId="7" w15:restartNumberingAfterBreak="0">
    <w:nsid w:val="63724C4E"/>
    <w:multiLevelType w:val="hybridMultilevel"/>
    <w:tmpl w:val="6900A7FC"/>
    <w:lvl w:ilvl="0" w:tplc="B2E69838">
      <w:start w:val="1"/>
      <w:numFmt w:val="upperLetter"/>
      <w:lvlText w:val="%1."/>
      <w:lvlJc w:val="left"/>
      <w:pPr>
        <w:tabs>
          <w:tab w:val="num" w:pos="1080"/>
        </w:tabs>
        <w:ind w:left="1080" w:hanging="360"/>
      </w:pPr>
      <w:rPr>
        <w:rFonts w:hint="default"/>
      </w:rPr>
    </w:lvl>
    <w:lvl w:ilvl="1" w:tplc="26C013F6" w:tentative="1">
      <w:start w:val="1"/>
      <w:numFmt w:val="lowerLetter"/>
      <w:lvlText w:val="%2."/>
      <w:lvlJc w:val="left"/>
      <w:pPr>
        <w:tabs>
          <w:tab w:val="num" w:pos="1800"/>
        </w:tabs>
        <w:ind w:left="1800" w:hanging="360"/>
      </w:pPr>
    </w:lvl>
    <w:lvl w:ilvl="2" w:tplc="327C5024" w:tentative="1">
      <w:start w:val="1"/>
      <w:numFmt w:val="lowerRoman"/>
      <w:lvlText w:val="%3."/>
      <w:lvlJc w:val="right"/>
      <w:pPr>
        <w:tabs>
          <w:tab w:val="num" w:pos="2520"/>
        </w:tabs>
        <w:ind w:left="2520" w:hanging="180"/>
      </w:pPr>
    </w:lvl>
    <w:lvl w:ilvl="3" w:tplc="F27AEC18" w:tentative="1">
      <w:start w:val="1"/>
      <w:numFmt w:val="decimal"/>
      <w:lvlText w:val="%4."/>
      <w:lvlJc w:val="left"/>
      <w:pPr>
        <w:tabs>
          <w:tab w:val="num" w:pos="3240"/>
        </w:tabs>
        <w:ind w:left="3240" w:hanging="360"/>
      </w:pPr>
    </w:lvl>
    <w:lvl w:ilvl="4" w:tplc="0E94BB06" w:tentative="1">
      <w:start w:val="1"/>
      <w:numFmt w:val="lowerLetter"/>
      <w:lvlText w:val="%5."/>
      <w:lvlJc w:val="left"/>
      <w:pPr>
        <w:tabs>
          <w:tab w:val="num" w:pos="3960"/>
        </w:tabs>
        <w:ind w:left="3960" w:hanging="360"/>
      </w:pPr>
    </w:lvl>
    <w:lvl w:ilvl="5" w:tplc="6A20DE1E" w:tentative="1">
      <w:start w:val="1"/>
      <w:numFmt w:val="lowerRoman"/>
      <w:lvlText w:val="%6."/>
      <w:lvlJc w:val="right"/>
      <w:pPr>
        <w:tabs>
          <w:tab w:val="num" w:pos="4680"/>
        </w:tabs>
        <w:ind w:left="4680" w:hanging="180"/>
      </w:pPr>
    </w:lvl>
    <w:lvl w:ilvl="6" w:tplc="B10475B2" w:tentative="1">
      <w:start w:val="1"/>
      <w:numFmt w:val="decimal"/>
      <w:lvlText w:val="%7."/>
      <w:lvlJc w:val="left"/>
      <w:pPr>
        <w:tabs>
          <w:tab w:val="num" w:pos="5400"/>
        </w:tabs>
        <w:ind w:left="5400" w:hanging="360"/>
      </w:pPr>
    </w:lvl>
    <w:lvl w:ilvl="7" w:tplc="C5828046" w:tentative="1">
      <w:start w:val="1"/>
      <w:numFmt w:val="lowerLetter"/>
      <w:lvlText w:val="%8."/>
      <w:lvlJc w:val="left"/>
      <w:pPr>
        <w:tabs>
          <w:tab w:val="num" w:pos="6120"/>
        </w:tabs>
        <w:ind w:left="6120" w:hanging="360"/>
      </w:pPr>
    </w:lvl>
    <w:lvl w:ilvl="8" w:tplc="79DED85C" w:tentative="1">
      <w:start w:val="1"/>
      <w:numFmt w:val="lowerRoman"/>
      <w:lvlText w:val="%9."/>
      <w:lvlJc w:val="right"/>
      <w:pPr>
        <w:tabs>
          <w:tab w:val="num" w:pos="6840"/>
        </w:tabs>
        <w:ind w:left="6840" w:hanging="180"/>
      </w:pPr>
    </w:lvl>
  </w:abstractNum>
  <w:abstractNum w:abstractNumId="8" w15:restartNumberingAfterBreak="0">
    <w:nsid w:val="6BE61316"/>
    <w:multiLevelType w:val="hybridMultilevel"/>
    <w:tmpl w:val="38D4AFC8"/>
    <w:lvl w:ilvl="0" w:tplc="CDF026F6">
      <w:start w:val="1"/>
      <w:numFmt w:val="decimal"/>
      <w:lvlText w:val="%1."/>
      <w:lvlJc w:val="left"/>
      <w:pPr>
        <w:tabs>
          <w:tab w:val="num" w:pos="1800"/>
        </w:tabs>
        <w:ind w:left="1800" w:hanging="360"/>
      </w:pPr>
      <w:rPr>
        <w:rFonts w:hint="default"/>
      </w:rPr>
    </w:lvl>
    <w:lvl w:ilvl="1" w:tplc="09428196" w:tentative="1">
      <w:start w:val="1"/>
      <w:numFmt w:val="lowerLetter"/>
      <w:lvlText w:val="%2."/>
      <w:lvlJc w:val="left"/>
      <w:pPr>
        <w:tabs>
          <w:tab w:val="num" w:pos="2520"/>
        </w:tabs>
        <w:ind w:left="2520" w:hanging="360"/>
      </w:pPr>
    </w:lvl>
    <w:lvl w:ilvl="2" w:tplc="F4921732" w:tentative="1">
      <w:start w:val="1"/>
      <w:numFmt w:val="lowerRoman"/>
      <w:lvlText w:val="%3."/>
      <w:lvlJc w:val="right"/>
      <w:pPr>
        <w:tabs>
          <w:tab w:val="num" w:pos="3240"/>
        </w:tabs>
        <w:ind w:left="3240" w:hanging="180"/>
      </w:pPr>
    </w:lvl>
    <w:lvl w:ilvl="3" w:tplc="57F8440A" w:tentative="1">
      <w:start w:val="1"/>
      <w:numFmt w:val="decimal"/>
      <w:lvlText w:val="%4."/>
      <w:lvlJc w:val="left"/>
      <w:pPr>
        <w:tabs>
          <w:tab w:val="num" w:pos="3960"/>
        </w:tabs>
        <w:ind w:left="3960" w:hanging="360"/>
      </w:pPr>
    </w:lvl>
    <w:lvl w:ilvl="4" w:tplc="857C63BE" w:tentative="1">
      <w:start w:val="1"/>
      <w:numFmt w:val="lowerLetter"/>
      <w:lvlText w:val="%5."/>
      <w:lvlJc w:val="left"/>
      <w:pPr>
        <w:tabs>
          <w:tab w:val="num" w:pos="4680"/>
        </w:tabs>
        <w:ind w:left="4680" w:hanging="360"/>
      </w:pPr>
    </w:lvl>
    <w:lvl w:ilvl="5" w:tplc="CDC6D3D6" w:tentative="1">
      <w:start w:val="1"/>
      <w:numFmt w:val="lowerRoman"/>
      <w:lvlText w:val="%6."/>
      <w:lvlJc w:val="right"/>
      <w:pPr>
        <w:tabs>
          <w:tab w:val="num" w:pos="5400"/>
        </w:tabs>
        <w:ind w:left="5400" w:hanging="180"/>
      </w:pPr>
    </w:lvl>
    <w:lvl w:ilvl="6" w:tplc="5F8A981C" w:tentative="1">
      <w:start w:val="1"/>
      <w:numFmt w:val="decimal"/>
      <w:lvlText w:val="%7."/>
      <w:lvlJc w:val="left"/>
      <w:pPr>
        <w:tabs>
          <w:tab w:val="num" w:pos="6120"/>
        </w:tabs>
        <w:ind w:left="6120" w:hanging="360"/>
      </w:pPr>
    </w:lvl>
    <w:lvl w:ilvl="7" w:tplc="DC2C4538" w:tentative="1">
      <w:start w:val="1"/>
      <w:numFmt w:val="lowerLetter"/>
      <w:lvlText w:val="%8."/>
      <w:lvlJc w:val="left"/>
      <w:pPr>
        <w:tabs>
          <w:tab w:val="num" w:pos="6840"/>
        </w:tabs>
        <w:ind w:left="6840" w:hanging="360"/>
      </w:pPr>
    </w:lvl>
    <w:lvl w:ilvl="8" w:tplc="E70AF8BC" w:tentative="1">
      <w:start w:val="1"/>
      <w:numFmt w:val="lowerRoman"/>
      <w:lvlText w:val="%9."/>
      <w:lvlJc w:val="right"/>
      <w:pPr>
        <w:tabs>
          <w:tab w:val="num" w:pos="7560"/>
        </w:tabs>
        <w:ind w:left="7560" w:hanging="180"/>
      </w:pPr>
    </w:lvl>
  </w:abstractNum>
  <w:num w:numId="1" w16cid:durableId="2030108813">
    <w:abstractNumId w:val="4"/>
  </w:num>
  <w:num w:numId="2" w16cid:durableId="1404257381">
    <w:abstractNumId w:val="2"/>
  </w:num>
  <w:num w:numId="3" w16cid:durableId="526677773">
    <w:abstractNumId w:val="8"/>
  </w:num>
  <w:num w:numId="4" w16cid:durableId="17242312">
    <w:abstractNumId w:val="0"/>
  </w:num>
  <w:num w:numId="5" w16cid:durableId="1605452258">
    <w:abstractNumId w:val="7"/>
  </w:num>
  <w:num w:numId="6" w16cid:durableId="862089653">
    <w:abstractNumId w:val="6"/>
  </w:num>
  <w:num w:numId="7" w16cid:durableId="2120178810">
    <w:abstractNumId w:val="1"/>
  </w:num>
  <w:num w:numId="8" w16cid:durableId="1961764016">
    <w:abstractNumId w:val="5"/>
  </w:num>
  <w:num w:numId="9" w16cid:durableId="5767189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60"/>
  <w:drawingGridVerticalSpacing w:val="163"/>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7811"/>
    <w:rsid w:val="00003EDC"/>
    <w:rsid w:val="00007866"/>
    <w:rsid w:val="00011A4D"/>
    <w:rsid w:val="00017DA6"/>
    <w:rsid w:val="0002755A"/>
    <w:rsid w:val="00030E6A"/>
    <w:rsid w:val="00034241"/>
    <w:rsid w:val="000445F7"/>
    <w:rsid w:val="0005330E"/>
    <w:rsid w:val="00084296"/>
    <w:rsid w:val="000A39B3"/>
    <w:rsid w:val="000A575C"/>
    <w:rsid w:val="000B41A8"/>
    <w:rsid w:val="000C1379"/>
    <w:rsid w:val="000C268C"/>
    <w:rsid w:val="000D131C"/>
    <w:rsid w:val="000D1465"/>
    <w:rsid w:val="000E0619"/>
    <w:rsid w:val="000E2B9F"/>
    <w:rsid w:val="00101314"/>
    <w:rsid w:val="00104F69"/>
    <w:rsid w:val="001118B4"/>
    <w:rsid w:val="0011596F"/>
    <w:rsid w:val="001234B9"/>
    <w:rsid w:val="00133FFA"/>
    <w:rsid w:val="0013426F"/>
    <w:rsid w:val="00140AAA"/>
    <w:rsid w:val="00146FE0"/>
    <w:rsid w:val="001500BB"/>
    <w:rsid w:val="00155C59"/>
    <w:rsid w:val="00160B56"/>
    <w:rsid w:val="001678B8"/>
    <w:rsid w:val="001710F6"/>
    <w:rsid w:val="00173623"/>
    <w:rsid w:val="00183F7F"/>
    <w:rsid w:val="0018523E"/>
    <w:rsid w:val="0019525B"/>
    <w:rsid w:val="001A1920"/>
    <w:rsid w:val="001A1A30"/>
    <w:rsid w:val="001A4802"/>
    <w:rsid w:val="001B7872"/>
    <w:rsid w:val="001D537D"/>
    <w:rsid w:val="001F1C4E"/>
    <w:rsid w:val="001F4067"/>
    <w:rsid w:val="001F5B01"/>
    <w:rsid w:val="00211C40"/>
    <w:rsid w:val="002431C8"/>
    <w:rsid w:val="0024432B"/>
    <w:rsid w:val="00246C27"/>
    <w:rsid w:val="00250B98"/>
    <w:rsid w:val="00253766"/>
    <w:rsid w:val="002614FE"/>
    <w:rsid w:val="002637F9"/>
    <w:rsid w:val="00272EE1"/>
    <w:rsid w:val="00296E10"/>
    <w:rsid w:val="002A05DD"/>
    <w:rsid w:val="002A60D3"/>
    <w:rsid w:val="002B3486"/>
    <w:rsid w:val="002C6E7D"/>
    <w:rsid w:val="002D2E19"/>
    <w:rsid w:val="002E2D7C"/>
    <w:rsid w:val="002E3658"/>
    <w:rsid w:val="002F3058"/>
    <w:rsid w:val="00353566"/>
    <w:rsid w:val="0035399D"/>
    <w:rsid w:val="00354EB7"/>
    <w:rsid w:val="0036182B"/>
    <w:rsid w:val="0036308D"/>
    <w:rsid w:val="00364702"/>
    <w:rsid w:val="0038717E"/>
    <w:rsid w:val="00392CEA"/>
    <w:rsid w:val="003A128D"/>
    <w:rsid w:val="003A162E"/>
    <w:rsid w:val="003A2478"/>
    <w:rsid w:val="003B456D"/>
    <w:rsid w:val="003B48C1"/>
    <w:rsid w:val="003D13BF"/>
    <w:rsid w:val="003E6471"/>
    <w:rsid w:val="003E6BDE"/>
    <w:rsid w:val="003F761B"/>
    <w:rsid w:val="00403D4B"/>
    <w:rsid w:val="004147B3"/>
    <w:rsid w:val="004167C1"/>
    <w:rsid w:val="00417915"/>
    <w:rsid w:val="00424A3F"/>
    <w:rsid w:val="00446687"/>
    <w:rsid w:val="00447811"/>
    <w:rsid w:val="00460335"/>
    <w:rsid w:val="00485FE8"/>
    <w:rsid w:val="004B6859"/>
    <w:rsid w:val="004D123A"/>
    <w:rsid w:val="004D1CF6"/>
    <w:rsid w:val="004D6A20"/>
    <w:rsid w:val="004E25CE"/>
    <w:rsid w:val="004E5321"/>
    <w:rsid w:val="004E57EE"/>
    <w:rsid w:val="00500806"/>
    <w:rsid w:val="00501BA3"/>
    <w:rsid w:val="005353D2"/>
    <w:rsid w:val="00536871"/>
    <w:rsid w:val="0054058C"/>
    <w:rsid w:val="00543AEE"/>
    <w:rsid w:val="00557317"/>
    <w:rsid w:val="00560A89"/>
    <w:rsid w:val="005914DA"/>
    <w:rsid w:val="0059404B"/>
    <w:rsid w:val="00597F49"/>
    <w:rsid w:val="005B3597"/>
    <w:rsid w:val="005B6E68"/>
    <w:rsid w:val="005C11F3"/>
    <w:rsid w:val="005D0251"/>
    <w:rsid w:val="005E6061"/>
    <w:rsid w:val="00612FED"/>
    <w:rsid w:val="006130DA"/>
    <w:rsid w:val="0062236B"/>
    <w:rsid w:val="0064370F"/>
    <w:rsid w:val="00655DF0"/>
    <w:rsid w:val="0066648B"/>
    <w:rsid w:val="006973FA"/>
    <w:rsid w:val="006B51DA"/>
    <w:rsid w:val="006B7918"/>
    <w:rsid w:val="006C1D5B"/>
    <w:rsid w:val="006C2721"/>
    <w:rsid w:val="006C530D"/>
    <w:rsid w:val="006D74F2"/>
    <w:rsid w:val="006E0265"/>
    <w:rsid w:val="006F3201"/>
    <w:rsid w:val="0070253D"/>
    <w:rsid w:val="00720F57"/>
    <w:rsid w:val="007224C3"/>
    <w:rsid w:val="00725BD3"/>
    <w:rsid w:val="00731FE3"/>
    <w:rsid w:val="00741B02"/>
    <w:rsid w:val="007436CD"/>
    <w:rsid w:val="00747AA2"/>
    <w:rsid w:val="00755FA8"/>
    <w:rsid w:val="007624AC"/>
    <w:rsid w:val="00777FB4"/>
    <w:rsid w:val="007C03BD"/>
    <w:rsid w:val="007D22D0"/>
    <w:rsid w:val="007E5AB6"/>
    <w:rsid w:val="008207C3"/>
    <w:rsid w:val="008210F1"/>
    <w:rsid w:val="008338D3"/>
    <w:rsid w:val="008405AF"/>
    <w:rsid w:val="00841843"/>
    <w:rsid w:val="008458C4"/>
    <w:rsid w:val="00850393"/>
    <w:rsid w:val="0085398F"/>
    <w:rsid w:val="00854210"/>
    <w:rsid w:val="008650ED"/>
    <w:rsid w:val="00874BFA"/>
    <w:rsid w:val="00884752"/>
    <w:rsid w:val="00885A5C"/>
    <w:rsid w:val="0089204C"/>
    <w:rsid w:val="008A554A"/>
    <w:rsid w:val="008B592F"/>
    <w:rsid w:val="008B77EB"/>
    <w:rsid w:val="008C512E"/>
    <w:rsid w:val="008D6993"/>
    <w:rsid w:val="008E4AB7"/>
    <w:rsid w:val="008F2ABA"/>
    <w:rsid w:val="008F61F9"/>
    <w:rsid w:val="008F6C56"/>
    <w:rsid w:val="00906D41"/>
    <w:rsid w:val="009111EA"/>
    <w:rsid w:val="00916446"/>
    <w:rsid w:val="009210B5"/>
    <w:rsid w:val="00952F06"/>
    <w:rsid w:val="00985BDD"/>
    <w:rsid w:val="00985D89"/>
    <w:rsid w:val="009A40D1"/>
    <w:rsid w:val="009E30F2"/>
    <w:rsid w:val="009F2AAF"/>
    <w:rsid w:val="009F597D"/>
    <w:rsid w:val="00A0290D"/>
    <w:rsid w:val="00A03E94"/>
    <w:rsid w:val="00A06D69"/>
    <w:rsid w:val="00A131C9"/>
    <w:rsid w:val="00A142F0"/>
    <w:rsid w:val="00A21018"/>
    <w:rsid w:val="00A2467D"/>
    <w:rsid w:val="00A30F2F"/>
    <w:rsid w:val="00A33869"/>
    <w:rsid w:val="00A34D62"/>
    <w:rsid w:val="00A45C77"/>
    <w:rsid w:val="00A55DF4"/>
    <w:rsid w:val="00A73F5D"/>
    <w:rsid w:val="00AA3A23"/>
    <w:rsid w:val="00AB2A65"/>
    <w:rsid w:val="00AB61F5"/>
    <w:rsid w:val="00AC553F"/>
    <w:rsid w:val="00AF5D49"/>
    <w:rsid w:val="00B16ECC"/>
    <w:rsid w:val="00B239D8"/>
    <w:rsid w:val="00B23EDA"/>
    <w:rsid w:val="00B331B1"/>
    <w:rsid w:val="00B51E6D"/>
    <w:rsid w:val="00B85864"/>
    <w:rsid w:val="00B95EB5"/>
    <w:rsid w:val="00B96789"/>
    <w:rsid w:val="00BC4877"/>
    <w:rsid w:val="00BD2130"/>
    <w:rsid w:val="00BD268E"/>
    <w:rsid w:val="00BD3470"/>
    <w:rsid w:val="00BD6109"/>
    <w:rsid w:val="00BE4432"/>
    <w:rsid w:val="00BF021E"/>
    <w:rsid w:val="00BF0E65"/>
    <w:rsid w:val="00BF5573"/>
    <w:rsid w:val="00C005F7"/>
    <w:rsid w:val="00C11E5D"/>
    <w:rsid w:val="00C30573"/>
    <w:rsid w:val="00C329CB"/>
    <w:rsid w:val="00C405E6"/>
    <w:rsid w:val="00C5104B"/>
    <w:rsid w:val="00C6063F"/>
    <w:rsid w:val="00C63458"/>
    <w:rsid w:val="00C66FFF"/>
    <w:rsid w:val="00C71352"/>
    <w:rsid w:val="00C94247"/>
    <w:rsid w:val="00C97B5B"/>
    <w:rsid w:val="00CA688E"/>
    <w:rsid w:val="00CA6F1F"/>
    <w:rsid w:val="00CB1B9E"/>
    <w:rsid w:val="00CB6CF7"/>
    <w:rsid w:val="00CB7D56"/>
    <w:rsid w:val="00CC1B60"/>
    <w:rsid w:val="00CC52BC"/>
    <w:rsid w:val="00CC5646"/>
    <w:rsid w:val="00CC6CC0"/>
    <w:rsid w:val="00CD7B18"/>
    <w:rsid w:val="00CE0884"/>
    <w:rsid w:val="00CE71A6"/>
    <w:rsid w:val="00D172BB"/>
    <w:rsid w:val="00D2076C"/>
    <w:rsid w:val="00D45C42"/>
    <w:rsid w:val="00D47E2A"/>
    <w:rsid w:val="00D64B84"/>
    <w:rsid w:val="00D915BA"/>
    <w:rsid w:val="00D92596"/>
    <w:rsid w:val="00D92F2A"/>
    <w:rsid w:val="00D947C6"/>
    <w:rsid w:val="00DA1C29"/>
    <w:rsid w:val="00DB1A3A"/>
    <w:rsid w:val="00DB5CB4"/>
    <w:rsid w:val="00DC5658"/>
    <w:rsid w:val="00E0087A"/>
    <w:rsid w:val="00E047BA"/>
    <w:rsid w:val="00E04A1C"/>
    <w:rsid w:val="00E0650A"/>
    <w:rsid w:val="00E32D3F"/>
    <w:rsid w:val="00E34F97"/>
    <w:rsid w:val="00E36A9D"/>
    <w:rsid w:val="00E4601C"/>
    <w:rsid w:val="00E55B2A"/>
    <w:rsid w:val="00E70EB8"/>
    <w:rsid w:val="00E8355A"/>
    <w:rsid w:val="00E9463F"/>
    <w:rsid w:val="00EA0A3D"/>
    <w:rsid w:val="00EA1B08"/>
    <w:rsid w:val="00EA3BA4"/>
    <w:rsid w:val="00EB0489"/>
    <w:rsid w:val="00EB20DF"/>
    <w:rsid w:val="00EB7570"/>
    <w:rsid w:val="00EC2926"/>
    <w:rsid w:val="00ED2A73"/>
    <w:rsid w:val="00F04A80"/>
    <w:rsid w:val="00F11083"/>
    <w:rsid w:val="00F1293D"/>
    <w:rsid w:val="00F154EA"/>
    <w:rsid w:val="00F30DCE"/>
    <w:rsid w:val="00F440A0"/>
    <w:rsid w:val="00F454B6"/>
    <w:rsid w:val="00F57D16"/>
    <w:rsid w:val="00F64EBD"/>
    <w:rsid w:val="00F752EA"/>
    <w:rsid w:val="00F7555A"/>
    <w:rsid w:val="00F806A8"/>
    <w:rsid w:val="00F87C67"/>
    <w:rsid w:val="00F9069C"/>
    <w:rsid w:val="00FA3896"/>
    <w:rsid w:val="00FA3955"/>
    <w:rsid w:val="00FA3F7B"/>
    <w:rsid w:val="00FA4217"/>
    <w:rsid w:val="00FB5EFE"/>
    <w:rsid w:val="00FD30CE"/>
    <w:rsid w:val="00FD4C92"/>
    <w:rsid w:val="00FE3361"/>
    <w:rsid w:val="00FE5668"/>
    <w:rsid w:val="00FF1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93408B"/>
  <w15:chartTrackingRefBased/>
  <w15:docId w15:val="{0884E8FE-F468-4E2C-84E7-F83E3C7A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paragraph" w:styleId="Heading2">
    <w:name w:val="heading 2"/>
    <w:basedOn w:val="Normal"/>
    <w:next w:val="Normal"/>
    <w:qFormat/>
    <w:pPr>
      <w:keepNext/>
      <w:tabs>
        <w:tab w:val="left" w:pos="-720"/>
      </w:tabs>
      <w:spacing w:line="250" w:lineRule="exact"/>
      <w:ind w:left="1440" w:hanging="720"/>
      <w:jc w:val="both"/>
      <w:outlineLvl w:val="1"/>
    </w:pPr>
    <w:rPr>
      <w:rFonts w:ascii="Times New Roman" w:hAnsi="Times New Roman"/>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suppressAutoHyphens/>
      <w:ind w:left="1440" w:hanging="1440"/>
      <w:jc w:val="both"/>
    </w:pPr>
    <w:rPr>
      <w:rFonts w:ascii="Times New Roman" w:hAnsi="Times New Roman"/>
      <w:sz w:val="24"/>
    </w:rPr>
  </w:style>
  <w:style w:type="paragraph" w:styleId="BodyTextIndent2">
    <w:name w:val="Body Text Indent 2"/>
    <w:basedOn w:val="Normal"/>
    <w:pPr>
      <w:tabs>
        <w:tab w:val="left" w:pos="-720"/>
      </w:tabs>
      <w:spacing w:line="250" w:lineRule="exact"/>
      <w:ind w:left="2160" w:hanging="720"/>
      <w:jc w:val="both"/>
    </w:pPr>
    <w:rPr>
      <w:rFonts w:ascii="Times New Roman" w:hAnsi="Times New Roman"/>
      <w:spacing w:val="-2"/>
      <w:sz w:val="24"/>
    </w:rPr>
  </w:style>
  <w:style w:type="paragraph" w:styleId="BodyTextIndent3">
    <w:name w:val="Body Text Indent 3"/>
    <w:basedOn w:val="Normal"/>
    <w:pPr>
      <w:keepNext/>
      <w:tabs>
        <w:tab w:val="left" w:pos="-720"/>
      </w:tabs>
      <w:spacing w:line="250" w:lineRule="exact"/>
      <w:ind w:left="1440" w:hanging="720"/>
      <w:jc w:val="both"/>
    </w:pPr>
    <w:rPr>
      <w:rFonts w:ascii="Times New Roman" w:hAnsi="Times New Roman"/>
      <w:spacing w:val="-2"/>
      <w:sz w:val="24"/>
    </w:rPr>
  </w:style>
  <w:style w:type="paragraph" w:styleId="Title">
    <w:name w:val="Title"/>
    <w:basedOn w:val="Normal"/>
    <w:qFormat/>
    <w:pPr>
      <w:tabs>
        <w:tab w:val="center" w:pos="4680"/>
      </w:tabs>
      <w:spacing w:line="250" w:lineRule="exact"/>
      <w:jc w:val="center"/>
    </w:pPr>
    <w:rPr>
      <w:rFonts w:ascii="Times New Roman" w:hAnsi="Times New Roman"/>
      <w:spacing w:val="-2"/>
      <w:sz w:val="24"/>
    </w:rPr>
  </w:style>
  <w:style w:type="paragraph" w:styleId="BalloonText">
    <w:name w:val="Balloon Text"/>
    <w:basedOn w:val="Normal"/>
    <w:semiHidden/>
    <w:rsid w:val="00447811"/>
    <w:rPr>
      <w:rFonts w:ascii="Tahoma" w:hAnsi="Tahoma" w:cs="Tahoma"/>
      <w:sz w:val="16"/>
      <w:szCs w:val="16"/>
    </w:rPr>
  </w:style>
  <w:style w:type="character" w:styleId="CommentReference">
    <w:name w:val="annotation reference"/>
    <w:semiHidden/>
    <w:rsid w:val="00F64EBD"/>
    <w:rPr>
      <w:sz w:val="16"/>
      <w:szCs w:val="16"/>
    </w:rPr>
  </w:style>
  <w:style w:type="paragraph" w:styleId="CommentText">
    <w:name w:val="annotation text"/>
    <w:basedOn w:val="Normal"/>
    <w:semiHidden/>
    <w:rsid w:val="00F64EBD"/>
  </w:style>
  <w:style w:type="paragraph" w:styleId="CommentSubject">
    <w:name w:val="annotation subject"/>
    <w:basedOn w:val="CommentText"/>
    <w:next w:val="CommentText"/>
    <w:semiHidden/>
    <w:rsid w:val="00F64E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4180</Words>
  <Characters>23831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portland cement plaster and metal lath</vt:lpstr>
    </vt:vector>
  </TitlesOfParts>
  <Company>FUSD</Company>
  <LinksUpToDate>false</LinksUpToDate>
  <CharactersWithSpaces>27956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portland cement plaster and metal lath</dc:title>
  <dc:subject/>
  <dc:creator>Pablo Schoeb</dc:creator>
  <cp:keywords/>
  <cp:lastModifiedBy>Nancy Pilkington</cp:lastModifiedBy>
  <cp:revision>3</cp:revision>
  <cp:lastPrinted>2010-08-19T13:28:00Z</cp:lastPrinted>
  <dcterms:created xsi:type="dcterms:W3CDTF">2022-05-23T21:09:00Z</dcterms:created>
  <dcterms:modified xsi:type="dcterms:W3CDTF">2022-07-06T21:53:00Z</dcterms:modified>
</cp:coreProperties>
</file>