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73EB" w14:textId="77777777" w:rsidR="005636C0" w:rsidRPr="000E61AF" w:rsidRDefault="005636C0" w:rsidP="000E61AF">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0E61AF">
        <w:rPr>
          <w:rFonts w:ascii="Century Gothic" w:hAnsi="Century Gothic"/>
          <w:b/>
        </w:rPr>
        <w:t>PART 1-GENERAL</w:t>
      </w:r>
    </w:p>
    <w:p w14:paraId="3830D477" w14:textId="6A359BA6" w:rsidR="005636C0" w:rsidRPr="000E61AF" w:rsidRDefault="005636C0" w:rsidP="000E61AF">
      <w:pPr>
        <w:tabs>
          <w:tab w:val="left" w:pos="720"/>
          <w:tab w:val="left" w:pos="1440"/>
          <w:tab w:val="left" w:pos="2160"/>
          <w:tab w:val="left" w:pos="2880"/>
          <w:tab w:val="left" w:pos="3600"/>
          <w:tab w:val="left" w:pos="4320"/>
        </w:tabs>
        <w:spacing w:after="120" w:line="240" w:lineRule="auto"/>
        <w:jc w:val="both"/>
        <w:rPr>
          <w:rFonts w:ascii="Century Gothic" w:hAnsi="Century Gothic"/>
          <w:b/>
          <w:bCs/>
        </w:rPr>
      </w:pPr>
      <w:r w:rsidRPr="000E61AF">
        <w:rPr>
          <w:rFonts w:ascii="Century Gothic" w:hAnsi="Century Gothic"/>
          <w:b/>
          <w:bCs/>
        </w:rPr>
        <w:t>1.01</w:t>
      </w:r>
      <w:r w:rsidR="000E61AF" w:rsidRPr="000E61AF">
        <w:rPr>
          <w:rFonts w:ascii="Century Gothic" w:hAnsi="Century Gothic"/>
          <w:b/>
          <w:bCs/>
        </w:rPr>
        <w:tab/>
      </w:r>
      <w:r w:rsidRPr="000E61AF">
        <w:rPr>
          <w:rFonts w:ascii="Century Gothic" w:hAnsi="Century Gothic"/>
          <w:b/>
          <w:bCs/>
        </w:rPr>
        <w:t>SUMMARY</w:t>
      </w:r>
    </w:p>
    <w:p w14:paraId="4453A7C1" w14:textId="7DD44103" w:rsidR="005636C0" w:rsidRPr="000E61AF" w:rsidRDefault="000E61AF"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rPr>
      </w:pPr>
      <w:r>
        <w:rPr>
          <w:rFonts w:ascii="Century Gothic" w:hAnsi="Century Gothic"/>
        </w:rPr>
        <w:tab/>
      </w:r>
      <w:r w:rsidR="009467CE" w:rsidRPr="000E61AF">
        <w:rPr>
          <w:rFonts w:ascii="Century Gothic" w:hAnsi="Century Gothic"/>
        </w:rPr>
        <w:t>A.</w:t>
      </w:r>
      <w:r w:rsidR="005636C0" w:rsidRPr="000E61AF">
        <w:rPr>
          <w:rFonts w:ascii="Century Gothic" w:hAnsi="Century Gothic"/>
        </w:rPr>
        <w:tab/>
        <w:t>This section includes:</w:t>
      </w:r>
    </w:p>
    <w:p w14:paraId="58577EBD" w14:textId="5D1C40B2" w:rsidR="005636C0" w:rsidRPr="000E61AF" w:rsidRDefault="005636C0" w:rsidP="000E61AF">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sidRPr="000E61AF">
        <w:rPr>
          <w:rFonts w:ascii="Century Gothic" w:hAnsi="Century Gothic"/>
        </w:rPr>
        <w:tab/>
        <w:t>1.</w:t>
      </w:r>
      <w:r w:rsidRPr="000E61AF">
        <w:rPr>
          <w:rFonts w:ascii="Century Gothic" w:hAnsi="Century Gothic"/>
        </w:rPr>
        <w:tab/>
        <w:t>Aluminum, heavy-duty commercial sliding service windows as indicated in the drawings and in sections.</w:t>
      </w:r>
    </w:p>
    <w:p w14:paraId="0D887C56" w14:textId="25A10CAB" w:rsidR="005636C0" w:rsidRPr="000E61AF" w:rsidRDefault="005636C0"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b/>
          <w:bCs/>
        </w:rPr>
      </w:pPr>
      <w:r w:rsidRPr="000E61AF">
        <w:rPr>
          <w:rFonts w:ascii="Century Gothic" w:hAnsi="Century Gothic"/>
          <w:b/>
          <w:bCs/>
        </w:rPr>
        <w:t xml:space="preserve">1.02 </w:t>
      </w:r>
      <w:r w:rsidR="000E61AF">
        <w:rPr>
          <w:rFonts w:ascii="Century Gothic" w:hAnsi="Century Gothic"/>
          <w:b/>
          <w:bCs/>
        </w:rPr>
        <w:tab/>
      </w:r>
      <w:r w:rsidRPr="000E61AF">
        <w:rPr>
          <w:rFonts w:ascii="Century Gothic" w:hAnsi="Century Gothic"/>
          <w:b/>
          <w:bCs/>
        </w:rPr>
        <w:t>SUBMITTALS</w:t>
      </w:r>
    </w:p>
    <w:p w14:paraId="2A447DCC" w14:textId="0503441F" w:rsidR="005636C0" w:rsidRPr="000E61AF" w:rsidRDefault="000E61AF" w:rsidP="008E4E12">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rPr>
        <w:tab/>
      </w:r>
      <w:r w:rsidR="005636C0" w:rsidRPr="000E61AF">
        <w:rPr>
          <w:rFonts w:ascii="Century Gothic" w:hAnsi="Century Gothic"/>
        </w:rPr>
        <w:t>A.</w:t>
      </w:r>
      <w:r w:rsidR="005636C0" w:rsidRPr="000E61AF">
        <w:rPr>
          <w:rFonts w:ascii="Century Gothic" w:hAnsi="Century Gothic"/>
        </w:rPr>
        <w:tab/>
        <w:t>Product Data:</w:t>
      </w:r>
      <w:r w:rsidR="009467CE" w:rsidRPr="000E61AF">
        <w:rPr>
          <w:rFonts w:ascii="Century Gothic" w:hAnsi="Century Gothic"/>
        </w:rPr>
        <w:t xml:space="preserve"> Submit Manufacturer’s technical product data substantiating that </w:t>
      </w:r>
      <w:r w:rsidR="005251EE" w:rsidRPr="000E61AF">
        <w:rPr>
          <w:rFonts w:ascii="Century Gothic" w:hAnsi="Century Gothic"/>
        </w:rPr>
        <w:t xml:space="preserve">the </w:t>
      </w:r>
      <w:r w:rsidR="009467CE" w:rsidRPr="000E61AF">
        <w:rPr>
          <w:rFonts w:ascii="Century Gothic" w:hAnsi="Century Gothic"/>
        </w:rPr>
        <w:t>products comply.</w:t>
      </w:r>
    </w:p>
    <w:p w14:paraId="209ACDAF" w14:textId="695917D3" w:rsidR="009467CE" w:rsidRPr="000E61AF" w:rsidRDefault="000E61AF" w:rsidP="008E4E12">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rPr>
        <w:tab/>
      </w:r>
      <w:r w:rsidR="009467CE" w:rsidRPr="000E61AF">
        <w:rPr>
          <w:rFonts w:ascii="Century Gothic" w:hAnsi="Century Gothic"/>
        </w:rPr>
        <w:t>B.</w:t>
      </w:r>
      <w:r w:rsidR="009467CE" w:rsidRPr="000E61AF">
        <w:rPr>
          <w:rFonts w:ascii="Century Gothic" w:hAnsi="Century Gothic"/>
        </w:rPr>
        <w:tab/>
        <w:t>Shop drawings: Submit for fabrication and installation of windows. Include details, elevations and installation requirement of finish hardware and cleaning</w:t>
      </w:r>
      <w:r w:rsidR="005251EE" w:rsidRPr="000E61AF">
        <w:rPr>
          <w:rFonts w:ascii="Century Gothic" w:hAnsi="Century Gothic"/>
        </w:rPr>
        <w:t xml:space="preserve"> procedures</w:t>
      </w:r>
      <w:r w:rsidR="009467CE" w:rsidRPr="000E61AF">
        <w:rPr>
          <w:rFonts w:ascii="Century Gothic" w:hAnsi="Century Gothic"/>
        </w:rPr>
        <w:t>.</w:t>
      </w:r>
    </w:p>
    <w:p w14:paraId="6DD16C7E" w14:textId="5C200157" w:rsidR="009467CE" w:rsidRPr="000E61AF" w:rsidRDefault="000E61AF" w:rsidP="008E4E12">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rPr>
        <w:tab/>
      </w:r>
      <w:r w:rsidR="009467CE" w:rsidRPr="000E61AF">
        <w:rPr>
          <w:rFonts w:ascii="Century Gothic" w:hAnsi="Century Gothic"/>
        </w:rPr>
        <w:t>C.</w:t>
      </w:r>
      <w:r w:rsidR="009467CE" w:rsidRPr="000E61AF">
        <w:rPr>
          <w:rFonts w:ascii="Century Gothic" w:hAnsi="Century Gothic"/>
        </w:rPr>
        <w:tab/>
        <w:t>Certification: Provide printed data in sufficient detail to indicate compliance with the contract documents.</w:t>
      </w:r>
    </w:p>
    <w:p w14:paraId="17EFD8AE" w14:textId="3D762CAD" w:rsidR="009467CE" w:rsidRPr="008E4E12" w:rsidRDefault="009467CE"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b/>
          <w:bCs/>
        </w:rPr>
      </w:pPr>
      <w:r w:rsidRPr="008E4E12">
        <w:rPr>
          <w:rFonts w:ascii="Century Gothic" w:hAnsi="Century Gothic"/>
          <w:b/>
          <w:bCs/>
        </w:rPr>
        <w:t>1.03</w:t>
      </w:r>
      <w:r w:rsidR="008E4E12" w:rsidRPr="008E4E12">
        <w:rPr>
          <w:rFonts w:ascii="Century Gothic" w:hAnsi="Century Gothic"/>
          <w:b/>
          <w:bCs/>
        </w:rPr>
        <w:tab/>
      </w:r>
      <w:r w:rsidRPr="008E4E12">
        <w:rPr>
          <w:rFonts w:ascii="Century Gothic" w:hAnsi="Century Gothic"/>
          <w:b/>
          <w:bCs/>
        </w:rPr>
        <w:t>DELIVERY, STORAGE, AND HANDLING</w:t>
      </w:r>
    </w:p>
    <w:p w14:paraId="4280340B" w14:textId="3B279116" w:rsidR="009467CE" w:rsidRPr="000E61AF" w:rsidRDefault="008E4E12" w:rsidP="008E4E12">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rPr>
        <w:tab/>
      </w:r>
      <w:r w:rsidR="009467CE" w:rsidRPr="000E61AF">
        <w:rPr>
          <w:rFonts w:ascii="Century Gothic" w:hAnsi="Century Gothic"/>
        </w:rPr>
        <w:t>A.</w:t>
      </w:r>
      <w:r w:rsidR="009467CE" w:rsidRPr="000E61AF">
        <w:rPr>
          <w:rFonts w:ascii="Century Gothic" w:hAnsi="Century Gothic"/>
        </w:rPr>
        <w:tab/>
        <w:t>Deliver windows crated to provide protection during transit and job storage.</w:t>
      </w:r>
    </w:p>
    <w:p w14:paraId="4B5974FE" w14:textId="75E9E380" w:rsidR="009467CE" w:rsidRPr="000E61AF" w:rsidRDefault="008E4E12" w:rsidP="008E4E12">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rPr>
        <w:tab/>
      </w:r>
      <w:r w:rsidR="009467CE" w:rsidRPr="000E61AF">
        <w:rPr>
          <w:rFonts w:ascii="Century Gothic" w:hAnsi="Century Gothic"/>
        </w:rPr>
        <w:t>B.</w:t>
      </w:r>
      <w:r w:rsidR="009467CE" w:rsidRPr="000E61AF">
        <w:rPr>
          <w:rFonts w:ascii="Century Gothic" w:hAnsi="Century Gothic"/>
        </w:rPr>
        <w:tab/>
        <w:t>Contractor and the DSA Project Inspector will inspect upon delivery for damage. Unless minor defects can be made to meet the Architect’s satisfaction and project specification, damaged parts should be removed and replaced</w:t>
      </w:r>
      <w:r w:rsidR="005251EE" w:rsidRPr="000E61AF">
        <w:rPr>
          <w:rFonts w:ascii="Century Gothic" w:hAnsi="Century Gothic"/>
        </w:rPr>
        <w:t xml:space="preserve"> before installation</w:t>
      </w:r>
      <w:r w:rsidR="009467CE" w:rsidRPr="000E61AF">
        <w:rPr>
          <w:rFonts w:ascii="Century Gothic" w:hAnsi="Century Gothic"/>
        </w:rPr>
        <w:t>.</w:t>
      </w:r>
    </w:p>
    <w:p w14:paraId="4D5FA6DC" w14:textId="65EB3B15" w:rsidR="009467CE" w:rsidRPr="002F49C6" w:rsidRDefault="009467CE"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b/>
          <w:bCs/>
        </w:rPr>
      </w:pPr>
      <w:r w:rsidRPr="002F49C6">
        <w:rPr>
          <w:rFonts w:ascii="Century Gothic" w:hAnsi="Century Gothic"/>
          <w:b/>
          <w:bCs/>
        </w:rPr>
        <w:t>1.04</w:t>
      </w:r>
      <w:r w:rsidR="008E4E12" w:rsidRPr="002F49C6">
        <w:rPr>
          <w:rFonts w:ascii="Century Gothic" w:hAnsi="Century Gothic"/>
          <w:b/>
          <w:bCs/>
        </w:rPr>
        <w:tab/>
      </w:r>
      <w:r w:rsidRPr="002F49C6">
        <w:rPr>
          <w:rFonts w:ascii="Century Gothic" w:hAnsi="Century Gothic"/>
          <w:b/>
          <w:bCs/>
        </w:rPr>
        <w:t>PROJECT CONDITIONS</w:t>
      </w:r>
    </w:p>
    <w:p w14:paraId="7F1A91E8" w14:textId="2EB13189" w:rsidR="009467CE" w:rsidRPr="000E61AF" w:rsidRDefault="002F49C6" w:rsidP="002F49C6">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rPr>
        <w:tab/>
      </w:r>
      <w:r w:rsidR="009467CE" w:rsidRPr="000E61AF">
        <w:rPr>
          <w:rFonts w:ascii="Century Gothic" w:hAnsi="Century Gothic"/>
        </w:rPr>
        <w:t>A.</w:t>
      </w:r>
      <w:r w:rsidR="009467CE" w:rsidRPr="000E61AF">
        <w:rPr>
          <w:rFonts w:ascii="Century Gothic" w:hAnsi="Century Gothic"/>
        </w:rPr>
        <w:tab/>
        <w:t xml:space="preserve">Field measurements: Check opening by accurate field measurement before fabrication. Show recorded measurements on shop drawings. </w:t>
      </w:r>
      <w:r>
        <w:rPr>
          <w:rFonts w:ascii="Century Gothic" w:hAnsi="Century Gothic"/>
        </w:rPr>
        <w:t xml:space="preserve"> </w:t>
      </w:r>
      <w:r w:rsidR="009467CE" w:rsidRPr="000E61AF">
        <w:rPr>
          <w:rFonts w:ascii="Century Gothic" w:hAnsi="Century Gothic"/>
        </w:rPr>
        <w:t>Coordinate fabrication schedule with construction progress to avoid delay of work.</w:t>
      </w:r>
    </w:p>
    <w:p w14:paraId="28698B97" w14:textId="2477AF72" w:rsidR="007D0E6E" w:rsidRPr="002F49C6" w:rsidRDefault="007D0E6E"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b/>
          <w:bCs/>
        </w:rPr>
      </w:pPr>
      <w:r w:rsidRPr="002F49C6">
        <w:rPr>
          <w:rFonts w:ascii="Century Gothic" w:hAnsi="Century Gothic"/>
          <w:b/>
          <w:bCs/>
        </w:rPr>
        <w:t xml:space="preserve">1.05 </w:t>
      </w:r>
      <w:r w:rsidR="002F49C6">
        <w:rPr>
          <w:rFonts w:ascii="Century Gothic" w:hAnsi="Century Gothic"/>
          <w:b/>
          <w:bCs/>
        </w:rPr>
        <w:tab/>
      </w:r>
      <w:r w:rsidRPr="002F49C6">
        <w:rPr>
          <w:rFonts w:ascii="Century Gothic" w:hAnsi="Century Gothic"/>
          <w:b/>
          <w:bCs/>
        </w:rPr>
        <w:t>WARRANTY</w:t>
      </w:r>
    </w:p>
    <w:p w14:paraId="1645179B" w14:textId="1E927106" w:rsidR="007D0E6E" w:rsidRPr="000E61AF" w:rsidRDefault="005251EE" w:rsidP="002F49C6">
      <w:pPr>
        <w:pStyle w:val="NoSpacing"/>
        <w:tabs>
          <w:tab w:val="left" w:pos="720"/>
          <w:tab w:val="left" w:pos="1440"/>
          <w:tab w:val="left" w:pos="2160"/>
          <w:tab w:val="left" w:pos="2880"/>
          <w:tab w:val="left" w:pos="3600"/>
          <w:tab w:val="left" w:pos="4320"/>
        </w:tabs>
        <w:spacing w:after="120"/>
        <w:ind w:left="720" w:hanging="720"/>
        <w:jc w:val="both"/>
        <w:rPr>
          <w:rFonts w:ascii="Century Gothic" w:hAnsi="Century Gothic"/>
        </w:rPr>
      </w:pPr>
      <w:r w:rsidRPr="000E61AF">
        <w:rPr>
          <w:rFonts w:ascii="Century Gothic" w:hAnsi="Century Gothic"/>
        </w:rPr>
        <w:tab/>
      </w:r>
      <w:r w:rsidR="007D0E6E" w:rsidRPr="000E61AF">
        <w:rPr>
          <w:rFonts w:ascii="Century Gothic" w:hAnsi="Century Gothic"/>
        </w:rPr>
        <w:t>All material and workmanship shall be warranted against defects for a period of one (1) year from the date of substantial completion.</w:t>
      </w:r>
    </w:p>
    <w:p w14:paraId="3605F958" w14:textId="77777777" w:rsidR="007D0E6E" w:rsidRPr="000E61AF" w:rsidRDefault="007D0E6E"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0E61AF">
        <w:rPr>
          <w:rFonts w:ascii="Century Gothic" w:hAnsi="Century Gothic"/>
          <w:b/>
        </w:rPr>
        <w:t>PART 2-PRODUCTS</w:t>
      </w:r>
    </w:p>
    <w:p w14:paraId="69071931" w14:textId="6142AC0E" w:rsidR="007D0E6E" w:rsidRPr="002F49C6" w:rsidRDefault="007D0E6E" w:rsidP="00DC31DD">
      <w:pPr>
        <w:pStyle w:val="NoSpacing"/>
        <w:tabs>
          <w:tab w:val="left" w:pos="720"/>
          <w:tab w:val="left" w:pos="1440"/>
          <w:tab w:val="left" w:pos="2160"/>
          <w:tab w:val="left" w:pos="2880"/>
          <w:tab w:val="left" w:pos="3600"/>
          <w:tab w:val="left" w:pos="4320"/>
        </w:tabs>
        <w:jc w:val="both"/>
        <w:rPr>
          <w:rFonts w:ascii="Century Gothic" w:hAnsi="Century Gothic"/>
          <w:b/>
          <w:bCs/>
        </w:rPr>
      </w:pPr>
      <w:r w:rsidRPr="002F49C6">
        <w:rPr>
          <w:rFonts w:ascii="Century Gothic" w:hAnsi="Century Gothic"/>
          <w:b/>
          <w:bCs/>
        </w:rPr>
        <w:t xml:space="preserve">2.01 </w:t>
      </w:r>
      <w:r w:rsidR="002F49C6">
        <w:rPr>
          <w:rFonts w:ascii="Century Gothic" w:hAnsi="Century Gothic"/>
          <w:b/>
          <w:bCs/>
        </w:rPr>
        <w:tab/>
      </w:r>
      <w:r w:rsidRPr="002F49C6">
        <w:rPr>
          <w:rFonts w:ascii="Century Gothic" w:hAnsi="Century Gothic"/>
          <w:b/>
          <w:bCs/>
        </w:rPr>
        <w:t>ACCEPTABLE MANUFACTURER’S</w:t>
      </w:r>
    </w:p>
    <w:p w14:paraId="4EBCD13D" w14:textId="147A2DC5" w:rsidR="007D0E6E" w:rsidRPr="000E61AF" w:rsidRDefault="002F49C6" w:rsidP="002F49C6">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
        </w:rPr>
      </w:pPr>
      <w:r>
        <w:rPr>
          <w:rFonts w:ascii="Century Gothic" w:hAnsi="Century Gothic"/>
        </w:rPr>
        <w:tab/>
      </w:r>
      <w:r w:rsidR="007D0E6E" w:rsidRPr="000E61AF">
        <w:rPr>
          <w:rFonts w:ascii="Century Gothic" w:hAnsi="Century Gothic"/>
        </w:rPr>
        <w:t>A.</w:t>
      </w:r>
      <w:r w:rsidR="007D0E6E" w:rsidRPr="000E61AF">
        <w:rPr>
          <w:rFonts w:ascii="Century Gothic" w:hAnsi="Century Gothic"/>
        </w:rPr>
        <w:tab/>
        <w:t>Basis of design: Design is based on aluminum (</w:t>
      </w:r>
      <w:proofErr w:type="spellStart"/>
      <w:r w:rsidR="007D0E6E" w:rsidRPr="000E61AF">
        <w:rPr>
          <w:rFonts w:ascii="Century Gothic" w:hAnsi="Century Gothic"/>
        </w:rPr>
        <w:t>DW</w:t>
      </w:r>
      <w:proofErr w:type="spellEnd"/>
      <w:r w:rsidR="007D0E6E" w:rsidRPr="000E61AF">
        <w:rPr>
          <w:rFonts w:ascii="Century Gothic" w:hAnsi="Century Gothic"/>
        </w:rPr>
        <w:t xml:space="preserve">) series, deluxe sliding service window manufactured by </w:t>
      </w:r>
      <w:r w:rsidR="007D0E6E" w:rsidRPr="000E61AF">
        <w:rPr>
          <w:rFonts w:ascii="Century Gothic" w:hAnsi="Century Gothic"/>
          <w:b/>
        </w:rPr>
        <w:t>C.R. Laurence Co., Inc. (800) 421-6144</w:t>
      </w:r>
    </w:p>
    <w:p w14:paraId="5BC72221" w14:textId="2E3A9497" w:rsidR="007D0E6E" w:rsidRPr="002F49C6" w:rsidRDefault="007D0E6E" w:rsidP="00DC31DD">
      <w:pPr>
        <w:pStyle w:val="NoSpacing"/>
        <w:tabs>
          <w:tab w:val="left" w:pos="720"/>
          <w:tab w:val="left" w:pos="1440"/>
          <w:tab w:val="left" w:pos="2160"/>
          <w:tab w:val="left" w:pos="2880"/>
          <w:tab w:val="left" w:pos="3600"/>
          <w:tab w:val="left" w:pos="4320"/>
        </w:tabs>
        <w:jc w:val="both"/>
        <w:rPr>
          <w:rFonts w:ascii="Century Gothic" w:hAnsi="Century Gothic"/>
          <w:b/>
          <w:bCs/>
        </w:rPr>
      </w:pPr>
      <w:r w:rsidRPr="002F49C6">
        <w:rPr>
          <w:rFonts w:ascii="Century Gothic" w:hAnsi="Century Gothic"/>
          <w:b/>
          <w:bCs/>
        </w:rPr>
        <w:t xml:space="preserve">2.02 </w:t>
      </w:r>
      <w:r w:rsidR="002F49C6">
        <w:rPr>
          <w:rFonts w:ascii="Century Gothic" w:hAnsi="Century Gothic"/>
          <w:b/>
          <w:bCs/>
        </w:rPr>
        <w:tab/>
      </w:r>
      <w:r w:rsidRPr="002F49C6">
        <w:rPr>
          <w:rFonts w:ascii="Century Gothic" w:hAnsi="Century Gothic"/>
          <w:b/>
          <w:bCs/>
        </w:rPr>
        <w:t>MATERIALS</w:t>
      </w:r>
    </w:p>
    <w:p w14:paraId="090A873B" w14:textId="0C58544A" w:rsidR="007D0E6E" w:rsidRPr="000E61AF" w:rsidRDefault="002F49C6" w:rsidP="002F49C6">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rPr>
        <w:tab/>
      </w:r>
      <w:r w:rsidR="007D0E6E" w:rsidRPr="000E61AF">
        <w:rPr>
          <w:rFonts w:ascii="Century Gothic" w:hAnsi="Century Gothic"/>
        </w:rPr>
        <w:t>A.</w:t>
      </w:r>
      <w:r w:rsidR="007D0E6E" w:rsidRPr="000E61AF">
        <w:rPr>
          <w:rFonts w:ascii="Century Gothic" w:hAnsi="Century Gothic"/>
        </w:rPr>
        <w:tab/>
        <w:t>Frames: 4” Aluminum frame modules shall be constructed of 6063-T5 extruded aluminum. Replacement and servicing of glass shall be from the clerk/</w:t>
      </w:r>
      <w:proofErr w:type="gramStart"/>
      <w:r w:rsidR="007D0E6E" w:rsidRPr="000E61AF">
        <w:rPr>
          <w:rFonts w:ascii="Century Gothic" w:hAnsi="Century Gothic"/>
        </w:rPr>
        <w:t>in side</w:t>
      </w:r>
      <w:proofErr w:type="gramEnd"/>
      <w:r w:rsidR="007D0E6E" w:rsidRPr="000E61AF">
        <w:rPr>
          <w:rFonts w:ascii="Century Gothic" w:hAnsi="Century Gothic"/>
        </w:rPr>
        <w:t xml:space="preserve"> of the window by means of an access panel in the top header and does not require the removal of the frame from the opening. Window glides on the top-hung heavy-duty ball bearing slides. Poly-pile weather stripping and self-</w:t>
      </w:r>
      <w:r w:rsidR="00EC227A" w:rsidRPr="000E61AF">
        <w:rPr>
          <w:rFonts w:ascii="Century Gothic" w:hAnsi="Century Gothic"/>
        </w:rPr>
        <w:t>latching handle. Overall frame sizes are to be in accordance with the contract documents.</w:t>
      </w:r>
    </w:p>
    <w:p w14:paraId="73F296E2" w14:textId="6108A0E2" w:rsidR="00EC227A" w:rsidRPr="000E61AF" w:rsidRDefault="001B7AC2"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rPr>
      </w:pPr>
      <w:r>
        <w:rPr>
          <w:rFonts w:ascii="Century Gothic" w:hAnsi="Century Gothic"/>
        </w:rPr>
        <w:lastRenderedPageBreak/>
        <w:tab/>
      </w:r>
      <w:r w:rsidR="00EC227A" w:rsidRPr="000E61AF">
        <w:rPr>
          <w:rFonts w:ascii="Century Gothic" w:hAnsi="Century Gothic"/>
        </w:rPr>
        <w:t>B.</w:t>
      </w:r>
      <w:r w:rsidR="00EC227A" w:rsidRPr="000E61AF">
        <w:rPr>
          <w:rFonts w:ascii="Century Gothic" w:hAnsi="Century Gothic"/>
        </w:rPr>
        <w:tab/>
        <w:t>Finish: All aluminum to be clear anodized.</w:t>
      </w:r>
    </w:p>
    <w:p w14:paraId="3C934723" w14:textId="5A75107C" w:rsidR="00EC227A" w:rsidRPr="000E61AF" w:rsidRDefault="001B7AC2" w:rsidP="001B7AC2">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rPr>
        <w:tab/>
      </w:r>
      <w:r w:rsidR="00EC227A" w:rsidRPr="000E61AF">
        <w:rPr>
          <w:rFonts w:ascii="Century Gothic" w:hAnsi="Century Gothic"/>
        </w:rPr>
        <w:t>C.</w:t>
      </w:r>
      <w:r w:rsidR="00EC227A" w:rsidRPr="000E61AF">
        <w:rPr>
          <w:rFonts w:ascii="Century Gothic" w:hAnsi="Century Gothic"/>
        </w:rPr>
        <w:tab/>
        <w:t>Glazing: The glazing is ¼” in th</w:t>
      </w:r>
      <w:r w:rsidR="005251EE" w:rsidRPr="000E61AF">
        <w:rPr>
          <w:rFonts w:ascii="Century Gothic" w:hAnsi="Century Gothic"/>
        </w:rPr>
        <w:t>ickness. Options-tempered or laminated glazing</w:t>
      </w:r>
      <w:r w:rsidR="00EC227A" w:rsidRPr="000E61AF">
        <w:rPr>
          <w:rFonts w:ascii="Century Gothic" w:hAnsi="Century Gothic"/>
        </w:rPr>
        <w:t>. No Wire Glass.</w:t>
      </w:r>
    </w:p>
    <w:p w14:paraId="791CE2A7" w14:textId="58065656" w:rsidR="00EC227A" w:rsidRPr="000E61AF" w:rsidRDefault="001B7AC2"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rPr>
      </w:pPr>
      <w:r>
        <w:rPr>
          <w:rFonts w:ascii="Century Gothic" w:hAnsi="Century Gothic"/>
        </w:rPr>
        <w:tab/>
      </w:r>
      <w:r w:rsidR="005251EE" w:rsidRPr="000E61AF">
        <w:rPr>
          <w:rFonts w:ascii="Century Gothic" w:hAnsi="Century Gothic"/>
        </w:rPr>
        <w:t>D.</w:t>
      </w:r>
      <w:r w:rsidR="005251EE" w:rsidRPr="000E61AF">
        <w:rPr>
          <w:rFonts w:ascii="Century Gothic" w:hAnsi="Century Gothic"/>
        </w:rPr>
        <w:tab/>
        <w:t>Options: With</w:t>
      </w:r>
      <w:r w:rsidR="00EC227A" w:rsidRPr="000E61AF">
        <w:rPr>
          <w:rFonts w:ascii="Century Gothic" w:hAnsi="Century Gothic"/>
        </w:rPr>
        <w:t xml:space="preserve"> burglar bar.</w:t>
      </w:r>
    </w:p>
    <w:p w14:paraId="232816D4" w14:textId="77777777" w:rsidR="00EC227A" w:rsidRPr="000E61AF" w:rsidRDefault="00EC227A"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0E61AF">
        <w:rPr>
          <w:rFonts w:ascii="Century Gothic" w:hAnsi="Century Gothic"/>
          <w:b/>
        </w:rPr>
        <w:t>PART 3-EXECUTION</w:t>
      </w:r>
    </w:p>
    <w:p w14:paraId="363AF2FB" w14:textId="1285CFF6" w:rsidR="00EC227A" w:rsidRPr="001B7AC2" w:rsidRDefault="00EC227A"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b/>
          <w:bCs/>
        </w:rPr>
      </w:pPr>
      <w:r w:rsidRPr="001B7AC2">
        <w:rPr>
          <w:rFonts w:ascii="Century Gothic" w:hAnsi="Century Gothic"/>
          <w:b/>
          <w:bCs/>
        </w:rPr>
        <w:t xml:space="preserve">3.01 </w:t>
      </w:r>
      <w:r w:rsidR="001B7AC2">
        <w:rPr>
          <w:rFonts w:ascii="Century Gothic" w:hAnsi="Century Gothic"/>
          <w:b/>
          <w:bCs/>
        </w:rPr>
        <w:tab/>
      </w:r>
      <w:r w:rsidRPr="001B7AC2">
        <w:rPr>
          <w:rFonts w:ascii="Century Gothic" w:hAnsi="Century Gothic"/>
          <w:b/>
          <w:bCs/>
        </w:rPr>
        <w:t>INSTALLATION</w:t>
      </w:r>
    </w:p>
    <w:p w14:paraId="21974E00" w14:textId="01DB3F78" w:rsidR="00EC227A" w:rsidRPr="000E61AF" w:rsidRDefault="001B7AC2" w:rsidP="001B7AC2">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rPr>
        <w:tab/>
      </w:r>
      <w:r w:rsidR="00EC227A" w:rsidRPr="000E61AF">
        <w:rPr>
          <w:rFonts w:ascii="Century Gothic" w:hAnsi="Century Gothic"/>
        </w:rPr>
        <w:t>A.</w:t>
      </w:r>
      <w:r w:rsidR="00EC227A" w:rsidRPr="000E61AF">
        <w:rPr>
          <w:rFonts w:ascii="Century Gothic" w:hAnsi="Century Gothic"/>
        </w:rPr>
        <w:tab/>
        <w:t xml:space="preserve">Install window in accordance with manufacturer’s printed instructions and recommendations. Repair damaged units as directed </w:t>
      </w:r>
      <w:r w:rsidR="005251EE" w:rsidRPr="000E61AF">
        <w:rPr>
          <w:rFonts w:ascii="Century Gothic" w:hAnsi="Century Gothic"/>
        </w:rPr>
        <w:t>(if</w:t>
      </w:r>
      <w:r w:rsidR="00EC227A" w:rsidRPr="000E61AF">
        <w:rPr>
          <w:rFonts w:ascii="Century Gothic" w:hAnsi="Century Gothic"/>
        </w:rPr>
        <w:t xml:space="preserve"> approved by the manufacturer and the architect and owner) or replace with new units.</w:t>
      </w:r>
    </w:p>
    <w:p w14:paraId="19626B77" w14:textId="674F9BAD" w:rsidR="00EC227A" w:rsidRPr="001B7AC2" w:rsidRDefault="00EC227A"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b/>
          <w:bCs/>
        </w:rPr>
      </w:pPr>
      <w:r w:rsidRPr="001B7AC2">
        <w:rPr>
          <w:rFonts w:ascii="Century Gothic" w:hAnsi="Century Gothic"/>
          <w:b/>
          <w:bCs/>
        </w:rPr>
        <w:t xml:space="preserve">3.02 </w:t>
      </w:r>
      <w:r w:rsidR="001B7AC2">
        <w:rPr>
          <w:rFonts w:ascii="Century Gothic" w:hAnsi="Century Gothic"/>
          <w:b/>
          <w:bCs/>
        </w:rPr>
        <w:tab/>
      </w:r>
      <w:r w:rsidRPr="001B7AC2">
        <w:rPr>
          <w:rFonts w:ascii="Century Gothic" w:hAnsi="Century Gothic"/>
          <w:b/>
          <w:bCs/>
        </w:rPr>
        <w:t>CLEANING</w:t>
      </w:r>
    </w:p>
    <w:p w14:paraId="6E1E0999" w14:textId="52AFD844" w:rsidR="00EC227A" w:rsidRPr="000E61AF" w:rsidRDefault="000F7CDE" w:rsidP="000F7CDE">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rPr>
        <w:tab/>
      </w:r>
      <w:r w:rsidR="00EC227A" w:rsidRPr="000E61AF">
        <w:rPr>
          <w:rFonts w:ascii="Century Gothic" w:hAnsi="Century Gothic"/>
        </w:rPr>
        <w:t>A.</w:t>
      </w:r>
      <w:r w:rsidR="00EC227A" w:rsidRPr="000E61AF">
        <w:rPr>
          <w:rFonts w:ascii="Century Gothic" w:hAnsi="Century Gothic"/>
        </w:rPr>
        <w:tab/>
        <w:t xml:space="preserve">Clean frame and glazing surfaces after installation, complying with requirements contained in the manufacturer’s instructions. Remove excess glazing sealant compounds, </w:t>
      </w:r>
      <w:proofErr w:type="gramStart"/>
      <w:r w:rsidR="00EC227A" w:rsidRPr="000E61AF">
        <w:rPr>
          <w:rFonts w:ascii="Century Gothic" w:hAnsi="Century Gothic"/>
        </w:rPr>
        <w:t>dirt</w:t>
      </w:r>
      <w:proofErr w:type="gramEnd"/>
      <w:r w:rsidR="00EC227A" w:rsidRPr="000E61AF">
        <w:rPr>
          <w:rFonts w:ascii="Century Gothic" w:hAnsi="Century Gothic"/>
        </w:rPr>
        <w:t xml:space="preserve"> or other substances.</w:t>
      </w:r>
    </w:p>
    <w:p w14:paraId="2452A9C5" w14:textId="04CDD421" w:rsidR="00EC227A" w:rsidRPr="001B7AC2" w:rsidRDefault="00EC227A"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b/>
          <w:bCs/>
        </w:rPr>
      </w:pPr>
      <w:r w:rsidRPr="001B7AC2">
        <w:rPr>
          <w:rFonts w:ascii="Century Gothic" w:hAnsi="Century Gothic"/>
          <w:b/>
          <w:bCs/>
        </w:rPr>
        <w:t xml:space="preserve">3.03 </w:t>
      </w:r>
      <w:r w:rsidR="001B7AC2">
        <w:rPr>
          <w:rFonts w:ascii="Century Gothic" w:hAnsi="Century Gothic"/>
          <w:b/>
          <w:bCs/>
        </w:rPr>
        <w:tab/>
      </w:r>
      <w:r w:rsidRPr="001B7AC2">
        <w:rPr>
          <w:rFonts w:ascii="Century Gothic" w:hAnsi="Century Gothic"/>
          <w:b/>
          <w:bCs/>
        </w:rPr>
        <w:t>PROTECTION</w:t>
      </w:r>
    </w:p>
    <w:p w14:paraId="642753E5" w14:textId="4BF2AAC8" w:rsidR="00EC227A" w:rsidRPr="000E61AF" w:rsidRDefault="000F7CDE" w:rsidP="000F7CDE">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rPr>
        <w:tab/>
      </w:r>
      <w:r w:rsidR="00EC227A" w:rsidRPr="000E61AF">
        <w:rPr>
          <w:rFonts w:ascii="Century Gothic" w:hAnsi="Century Gothic"/>
        </w:rPr>
        <w:t>A.</w:t>
      </w:r>
      <w:r w:rsidR="00EC227A" w:rsidRPr="000E61AF">
        <w:rPr>
          <w:rFonts w:ascii="Century Gothic" w:hAnsi="Century Gothic"/>
        </w:rPr>
        <w:tab/>
        <w:t xml:space="preserve">Institute </w:t>
      </w:r>
      <w:r w:rsidR="000F5538" w:rsidRPr="000E61AF">
        <w:rPr>
          <w:rFonts w:ascii="Century Gothic" w:hAnsi="Century Gothic"/>
        </w:rPr>
        <w:t>protective measures required throughout the remainder of</w:t>
      </w:r>
      <w:r>
        <w:rPr>
          <w:rFonts w:ascii="Century Gothic" w:hAnsi="Century Gothic"/>
        </w:rPr>
        <w:t xml:space="preserve"> </w:t>
      </w:r>
      <w:r w:rsidR="000F5538" w:rsidRPr="000E61AF">
        <w:rPr>
          <w:rFonts w:ascii="Century Gothic" w:hAnsi="Century Gothic"/>
        </w:rPr>
        <w:t>the construction period to ensure that all the windows do not incur any damage or deterioration, other than normal weathering, at the time of substantial completion.</w:t>
      </w:r>
    </w:p>
    <w:p w14:paraId="53CA5D32" w14:textId="77777777" w:rsidR="000F5538" w:rsidRPr="000E61AF" w:rsidRDefault="000F5538" w:rsidP="000E61AF">
      <w:pPr>
        <w:pStyle w:val="NoSpacing"/>
        <w:tabs>
          <w:tab w:val="left" w:pos="720"/>
          <w:tab w:val="left" w:pos="1440"/>
          <w:tab w:val="left" w:pos="2160"/>
          <w:tab w:val="left" w:pos="2880"/>
          <w:tab w:val="left" w:pos="3600"/>
          <w:tab w:val="left" w:pos="4320"/>
        </w:tabs>
        <w:spacing w:after="120"/>
        <w:jc w:val="both"/>
        <w:rPr>
          <w:rFonts w:ascii="Century Gothic" w:hAnsi="Century Gothic"/>
        </w:rPr>
      </w:pPr>
    </w:p>
    <w:p w14:paraId="15661B50" w14:textId="77777777" w:rsidR="000F5538" w:rsidRPr="000E61AF" w:rsidRDefault="000F5538" w:rsidP="000F7CDE">
      <w:pPr>
        <w:pStyle w:val="NoSpacing"/>
        <w:tabs>
          <w:tab w:val="left" w:pos="720"/>
          <w:tab w:val="left" w:pos="1440"/>
          <w:tab w:val="left" w:pos="2160"/>
          <w:tab w:val="left" w:pos="2880"/>
          <w:tab w:val="left" w:pos="3600"/>
          <w:tab w:val="left" w:pos="4320"/>
        </w:tabs>
        <w:spacing w:after="120"/>
        <w:jc w:val="center"/>
        <w:rPr>
          <w:rFonts w:ascii="Century Gothic" w:hAnsi="Century Gothic"/>
          <w:b/>
        </w:rPr>
      </w:pPr>
      <w:r w:rsidRPr="000E61AF">
        <w:rPr>
          <w:rFonts w:ascii="Century Gothic" w:hAnsi="Century Gothic"/>
          <w:b/>
        </w:rPr>
        <w:t>END OF SECTION</w:t>
      </w:r>
    </w:p>
    <w:sectPr w:rsidR="000F5538" w:rsidRPr="000E61AF" w:rsidSect="006A7B9A">
      <w:headerReference w:type="default" r:id="rId6"/>
      <w:footerReference w:type="default" r:id="rId7"/>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E2B3" w14:textId="77777777" w:rsidR="00E23806" w:rsidRDefault="00E23806" w:rsidP="002A3947">
      <w:pPr>
        <w:spacing w:after="0" w:line="240" w:lineRule="auto"/>
      </w:pPr>
      <w:r>
        <w:separator/>
      </w:r>
    </w:p>
  </w:endnote>
  <w:endnote w:type="continuationSeparator" w:id="0">
    <w:p w14:paraId="758CAC35" w14:textId="77777777" w:rsidR="00E23806" w:rsidRDefault="00E23806" w:rsidP="002A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68D7" w14:textId="27548770" w:rsidR="006A7B9A" w:rsidRDefault="002A3947">
    <w:pPr>
      <w:pStyle w:val="Footer"/>
      <w:rPr>
        <w:rFonts w:ascii="Century Gothic" w:hAnsi="Century Gothic"/>
        <w:sz w:val="20"/>
        <w:szCs w:val="20"/>
      </w:rPr>
    </w:pPr>
    <w:r w:rsidRPr="006A7B9A">
      <w:rPr>
        <w:rFonts w:ascii="Century Gothic" w:hAnsi="Century Gothic"/>
        <w:sz w:val="20"/>
        <w:szCs w:val="20"/>
      </w:rPr>
      <w:t>01/07/2022</w:t>
    </w:r>
    <w:r w:rsidRPr="006A7B9A">
      <w:rPr>
        <w:rFonts w:ascii="Century Gothic" w:hAnsi="Century Gothic"/>
        <w:sz w:val="20"/>
        <w:szCs w:val="20"/>
      </w:rPr>
      <w:ptab w:relativeTo="margin" w:alignment="center" w:leader="none"/>
    </w:r>
    <w:r w:rsidRPr="006A7B9A">
      <w:rPr>
        <w:rFonts w:ascii="Century Gothic" w:hAnsi="Century Gothic"/>
        <w:sz w:val="20"/>
        <w:szCs w:val="20"/>
      </w:rPr>
      <w:ptab w:relativeTo="margin" w:alignment="right" w:leader="none"/>
    </w:r>
    <w:r w:rsidR="00C34F79" w:rsidRPr="00C34F79">
      <w:rPr>
        <w:rFonts w:ascii="Century Gothic" w:eastAsia="Times New Roman" w:hAnsi="Century Gothic" w:cs="Times New Roman"/>
        <w:sz w:val="20"/>
        <w:szCs w:val="20"/>
      </w:rPr>
      <w:t xml:space="preserve">Page </w:t>
    </w:r>
    <w:r w:rsidR="00C34F79" w:rsidRPr="00C34F79">
      <w:rPr>
        <w:rFonts w:ascii="Century Gothic" w:eastAsia="Times New Roman" w:hAnsi="Century Gothic" w:cs="Times New Roman"/>
        <w:sz w:val="20"/>
        <w:szCs w:val="20"/>
      </w:rPr>
      <w:fldChar w:fldCharType="begin"/>
    </w:r>
    <w:r w:rsidR="00C34F79" w:rsidRPr="00C34F79">
      <w:rPr>
        <w:rFonts w:ascii="Century Gothic" w:eastAsia="Times New Roman" w:hAnsi="Century Gothic" w:cs="Times New Roman"/>
        <w:sz w:val="20"/>
        <w:szCs w:val="20"/>
      </w:rPr>
      <w:instrText xml:space="preserve"> PAGE </w:instrText>
    </w:r>
    <w:r w:rsidR="00C34F79" w:rsidRPr="00C34F79">
      <w:rPr>
        <w:rFonts w:ascii="Century Gothic" w:eastAsia="Times New Roman" w:hAnsi="Century Gothic" w:cs="Times New Roman"/>
        <w:sz w:val="20"/>
        <w:szCs w:val="20"/>
      </w:rPr>
      <w:fldChar w:fldCharType="separate"/>
    </w:r>
    <w:r w:rsidR="00C34F79" w:rsidRPr="00C34F79">
      <w:rPr>
        <w:rFonts w:ascii="Century Gothic" w:eastAsia="Times New Roman" w:hAnsi="Century Gothic" w:cs="Times New Roman"/>
        <w:sz w:val="20"/>
        <w:szCs w:val="20"/>
      </w:rPr>
      <w:t>1</w:t>
    </w:r>
    <w:r w:rsidR="00C34F79" w:rsidRPr="00C34F79">
      <w:rPr>
        <w:rFonts w:ascii="Century Gothic" w:eastAsia="Times New Roman" w:hAnsi="Century Gothic" w:cs="Times New Roman"/>
        <w:sz w:val="20"/>
        <w:szCs w:val="20"/>
      </w:rPr>
      <w:fldChar w:fldCharType="end"/>
    </w:r>
    <w:r w:rsidR="00C34F79" w:rsidRPr="00C34F79">
      <w:rPr>
        <w:rFonts w:ascii="Century Gothic" w:eastAsia="Times New Roman" w:hAnsi="Century Gothic" w:cs="Times New Roman"/>
        <w:sz w:val="20"/>
        <w:szCs w:val="20"/>
      </w:rPr>
      <w:t xml:space="preserve"> of </w:t>
    </w:r>
    <w:r w:rsidR="00C34F79" w:rsidRPr="00C34F79">
      <w:rPr>
        <w:rFonts w:ascii="Century Gothic" w:eastAsia="Times New Roman" w:hAnsi="Century Gothic" w:cs="Times New Roman"/>
        <w:sz w:val="20"/>
        <w:szCs w:val="20"/>
      </w:rPr>
      <w:fldChar w:fldCharType="begin"/>
    </w:r>
    <w:r w:rsidR="00C34F79" w:rsidRPr="00C34F79">
      <w:rPr>
        <w:rFonts w:ascii="Century Gothic" w:eastAsia="Times New Roman" w:hAnsi="Century Gothic" w:cs="Times New Roman"/>
        <w:sz w:val="20"/>
        <w:szCs w:val="20"/>
      </w:rPr>
      <w:instrText xml:space="preserve"> NUMPAGES  </w:instrText>
    </w:r>
    <w:r w:rsidR="00C34F79" w:rsidRPr="00C34F79">
      <w:rPr>
        <w:rFonts w:ascii="Century Gothic" w:eastAsia="Times New Roman" w:hAnsi="Century Gothic" w:cs="Times New Roman"/>
        <w:sz w:val="20"/>
        <w:szCs w:val="20"/>
      </w:rPr>
      <w:fldChar w:fldCharType="separate"/>
    </w:r>
    <w:r w:rsidR="00C34F79" w:rsidRPr="00C34F79">
      <w:rPr>
        <w:rFonts w:ascii="Century Gothic" w:eastAsia="Times New Roman" w:hAnsi="Century Gothic" w:cs="Times New Roman"/>
        <w:sz w:val="20"/>
        <w:szCs w:val="20"/>
      </w:rPr>
      <w:t>3</w:t>
    </w:r>
    <w:r w:rsidR="00C34F79" w:rsidRPr="00C34F79">
      <w:rPr>
        <w:rFonts w:ascii="Century Gothic" w:eastAsia="Times New Roman" w:hAnsi="Century Gothic" w:cs="Times New Roman"/>
        <w:sz w:val="20"/>
        <w:szCs w:val="20"/>
      </w:rPr>
      <w:fldChar w:fldCharType="end"/>
    </w:r>
  </w:p>
  <w:p w14:paraId="21F69EBB" w14:textId="7EE2C116" w:rsidR="002A3947" w:rsidRPr="006A7B9A" w:rsidRDefault="006A7B9A">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002A3947" w:rsidRPr="006A7B9A">
      <w:rPr>
        <w:rFonts w:ascii="Century Gothic" w:hAnsi="Century Gothic"/>
        <w:sz w:val="20"/>
        <w:szCs w:val="20"/>
      </w:rPr>
      <w:t>SPECIAL FUNCTION WINDOWS</w:t>
    </w:r>
  </w:p>
  <w:p w14:paraId="4AB791D1" w14:textId="3ACF4936" w:rsidR="002A3947" w:rsidRPr="006A7B9A" w:rsidRDefault="002A3947">
    <w:pPr>
      <w:pStyle w:val="Footer"/>
      <w:rPr>
        <w:rFonts w:ascii="Century Gothic" w:hAnsi="Century Gothic"/>
        <w:sz w:val="20"/>
        <w:szCs w:val="20"/>
      </w:rPr>
    </w:pPr>
    <w:r w:rsidRPr="006A7B9A">
      <w:rPr>
        <w:rFonts w:ascii="Century Gothic" w:hAnsi="Century Gothic"/>
        <w:sz w:val="20"/>
        <w:szCs w:val="20"/>
      </w:rPr>
      <w:tab/>
    </w:r>
    <w:r w:rsidRPr="006A7B9A">
      <w:rPr>
        <w:rFonts w:ascii="Century Gothic" w:hAnsi="Century Gothic"/>
        <w:sz w:val="20"/>
        <w:szCs w:val="20"/>
      </w:rPr>
      <w:tab/>
    </w:r>
    <w:r w:rsidR="0077248A">
      <w:rPr>
        <w:rFonts w:ascii="Century Gothic" w:hAnsi="Century Gothic"/>
        <w:sz w:val="20"/>
        <w:szCs w:val="20"/>
      </w:rPr>
      <w:t xml:space="preserve">Section </w:t>
    </w:r>
    <w:r w:rsidRPr="006A7B9A">
      <w:rPr>
        <w:rFonts w:ascii="Century Gothic" w:hAnsi="Century Gothic"/>
        <w:sz w:val="20"/>
        <w:szCs w:val="20"/>
      </w:rPr>
      <w:t>08 56 00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00C8" w14:textId="77777777" w:rsidR="00E23806" w:rsidRDefault="00E23806" w:rsidP="002A3947">
      <w:pPr>
        <w:spacing w:after="0" w:line="240" w:lineRule="auto"/>
      </w:pPr>
      <w:r>
        <w:separator/>
      </w:r>
    </w:p>
  </w:footnote>
  <w:footnote w:type="continuationSeparator" w:id="0">
    <w:p w14:paraId="6CA61535" w14:textId="77777777" w:rsidR="00E23806" w:rsidRDefault="00E23806" w:rsidP="002A3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507B" w14:textId="77777777" w:rsidR="006A7B9A" w:rsidRPr="006A7B9A" w:rsidRDefault="006A7B9A" w:rsidP="006A7B9A">
    <w:pPr>
      <w:spacing w:after="0" w:line="240" w:lineRule="auto"/>
      <w:ind w:firstLine="720"/>
      <w:jc w:val="right"/>
      <w:rPr>
        <w:rFonts w:ascii="Century Gothic" w:hAnsi="Century Gothic"/>
        <w:bCs/>
      </w:rPr>
    </w:pPr>
    <w:r w:rsidRPr="006A7B9A">
      <w:rPr>
        <w:rFonts w:ascii="Century Gothic" w:hAnsi="Century Gothic"/>
        <w:bCs/>
      </w:rPr>
      <w:t>Fontana Unified District</w:t>
    </w:r>
  </w:p>
  <w:p w14:paraId="6E2340C5" w14:textId="24EADC0D" w:rsidR="006A7B9A" w:rsidRPr="006A7B9A" w:rsidRDefault="00DC31DD" w:rsidP="001B7AC2">
    <w:pPr>
      <w:tabs>
        <w:tab w:val="left" w:pos="720"/>
        <w:tab w:val="left" w:pos="1440"/>
        <w:tab w:val="left" w:pos="2160"/>
        <w:tab w:val="left" w:pos="2880"/>
        <w:tab w:val="left" w:pos="3600"/>
        <w:tab w:val="left" w:pos="4320"/>
      </w:tabs>
      <w:spacing w:after="0" w:line="240" w:lineRule="auto"/>
      <w:jc w:val="right"/>
      <w:rPr>
        <w:rFonts w:ascii="Century Gothic" w:hAnsi="Century Gothic"/>
        <w:bCs/>
      </w:rPr>
    </w:pPr>
    <w:r w:rsidRPr="000E61AF">
      <w:rPr>
        <w:rFonts w:ascii="Century Gothic" w:hAnsi="Century Gothic"/>
        <w:b/>
      </w:rPr>
      <w:t>ALUMINUM SLIDING SERVICE WINDOW</w:t>
    </w:r>
    <w:r>
      <w:rPr>
        <w:rFonts w:ascii="Century Gothic" w:hAnsi="Century Gothic"/>
        <w:b/>
      </w:rPr>
      <w:t xml:space="preserve"> - </w:t>
    </w:r>
    <w:r w:rsidR="006A7B9A" w:rsidRPr="006A7B9A">
      <w:rPr>
        <w:rFonts w:ascii="Century Gothic" w:hAnsi="Century Gothic"/>
        <w:bCs/>
      </w:rPr>
      <w:t>SPECIAL FUNCTION WINDOWS</w:t>
    </w:r>
  </w:p>
  <w:p w14:paraId="5978A759" w14:textId="77777777" w:rsidR="006A7B9A" w:rsidRPr="006A7B9A" w:rsidRDefault="006A7B9A" w:rsidP="006A7B9A">
    <w:pPr>
      <w:spacing w:after="0" w:line="240" w:lineRule="auto"/>
      <w:ind w:firstLine="720"/>
      <w:jc w:val="right"/>
      <w:rPr>
        <w:rFonts w:ascii="Century Gothic" w:hAnsi="Century Gothic"/>
        <w:bCs/>
      </w:rPr>
    </w:pPr>
    <w:r w:rsidRPr="006A7B9A">
      <w:rPr>
        <w:rFonts w:ascii="Century Gothic" w:hAnsi="Century Gothic"/>
        <w:bCs/>
      </w:rPr>
      <w:t>08 56 00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6C0"/>
    <w:rsid w:val="000E61AF"/>
    <w:rsid w:val="000F5538"/>
    <w:rsid w:val="000F7CDE"/>
    <w:rsid w:val="00127818"/>
    <w:rsid w:val="001B7AC2"/>
    <w:rsid w:val="002A3947"/>
    <w:rsid w:val="002F49C6"/>
    <w:rsid w:val="005251EE"/>
    <w:rsid w:val="005636C0"/>
    <w:rsid w:val="006A7B9A"/>
    <w:rsid w:val="0077248A"/>
    <w:rsid w:val="007D0E6E"/>
    <w:rsid w:val="008C5892"/>
    <w:rsid w:val="008D12A8"/>
    <w:rsid w:val="008E4E12"/>
    <w:rsid w:val="009467CE"/>
    <w:rsid w:val="00C34F79"/>
    <w:rsid w:val="00DC31DD"/>
    <w:rsid w:val="00E23806"/>
    <w:rsid w:val="00EA07AA"/>
    <w:rsid w:val="00EB6A72"/>
    <w:rsid w:val="00EC227A"/>
    <w:rsid w:val="00FA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617E7"/>
  <w15:docId w15:val="{F9F2A55D-56FA-45D0-9273-2D57FFD0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6C0"/>
    <w:pPr>
      <w:spacing w:after="0" w:line="240" w:lineRule="auto"/>
    </w:pPr>
  </w:style>
  <w:style w:type="paragraph" w:styleId="Header">
    <w:name w:val="header"/>
    <w:basedOn w:val="Normal"/>
    <w:link w:val="HeaderChar"/>
    <w:uiPriority w:val="99"/>
    <w:unhideWhenUsed/>
    <w:rsid w:val="002A3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947"/>
  </w:style>
  <w:style w:type="paragraph" w:styleId="Footer">
    <w:name w:val="footer"/>
    <w:basedOn w:val="Normal"/>
    <w:link w:val="FooterChar"/>
    <w:uiPriority w:val="99"/>
    <w:unhideWhenUsed/>
    <w:rsid w:val="002A3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Nancy Pilkington</cp:lastModifiedBy>
  <cp:revision>15</cp:revision>
  <dcterms:created xsi:type="dcterms:W3CDTF">2022-04-28T20:32:00Z</dcterms:created>
  <dcterms:modified xsi:type="dcterms:W3CDTF">2022-05-12T21:12:00Z</dcterms:modified>
</cp:coreProperties>
</file>