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1EC38"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7E6000">
        <w:rPr>
          <w:rFonts w:ascii="Century Gothic" w:hAnsi="Century Gothic"/>
          <w:b/>
          <w:sz w:val="22"/>
          <w:szCs w:val="22"/>
        </w:rPr>
        <w:t>PART 1 - GENERAL</w:t>
      </w:r>
    </w:p>
    <w:p w14:paraId="65BFD28B"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E6000">
        <w:rPr>
          <w:rFonts w:ascii="Century Gothic" w:hAnsi="Century Gothic"/>
          <w:b/>
          <w:sz w:val="22"/>
          <w:szCs w:val="22"/>
        </w:rPr>
        <w:t>1.01</w:t>
      </w:r>
      <w:r w:rsidRPr="007E6000">
        <w:rPr>
          <w:rFonts w:ascii="Century Gothic" w:hAnsi="Century Gothic"/>
          <w:b/>
          <w:sz w:val="22"/>
          <w:szCs w:val="22"/>
        </w:rPr>
        <w:tab/>
        <w:t>SUMMARY</w:t>
      </w:r>
    </w:p>
    <w:p w14:paraId="0AFD132A" w14:textId="77777777" w:rsidR="004B67A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A.</w:t>
      </w:r>
      <w:r w:rsidRPr="007E6000">
        <w:rPr>
          <w:rFonts w:ascii="Century Gothic" w:hAnsi="Century Gothic"/>
          <w:sz w:val="22"/>
          <w:szCs w:val="22"/>
        </w:rPr>
        <w:tab/>
      </w:r>
      <w:r w:rsidR="004B67A9" w:rsidRPr="007E6000">
        <w:rPr>
          <w:rFonts w:ascii="Century Gothic" w:hAnsi="Century Gothic"/>
          <w:sz w:val="22"/>
          <w:szCs w:val="22"/>
        </w:rPr>
        <w:t>Provisions of Division 01 apply to this section.</w:t>
      </w:r>
    </w:p>
    <w:p w14:paraId="29D4DE9E" w14:textId="77777777" w:rsidR="00DC1D89" w:rsidRPr="007E6000" w:rsidRDefault="004B67A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B.</w:t>
      </w:r>
      <w:r w:rsidRPr="007E6000">
        <w:rPr>
          <w:rFonts w:ascii="Century Gothic" w:hAnsi="Century Gothic"/>
          <w:sz w:val="22"/>
          <w:szCs w:val="22"/>
        </w:rPr>
        <w:tab/>
      </w:r>
      <w:r w:rsidR="00DC1D89" w:rsidRPr="007E6000">
        <w:rPr>
          <w:rFonts w:ascii="Century Gothic" w:hAnsi="Century Gothic"/>
          <w:sz w:val="22"/>
          <w:szCs w:val="22"/>
        </w:rPr>
        <w:t>Section Includes:</w:t>
      </w:r>
    </w:p>
    <w:p w14:paraId="666D1B41"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E6000">
        <w:rPr>
          <w:rFonts w:ascii="Century Gothic" w:hAnsi="Century Gothic"/>
          <w:sz w:val="22"/>
          <w:szCs w:val="22"/>
        </w:rPr>
        <w:t>1.</w:t>
      </w:r>
      <w:r w:rsidRPr="007E6000">
        <w:rPr>
          <w:rFonts w:ascii="Century Gothic" w:hAnsi="Century Gothic"/>
          <w:sz w:val="22"/>
          <w:szCs w:val="22"/>
        </w:rPr>
        <w:tab/>
      </w:r>
      <w:r w:rsidR="00330FF4" w:rsidRPr="007E6000">
        <w:rPr>
          <w:rFonts w:ascii="Century Gothic" w:hAnsi="Century Gothic"/>
          <w:spacing w:val="-2"/>
          <w:sz w:val="22"/>
          <w:szCs w:val="22"/>
        </w:rPr>
        <w:t>Roof</w:t>
      </w:r>
      <w:r w:rsidRPr="007E6000">
        <w:rPr>
          <w:rFonts w:ascii="Century Gothic" w:hAnsi="Century Gothic"/>
          <w:spacing w:val="-2"/>
          <w:sz w:val="22"/>
          <w:szCs w:val="22"/>
        </w:rPr>
        <w:t xml:space="preserve"> and non-tapered polyisocyanurate roof insulation as indicated</w:t>
      </w:r>
      <w:r w:rsidRPr="007E6000">
        <w:rPr>
          <w:rFonts w:ascii="Century Gothic" w:hAnsi="Century Gothic"/>
          <w:sz w:val="22"/>
          <w:szCs w:val="22"/>
        </w:rPr>
        <w:t>.</w:t>
      </w:r>
    </w:p>
    <w:p w14:paraId="02BB6DE0" w14:textId="77777777" w:rsidR="00DC1D89" w:rsidRPr="007E6000" w:rsidRDefault="004B67A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C</w:t>
      </w:r>
      <w:r w:rsidR="00DC1D89" w:rsidRPr="007E6000">
        <w:rPr>
          <w:rFonts w:ascii="Century Gothic" w:hAnsi="Century Gothic"/>
          <w:sz w:val="22"/>
          <w:szCs w:val="22"/>
        </w:rPr>
        <w:t>.</w:t>
      </w:r>
      <w:r w:rsidR="00DC1D89" w:rsidRPr="007E6000">
        <w:rPr>
          <w:rFonts w:ascii="Century Gothic" w:hAnsi="Century Gothic"/>
          <w:sz w:val="22"/>
          <w:szCs w:val="22"/>
        </w:rPr>
        <w:tab/>
        <w:t>Related Sections:</w:t>
      </w:r>
    </w:p>
    <w:p w14:paraId="361D9283" w14:textId="77777777" w:rsidR="006C78E5" w:rsidRDefault="00330FF4" w:rsidP="006C78E5">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s>
        <w:ind w:left="1440" w:hanging="720"/>
        <w:jc w:val="both"/>
        <w:rPr>
          <w:rFonts w:ascii="Century Gothic" w:hAnsi="Century Gothic"/>
          <w:b/>
          <w:sz w:val="22"/>
          <w:szCs w:val="22"/>
        </w:rPr>
      </w:pPr>
      <w:r w:rsidRPr="007E6000">
        <w:rPr>
          <w:rFonts w:ascii="Century Gothic" w:hAnsi="Century Gothic"/>
          <w:b/>
          <w:sz w:val="22"/>
          <w:szCs w:val="22"/>
        </w:rPr>
        <w:t xml:space="preserve">NOTE TO PROJECT ARCHITECT: </w:t>
      </w:r>
    </w:p>
    <w:p w14:paraId="6B72D502" w14:textId="658839C8" w:rsidR="00330FF4" w:rsidRPr="007E6000" w:rsidRDefault="00330FF4" w:rsidP="007E6000">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s>
        <w:spacing w:after="120"/>
        <w:ind w:left="1440" w:hanging="720"/>
        <w:jc w:val="both"/>
        <w:rPr>
          <w:rFonts w:ascii="Century Gothic" w:hAnsi="Century Gothic"/>
          <w:b/>
          <w:sz w:val="22"/>
          <w:szCs w:val="22"/>
        </w:rPr>
      </w:pPr>
      <w:r w:rsidRPr="007E6000">
        <w:rPr>
          <w:rFonts w:ascii="Century Gothic" w:hAnsi="Century Gothic"/>
          <w:b/>
          <w:sz w:val="22"/>
          <w:szCs w:val="22"/>
        </w:rPr>
        <w:t>EDIT RELATED SECTIONS TO ADDRESS SPECIFIC PROJECT REQUIREMENTS.</w:t>
      </w:r>
    </w:p>
    <w:p w14:paraId="2F629522" w14:textId="77777777" w:rsidR="004A389A" w:rsidRPr="007E6000" w:rsidRDefault="00DC1D89"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E6000">
        <w:rPr>
          <w:rFonts w:ascii="Century Gothic" w:hAnsi="Century Gothic"/>
          <w:sz w:val="22"/>
          <w:szCs w:val="22"/>
        </w:rPr>
        <w:t>1.</w:t>
      </w:r>
      <w:r w:rsidRPr="007E6000">
        <w:rPr>
          <w:rFonts w:ascii="Century Gothic" w:hAnsi="Century Gothic"/>
          <w:sz w:val="22"/>
          <w:szCs w:val="22"/>
        </w:rPr>
        <w:tab/>
        <w:t>Section 06</w:t>
      </w:r>
      <w:r w:rsidR="008B3ACF" w:rsidRPr="007E6000">
        <w:rPr>
          <w:rFonts w:ascii="Century Gothic" w:hAnsi="Century Gothic"/>
          <w:sz w:val="22"/>
          <w:szCs w:val="22"/>
        </w:rPr>
        <w:t xml:space="preserve"> </w:t>
      </w:r>
      <w:r w:rsidRPr="007E6000">
        <w:rPr>
          <w:rFonts w:ascii="Century Gothic" w:hAnsi="Century Gothic"/>
          <w:sz w:val="22"/>
          <w:szCs w:val="22"/>
        </w:rPr>
        <w:t>10</w:t>
      </w:r>
      <w:r w:rsidR="008B3ACF" w:rsidRPr="007E6000">
        <w:rPr>
          <w:rFonts w:ascii="Century Gothic" w:hAnsi="Century Gothic"/>
          <w:sz w:val="22"/>
          <w:szCs w:val="22"/>
        </w:rPr>
        <w:t xml:space="preserve"> 0</w:t>
      </w:r>
      <w:r w:rsidRPr="007E6000">
        <w:rPr>
          <w:rFonts w:ascii="Century Gothic" w:hAnsi="Century Gothic"/>
          <w:sz w:val="22"/>
          <w:szCs w:val="22"/>
        </w:rPr>
        <w:t>0: Rough Carpentry</w:t>
      </w:r>
    </w:p>
    <w:p w14:paraId="73FFF704"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E6000">
        <w:rPr>
          <w:rFonts w:ascii="Century Gothic" w:hAnsi="Century Gothic"/>
          <w:sz w:val="22"/>
          <w:szCs w:val="22"/>
        </w:rPr>
        <w:t>2.</w:t>
      </w:r>
      <w:r w:rsidRPr="007E6000">
        <w:rPr>
          <w:rFonts w:ascii="Century Gothic" w:hAnsi="Century Gothic"/>
          <w:sz w:val="22"/>
          <w:szCs w:val="22"/>
        </w:rPr>
        <w:tab/>
        <w:t>Section 07</w:t>
      </w:r>
      <w:r w:rsidR="008B3ACF" w:rsidRPr="007E6000">
        <w:rPr>
          <w:rFonts w:ascii="Century Gothic" w:hAnsi="Century Gothic"/>
          <w:sz w:val="22"/>
          <w:szCs w:val="22"/>
        </w:rPr>
        <w:t xml:space="preserve"> </w:t>
      </w:r>
      <w:r w:rsidRPr="007E6000">
        <w:rPr>
          <w:rFonts w:ascii="Century Gothic" w:hAnsi="Century Gothic"/>
          <w:sz w:val="22"/>
          <w:szCs w:val="22"/>
        </w:rPr>
        <w:t>55</w:t>
      </w:r>
      <w:r w:rsidR="008B3ACF" w:rsidRPr="007E6000">
        <w:rPr>
          <w:rFonts w:ascii="Century Gothic" w:hAnsi="Century Gothic"/>
          <w:sz w:val="22"/>
          <w:szCs w:val="22"/>
        </w:rPr>
        <w:t xml:space="preserve"> </w:t>
      </w:r>
      <w:r w:rsidRPr="007E6000">
        <w:rPr>
          <w:rFonts w:ascii="Century Gothic" w:hAnsi="Century Gothic"/>
          <w:sz w:val="22"/>
          <w:szCs w:val="22"/>
        </w:rPr>
        <w:t>2</w:t>
      </w:r>
      <w:r w:rsidR="008B3ACF" w:rsidRPr="007E6000">
        <w:rPr>
          <w:rFonts w:ascii="Century Gothic" w:hAnsi="Century Gothic"/>
          <w:sz w:val="22"/>
          <w:szCs w:val="22"/>
        </w:rPr>
        <w:t>0</w:t>
      </w:r>
      <w:r w:rsidRPr="007E6000">
        <w:rPr>
          <w:rFonts w:ascii="Century Gothic" w:hAnsi="Century Gothic"/>
          <w:sz w:val="22"/>
          <w:szCs w:val="22"/>
        </w:rPr>
        <w:t>:  Modified Bituminous Membrane Roofing Cold Adhesive Applied</w:t>
      </w:r>
    </w:p>
    <w:p w14:paraId="3DB4411A"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E6000">
        <w:rPr>
          <w:rFonts w:ascii="Century Gothic" w:hAnsi="Century Gothic"/>
          <w:sz w:val="22"/>
          <w:szCs w:val="22"/>
        </w:rPr>
        <w:t>3.</w:t>
      </w:r>
      <w:r w:rsidRPr="007E6000">
        <w:rPr>
          <w:rFonts w:ascii="Century Gothic" w:hAnsi="Century Gothic"/>
          <w:sz w:val="22"/>
          <w:szCs w:val="22"/>
        </w:rPr>
        <w:tab/>
        <w:t>Section 07</w:t>
      </w:r>
      <w:r w:rsidR="008B3ACF" w:rsidRPr="007E6000">
        <w:rPr>
          <w:rFonts w:ascii="Century Gothic" w:hAnsi="Century Gothic"/>
          <w:sz w:val="22"/>
          <w:szCs w:val="22"/>
        </w:rPr>
        <w:t xml:space="preserve"> </w:t>
      </w:r>
      <w:r w:rsidRPr="007E6000">
        <w:rPr>
          <w:rFonts w:ascii="Century Gothic" w:hAnsi="Century Gothic"/>
          <w:sz w:val="22"/>
          <w:szCs w:val="22"/>
        </w:rPr>
        <w:t>60</w:t>
      </w:r>
      <w:r w:rsidR="008B3ACF" w:rsidRPr="007E6000">
        <w:rPr>
          <w:rFonts w:ascii="Century Gothic" w:hAnsi="Century Gothic"/>
          <w:sz w:val="22"/>
          <w:szCs w:val="22"/>
        </w:rPr>
        <w:t xml:space="preserve"> </w:t>
      </w:r>
      <w:r w:rsidRPr="007E6000">
        <w:rPr>
          <w:rFonts w:ascii="Century Gothic" w:hAnsi="Century Gothic"/>
          <w:sz w:val="22"/>
          <w:szCs w:val="22"/>
        </w:rPr>
        <w:t>0:  F</w:t>
      </w:r>
      <w:r w:rsidRPr="007E6000">
        <w:rPr>
          <w:rFonts w:ascii="Century Gothic" w:hAnsi="Century Gothic"/>
          <w:spacing w:val="-2"/>
          <w:sz w:val="22"/>
          <w:szCs w:val="22"/>
        </w:rPr>
        <w:t>lashing and Sheet Metal</w:t>
      </w:r>
      <w:r w:rsidRPr="007E6000">
        <w:rPr>
          <w:rFonts w:ascii="Century Gothic" w:hAnsi="Century Gothic"/>
          <w:sz w:val="22"/>
          <w:szCs w:val="22"/>
        </w:rPr>
        <w:t>.</w:t>
      </w:r>
    </w:p>
    <w:p w14:paraId="4732449B"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E6000">
        <w:rPr>
          <w:rFonts w:ascii="Century Gothic" w:hAnsi="Century Gothic"/>
          <w:b/>
          <w:sz w:val="22"/>
          <w:szCs w:val="22"/>
        </w:rPr>
        <w:t>1.02</w:t>
      </w:r>
      <w:r w:rsidRPr="007E6000">
        <w:rPr>
          <w:rFonts w:ascii="Century Gothic" w:hAnsi="Century Gothic"/>
          <w:b/>
          <w:sz w:val="22"/>
          <w:szCs w:val="22"/>
        </w:rPr>
        <w:tab/>
        <w:t>SYSTEM DESCRIPTION</w:t>
      </w:r>
    </w:p>
    <w:p w14:paraId="6E7ED70E"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A.</w:t>
      </w:r>
      <w:r w:rsidRPr="007E6000">
        <w:rPr>
          <w:rFonts w:ascii="Century Gothic" w:hAnsi="Century Gothic"/>
          <w:sz w:val="22"/>
          <w:szCs w:val="22"/>
        </w:rPr>
        <w:tab/>
        <w:t>Regulatory Requirements:</w:t>
      </w:r>
      <w:r w:rsidR="000C111C" w:rsidRPr="007E6000">
        <w:rPr>
          <w:rFonts w:ascii="Century Gothic" w:hAnsi="Century Gothic"/>
          <w:sz w:val="22"/>
          <w:szCs w:val="22"/>
        </w:rPr>
        <w:t xml:space="preserve">  </w:t>
      </w:r>
      <w:r w:rsidRPr="007E6000">
        <w:rPr>
          <w:rFonts w:ascii="Century Gothic" w:hAnsi="Century Gothic"/>
          <w:sz w:val="22"/>
          <w:szCs w:val="22"/>
        </w:rPr>
        <w:t xml:space="preserve">Comply with requirements of </w:t>
      </w:r>
      <w:proofErr w:type="spellStart"/>
      <w:r w:rsidRPr="007E6000">
        <w:rPr>
          <w:rFonts w:ascii="Century Gothic" w:hAnsi="Century Gothic"/>
          <w:sz w:val="22"/>
          <w:szCs w:val="22"/>
        </w:rPr>
        <w:t>DSA</w:t>
      </w:r>
      <w:proofErr w:type="spellEnd"/>
      <w:r w:rsidRPr="007E6000">
        <w:rPr>
          <w:rFonts w:ascii="Century Gothic" w:hAnsi="Century Gothic"/>
          <w:sz w:val="22"/>
          <w:szCs w:val="22"/>
        </w:rPr>
        <w:t xml:space="preserve"> and/or authorities having jurisdiction over the Work.</w:t>
      </w:r>
    </w:p>
    <w:p w14:paraId="130D31BE"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E6000">
        <w:rPr>
          <w:rFonts w:ascii="Century Gothic" w:hAnsi="Century Gothic"/>
          <w:b/>
          <w:sz w:val="22"/>
          <w:szCs w:val="22"/>
        </w:rPr>
        <w:t>1.03</w:t>
      </w:r>
      <w:r w:rsidRPr="007E6000">
        <w:rPr>
          <w:rFonts w:ascii="Century Gothic" w:hAnsi="Century Gothic"/>
          <w:b/>
          <w:sz w:val="22"/>
          <w:szCs w:val="22"/>
        </w:rPr>
        <w:tab/>
        <w:t>SUBMITTALS</w:t>
      </w:r>
    </w:p>
    <w:p w14:paraId="7C3A1106"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A.</w:t>
      </w:r>
      <w:r w:rsidRPr="007E6000">
        <w:rPr>
          <w:rFonts w:ascii="Century Gothic" w:hAnsi="Century Gothic"/>
          <w:sz w:val="22"/>
          <w:szCs w:val="22"/>
        </w:rPr>
        <w:tab/>
        <w:t>Shop Drawings:</w:t>
      </w:r>
      <w:r w:rsidR="000C111C" w:rsidRPr="007E6000">
        <w:rPr>
          <w:rFonts w:ascii="Century Gothic" w:hAnsi="Century Gothic"/>
          <w:sz w:val="22"/>
          <w:szCs w:val="22"/>
        </w:rPr>
        <w:t xml:space="preserve">  </w:t>
      </w:r>
      <w:r w:rsidRPr="007E6000">
        <w:rPr>
          <w:rFonts w:ascii="Century Gothic" w:hAnsi="Century Gothic"/>
          <w:sz w:val="22"/>
          <w:szCs w:val="22"/>
        </w:rPr>
        <w:t xml:space="preserve">Submit roof plans and details.  </w:t>
      </w:r>
      <w:r w:rsidRPr="007E6000">
        <w:rPr>
          <w:rFonts w:ascii="Century Gothic" w:hAnsi="Century Gothic"/>
          <w:spacing w:val="-2"/>
          <w:sz w:val="22"/>
          <w:szCs w:val="22"/>
        </w:rPr>
        <w:t xml:space="preserve">Include roof dimensions, </w:t>
      </w:r>
      <w:proofErr w:type="gramStart"/>
      <w:r w:rsidRPr="007E6000">
        <w:rPr>
          <w:rFonts w:ascii="Century Gothic" w:hAnsi="Century Gothic"/>
          <w:spacing w:val="-2"/>
          <w:sz w:val="22"/>
          <w:szCs w:val="22"/>
        </w:rPr>
        <w:t>drain</w:t>
      </w:r>
      <w:proofErr w:type="gramEnd"/>
      <w:r w:rsidRPr="007E6000">
        <w:rPr>
          <w:rFonts w:ascii="Century Gothic" w:hAnsi="Century Gothic"/>
          <w:spacing w:val="-2"/>
          <w:sz w:val="22"/>
          <w:szCs w:val="22"/>
        </w:rPr>
        <w:t xml:space="preserve"> and scupper locations, gutter locations, and the layout of insulation boards.  Provide details indicating components, </w:t>
      </w:r>
      <w:proofErr w:type="gramStart"/>
      <w:r w:rsidRPr="007E6000">
        <w:rPr>
          <w:rFonts w:ascii="Century Gothic" w:hAnsi="Century Gothic"/>
          <w:spacing w:val="-2"/>
          <w:sz w:val="22"/>
          <w:szCs w:val="22"/>
        </w:rPr>
        <w:t>attachment</w:t>
      </w:r>
      <w:proofErr w:type="gramEnd"/>
      <w:r w:rsidRPr="007E6000">
        <w:rPr>
          <w:rFonts w:ascii="Century Gothic" w:hAnsi="Century Gothic"/>
          <w:spacing w:val="-2"/>
          <w:sz w:val="22"/>
          <w:szCs w:val="22"/>
        </w:rPr>
        <w:t xml:space="preserve"> and insulation thickness.  Provide calculations indicating the average R-value for the system.  Indicate drainage patterns and slopes required</w:t>
      </w:r>
      <w:r w:rsidRPr="007E6000">
        <w:rPr>
          <w:rFonts w:ascii="Century Gothic" w:hAnsi="Century Gothic"/>
          <w:sz w:val="22"/>
          <w:szCs w:val="22"/>
        </w:rPr>
        <w:t>.</w:t>
      </w:r>
    </w:p>
    <w:p w14:paraId="5AAC0C90"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B.</w:t>
      </w:r>
      <w:r w:rsidRPr="007E6000">
        <w:rPr>
          <w:rFonts w:ascii="Century Gothic" w:hAnsi="Century Gothic"/>
          <w:sz w:val="22"/>
          <w:szCs w:val="22"/>
        </w:rPr>
        <w:tab/>
        <w:t>Product Data:</w:t>
      </w:r>
      <w:r w:rsidR="000C111C" w:rsidRPr="007E6000">
        <w:rPr>
          <w:rFonts w:ascii="Century Gothic" w:hAnsi="Century Gothic"/>
          <w:sz w:val="22"/>
          <w:szCs w:val="22"/>
        </w:rPr>
        <w:t xml:space="preserve">  </w:t>
      </w:r>
      <w:r w:rsidRPr="007E6000">
        <w:rPr>
          <w:rFonts w:ascii="Century Gothic" w:hAnsi="Century Gothic"/>
          <w:spacing w:val="-2"/>
          <w:sz w:val="22"/>
          <w:szCs w:val="22"/>
        </w:rPr>
        <w:t>Submit manufacturer’s data substantiating the insulation complies with specified requirements</w:t>
      </w:r>
      <w:r w:rsidRPr="007E6000">
        <w:rPr>
          <w:rFonts w:ascii="Century Gothic" w:hAnsi="Century Gothic"/>
          <w:sz w:val="22"/>
          <w:szCs w:val="22"/>
        </w:rPr>
        <w:t>.</w:t>
      </w:r>
    </w:p>
    <w:p w14:paraId="156AD40C"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C.</w:t>
      </w:r>
      <w:r w:rsidRPr="007E6000">
        <w:rPr>
          <w:rFonts w:ascii="Century Gothic" w:hAnsi="Century Gothic"/>
          <w:sz w:val="22"/>
          <w:szCs w:val="22"/>
        </w:rPr>
        <w:tab/>
        <w:t>Installation Instructions:</w:t>
      </w:r>
      <w:r w:rsidR="000C111C" w:rsidRPr="007E6000">
        <w:rPr>
          <w:rFonts w:ascii="Century Gothic" w:hAnsi="Century Gothic"/>
          <w:sz w:val="22"/>
          <w:szCs w:val="22"/>
        </w:rPr>
        <w:t xml:space="preserve">  </w:t>
      </w:r>
      <w:r w:rsidRPr="007E6000">
        <w:rPr>
          <w:rFonts w:ascii="Century Gothic" w:hAnsi="Century Gothic"/>
          <w:spacing w:val="-2"/>
          <w:sz w:val="22"/>
          <w:szCs w:val="22"/>
        </w:rPr>
        <w:t>Submit manufacturer’s installation instructions.</w:t>
      </w:r>
    </w:p>
    <w:p w14:paraId="3E557AC5"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E6000">
        <w:rPr>
          <w:rFonts w:ascii="Century Gothic" w:hAnsi="Century Gothic"/>
          <w:b/>
          <w:sz w:val="22"/>
          <w:szCs w:val="22"/>
        </w:rPr>
        <w:t>1.04</w:t>
      </w:r>
      <w:r w:rsidRPr="007E6000">
        <w:rPr>
          <w:rFonts w:ascii="Century Gothic" w:hAnsi="Century Gothic"/>
          <w:b/>
          <w:sz w:val="22"/>
          <w:szCs w:val="22"/>
        </w:rPr>
        <w:tab/>
        <w:t>QUALITY ASSURANCE</w:t>
      </w:r>
    </w:p>
    <w:p w14:paraId="7053AA0F"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A.</w:t>
      </w:r>
      <w:r w:rsidRPr="007E6000">
        <w:rPr>
          <w:rFonts w:ascii="Century Gothic" w:hAnsi="Century Gothic"/>
          <w:sz w:val="22"/>
          <w:szCs w:val="22"/>
        </w:rPr>
        <w:tab/>
        <w:t>Comply with the following as a minimum requirement:</w:t>
      </w:r>
    </w:p>
    <w:p w14:paraId="54B00120" w14:textId="77777777" w:rsidR="00134075" w:rsidRPr="007E6000" w:rsidRDefault="00DC1D89" w:rsidP="007E6000">
      <w:pPr>
        <w:pStyle w:val="BodyTextIndent2"/>
        <w:widowControl w:val="0"/>
        <w:suppressLineNumbers w:val="0"/>
        <w:tabs>
          <w:tab w:val="clear" w:pos="-720"/>
          <w:tab w:val="left" w:pos="720"/>
          <w:tab w:val="left" w:pos="1440"/>
          <w:tab w:val="left" w:pos="2160"/>
          <w:tab w:val="left" w:pos="2880"/>
          <w:tab w:val="left" w:pos="3600"/>
          <w:tab w:val="left" w:pos="4320"/>
        </w:tabs>
        <w:suppressAutoHyphens w:val="0"/>
        <w:spacing w:after="120" w:line="240" w:lineRule="auto"/>
        <w:ind w:hanging="720"/>
        <w:rPr>
          <w:rFonts w:ascii="Century Gothic" w:hAnsi="Century Gothic"/>
          <w:sz w:val="22"/>
          <w:szCs w:val="22"/>
        </w:rPr>
      </w:pPr>
      <w:r w:rsidRPr="007E6000">
        <w:rPr>
          <w:rFonts w:ascii="Century Gothic" w:hAnsi="Century Gothic"/>
          <w:sz w:val="22"/>
          <w:szCs w:val="22"/>
        </w:rPr>
        <w:t>1.</w:t>
      </w:r>
      <w:r w:rsidRPr="007E6000">
        <w:rPr>
          <w:rFonts w:ascii="Century Gothic" w:hAnsi="Century Gothic"/>
          <w:sz w:val="22"/>
          <w:szCs w:val="22"/>
        </w:rPr>
        <w:tab/>
        <w:t>ASTM C 1289 - Faced Rigid Cell Polyisocyanurate Thermal Insulation Board; Type 2.</w:t>
      </w:r>
    </w:p>
    <w:p w14:paraId="7F28163E" w14:textId="77777777" w:rsidR="00DC1D89" w:rsidRPr="007E6000" w:rsidRDefault="00DC1D89" w:rsidP="007E6000">
      <w:pPr>
        <w:pStyle w:val="BodyTextIndent2"/>
        <w:widowControl w:val="0"/>
        <w:suppressLineNumbers w:val="0"/>
        <w:tabs>
          <w:tab w:val="clear" w:pos="-720"/>
          <w:tab w:val="left" w:pos="720"/>
          <w:tab w:val="left" w:pos="1440"/>
          <w:tab w:val="left" w:pos="2160"/>
          <w:tab w:val="left" w:pos="2880"/>
          <w:tab w:val="left" w:pos="3600"/>
          <w:tab w:val="left" w:pos="4320"/>
        </w:tabs>
        <w:suppressAutoHyphens w:val="0"/>
        <w:spacing w:after="120" w:line="240" w:lineRule="auto"/>
        <w:ind w:hanging="720"/>
        <w:rPr>
          <w:rFonts w:ascii="Century Gothic" w:hAnsi="Century Gothic"/>
          <w:sz w:val="22"/>
          <w:szCs w:val="22"/>
        </w:rPr>
      </w:pPr>
      <w:r w:rsidRPr="007E6000">
        <w:rPr>
          <w:rFonts w:ascii="Century Gothic" w:hAnsi="Century Gothic"/>
          <w:sz w:val="22"/>
          <w:szCs w:val="22"/>
        </w:rPr>
        <w:t>2.</w:t>
      </w:r>
      <w:r w:rsidRPr="007E6000">
        <w:rPr>
          <w:rFonts w:ascii="Century Gothic" w:hAnsi="Century Gothic"/>
          <w:sz w:val="22"/>
          <w:szCs w:val="22"/>
        </w:rPr>
        <w:tab/>
        <w:t>Provide systems complying with requirements for FM Class 1.</w:t>
      </w:r>
    </w:p>
    <w:p w14:paraId="3FEA3EC3" w14:textId="77777777" w:rsidR="00DC1D89" w:rsidRPr="007E6000" w:rsidRDefault="00DC1D89" w:rsidP="007E6000">
      <w:pPr>
        <w:pStyle w:val="BodyTextIndent2"/>
        <w:widowControl w:val="0"/>
        <w:suppressLineNumbers w:val="0"/>
        <w:tabs>
          <w:tab w:val="clear" w:pos="-720"/>
          <w:tab w:val="left" w:pos="720"/>
          <w:tab w:val="left" w:pos="1440"/>
          <w:tab w:val="left" w:pos="2160"/>
          <w:tab w:val="left" w:pos="2880"/>
          <w:tab w:val="left" w:pos="3600"/>
          <w:tab w:val="left" w:pos="4320"/>
        </w:tabs>
        <w:suppressAutoHyphens w:val="0"/>
        <w:spacing w:after="120" w:line="240" w:lineRule="auto"/>
        <w:ind w:hanging="720"/>
        <w:rPr>
          <w:rFonts w:ascii="Century Gothic" w:hAnsi="Century Gothic"/>
          <w:sz w:val="22"/>
          <w:szCs w:val="22"/>
        </w:rPr>
      </w:pPr>
      <w:r w:rsidRPr="007E6000">
        <w:rPr>
          <w:rFonts w:ascii="Century Gothic" w:hAnsi="Century Gothic"/>
          <w:sz w:val="22"/>
          <w:szCs w:val="22"/>
        </w:rPr>
        <w:t>3.</w:t>
      </w:r>
      <w:r w:rsidRPr="007E6000">
        <w:rPr>
          <w:rFonts w:ascii="Century Gothic" w:hAnsi="Century Gothic"/>
          <w:sz w:val="22"/>
          <w:szCs w:val="22"/>
        </w:rPr>
        <w:tab/>
        <w:t>Provide systems complying with requirements for UL Class A.</w:t>
      </w:r>
    </w:p>
    <w:p w14:paraId="18768A98" w14:textId="77777777" w:rsidR="00134075" w:rsidRPr="007E6000" w:rsidRDefault="00134075" w:rsidP="007E6000">
      <w:pPr>
        <w:pStyle w:val="BodyTextIndent2"/>
        <w:widowControl w:val="0"/>
        <w:suppressLineNumbers w:val="0"/>
        <w:tabs>
          <w:tab w:val="clear" w:pos="-720"/>
          <w:tab w:val="left" w:pos="720"/>
          <w:tab w:val="left" w:pos="1440"/>
          <w:tab w:val="left" w:pos="2160"/>
          <w:tab w:val="left" w:pos="2880"/>
          <w:tab w:val="left" w:pos="3600"/>
          <w:tab w:val="left" w:pos="4320"/>
        </w:tabs>
        <w:suppressAutoHyphens w:val="0"/>
        <w:spacing w:after="120" w:line="240" w:lineRule="auto"/>
        <w:ind w:hanging="720"/>
        <w:rPr>
          <w:rFonts w:ascii="Century Gothic" w:hAnsi="Century Gothic"/>
          <w:sz w:val="22"/>
          <w:szCs w:val="22"/>
        </w:rPr>
      </w:pPr>
      <w:r w:rsidRPr="007E6000">
        <w:rPr>
          <w:rFonts w:ascii="Century Gothic" w:hAnsi="Century Gothic"/>
          <w:sz w:val="22"/>
          <w:szCs w:val="22"/>
        </w:rPr>
        <w:t>4.</w:t>
      </w:r>
      <w:r w:rsidRPr="007E6000">
        <w:rPr>
          <w:rFonts w:ascii="Century Gothic" w:hAnsi="Century Gothic"/>
          <w:sz w:val="22"/>
          <w:szCs w:val="22"/>
        </w:rPr>
        <w:tab/>
      </w:r>
      <w:r w:rsidR="000C4493" w:rsidRPr="007E6000">
        <w:rPr>
          <w:rFonts w:ascii="Century Gothic" w:hAnsi="Century Gothic"/>
          <w:sz w:val="22"/>
          <w:szCs w:val="22"/>
        </w:rPr>
        <w:t xml:space="preserve">Achieve a minimum </w:t>
      </w:r>
      <w:r w:rsidR="00B7620C" w:rsidRPr="007E6000">
        <w:rPr>
          <w:rFonts w:ascii="Century Gothic" w:hAnsi="Century Gothic"/>
          <w:sz w:val="22"/>
          <w:szCs w:val="22"/>
        </w:rPr>
        <w:t>thermal resistance value of R-</w:t>
      </w:r>
      <w:r w:rsidR="000C4493" w:rsidRPr="007E6000">
        <w:rPr>
          <w:rFonts w:ascii="Century Gothic" w:hAnsi="Century Gothic"/>
          <w:sz w:val="22"/>
          <w:szCs w:val="22"/>
        </w:rPr>
        <w:t>7</w:t>
      </w:r>
      <w:r w:rsidR="00722A37" w:rsidRPr="007E6000">
        <w:rPr>
          <w:rFonts w:ascii="Century Gothic" w:hAnsi="Century Gothic"/>
          <w:sz w:val="22"/>
          <w:szCs w:val="22"/>
        </w:rPr>
        <w:t xml:space="preserve"> for re-roofing projects</w:t>
      </w:r>
      <w:r w:rsidR="00330FF4" w:rsidRPr="007E6000">
        <w:rPr>
          <w:rFonts w:ascii="Century Gothic" w:hAnsi="Century Gothic"/>
          <w:sz w:val="22"/>
          <w:szCs w:val="22"/>
        </w:rPr>
        <w:t>, unless noted otherwise.</w:t>
      </w:r>
    </w:p>
    <w:p w14:paraId="16AFB533"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B.</w:t>
      </w:r>
      <w:r w:rsidRPr="007E6000">
        <w:rPr>
          <w:rFonts w:ascii="Century Gothic" w:hAnsi="Century Gothic"/>
          <w:sz w:val="22"/>
          <w:szCs w:val="22"/>
        </w:rPr>
        <w:tab/>
        <w:t>Qualifications:</w:t>
      </w:r>
      <w:r w:rsidR="000C111C" w:rsidRPr="007E6000">
        <w:rPr>
          <w:rFonts w:ascii="Century Gothic" w:hAnsi="Century Gothic"/>
          <w:sz w:val="22"/>
          <w:szCs w:val="22"/>
        </w:rPr>
        <w:t xml:space="preserve">  </w:t>
      </w:r>
      <w:r w:rsidRPr="007E6000">
        <w:rPr>
          <w:rFonts w:ascii="Century Gothic" w:hAnsi="Century Gothic"/>
          <w:sz w:val="22"/>
          <w:szCs w:val="22"/>
        </w:rPr>
        <w:t xml:space="preserve">Installers:  Minimum 5 </w:t>
      </w:r>
      <w:proofErr w:type="spellStart"/>
      <w:r w:rsidRPr="007E6000">
        <w:rPr>
          <w:rFonts w:ascii="Century Gothic" w:hAnsi="Century Gothic"/>
          <w:sz w:val="22"/>
          <w:szCs w:val="22"/>
        </w:rPr>
        <w:t>years experience</w:t>
      </w:r>
      <w:proofErr w:type="spellEnd"/>
      <w:r w:rsidRPr="007E6000">
        <w:rPr>
          <w:rFonts w:ascii="Century Gothic" w:hAnsi="Century Gothic"/>
          <w:sz w:val="22"/>
          <w:szCs w:val="22"/>
        </w:rPr>
        <w:t xml:space="preserve"> installing specified type of insulation under roofing </w:t>
      </w:r>
      <w:proofErr w:type="gramStart"/>
      <w:r w:rsidRPr="007E6000">
        <w:rPr>
          <w:rFonts w:ascii="Century Gothic" w:hAnsi="Century Gothic"/>
          <w:sz w:val="22"/>
          <w:szCs w:val="22"/>
        </w:rPr>
        <w:t>systems, and</w:t>
      </w:r>
      <w:proofErr w:type="gramEnd"/>
      <w:r w:rsidRPr="007E6000">
        <w:rPr>
          <w:rFonts w:ascii="Century Gothic" w:hAnsi="Century Gothic"/>
          <w:sz w:val="22"/>
          <w:szCs w:val="22"/>
        </w:rPr>
        <w:t xml:space="preserve"> certified by the insulation manufacturer to install the Work of this section.</w:t>
      </w:r>
    </w:p>
    <w:p w14:paraId="6DC7200B"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C.</w:t>
      </w:r>
      <w:r w:rsidRPr="007E6000">
        <w:rPr>
          <w:rFonts w:ascii="Century Gothic" w:hAnsi="Century Gothic"/>
          <w:sz w:val="22"/>
          <w:szCs w:val="22"/>
        </w:rPr>
        <w:tab/>
        <w:t>Pre-installation Meetings:</w:t>
      </w:r>
      <w:r w:rsidR="000C111C" w:rsidRPr="007E6000">
        <w:rPr>
          <w:rFonts w:ascii="Century Gothic" w:hAnsi="Century Gothic"/>
          <w:sz w:val="22"/>
          <w:szCs w:val="22"/>
        </w:rPr>
        <w:t xml:space="preserve">  </w:t>
      </w:r>
      <w:r w:rsidRPr="007E6000">
        <w:rPr>
          <w:rFonts w:ascii="Century Gothic" w:hAnsi="Century Gothic"/>
          <w:sz w:val="22"/>
          <w:szCs w:val="22"/>
        </w:rPr>
        <w:t xml:space="preserve">In accordance with related Division 01 sections, conduct a pre-installation meeting on the Project site. </w:t>
      </w:r>
    </w:p>
    <w:p w14:paraId="0B2540E2"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E6000">
        <w:rPr>
          <w:rFonts w:ascii="Century Gothic" w:hAnsi="Century Gothic"/>
          <w:b/>
          <w:sz w:val="22"/>
          <w:szCs w:val="22"/>
        </w:rPr>
        <w:lastRenderedPageBreak/>
        <w:t>1.05</w:t>
      </w:r>
      <w:r w:rsidRPr="007E6000">
        <w:rPr>
          <w:rFonts w:ascii="Century Gothic" w:hAnsi="Century Gothic"/>
          <w:b/>
          <w:sz w:val="22"/>
          <w:szCs w:val="22"/>
        </w:rPr>
        <w:tab/>
        <w:t xml:space="preserve">DELIVERY, STORAGE AND HANDLING </w:t>
      </w:r>
    </w:p>
    <w:p w14:paraId="2F36CD62"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E6000">
        <w:rPr>
          <w:rFonts w:ascii="Century Gothic" w:hAnsi="Century Gothic"/>
          <w:spacing w:val="-2"/>
          <w:sz w:val="22"/>
          <w:szCs w:val="22"/>
        </w:rPr>
        <w:t>A.</w:t>
      </w:r>
      <w:r w:rsidRPr="007E6000">
        <w:rPr>
          <w:rFonts w:ascii="Century Gothic" w:hAnsi="Century Gothic"/>
          <w:spacing w:val="-2"/>
          <w:sz w:val="22"/>
          <w:szCs w:val="22"/>
        </w:rPr>
        <w:tab/>
        <w:t>Deliver materials in manufacturer’s original sealed and labeled containers.</w:t>
      </w:r>
    </w:p>
    <w:p w14:paraId="6471F3AE"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E6000">
        <w:rPr>
          <w:rFonts w:ascii="Century Gothic" w:hAnsi="Century Gothic"/>
          <w:spacing w:val="-2"/>
          <w:sz w:val="22"/>
          <w:szCs w:val="22"/>
        </w:rPr>
        <w:t>B.</w:t>
      </w:r>
      <w:r w:rsidRPr="007E6000">
        <w:rPr>
          <w:rFonts w:ascii="Century Gothic" w:hAnsi="Century Gothic"/>
          <w:spacing w:val="-2"/>
          <w:sz w:val="22"/>
          <w:szCs w:val="22"/>
        </w:rPr>
        <w:tab/>
        <w:t>Avoid exposure to sunlight and the elements.</w:t>
      </w:r>
    </w:p>
    <w:p w14:paraId="029E3434"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E6000">
        <w:rPr>
          <w:rFonts w:ascii="Century Gothic" w:hAnsi="Century Gothic"/>
          <w:spacing w:val="-2"/>
          <w:sz w:val="22"/>
          <w:szCs w:val="22"/>
        </w:rPr>
        <w:t>C.</w:t>
      </w:r>
      <w:r w:rsidRPr="007E6000">
        <w:rPr>
          <w:rFonts w:ascii="Century Gothic" w:hAnsi="Century Gothic"/>
          <w:spacing w:val="-2"/>
          <w:sz w:val="22"/>
          <w:szCs w:val="22"/>
        </w:rPr>
        <w:tab/>
        <w:t>Handle materials in a manner to avoid damage or contamination with moisture or foreign matter.</w:t>
      </w:r>
    </w:p>
    <w:p w14:paraId="0A456824"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E6000">
        <w:rPr>
          <w:rFonts w:ascii="Century Gothic" w:hAnsi="Century Gothic"/>
          <w:b/>
          <w:sz w:val="22"/>
          <w:szCs w:val="22"/>
        </w:rPr>
        <w:t>1.06</w:t>
      </w:r>
      <w:r w:rsidRPr="007E6000">
        <w:rPr>
          <w:rFonts w:ascii="Century Gothic" w:hAnsi="Century Gothic"/>
          <w:b/>
          <w:sz w:val="22"/>
          <w:szCs w:val="22"/>
        </w:rPr>
        <w:tab/>
        <w:t>PROJECT CONDITIONS</w:t>
      </w:r>
    </w:p>
    <w:p w14:paraId="23B8D7DE"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E6000">
        <w:rPr>
          <w:rFonts w:ascii="Century Gothic" w:hAnsi="Century Gothic"/>
          <w:spacing w:val="-2"/>
          <w:sz w:val="22"/>
          <w:szCs w:val="22"/>
        </w:rPr>
        <w:t>A.</w:t>
      </w:r>
      <w:r w:rsidRPr="007E6000">
        <w:rPr>
          <w:rFonts w:ascii="Century Gothic" w:hAnsi="Century Gothic"/>
          <w:spacing w:val="-2"/>
          <w:sz w:val="22"/>
          <w:szCs w:val="22"/>
        </w:rPr>
        <w:tab/>
        <w:t>Environmental requirements:</w:t>
      </w:r>
    </w:p>
    <w:p w14:paraId="053E1F42" w14:textId="77777777" w:rsidR="00DC1D89" w:rsidRPr="007E6000" w:rsidRDefault="00DC1D89" w:rsidP="007E6000">
      <w:pPr>
        <w:widowControl w:val="0"/>
        <w:numPr>
          <w:ilvl w:val="0"/>
          <w:numId w:val="2"/>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7E6000">
        <w:rPr>
          <w:rFonts w:ascii="Century Gothic" w:hAnsi="Century Gothic"/>
          <w:spacing w:val="-2"/>
          <w:sz w:val="22"/>
          <w:szCs w:val="22"/>
        </w:rPr>
        <w:t xml:space="preserve">Install products in strict accordance with manufacturer’s recommendations.  </w:t>
      </w:r>
    </w:p>
    <w:p w14:paraId="3B41D35F" w14:textId="77777777" w:rsidR="00DC1D89" w:rsidRPr="007E6000" w:rsidRDefault="00DC1D89" w:rsidP="007E6000">
      <w:pPr>
        <w:widowControl w:val="0"/>
        <w:numPr>
          <w:ilvl w:val="0"/>
          <w:numId w:val="2"/>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7E6000">
        <w:rPr>
          <w:rFonts w:ascii="Century Gothic" w:hAnsi="Century Gothic"/>
          <w:sz w:val="22"/>
          <w:szCs w:val="22"/>
        </w:rPr>
        <w:t>Do not install any materials when water in any form is present on the deck or materials are wet.  Do not install any materials if precipitation is forecast and partially completed Work will be left unprotected.</w:t>
      </w:r>
    </w:p>
    <w:p w14:paraId="6756C208" w14:textId="77777777" w:rsidR="00DC1D89" w:rsidRPr="007E6000" w:rsidRDefault="00DC1D89" w:rsidP="007E6000">
      <w:pPr>
        <w:widowControl w:val="0"/>
        <w:numPr>
          <w:ilvl w:val="0"/>
          <w:numId w:val="2"/>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7E6000">
        <w:rPr>
          <w:rFonts w:ascii="Century Gothic" w:hAnsi="Century Gothic"/>
          <w:sz w:val="22"/>
          <w:szCs w:val="22"/>
        </w:rPr>
        <w:t>Do not install the Work of this section if the temperature of the roof deck is below 40 degrees F.</w:t>
      </w:r>
    </w:p>
    <w:p w14:paraId="065E9F40"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720" w:hanging="720"/>
        <w:jc w:val="both"/>
        <w:rPr>
          <w:rFonts w:ascii="Century Gothic" w:hAnsi="Century Gothic"/>
          <w:b/>
          <w:spacing w:val="-2"/>
          <w:sz w:val="22"/>
          <w:szCs w:val="22"/>
        </w:rPr>
      </w:pPr>
      <w:r w:rsidRPr="007E6000">
        <w:rPr>
          <w:rFonts w:ascii="Century Gothic" w:hAnsi="Century Gothic"/>
          <w:b/>
          <w:spacing w:val="-2"/>
          <w:sz w:val="22"/>
          <w:szCs w:val="22"/>
        </w:rPr>
        <w:t>PART 2</w:t>
      </w:r>
      <w:r w:rsidRPr="007E6000">
        <w:rPr>
          <w:rFonts w:ascii="Century Gothic" w:hAnsi="Century Gothic"/>
          <w:b/>
          <w:sz w:val="22"/>
          <w:szCs w:val="22"/>
        </w:rPr>
        <w:t xml:space="preserve"> - P</w:t>
      </w:r>
      <w:r w:rsidRPr="007E6000">
        <w:rPr>
          <w:rFonts w:ascii="Century Gothic" w:hAnsi="Century Gothic"/>
          <w:b/>
          <w:spacing w:val="-2"/>
          <w:sz w:val="22"/>
          <w:szCs w:val="22"/>
        </w:rPr>
        <w:t>RODUCTS</w:t>
      </w:r>
    </w:p>
    <w:p w14:paraId="771014C4"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E6000">
        <w:rPr>
          <w:rFonts w:ascii="Century Gothic" w:hAnsi="Century Gothic"/>
          <w:b/>
          <w:spacing w:val="-2"/>
          <w:sz w:val="22"/>
          <w:szCs w:val="22"/>
        </w:rPr>
        <w:t>2.01</w:t>
      </w:r>
      <w:r w:rsidRPr="007E6000">
        <w:rPr>
          <w:rFonts w:ascii="Century Gothic" w:hAnsi="Century Gothic"/>
          <w:b/>
          <w:spacing w:val="-2"/>
          <w:sz w:val="22"/>
          <w:szCs w:val="22"/>
        </w:rPr>
        <w:tab/>
        <w:t>GENERAL</w:t>
      </w:r>
    </w:p>
    <w:p w14:paraId="3EF99E16"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E6000">
        <w:rPr>
          <w:rFonts w:ascii="Century Gothic" w:hAnsi="Century Gothic"/>
          <w:spacing w:val="-2"/>
          <w:sz w:val="22"/>
          <w:szCs w:val="22"/>
        </w:rPr>
        <w:t>A.</w:t>
      </w:r>
      <w:r w:rsidRPr="007E6000">
        <w:rPr>
          <w:rFonts w:ascii="Century Gothic" w:hAnsi="Century Gothic"/>
          <w:spacing w:val="-2"/>
          <w:sz w:val="22"/>
          <w:szCs w:val="22"/>
        </w:rPr>
        <w:tab/>
      </w:r>
      <w:r w:rsidR="00330FF4" w:rsidRPr="007E6000">
        <w:rPr>
          <w:rFonts w:ascii="Century Gothic" w:hAnsi="Century Gothic"/>
          <w:spacing w:val="-2"/>
          <w:sz w:val="22"/>
          <w:szCs w:val="22"/>
        </w:rPr>
        <w:t>Roof</w:t>
      </w:r>
      <w:r w:rsidRPr="007E6000">
        <w:rPr>
          <w:rFonts w:ascii="Century Gothic" w:hAnsi="Century Gothic"/>
          <w:spacing w:val="-2"/>
          <w:sz w:val="22"/>
          <w:szCs w:val="22"/>
        </w:rPr>
        <w:t xml:space="preserve"> and </w:t>
      </w:r>
      <w:r w:rsidR="001A11D0" w:rsidRPr="007E6000">
        <w:rPr>
          <w:rFonts w:ascii="Century Gothic" w:hAnsi="Century Gothic"/>
          <w:spacing w:val="-2"/>
          <w:sz w:val="22"/>
          <w:szCs w:val="22"/>
        </w:rPr>
        <w:t xml:space="preserve">Deck </w:t>
      </w:r>
      <w:r w:rsidRPr="007E6000">
        <w:rPr>
          <w:rFonts w:ascii="Century Gothic" w:hAnsi="Century Gothic"/>
          <w:spacing w:val="-2"/>
          <w:sz w:val="22"/>
          <w:szCs w:val="22"/>
        </w:rPr>
        <w:t>insulation components shall be manufactured by</w:t>
      </w:r>
      <w:r w:rsidR="001A11D0" w:rsidRPr="007E6000">
        <w:rPr>
          <w:rFonts w:ascii="Century Gothic" w:hAnsi="Century Gothic"/>
          <w:spacing w:val="-2"/>
          <w:sz w:val="22"/>
          <w:szCs w:val="22"/>
        </w:rPr>
        <w:t>:</w:t>
      </w:r>
      <w:r w:rsidRPr="007E6000">
        <w:rPr>
          <w:rFonts w:ascii="Century Gothic" w:hAnsi="Century Gothic"/>
          <w:spacing w:val="-2"/>
          <w:sz w:val="22"/>
          <w:szCs w:val="22"/>
        </w:rPr>
        <w:t xml:space="preserve"> </w:t>
      </w:r>
    </w:p>
    <w:p w14:paraId="728A434A" w14:textId="77777777" w:rsidR="00DC1D89" w:rsidRPr="007E6000" w:rsidRDefault="00F22425"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E6000">
        <w:rPr>
          <w:rFonts w:ascii="Century Gothic" w:hAnsi="Century Gothic"/>
          <w:spacing w:val="-2"/>
          <w:sz w:val="22"/>
          <w:szCs w:val="22"/>
        </w:rPr>
        <w:t>1.</w:t>
      </w:r>
      <w:r w:rsidR="00330FF4" w:rsidRPr="007E6000">
        <w:rPr>
          <w:rFonts w:ascii="Century Gothic" w:hAnsi="Century Gothic"/>
          <w:spacing w:val="-2"/>
          <w:sz w:val="22"/>
          <w:szCs w:val="22"/>
        </w:rPr>
        <w:tab/>
      </w:r>
      <w:proofErr w:type="spellStart"/>
      <w:r w:rsidR="00330FF4" w:rsidRPr="007E6000">
        <w:rPr>
          <w:rFonts w:ascii="Century Gothic" w:hAnsi="Century Gothic"/>
          <w:spacing w:val="-2"/>
          <w:sz w:val="22"/>
          <w:szCs w:val="22"/>
        </w:rPr>
        <w:t>Dyplast</w:t>
      </w:r>
      <w:proofErr w:type="spellEnd"/>
      <w:r w:rsidR="00330FF4" w:rsidRPr="007E6000">
        <w:rPr>
          <w:rFonts w:ascii="Century Gothic" w:hAnsi="Century Gothic"/>
          <w:spacing w:val="-2"/>
          <w:sz w:val="22"/>
          <w:szCs w:val="22"/>
        </w:rPr>
        <w:t xml:space="preserve"> Products</w:t>
      </w:r>
      <w:r w:rsidRPr="007E6000">
        <w:rPr>
          <w:rFonts w:ascii="Century Gothic" w:hAnsi="Century Gothic"/>
          <w:spacing w:val="-2"/>
          <w:sz w:val="22"/>
          <w:szCs w:val="22"/>
        </w:rPr>
        <w:tab/>
      </w:r>
      <w:proofErr w:type="spellStart"/>
      <w:r w:rsidR="00330FF4" w:rsidRPr="007E6000">
        <w:rPr>
          <w:rFonts w:ascii="Century Gothic" w:hAnsi="Century Gothic"/>
          <w:spacing w:val="-2"/>
          <w:sz w:val="22"/>
          <w:szCs w:val="22"/>
        </w:rPr>
        <w:t>Dyplast</w:t>
      </w:r>
      <w:proofErr w:type="spellEnd"/>
      <w:r w:rsidR="00330FF4" w:rsidRPr="007E6000">
        <w:rPr>
          <w:rFonts w:ascii="Century Gothic" w:hAnsi="Century Gothic"/>
          <w:spacing w:val="-2"/>
          <w:sz w:val="22"/>
          <w:szCs w:val="22"/>
        </w:rPr>
        <w:t xml:space="preserve"> Products</w:t>
      </w:r>
    </w:p>
    <w:p w14:paraId="3D446E3C" w14:textId="77777777" w:rsidR="00330FF4" w:rsidRPr="007E6000" w:rsidRDefault="00330FF4" w:rsidP="007E6000">
      <w:pPr>
        <w:widowControl w:val="0"/>
        <w:tabs>
          <w:tab w:val="left" w:pos="720"/>
          <w:tab w:val="left" w:pos="1440"/>
          <w:tab w:val="left" w:pos="2160"/>
          <w:tab w:val="left" w:pos="2880"/>
          <w:tab w:val="left" w:pos="3600"/>
          <w:tab w:val="left" w:pos="4320"/>
        </w:tabs>
        <w:spacing w:after="120"/>
        <w:ind w:left="4320"/>
        <w:jc w:val="both"/>
        <w:rPr>
          <w:rFonts w:ascii="Century Gothic" w:hAnsi="Century Gothic"/>
          <w:spacing w:val="-2"/>
          <w:sz w:val="22"/>
          <w:szCs w:val="22"/>
        </w:rPr>
      </w:pPr>
      <w:r w:rsidRPr="007E6000">
        <w:rPr>
          <w:rFonts w:ascii="Century Gothic" w:hAnsi="Century Gothic"/>
          <w:spacing w:val="-2"/>
          <w:sz w:val="22"/>
          <w:szCs w:val="22"/>
        </w:rPr>
        <w:t>1-800-433-5551</w:t>
      </w:r>
    </w:p>
    <w:p w14:paraId="0545D37C" w14:textId="77777777" w:rsidR="00330FF4" w:rsidRPr="007E6000" w:rsidRDefault="00330FF4" w:rsidP="007E6000">
      <w:pPr>
        <w:widowControl w:val="0"/>
        <w:tabs>
          <w:tab w:val="left" w:pos="720"/>
          <w:tab w:val="left" w:pos="1440"/>
          <w:tab w:val="left" w:pos="2160"/>
          <w:tab w:val="left" w:pos="2880"/>
          <w:tab w:val="left" w:pos="3600"/>
          <w:tab w:val="left" w:pos="4320"/>
        </w:tabs>
        <w:spacing w:after="120"/>
        <w:ind w:left="4320"/>
        <w:jc w:val="both"/>
        <w:rPr>
          <w:rFonts w:ascii="Century Gothic" w:hAnsi="Century Gothic"/>
          <w:spacing w:val="-2"/>
          <w:sz w:val="22"/>
          <w:szCs w:val="22"/>
        </w:rPr>
      </w:pPr>
      <w:r w:rsidRPr="007E6000">
        <w:rPr>
          <w:rFonts w:ascii="Century Gothic" w:hAnsi="Century Gothic"/>
          <w:spacing w:val="-2"/>
          <w:sz w:val="22"/>
          <w:szCs w:val="22"/>
        </w:rPr>
        <w:t>12501 NW 38</w:t>
      </w:r>
      <w:r w:rsidRPr="007E6000">
        <w:rPr>
          <w:rFonts w:ascii="Century Gothic" w:hAnsi="Century Gothic"/>
          <w:spacing w:val="-2"/>
          <w:sz w:val="22"/>
          <w:szCs w:val="22"/>
          <w:vertAlign w:val="superscript"/>
        </w:rPr>
        <w:t>th</w:t>
      </w:r>
      <w:r w:rsidRPr="007E6000">
        <w:rPr>
          <w:rFonts w:ascii="Century Gothic" w:hAnsi="Century Gothic"/>
          <w:spacing w:val="-2"/>
          <w:sz w:val="22"/>
          <w:szCs w:val="22"/>
        </w:rPr>
        <w:t xml:space="preserve"> Ave</w:t>
      </w:r>
    </w:p>
    <w:p w14:paraId="62CEEDCC" w14:textId="77777777" w:rsidR="00330FF4" w:rsidRPr="007E6000" w:rsidRDefault="00330FF4" w:rsidP="007E6000">
      <w:pPr>
        <w:widowControl w:val="0"/>
        <w:tabs>
          <w:tab w:val="left" w:pos="720"/>
          <w:tab w:val="left" w:pos="1440"/>
          <w:tab w:val="left" w:pos="2160"/>
          <w:tab w:val="left" w:pos="2880"/>
          <w:tab w:val="left" w:pos="3600"/>
          <w:tab w:val="left" w:pos="4320"/>
        </w:tabs>
        <w:spacing w:after="120"/>
        <w:ind w:left="4320"/>
        <w:jc w:val="both"/>
        <w:rPr>
          <w:rFonts w:ascii="Century Gothic" w:hAnsi="Century Gothic"/>
          <w:spacing w:val="-2"/>
          <w:sz w:val="22"/>
          <w:szCs w:val="22"/>
        </w:rPr>
      </w:pPr>
      <w:r w:rsidRPr="007E6000">
        <w:rPr>
          <w:rFonts w:ascii="Century Gothic" w:hAnsi="Century Gothic"/>
          <w:spacing w:val="-2"/>
          <w:sz w:val="22"/>
          <w:szCs w:val="22"/>
        </w:rPr>
        <w:t>Miami, FL 33054</w:t>
      </w:r>
    </w:p>
    <w:p w14:paraId="37859C54" w14:textId="77777777" w:rsidR="00330FF4" w:rsidRPr="007E6000" w:rsidRDefault="00F472F4" w:rsidP="007E6000">
      <w:pPr>
        <w:widowControl w:val="0"/>
        <w:tabs>
          <w:tab w:val="left" w:pos="720"/>
          <w:tab w:val="left" w:pos="1440"/>
          <w:tab w:val="left" w:pos="2160"/>
          <w:tab w:val="left" w:pos="2880"/>
          <w:tab w:val="left" w:pos="3600"/>
          <w:tab w:val="left" w:pos="4320"/>
        </w:tabs>
        <w:spacing w:after="120"/>
        <w:ind w:left="4320"/>
        <w:jc w:val="both"/>
        <w:rPr>
          <w:rFonts w:ascii="Century Gothic" w:hAnsi="Century Gothic"/>
          <w:spacing w:val="-2"/>
          <w:sz w:val="22"/>
          <w:szCs w:val="22"/>
        </w:rPr>
      </w:pPr>
      <w:r w:rsidRPr="007E6000">
        <w:rPr>
          <w:rFonts w:ascii="Century Gothic" w:hAnsi="Century Gothic"/>
          <w:spacing w:val="-2"/>
          <w:sz w:val="22"/>
          <w:szCs w:val="22"/>
        </w:rPr>
        <w:t>www.</w:t>
      </w:r>
      <w:r w:rsidR="00330FF4" w:rsidRPr="007E6000">
        <w:rPr>
          <w:rFonts w:ascii="Century Gothic" w:hAnsi="Century Gothic"/>
          <w:spacing w:val="-2"/>
          <w:sz w:val="22"/>
          <w:szCs w:val="22"/>
        </w:rPr>
        <w:t>dyplastproducts.com</w:t>
      </w:r>
    </w:p>
    <w:p w14:paraId="1BCB079A" w14:textId="77777777" w:rsidR="00DC1D89" w:rsidRPr="007E6000" w:rsidRDefault="00F22425" w:rsidP="007E6000">
      <w:pPr>
        <w:keepNext/>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E6000">
        <w:rPr>
          <w:rFonts w:ascii="Century Gothic" w:hAnsi="Century Gothic"/>
          <w:spacing w:val="-2"/>
          <w:sz w:val="22"/>
          <w:szCs w:val="22"/>
        </w:rPr>
        <w:t>2.</w:t>
      </w:r>
      <w:r w:rsidRPr="007E6000">
        <w:rPr>
          <w:rFonts w:ascii="Century Gothic" w:hAnsi="Century Gothic"/>
          <w:spacing w:val="-2"/>
          <w:sz w:val="22"/>
          <w:szCs w:val="22"/>
        </w:rPr>
        <w:tab/>
      </w:r>
      <w:r w:rsidR="00DC1D89" w:rsidRPr="007E6000">
        <w:rPr>
          <w:rFonts w:ascii="Century Gothic" w:hAnsi="Century Gothic"/>
          <w:spacing w:val="-2"/>
          <w:sz w:val="22"/>
          <w:szCs w:val="22"/>
        </w:rPr>
        <w:t>Celotex Insulation</w:t>
      </w:r>
      <w:r w:rsidR="00DC1D89" w:rsidRPr="007E6000">
        <w:rPr>
          <w:rFonts w:ascii="Century Gothic" w:hAnsi="Century Gothic"/>
          <w:spacing w:val="-2"/>
          <w:sz w:val="22"/>
          <w:szCs w:val="22"/>
        </w:rPr>
        <w:tab/>
        <w:t>Celotex Building Products</w:t>
      </w:r>
    </w:p>
    <w:p w14:paraId="56EF648D"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lang w:val="es-ES"/>
        </w:rPr>
      </w:pPr>
      <w:r w:rsidRPr="007E6000">
        <w:rPr>
          <w:rFonts w:ascii="Century Gothic" w:hAnsi="Century Gothic"/>
          <w:spacing w:val="-2"/>
          <w:sz w:val="22"/>
          <w:szCs w:val="22"/>
        </w:rPr>
        <w:tab/>
      </w:r>
      <w:r w:rsidRPr="007E6000">
        <w:rPr>
          <w:rFonts w:ascii="Century Gothic" w:hAnsi="Century Gothic"/>
          <w:spacing w:val="-2"/>
          <w:sz w:val="22"/>
          <w:szCs w:val="22"/>
          <w:lang w:val="es-ES"/>
        </w:rPr>
        <w:t xml:space="preserve">32332 </w:t>
      </w:r>
      <w:proofErr w:type="gramStart"/>
      <w:r w:rsidRPr="007E6000">
        <w:rPr>
          <w:rFonts w:ascii="Century Gothic" w:hAnsi="Century Gothic"/>
          <w:spacing w:val="-2"/>
          <w:sz w:val="22"/>
          <w:szCs w:val="22"/>
          <w:lang w:val="es-ES"/>
        </w:rPr>
        <w:t>Camino</w:t>
      </w:r>
      <w:proofErr w:type="gramEnd"/>
      <w:r w:rsidRPr="007E6000">
        <w:rPr>
          <w:rFonts w:ascii="Century Gothic" w:hAnsi="Century Gothic"/>
          <w:spacing w:val="-2"/>
          <w:sz w:val="22"/>
          <w:szCs w:val="22"/>
          <w:lang w:val="es-ES"/>
        </w:rPr>
        <w:t xml:space="preserve"> Capistrano</w:t>
      </w:r>
    </w:p>
    <w:p w14:paraId="38F16B9C"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lang w:val="es-ES"/>
        </w:rPr>
      </w:pPr>
      <w:r w:rsidRPr="007E6000">
        <w:rPr>
          <w:rFonts w:ascii="Century Gothic" w:hAnsi="Century Gothic"/>
          <w:spacing w:val="-2"/>
          <w:sz w:val="22"/>
          <w:szCs w:val="22"/>
          <w:lang w:val="es-ES"/>
        </w:rPr>
        <w:tab/>
        <w:t xml:space="preserve">San Juan </w:t>
      </w:r>
      <w:proofErr w:type="spellStart"/>
      <w:r w:rsidRPr="007E6000">
        <w:rPr>
          <w:rFonts w:ascii="Century Gothic" w:hAnsi="Century Gothic"/>
          <w:spacing w:val="-2"/>
          <w:sz w:val="22"/>
          <w:szCs w:val="22"/>
          <w:lang w:val="es-ES"/>
        </w:rPr>
        <w:t>Capisrano</w:t>
      </w:r>
      <w:proofErr w:type="spellEnd"/>
      <w:r w:rsidRPr="007E6000">
        <w:rPr>
          <w:rFonts w:ascii="Century Gothic" w:hAnsi="Century Gothic"/>
          <w:spacing w:val="-2"/>
          <w:sz w:val="22"/>
          <w:szCs w:val="22"/>
          <w:lang w:val="es-ES"/>
        </w:rPr>
        <w:t>, CA 92675</w:t>
      </w:r>
    </w:p>
    <w:p w14:paraId="20BA1937" w14:textId="77777777" w:rsidR="00DC1D89" w:rsidRPr="007E6000" w:rsidRDefault="00F22425" w:rsidP="007E6000">
      <w:pPr>
        <w:keepNext/>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E6000">
        <w:rPr>
          <w:rFonts w:ascii="Century Gothic" w:hAnsi="Century Gothic"/>
          <w:spacing w:val="-2"/>
          <w:sz w:val="22"/>
          <w:szCs w:val="22"/>
        </w:rPr>
        <w:t>3.</w:t>
      </w:r>
      <w:r w:rsidRPr="007E6000">
        <w:rPr>
          <w:rFonts w:ascii="Century Gothic" w:hAnsi="Century Gothic"/>
          <w:spacing w:val="-2"/>
          <w:sz w:val="22"/>
          <w:szCs w:val="22"/>
        </w:rPr>
        <w:tab/>
      </w:r>
      <w:proofErr w:type="spellStart"/>
      <w:r w:rsidR="00DC1D89" w:rsidRPr="007E6000">
        <w:rPr>
          <w:rFonts w:ascii="Century Gothic" w:hAnsi="Century Gothic"/>
          <w:spacing w:val="-2"/>
          <w:sz w:val="22"/>
          <w:szCs w:val="22"/>
        </w:rPr>
        <w:t>GAFTEMP</w:t>
      </w:r>
      <w:proofErr w:type="spellEnd"/>
      <w:r w:rsidR="00DC1D89" w:rsidRPr="007E6000">
        <w:rPr>
          <w:rFonts w:ascii="Century Gothic" w:hAnsi="Century Gothic"/>
          <w:spacing w:val="-2"/>
          <w:sz w:val="22"/>
          <w:szCs w:val="22"/>
        </w:rPr>
        <w:tab/>
        <w:t>G.A.F.</w:t>
      </w:r>
    </w:p>
    <w:p w14:paraId="1E6608C8"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rPr>
      </w:pPr>
      <w:r w:rsidRPr="007E6000">
        <w:rPr>
          <w:rFonts w:ascii="Century Gothic" w:hAnsi="Century Gothic"/>
          <w:spacing w:val="-2"/>
          <w:sz w:val="22"/>
          <w:szCs w:val="22"/>
        </w:rPr>
        <w:tab/>
        <w:t>11800 Industry Avenue</w:t>
      </w:r>
    </w:p>
    <w:p w14:paraId="4B6BA42B"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rPr>
      </w:pPr>
      <w:r w:rsidRPr="007E6000">
        <w:rPr>
          <w:rFonts w:ascii="Century Gothic" w:hAnsi="Century Gothic"/>
          <w:spacing w:val="-2"/>
          <w:sz w:val="22"/>
          <w:szCs w:val="22"/>
        </w:rPr>
        <w:tab/>
        <w:t>Fontana, CA 92337</w:t>
      </w:r>
    </w:p>
    <w:p w14:paraId="7B85D258"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E6000">
        <w:rPr>
          <w:rFonts w:ascii="Century Gothic" w:hAnsi="Century Gothic"/>
          <w:spacing w:val="-2"/>
          <w:sz w:val="22"/>
          <w:szCs w:val="22"/>
        </w:rPr>
        <w:t>B.</w:t>
      </w:r>
      <w:r w:rsidRPr="007E6000">
        <w:rPr>
          <w:rFonts w:ascii="Century Gothic" w:hAnsi="Century Gothic"/>
          <w:spacing w:val="-2"/>
          <w:sz w:val="22"/>
          <w:szCs w:val="22"/>
        </w:rPr>
        <w:tab/>
      </w:r>
      <w:r w:rsidR="00722A37" w:rsidRPr="007E6000">
        <w:rPr>
          <w:rFonts w:ascii="Century Gothic" w:hAnsi="Century Gothic"/>
          <w:spacing w:val="-2"/>
          <w:sz w:val="22"/>
          <w:szCs w:val="22"/>
        </w:rPr>
        <w:t>I</w:t>
      </w:r>
      <w:r w:rsidRPr="007E6000">
        <w:rPr>
          <w:rFonts w:ascii="Century Gothic" w:hAnsi="Century Gothic"/>
          <w:spacing w:val="-2"/>
          <w:sz w:val="22"/>
          <w:szCs w:val="22"/>
        </w:rPr>
        <w:t xml:space="preserve">nsulation shall be rigid polyisocyanurate foam insulation, with specially formulated organic/inorganic facers as manufactured by </w:t>
      </w:r>
      <w:proofErr w:type="spellStart"/>
      <w:r w:rsidR="00330FF4" w:rsidRPr="007E6000">
        <w:rPr>
          <w:rFonts w:ascii="Century Gothic" w:hAnsi="Century Gothic"/>
          <w:spacing w:val="-2"/>
          <w:sz w:val="22"/>
          <w:szCs w:val="22"/>
        </w:rPr>
        <w:t>Dyplast</w:t>
      </w:r>
      <w:proofErr w:type="spellEnd"/>
      <w:r w:rsidR="00330FF4" w:rsidRPr="007E6000">
        <w:rPr>
          <w:rFonts w:ascii="Century Gothic" w:hAnsi="Century Gothic"/>
          <w:spacing w:val="-2"/>
          <w:sz w:val="22"/>
          <w:szCs w:val="22"/>
        </w:rPr>
        <w:t xml:space="preserve"> Products</w:t>
      </w:r>
      <w:r w:rsidRPr="007E6000">
        <w:rPr>
          <w:rFonts w:ascii="Century Gothic" w:hAnsi="Century Gothic"/>
          <w:spacing w:val="-2"/>
          <w:sz w:val="22"/>
          <w:szCs w:val="22"/>
        </w:rPr>
        <w:t>, Celotex Building Products, or G.A.F.</w:t>
      </w:r>
    </w:p>
    <w:p w14:paraId="57E37A2C"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E6000">
        <w:rPr>
          <w:rFonts w:ascii="Century Gothic" w:hAnsi="Century Gothic"/>
          <w:b/>
          <w:spacing w:val="-2"/>
          <w:sz w:val="22"/>
          <w:szCs w:val="22"/>
        </w:rPr>
        <w:t>2.02</w:t>
      </w:r>
      <w:r w:rsidRPr="007E6000">
        <w:rPr>
          <w:rFonts w:ascii="Century Gothic" w:hAnsi="Century Gothic"/>
          <w:b/>
          <w:spacing w:val="-2"/>
          <w:sz w:val="22"/>
          <w:szCs w:val="22"/>
        </w:rPr>
        <w:tab/>
        <w:t xml:space="preserve">DESCRIPTION </w:t>
      </w:r>
    </w:p>
    <w:p w14:paraId="4CD2BBBB" w14:textId="77777777" w:rsidR="00722A37"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E6000">
        <w:rPr>
          <w:rFonts w:ascii="Century Gothic" w:hAnsi="Century Gothic"/>
          <w:spacing w:val="-2"/>
          <w:sz w:val="22"/>
          <w:szCs w:val="22"/>
        </w:rPr>
        <w:t>A.</w:t>
      </w:r>
      <w:r w:rsidRPr="007E6000">
        <w:rPr>
          <w:rFonts w:ascii="Century Gothic" w:hAnsi="Century Gothic"/>
          <w:spacing w:val="-2"/>
          <w:sz w:val="22"/>
          <w:szCs w:val="22"/>
        </w:rPr>
        <w:tab/>
      </w:r>
      <w:r w:rsidR="00722A37" w:rsidRPr="007E6000">
        <w:rPr>
          <w:rFonts w:ascii="Century Gothic" w:hAnsi="Century Gothic"/>
          <w:spacing w:val="-2"/>
          <w:sz w:val="22"/>
          <w:szCs w:val="22"/>
        </w:rPr>
        <w:t xml:space="preserve">Tapered </w:t>
      </w:r>
      <w:r w:rsidR="00330FF4" w:rsidRPr="007E6000">
        <w:rPr>
          <w:rFonts w:ascii="Century Gothic" w:hAnsi="Century Gothic"/>
          <w:spacing w:val="-2"/>
          <w:sz w:val="22"/>
          <w:szCs w:val="22"/>
        </w:rPr>
        <w:t>Roof</w:t>
      </w:r>
      <w:r w:rsidRPr="007E6000">
        <w:rPr>
          <w:rFonts w:ascii="Century Gothic" w:hAnsi="Century Gothic"/>
          <w:spacing w:val="-2"/>
          <w:sz w:val="22"/>
          <w:szCs w:val="22"/>
        </w:rPr>
        <w:t xml:space="preserve"> insulation shall provide 1/4 inch minimum per foot slope and provide minimum R19 insulation value. </w:t>
      </w:r>
    </w:p>
    <w:p w14:paraId="4B78D54A" w14:textId="19053698" w:rsidR="00DC1D89" w:rsidRPr="007E6000" w:rsidRDefault="007E6000"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Pr>
          <w:rFonts w:ascii="Century Gothic" w:hAnsi="Century Gothic"/>
          <w:spacing w:val="-2"/>
          <w:sz w:val="22"/>
          <w:szCs w:val="22"/>
        </w:rPr>
        <w:br w:type="page"/>
      </w:r>
      <w:r w:rsidR="00722A37" w:rsidRPr="007E6000">
        <w:rPr>
          <w:rFonts w:ascii="Century Gothic" w:hAnsi="Century Gothic"/>
          <w:spacing w:val="-2"/>
          <w:sz w:val="22"/>
          <w:szCs w:val="22"/>
        </w:rPr>
        <w:lastRenderedPageBreak/>
        <w:t>B.</w:t>
      </w:r>
      <w:r w:rsidR="00722A37" w:rsidRPr="007E6000">
        <w:rPr>
          <w:rFonts w:ascii="Century Gothic" w:hAnsi="Century Gothic"/>
          <w:spacing w:val="-2"/>
          <w:sz w:val="22"/>
          <w:szCs w:val="22"/>
        </w:rPr>
        <w:tab/>
      </w:r>
      <w:r w:rsidR="00330FF4" w:rsidRPr="007E6000">
        <w:rPr>
          <w:rFonts w:ascii="Century Gothic" w:hAnsi="Century Gothic"/>
          <w:spacing w:val="-2"/>
          <w:sz w:val="22"/>
          <w:szCs w:val="22"/>
        </w:rPr>
        <w:t>Roof</w:t>
      </w:r>
      <w:r w:rsidR="00722A37" w:rsidRPr="007E6000">
        <w:rPr>
          <w:rFonts w:ascii="Century Gothic" w:hAnsi="Century Gothic"/>
          <w:spacing w:val="-2"/>
          <w:sz w:val="22"/>
          <w:szCs w:val="22"/>
        </w:rPr>
        <w:t xml:space="preserve"> and Deck</w:t>
      </w:r>
      <w:r w:rsidR="00330FF4" w:rsidRPr="007E6000">
        <w:rPr>
          <w:rFonts w:ascii="Century Gothic" w:hAnsi="Century Gothic"/>
          <w:spacing w:val="-2"/>
          <w:sz w:val="22"/>
          <w:szCs w:val="22"/>
        </w:rPr>
        <w:t xml:space="preserve"> </w:t>
      </w:r>
      <w:r w:rsidR="00DC1D89" w:rsidRPr="007E6000">
        <w:rPr>
          <w:rFonts w:ascii="Century Gothic" w:hAnsi="Century Gothic"/>
          <w:spacing w:val="-2"/>
          <w:sz w:val="22"/>
          <w:szCs w:val="22"/>
        </w:rPr>
        <w:t>insulation shall consist of polyisocyanurate foam panels, chemically bonded during the foaming process to special organic/inorganic facers on the top and bottom surfaces, and shall conform to the following:</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3121"/>
        <w:gridCol w:w="1602"/>
      </w:tblGrid>
      <w:tr w:rsidR="00301D0D" w:rsidRPr="007E6000" w14:paraId="658FF972" w14:textId="77777777" w:rsidTr="00826338">
        <w:trPr>
          <w:trHeight w:val="370"/>
        </w:trPr>
        <w:tc>
          <w:tcPr>
            <w:tcW w:w="0" w:type="auto"/>
          </w:tcPr>
          <w:p w14:paraId="759B6859"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u w:val="single"/>
              </w:rPr>
            </w:pPr>
            <w:r w:rsidRPr="007E6000">
              <w:rPr>
                <w:rFonts w:ascii="Century Gothic" w:hAnsi="Century Gothic"/>
                <w:b/>
                <w:spacing w:val="-2"/>
                <w:u w:val="single"/>
              </w:rPr>
              <w:t>PROPERTIES</w:t>
            </w:r>
            <w:r w:rsidRPr="007E6000">
              <w:rPr>
                <w:rFonts w:ascii="Century Gothic" w:hAnsi="Century Gothic"/>
                <w:spacing w:val="-2"/>
                <w:u w:val="single"/>
              </w:rPr>
              <w:t xml:space="preserve"> </w:t>
            </w:r>
          </w:p>
        </w:tc>
        <w:tc>
          <w:tcPr>
            <w:tcW w:w="0" w:type="auto"/>
          </w:tcPr>
          <w:p w14:paraId="65FF10D2"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u w:val="single"/>
              </w:rPr>
            </w:pPr>
            <w:r w:rsidRPr="007E6000">
              <w:rPr>
                <w:rFonts w:ascii="Century Gothic" w:hAnsi="Century Gothic"/>
                <w:b/>
                <w:spacing w:val="-2"/>
                <w:u w:val="single"/>
              </w:rPr>
              <w:t>TEST METHOD</w:t>
            </w:r>
          </w:p>
        </w:tc>
        <w:tc>
          <w:tcPr>
            <w:tcW w:w="0" w:type="auto"/>
          </w:tcPr>
          <w:p w14:paraId="0535371D"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b/>
                <w:spacing w:val="-2"/>
                <w:u w:val="single"/>
              </w:rPr>
            </w:pPr>
            <w:r w:rsidRPr="007E6000">
              <w:rPr>
                <w:rFonts w:ascii="Century Gothic" w:hAnsi="Century Gothic"/>
                <w:b/>
                <w:spacing w:val="-2"/>
                <w:u w:val="single"/>
              </w:rPr>
              <w:t>VALUE</w:t>
            </w:r>
          </w:p>
        </w:tc>
      </w:tr>
      <w:tr w:rsidR="00301D0D" w:rsidRPr="007E6000" w14:paraId="77E3F75B" w14:textId="77777777" w:rsidTr="00826338">
        <w:tc>
          <w:tcPr>
            <w:tcW w:w="0" w:type="auto"/>
          </w:tcPr>
          <w:p w14:paraId="5F61872B"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Compressive Strength</w:t>
            </w:r>
          </w:p>
        </w:tc>
        <w:tc>
          <w:tcPr>
            <w:tcW w:w="0" w:type="auto"/>
          </w:tcPr>
          <w:p w14:paraId="3B8B6705"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ASTM D 1621</w:t>
            </w:r>
          </w:p>
        </w:tc>
        <w:tc>
          <w:tcPr>
            <w:tcW w:w="0" w:type="auto"/>
          </w:tcPr>
          <w:p w14:paraId="6DFC01F5"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16PSI min.</w:t>
            </w:r>
          </w:p>
        </w:tc>
      </w:tr>
      <w:tr w:rsidR="00301D0D" w:rsidRPr="007E6000" w14:paraId="42D9FFEE" w14:textId="77777777" w:rsidTr="00826338">
        <w:trPr>
          <w:trHeight w:val="1545"/>
        </w:trPr>
        <w:tc>
          <w:tcPr>
            <w:tcW w:w="0" w:type="auto"/>
          </w:tcPr>
          <w:p w14:paraId="7F9558DD"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Dimensional Stability</w:t>
            </w:r>
          </w:p>
          <w:p w14:paraId="1F7F0B67"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(Thermal &amp; Humid Aging)</w:t>
            </w:r>
          </w:p>
        </w:tc>
        <w:tc>
          <w:tcPr>
            <w:tcW w:w="0" w:type="auto"/>
          </w:tcPr>
          <w:p w14:paraId="67E51E4C"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 xml:space="preserve">ASTM D 2126 </w:t>
            </w:r>
          </w:p>
          <w:p w14:paraId="5BC82612"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 xml:space="preserve">(-4 degrees F, </w:t>
            </w:r>
            <w:proofErr w:type="spellStart"/>
            <w:r w:rsidRPr="007E6000">
              <w:rPr>
                <w:rFonts w:ascii="Century Gothic" w:hAnsi="Century Gothic"/>
                <w:spacing w:val="-2"/>
              </w:rPr>
              <w:t>amb</w:t>
            </w:r>
            <w:proofErr w:type="spellEnd"/>
            <w:r w:rsidRPr="007E6000">
              <w:rPr>
                <w:rFonts w:ascii="Century Gothic" w:hAnsi="Century Gothic"/>
                <w:spacing w:val="-2"/>
              </w:rPr>
              <w:t xml:space="preserve"> RH)</w:t>
            </w:r>
          </w:p>
          <w:p w14:paraId="28695FED"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(158 degrees F, 97 percent RH)</w:t>
            </w:r>
          </w:p>
          <w:p w14:paraId="6D91C356"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(200 degrees F, ambient RH)</w:t>
            </w:r>
          </w:p>
        </w:tc>
        <w:tc>
          <w:tcPr>
            <w:tcW w:w="0" w:type="auto"/>
          </w:tcPr>
          <w:p w14:paraId="0BFFBBF2"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&lt;2.0 percent</w:t>
            </w:r>
          </w:p>
          <w:p w14:paraId="6CD9F692"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Linear change</w:t>
            </w:r>
          </w:p>
          <w:p w14:paraId="00D54012"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&lt;2.0 percent</w:t>
            </w:r>
          </w:p>
          <w:p w14:paraId="10079DED"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Linear change</w:t>
            </w:r>
          </w:p>
          <w:p w14:paraId="0F424719"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&lt;2.0 percent</w:t>
            </w:r>
          </w:p>
          <w:p w14:paraId="7CAE3952"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Linear change</w:t>
            </w:r>
          </w:p>
        </w:tc>
      </w:tr>
      <w:tr w:rsidR="00301D0D" w:rsidRPr="007E6000" w14:paraId="7050CBDB" w14:textId="77777777" w:rsidTr="00826338">
        <w:trPr>
          <w:trHeight w:val="812"/>
        </w:trPr>
        <w:tc>
          <w:tcPr>
            <w:tcW w:w="0" w:type="auto"/>
          </w:tcPr>
          <w:p w14:paraId="403C165E"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Flexural Strength</w:t>
            </w:r>
          </w:p>
          <w:p w14:paraId="5C32E3DF"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(Modulus of Rupture)</w:t>
            </w:r>
          </w:p>
          <w:p w14:paraId="275CC60B"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(Break load)</w:t>
            </w:r>
          </w:p>
        </w:tc>
        <w:tc>
          <w:tcPr>
            <w:tcW w:w="0" w:type="auto"/>
          </w:tcPr>
          <w:p w14:paraId="2D265A48"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ASTM C 203</w:t>
            </w:r>
          </w:p>
        </w:tc>
        <w:tc>
          <w:tcPr>
            <w:tcW w:w="0" w:type="auto"/>
          </w:tcPr>
          <w:p w14:paraId="33623E2B"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40 PSI min.</w:t>
            </w:r>
          </w:p>
          <w:p w14:paraId="5AF7D26F"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17 PSI min.</w:t>
            </w:r>
          </w:p>
        </w:tc>
      </w:tr>
      <w:tr w:rsidR="00301D0D" w:rsidRPr="007E6000" w14:paraId="092ABF30" w14:textId="77777777" w:rsidTr="00826338">
        <w:trPr>
          <w:trHeight w:val="546"/>
        </w:trPr>
        <w:tc>
          <w:tcPr>
            <w:tcW w:w="0" w:type="auto"/>
          </w:tcPr>
          <w:p w14:paraId="66A98119"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Tensile Strength</w:t>
            </w:r>
          </w:p>
          <w:p w14:paraId="0FCA95B2"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(Perpendicular to surface)</w:t>
            </w:r>
          </w:p>
        </w:tc>
        <w:tc>
          <w:tcPr>
            <w:tcW w:w="0" w:type="auto"/>
          </w:tcPr>
          <w:p w14:paraId="69DD7992"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ASTM C 203</w:t>
            </w:r>
          </w:p>
        </w:tc>
        <w:tc>
          <w:tcPr>
            <w:tcW w:w="0" w:type="auto"/>
          </w:tcPr>
          <w:p w14:paraId="708DC0CF"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500 PSF min.</w:t>
            </w:r>
          </w:p>
        </w:tc>
      </w:tr>
      <w:tr w:rsidR="00301D0D" w:rsidRPr="007E6000" w14:paraId="33E61529" w14:textId="77777777" w:rsidTr="00826338">
        <w:tc>
          <w:tcPr>
            <w:tcW w:w="0" w:type="auto"/>
          </w:tcPr>
          <w:p w14:paraId="47F53CD3"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Water Absorption</w:t>
            </w:r>
          </w:p>
        </w:tc>
        <w:tc>
          <w:tcPr>
            <w:tcW w:w="0" w:type="auto"/>
          </w:tcPr>
          <w:p w14:paraId="262B40D2"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ASTM C 209</w:t>
            </w:r>
          </w:p>
        </w:tc>
        <w:tc>
          <w:tcPr>
            <w:tcW w:w="0" w:type="auto"/>
          </w:tcPr>
          <w:p w14:paraId="64628DC8"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p>
        </w:tc>
      </w:tr>
      <w:tr w:rsidR="00301D0D" w:rsidRPr="007E6000" w14:paraId="7C3050FA" w14:textId="77777777" w:rsidTr="00826338">
        <w:tc>
          <w:tcPr>
            <w:tcW w:w="0" w:type="auto"/>
          </w:tcPr>
          <w:p w14:paraId="1CC6A821"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Water Vapor Transmission</w:t>
            </w:r>
          </w:p>
        </w:tc>
        <w:tc>
          <w:tcPr>
            <w:tcW w:w="0" w:type="auto"/>
          </w:tcPr>
          <w:p w14:paraId="0C2CB27D"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ASTM E 96</w:t>
            </w:r>
          </w:p>
        </w:tc>
        <w:tc>
          <w:tcPr>
            <w:tcW w:w="0" w:type="auto"/>
          </w:tcPr>
          <w:p w14:paraId="29C8173D" w14:textId="77777777" w:rsidR="00301D0D" w:rsidRPr="007E6000" w:rsidRDefault="00301D0D" w:rsidP="007E6000">
            <w:pPr>
              <w:keepNext/>
              <w:widowControl w:val="0"/>
              <w:tabs>
                <w:tab w:val="left" w:pos="720"/>
                <w:tab w:val="left" w:pos="1440"/>
                <w:tab w:val="left" w:pos="2160"/>
                <w:tab w:val="left" w:pos="2880"/>
                <w:tab w:val="left" w:pos="3600"/>
                <w:tab w:val="left" w:pos="4320"/>
              </w:tabs>
              <w:jc w:val="both"/>
              <w:rPr>
                <w:rFonts w:ascii="Century Gothic" w:hAnsi="Century Gothic"/>
                <w:spacing w:val="-2"/>
              </w:rPr>
            </w:pPr>
          </w:p>
        </w:tc>
      </w:tr>
      <w:tr w:rsidR="00301D0D" w:rsidRPr="007E6000" w14:paraId="40A85D1B" w14:textId="77777777" w:rsidTr="00826338">
        <w:tc>
          <w:tcPr>
            <w:tcW w:w="0" w:type="auto"/>
          </w:tcPr>
          <w:p w14:paraId="649F9482" w14:textId="77777777" w:rsidR="00301D0D" w:rsidRPr="007E6000" w:rsidRDefault="00301D0D" w:rsidP="007E6000">
            <w:pPr>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Core Foam Flame Spread</w:t>
            </w:r>
          </w:p>
        </w:tc>
        <w:tc>
          <w:tcPr>
            <w:tcW w:w="0" w:type="auto"/>
          </w:tcPr>
          <w:p w14:paraId="59112BA6" w14:textId="77777777" w:rsidR="00301D0D" w:rsidRPr="007E6000" w:rsidRDefault="00301D0D" w:rsidP="007E6000">
            <w:pPr>
              <w:widowControl w:val="0"/>
              <w:tabs>
                <w:tab w:val="left" w:pos="720"/>
                <w:tab w:val="left" w:pos="1440"/>
                <w:tab w:val="left" w:pos="2160"/>
                <w:tab w:val="left" w:pos="2880"/>
                <w:tab w:val="left" w:pos="3600"/>
                <w:tab w:val="left" w:pos="4320"/>
              </w:tabs>
              <w:jc w:val="both"/>
              <w:rPr>
                <w:rFonts w:ascii="Century Gothic" w:hAnsi="Century Gothic"/>
                <w:spacing w:val="-2"/>
              </w:rPr>
            </w:pPr>
            <w:r w:rsidRPr="007E6000">
              <w:rPr>
                <w:rFonts w:ascii="Century Gothic" w:hAnsi="Century Gothic"/>
                <w:spacing w:val="-2"/>
              </w:rPr>
              <w:t>ASTM E 84</w:t>
            </w:r>
          </w:p>
        </w:tc>
        <w:tc>
          <w:tcPr>
            <w:tcW w:w="0" w:type="auto"/>
          </w:tcPr>
          <w:p w14:paraId="02C452C7" w14:textId="77777777" w:rsidR="00301D0D" w:rsidRPr="007E6000" w:rsidRDefault="00301D0D" w:rsidP="007E6000">
            <w:pPr>
              <w:widowControl w:val="0"/>
              <w:tabs>
                <w:tab w:val="left" w:pos="720"/>
                <w:tab w:val="left" w:pos="1440"/>
                <w:tab w:val="left" w:pos="2160"/>
                <w:tab w:val="left" w:pos="2880"/>
                <w:tab w:val="left" w:pos="3600"/>
                <w:tab w:val="left" w:pos="4320"/>
              </w:tabs>
              <w:jc w:val="both"/>
              <w:rPr>
                <w:rFonts w:ascii="Century Gothic" w:hAnsi="Century Gothic"/>
                <w:spacing w:val="-2"/>
              </w:rPr>
            </w:pPr>
          </w:p>
        </w:tc>
      </w:tr>
    </w:tbl>
    <w:p w14:paraId="1608B339"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720" w:hanging="720"/>
        <w:jc w:val="both"/>
        <w:rPr>
          <w:rFonts w:ascii="Century Gothic" w:hAnsi="Century Gothic"/>
          <w:b/>
          <w:spacing w:val="-2"/>
          <w:sz w:val="22"/>
          <w:szCs w:val="22"/>
        </w:rPr>
      </w:pPr>
      <w:r w:rsidRPr="007E6000">
        <w:rPr>
          <w:rFonts w:ascii="Century Gothic" w:hAnsi="Century Gothic"/>
          <w:b/>
          <w:sz w:val="22"/>
          <w:szCs w:val="22"/>
        </w:rPr>
        <w:t>PART 3 - E</w:t>
      </w:r>
      <w:r w:rsidRPr="007E6000">
        <w:rPr>
          <w:rFonts w:ascii="Century Gothic" w:hAnsi="Century Gothic"/>
          <w:b/>
          <w:spacing w:val="-2"/>
          <w:sz w:val="22"/>
          <w:szCs w:val="22"/>
        </w:rPr>
        <w:t>XECUTION</w:t>
      </w:r>
    </w:p>
    <w:p w14:paraId="66D05717"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E6000">
        <w:rPr>
          <w:rFonts w:ascii="Century Gothic" w:hAnsi="Century Gothic"/>
          <w:b/>
          <w:spacing w:val="-2"/>
          <w:sz w:val="22"/>
          <w:szCs w:val="22"/>
        </w:rPr>
        <w:t>3.01</w:t>
      </w:r>
      <w:r w:rsidRPr="007E6000">
        <w:rPr>
          <w:rFonts w:ascii="Century Gothic" w:hAnsi="Century Gothic"/>
          <w:b/>
          <w:spacing w:val="-2"/>
          <w:sz w:val="22"/>
          <w:szCs w:val="22"/>
        </w:rPr>
        <w:tab/>
        <w:t>EXAMINATION</w:t>
      </w:r>
    </w:p>
    <w:p w14:paraId="61A9EED6"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E6000">
        <w:rPr>
          <w:rFonts w:ascii="Century Gothic" w:hAnsi="Century Gothic"/>
          <w:spacing w:val="-2"/>
          <w:sz w:val="22"/>
          <w:szCs w:val="22"/>
        </w:rPr>
        <w:t>A.</w:t>
      </w:r>
      <w:r w:rsidRPr="007E6000">
        <w:rPr>
          <w:rFonts w:ascii="Century Gothic" w:hAnsi="Century Gothic"/>
          <w:spacing w:val="-2"/>
          <w:sz w:val="22"/>
          <w:szCs w:val="22"/>
        </w:rPr>
        <w:tab/>
        <w:t>Verify suitability of substrates to receive the Work.  Do not proceed until unsatisfactory conditions have been corrected.</w:t>
      </w:r>
    </w:p>
    <w:p w14:paraId="4F3C6DA5"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E6000">
        <w:rPr>
          <w:rFonts w:ascii="Century Gothic" w:hAnsi="Century Gothic"/>
          <w:spacing w:val="-2"/>
          <w:sz w:val="22"/>
          <w:szCs w:val="22"/>
        </w:rPr>
        <w:t>B.</w:t>
      </w:r>
      <w:r w:rsidRPr="007E6000">
        <w:rPr>
          <w:rFonts w:ascii="Century Gothic" w:hAnsi="Century Gothic"/>
          <w:spacing w:val="-2"/>
          <w:sz w:val="22"/>
          <w:szCs w:val="22"/>
        </w:rPr>
        <w:tab/>
        <w:t>Verify suitability of related Work such as the following:</w:t>
      </w:r>
    </w:p>
    <w:p w14:paraId="5C472DFA"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E6000">
        <w:rPr>
          <w:rFonts w:ascii="Century Gothic" w:hAnsi="Century Gothic"/>
          <w:spacing w:val="-2"/>
          <w:sz w:val="22"/>
          <w:szCs w:val="22"/>
        </w:rPr>
        <w:t>1.</w:t>
      </w:r>
      <w:r w:rsidRPr="007E6000">
        <w:rPr>
          <w:rFonts w:ascii="Century Gothic" w:hAnsi="Century Gothic"/>
          <w:spacing w:val="-2"/>
          <w:sz w:val="22"/>
          <w:szCs w:val="22"/>
        </w:rPr>
        <w:tab/>
        <w:t>Roof drains and scuppers are properly installed.</w:t>
      </w:r>
    </w:p>
    <w:p w14:paraId="31BBC443"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E6000">
        <w:rPr>
          <w:rFonts w:ascii="Century Gothic" w:hAnsi="Century Gothic"/>
          <w:spacing w:val="-2"/>
          <w:sz w:val="22"/>
          <w:szCs w:val="22"/>
        </w:rPr>
        <w:t>2.</w:t>
      </w:r>
      <w:r w:rsidRPr="007E6000">
        <w:rPr>
          <w:rFonts w:ascii="Century Gothic" w:hAnsi="Century Gothic"/>
          <w:spacing w:val="-2"/>
          <w:sz w:val="22"/>
          <w:szCs w:val="22"/>
        </w:rPr>
        <w:tab/>
        <w:t xml:space="preserve">Roof curbs, </w:t>
      </w:r>
      <w:proofErr w:type="spellStart"/>
      <w:r w:rsidRPr="007E6000">
        <w:rPr>
          <w:rFonts w:ascii="Century Gothic" w:hAnsi="Century Gothic"/>
          <w:spacing w:val="-2"/>
          <w:sz w:val="22"/>
          <w:szCs w:val="22"/>
        </w:rPr>
        <w:t>nailers</w:t>
      </w:r>
      <w:proofErr w:type="spellEnd"/>
      <w:r w:rsidRPr="007E6000">
        <w:rPr>
          <w:rFonts w:ascii="Century Gothic" w:hAnsi="Century Gothic"/>
          <w:spacing w:val="-2"/>
          <w:sz w:val="22"/>
          <w:szCs w:val="22"/>
        </w:rPr>
        <w:t xml:space="preserve">, equipment supports, vents, and other items penetrating the roof are </w:t>
      </w:r>
      <w:r w:rsidR="00134075" w:rsidRPr="007E6000">
        <w:rPr>
          <w:rFonts w:ascii="Century Gothic" w:hAnsi="Century Gothic"/>
          <w:spacing w:val="-2"/>
          <w:sz w:val="22"/>
          <w:szCs w:val="22"/>
        </w:rPr>
        <w:t xml:space="preserve">of the proper height, </w:t>
      </w:r>
      <w:r w:rsidRPr="007E6000">
        <w:rPr>
          <w:rFonts w:ascii="Century Gothic" w:hAnsi="Century Gothic"/>
          <w:spacing w:val="-2"/>
          <w:sz w:val="22"/>
          <w:szCs w:val="22"/>
        </w:rPr>
        <w:t xml:space="preserve">properly prepared and fastened to the substrate. </w:t>
      </w:r>
    </w:p>
    <w:p w14:paraId="0B64FC29" w14:textId="1DDA1F6D" w:rsidR="00DC1D89" w:rsidRPr="007E6000" w:rsidRDefault="00DC1D89"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E6000">
        <w:rPr>
          <w:rFonts w:ascii="Century Gothic" w:hAnsi="Century Gothic"/>
          <w:spacing w:val="-2"/>
          <w:sz w:val="22"/>
          <w:szCs w:val="22"/>
        </w:rPr>
        <w:t>3.</w:t>
      </w:r>
      <w:r w:rsidRPr="007E6000">
        <w:rPr>
          <w:rFonts w:ascii="Century Gothic" w:hAnsi="Century Gothic"/>
          <w:spacing w:val="-2"/>
          <w:sz w:val="22"/>
          <w:szCs w:val="22"/>
        </w:rPr>
        <w:tab/>
        <w:t xml:space="preserve">Concrete surface </w:t>
      </w:r>
      <w:r w:rsidR="003C681B" w:rsidRPr="007E6000">
        <w:rPr>
          <w:rFonts w:ascii="Century Gothic" w:hAnsi="Century Gothic"/>
          <w:spacing w:val="-2"/>
          <w:sz w:val="22"/>
          <w:szCs w:val="22"/>
        </w:rPr>
        <w:t>is</w:t>
      </w:r>
      <w:r w:rsidRPr="007E6000">
        <w:rPr>
          <w:rFonts w:ascii="Century Gothic" w:hAnsi="Century Gothic"/>
          <w:spacing w:val="-2"/>
          <w:sz w:val="22"/>
          <w:szCs w:val="22"/>
        </w:rPr>
        <w:t xml:space="preserve"> sufficiently dry, free from extremes in pH, properly primed and free of fines, edges, or voids.</w:t>
      </w:r>
    </w:p>
    <w:p w14:paraId="3C2A5EC0" w14:textId="77777777" w:rsidR="00DC1D89" w:rsidRPr="007E6000" w:rsidRDefault="00DC1D89" w:rsidP="007E6000">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E6000">
        <w:rPr>
          <w:rFonts w:ascii="Century Gothic" w:hAnsi="Century Gothic"/>
          <w:b/>
          <w:spacing w:val="-2"/>
          <w:sz w:val="22"/>
          <w:szCs w:val="22"/>
        </w:rPr>
        <w:t>3.02</w:t>
      </w:r>
      <w:r w:rsidRPr="007E6000">
        <w:rPr>
          <w:rFonts w:ascii="Century Gothic" w:hAnsi="Century Gothic"/>
          <w:b/>
          <w:spacing w:val="-2"/>
          <w:sz w:val="22"/>
          <w:szCs w:val="22"/>
        </w:rPr>
        <w:tab/>
        <w:t>INSULATION APPLICATION</w:t>
      </w:r>
    </w:p>
    <w:p w14:paraId="4081CBE2"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E6000">
        <w:rPr>
          <w:rFonts w:ascii="Century Gothic" w:hAnsi="Century Gothic"/>
          <w:spacing w:val="-2"/>
          <w:sz w:val="22"/>
          <w:szCs w:val="22"/>
        </w:rPr>
        <w:t>A.</w:t>
      </w:r>
      <w:r w:rsidRPr="007E6000">
        <w:rPr>
          <w:rFonts w:ascii="Century Gothic" w:hAnsi="Century Gothic"/>
          <w:spacing w:val="-2"/>
          <w:sz w:val="22"/>
          <w:szCs w:val="22"/>
        </w:rPr>
        <w:tab/>
        <w:t>General:</w:t>
      </w:r>
    </w:p>
    <w:p w14:paraId="4E7778AA"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E6000">
        <w:rPr>
          <w:rFonts w:ascii="Century Gothic" w:hAnsi="Century Gothic"/>
          <w:spacing w:val="-2"/>
          <w:sz w:val="22"/>
          <w:szCs w:val="22"/>
        </w:rPr>
        <w:t>1.</w:t>
      </w:r>
      <w:r w:rsidRPr="007E6000">
        <w:rPr>
          <w:rFonts w:ascii="Century Gothic" w:hAnsi="Century Gothic"/>
          <w:spacing w:val="-2"/>
          <w:sz w:val="22"/>
          <w:szCs w:val="22"/>
        </w:rPr>
        <w:tab/>
        <w:t xml:space="preserve">Install the </w:t>
      </w:r>
      <w:r w:rsidR="00722A37" w:rsidRPr="007E6000">
        <w:rPr>
          <w:rFonts w:ascii="Century Gothic" w:hAnsi="Century Gothic"/>
          <w:spacing w:val="-2"/>
          <w:sz w:val="22"/>
          <w:szCs w:val="22"/>
        </w:rPr>
        <w:t xml:space="preserve">Roof </w:t>
      </w:r>
      <w:r w:rsidRPr="007E6000">
        <w:rPr>
          <w:rFonts w:ascii="Century Gothic" w:hAnsi="Century Gothic"/>
          <w:spacing w:val="-2"/>
          <w:sz w:val="22"/>
          <w:szCs w:val="22"/>
        </w:rPr>
        <w:t xml:space="preserve">and </w:t>
      </w:r>
      <w:r w:rsidR="00722A37" w:rsidRPr="007E6000">
        <w:rPr>
          <w:rFonts w:ascii="Century Gothic" w:hAnsi="Century Gothic"/>
          <w:spacing w:val="-2"/>
          <w:sz w:val="22"/>
          <w:szCs w:val="22"/>
        </w:rPr>
        <w:t>Deck</w:t>
      </w:r>
      <w:r w:rsidRPr="007E6000">
        <w:rPr>
          <w:rFonts w:ascii="Century Gothic" w:hAnsi="Century Gothic"/>
          <w:spacing w:val="-2"/>
          <w:sz w:val="22"/>
          <w:szCs w:val="22"/>
        </w:rPr>
        <w:t xml:space="preserve"> insulation in accordance with the manufacturer’s recommendations and to provide the R values indicated.  Butt the panels snugly together.</w:t>
      </w:r>
    </w:p>
    <w:p w14:paraId="585CEA3F"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E6000">
        <w:rPr>
          <w:rFonts w:ascii="Century Gothic" w:hAnsi="Century Gothic"/>
          <w:spacing w:val="-2"/>
          <w:sz w:val="22"/>
          <w:szCs w:val="22"/>
        </w:rPr>
        <w:t>2.</w:t>
      </w:r>
      <w:r w:rsidRPr="007E6000">
        <w:rPr>
          <w:rFonts w:ascii="Century Gothic" w:hAnsi="Century Gothic"/>
          <w:spacing w:val="-2"/>
          <w:sz w:val="22"/>
          <w:szCs w:val="22"/>
        </w:rPr>
        <w:tab/>
        <w:t xml:space="preserve">Start boards from either the roof drain or the high point depending on the </w:t>
      </w:r>
      <w:r w:rsidR="00722A37" w:rsidRPr="007E6000">
        <w:rPr>
          <w:rFonts w:ascii="Century Gothic" w:hAnsi="Century Gothic"/>
          <w:spacing w:val="-2"/>
          <w:sz w:val="22"/>
          <w:szCs w:val="22"/>
        </w:rPr>
        <w:t>insulation</w:t>
      </w:r>
      <w:r w:rsidRPr="007E6000">
        <w:rPr>
          <w:rFonts w:ascii="Century Gothic" w:hAnsi="Century Gothic"/>
          <w:spacing w:val="-2"/>
          <w:sz w:val="22"/>
          <w:szCs w:val="22"/>
        </w:rPr>
        <w:t xml:space="preserve"> system.  Stencil direction of slope on each board.  Stagger joints of underlayment boards from </w:t>
      </w:r>
      <w:r w:rsidR="00722A37" w:rsidRPr="007E6000">
        <w:rPr>
          <w:rFonts w:ascii="Century Gothic" w:hAnsi="Century Gothic"/>
          <w:spacing w:val="-2"/>
          <w:sz w:val="22"/>
          <w:szCs w:val="22"/>
        </w:rPr>
        <w:t>insulation</w:t>
      </w:r>
      <w:r w:rsidRPr="007E6000">
        <w:rPr>
          <w:rFonts w:ascii="Century Gothic" w:hAnsi="Century Gothic"/>
          <w:spacing w:val="-2"/>
          <w:sz w:val="22"/>
          <w:szCs w:val="22"/>
        </w:rPr>
        <w:t xml:space="preserve"> boards.</w:t>
      </w:r>
    </w:p>
    <w:p w14:paraId="7F936094" w14:textId="77777777" w:rsidR="00DC1D89" w:rsidRPr="007E6000" w:rsidRDefault="00DC1D89" w:rsidP="007E6000">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E6000">
        <w:rPr>
          <w:rFonts w:ascii="Century Gothic" w:hAnsi="Century Gothic"/>
          <w:spacing w:val="-2"/>
          <w:sz w:val="22"/>
          <w:szCs w:val="22"/>
        </w:rPr>
        <w:t>3.</w:t>
      </w:r>
      <w:r w:rsidRPr="007E6000">
        <w:rPr>
          <w:rFonts w:ascii="Century Gothic" w:hAnsi="Century Gothic"/>
          <w:spacing w:val="-2"/>
          <w:sz w:val="22"/>
          <w:szCs w:val="22"/>
        </w:rPr>
        <w:tab/>
        <w:t xml:space="preserve">Cut valleys and hips.  Field cut crickets from </w:t>
      </w:r>
      <w:r w:rsidR="00722A37" w:rsidRPr="007E6000">
        <w:rPr>
          <w:rFonts w:ascii="Century Gothic" w:hAnsi="Century Gothic"/>
          <w:spacing w:val="-2"/>
          <w:sz w:val="22"/>
          <w:szCs w:val="22"/>
        </w:rPr>
        <w:t>insulation</w:t>
      </w:r>
      <w:r w:rsidRPr="007E6000">
        <w:rPr>
          <w:rFonts w:ascii="Century Gothic" w:hAnsi="Century Gothic"/>
          <w:spacing w:val="-2"/>
          <w:sz w:val="22"/>
          <w:szCs w:val="22"/>
        </w:rPr>
        <w:t xml:space="preserve"> boards.  Install valleys, hips, and crickets as required for R values and drainage.</w:t>
      </w:r>
    </w:p>
    <w:p w14:paraId="53ED0AF8" w14:textId="70FB7D30" w:rsidR="00DC1D89" w:rsidRPr="007E6000" w:rsidRDefault="00AB727D" w:rsidP="007E6000">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Pr>
          <w:rFonts w:ascii="Century Gothic" w:hAnsi="Century Gothic"/>
          <w:spacing w:val="-2"/>
          <w:sz w:val="22"/>
          <w:szCs w:val="22"/>
        </w:rPr>
        <w:br w:type="page"/>
      </w:r>
      <w:r w:rsidR="00DC1D89" w:rsidRPr="007E6000">
        <w:rPr>
          <w:rFonts w:ascii="Century Gothic" w:hAnsi="Century Gothic"/>
          <w:spacing w:val="-2"/>
          <w:sz w:val="22"/>
          <w:szCs w:val="22"/>
        </w:rPr>
        <w:lastRenderedPageBreak/>
        <w:t>B.</w:t>
      </w:r>
      <w:r w:rsidR="00DC1D89" w:rsidRPr="007E6000">
        <w:rPr>
          <w:rFonts w:ascii="Century Gothic" w:hAnsi="Century Gothic"/>
          <w:spacing w:val="-2"/>
          <w:sz w:val="22"/>
          <w:szCs w:val="22"/>
        </w:rPr>
        <w:tab/>
        <w:t>All Roofing Systems:</w:t>
      </w:r>
      <w:r w:rsidR="000C111C" w:rsidRPr="007E6000">
        <w:rPr>
          <w:rFonts w:ascii="Century Gothic" w:hAnsi="Century Gothic"/>
          <w:spacing w:val="-2"/>
          <w:sz w:val="22"/>
          <w:szCs w:val="22"/>
        </w:rPr>
        <w:t xml:space="preserve">  </w:t>
      </w:r>
      <w:r w:rsidR="00DC1D89" w:rsidRPr="007E6000">
        <w:rPr>
          <w:rFonts w:ascii="Century Gothic" w:hAnsi="Century Gothic"/>
          <w:spacing w:val="-2"/>
          <w:sz w:val="22"/>
          <w:szCs w:val="22"/>
        </w:rPr>
        <w:t>Fasten insulation with a method recommended by the manufacturer. Method of attachment shall provide a minimum FM 1-90 Wind Uplift Rating.</w:t>
      </w:r>
    </w:p>
    <w:p w14:paraId="47CABA03" w14:textId="77777777" w:rsidR="00DC1D89" w:rsidRPr="007E6000" w:rsidRDefault="00DC1D89" w:rsidP="007E6000">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E6000">
        <w:rPr>
          <w:rFonts w:ascii="Century Gothic" w:hAnsi="Century Gothic"/>
          <w:b/>
          <w:sz w:val="22"/>
          <w:szCs w:val="22"/>
        </w:rPr>
        <w:t>3.03</w:t>
      </w:r>
      <w:r w:rsidRPr="007E6000">
        <w:rPr>
          <w:rFonts w:ascii="Century Gothic" w:hAnsi="Century Gothic"/>
          <w:b/>
          <w:sz w:val="22"/>
          <w:szCs w:val="22"/>
        </w:rPr>
        <w:tab/>
        <w:t>PROTECTION</w:t>
      </w:r>
    </w:p>
    <w:p w14:paraId="474EF0D6" w14:textId="77777777" w:rsidR="00DC1D89" w:rsidRPr="007E6000" w:rsidRDefault="00DC1D89" w:rsidP="007E600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A.</w:t>
      </w:r>
      <w:r w:rsidRPr="007E6000">
        <w:rPr>
          <w:rFonts w:ascii="Century Gothic" w:hAnsi="Century Gothic"/>
          <w:sz w:val="22"/>
          <w:szCs w:val="22"/>
        </w:rPr>
        <w:tab/>
        <w:t>Protect the Work of this section until Substantial Completion.</w:t>
      </w:r>
    </w:p>
    <w:p w14:paraId="3A7A2339" w14:textId="77777777" w:rsidR="00DC1D89" w:rsidRPr="007E6000" w:rsidRDefault="00DC1D89" w:rsidP="007E6000">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E6000">
        <w:rPr>
          <w:rFonts w:ascii="Century Gothic" w:hAnsi="Century Gothic"/>
          <w:b/>
          <w:sz w:val="22"/>
          <w:szCs w:val="22"/>
        </w:rPr>
        <w:t>3.04</w:t>
      </w:r>
      <w:r w:rsidRPr="007E6000">
        <w:rPr>
          <w:rFonts w:ascii="Century Gothic" w:hAnsi="Century Gothic"/>
          <w:b/>
          <w:sz w:val="22"/>
          <w:szCs w:val="22"/>
        </w:rPr>
        <w:tab/>
        <w:t>CLEANUP</w:t>
      </w:r>
    </w:p>
    <w:p w14:paraId="7AA6279B" w14:textId="77777777" w:rsidR="00DC1D89" w:rsidRPr="007E6000" w:rsidRDefault="00DC1D89" w:rsidP="007E600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E6000">
        <w:rPr>
          <w:rFonts w:ascii="Century Gothic" w:hAnsi="Century Gothic"/>
          <w:sz w:val="22"/>
          <w:szCs w:val="22"/>
        </w:rPr>
        <w:t>A.</w:t>
      </w:r>
      <w:r w:rsidRPr="007E6000">
        <w:rPr>
          <w:rFonts w:ascii="Century Gothic" w:hAnsi="Century Gothic"/>
          <w:sz w:val="22"/>
          <w:szCs w:val="22"/>
        </w:rPr>
        <w:tab/>
        <w:t>Remove rubbish, debris, and waste materials and legally dispose of off the Project site.</w:t>
      </w:r>
    </w:p>
    <w:p w14:paraId="534A66B5" w14:textId="77777777" w:rsidR="00DC1D89" w:rsidRPr="007E6000" w:rsidRDefault="00DC1D89" w:rsidP="003C681B">
      <w:pPr>
        <w:pStyle w:val="Heading2"/>
        <w:tabs>
          <w:tab w:val="clear" w:pos="4680"/>
          <w:tab w:val="left" w:pos="720"/>
          <w:tab w:val="left" w:pos="1440"/>
          <w:tab w:val="left" w:pos="2160"/>
          <w:tab w:val="left" w:pos="2880"/>
          <w:tab w:val="left" w:pos="3600"/>
          <w:tab w:val="left" w:pos="4320"/>
        </w:tabs>
        <w:spacing w:after="120" w:line="240" w:lineRule="auto"/>
        <w:ind w:left="720" w:hanging="720"/>
        <w:rPr>
          <w:rFonts w:ascii="Century Gothic" w:hAnsi="Century Gothic"/>
          <w:b/>
          <w:sz w:val="22"/>
          <w:szCs w:val="22"/>
        </w:rPr>
      </w:pPr>
      <w:r w:rsidRPr="007E6000">
        <w:rPr>
          <w:rFonts w:ascii="Century Gothic" w:hAnsi="Century Gothic"/>
          <w:b/>
          <w:sz w:val="22"/>
          <w:szCs w:val="22"/>
        </w:rPr>
        <w:t>END OF SECTION</w:t>
      </w:r>
    </w:p>
    <w:sectPr w:rsidR="00DC1D89" w:rsidRPr="007E6000" w:rsidSect="00104285">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8AC46" w14:textId="77777777" w:rsidR="007E1D9D" w:rsidRDefault="007E1D9D">
      <w:pPr>
        <w:spacing w:line="20" w:lineRule="exact"/>
        <w:rPr>
          <w:sz w:val="24"/>
        </w:rPr>
      </w:pPr>
    </w:p>
  </w:endnote>
  <w:endnote w:type="continuationSeparator" w:id="0">
    <w:p w14:paraId="26117793" w14:textId="77777777" w:rsidR="007E1D9D" w:rsidRDefault="007E1D9D">
      <w:r>
        <w:rPr>
          <w:sz w:val="24"/>
        </w:rPr>
        <w:t xml:space="preserve"> </w:t>
      </w:r>
    </w:p>
  </w:endnote>
  <w:endnote w:type="continuationNotice" w:id="1">
    <w:p w14:paraId="306C853D" w14:textId="77777777" w:rsidR="007E1D9D" w:rsidRDefault="007E1D9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DA9E92F-610C-4817-8D5A-ABEFBC754B37}"/>
    <w:embedBold r:id="rId2" w:fontKey="{75C6B59F-B4BF-4411-93FD-62D6CCB2FABC}"/>
  </w:font>
  <w:font w:name="Courier New">
    <w:panose1 w:val="02070309020205020404"/>
    <w:charset w:val="00"/>
    <w:family w:val="modern"/>
    <w:pitch w:val="fixed"/>
    <w:sig w:usb0="E0002EFF" w:usb1="C0007843" w:usb2="00000009" w:usb3="00000000" w:csb0="000001FF" w:csb1="00000000"/>
    <w:embedRegular r:id="rId3" w:fontKey="{443DD287-2561-4A68-A63D-CE1DF6769B3A}"/>
  </w:font>
  <w:font w:name="Tahoma">
    <w:panose1 w:val="020B0604030504040204"/>
    <w:charset w:val="00"/>
    <w:family w:val="swiss"/>
    <w:pitch w:val="variable"/>
    <w:sig w:usb0="E1002EFF" w:usb1="C000605B" w:usb2="00000029" w:usb3="00000000" w:csb0="000101FF" w:csb1="00000000"/>
    <w:embedRegular r:id="rId4" w:fontKey="{73F5EE5B-EB00-4116-B38D-7F9B56AE8874}"/>
  </w:font>
  <w:font w:name="Century Gothic">
    <w:panose1 w:val="020B0502020202020204"/>
    <w:charset w:val="00"/>
    <w:family w:val="swiss"/>
    <w:pitch w:val="variable"/>
    <w:sig w:usb0="00000287" w:usb1="00000000" w:usb2="00000000" w:usb3="00000000" w:csb0="0000009F" w:csb1="00000000"/>
    <w:embedRegular r:id="rId5" w:fontKey="{CB42471F-87DA-4F70-AF68-C16409F1A0CD}"/>
    <w:embedBold r:id="rId6" w:fontKey="{0ECB2EE3-5FE6-4F7E-A898-1C71D7EA2487}"/>
  </w:font>
  <w:font w:name="Calibri Light">
    <w:panose1 w:val="020F0302020204030204"/>
    <w:charset w:val="00"/>
    <w:family w:val="swiss"/>
    <w:pitch w:val="variable"/>
    <w:sig w:usb0="E4002EFF" w:usb1="C000247B" w:usb2="00000009" w:usb3="00000000" w:csb0="000001FF" w:csb1="00000000"/>
    <w:embedRegular r:id="rId7" w:fontKey="{7A533679-FEDB-474A-9D7D-A15B293B90BB}"/>
  </w:font>
  <w:font w:name="Calibri">
    <w:panose1 w:val="020F0502020204030204"/>
    <w:charset w:val="00"/>
    <w:family w:val="swiss"/>
    <w:pitch w:val="variable"/>
    <w:sig w:usb0="E4002EFF" w:usb1="C000247B" w:usb2="00000009" w:usb3="00000000" w:csb0="000001FF" w:csb1="00000000"/>
    <w:embedRegular r:id="rId8" w:fontKey="{EF70BA7B-BE1A-4157-9FAF-A7BEF9E4A3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AF23" w14:textId="77777777" w:rsidR="00EA5CE4" w:rsidRPr="00CC3F78" w:rsidRDefault="00C17F1C" w:rsidP="00CC3F78">
    <w:pPr>
      <w:pStyle w:val="Heading1"/>
      <w:keepNext w:val="0"/>
      <w:tabs>
        <w:tab w:val="clear" w:pos="5760"/>
      </w:tabs>
      <w:spacing w:line="250" w:lineRule="exact"/>
      <w:rPr>
        <w:rFonts w:ascii="Century Gothic" w:hAnsi="Century Gothic"/>
        <w:sz w:val="20"/>
      </w:rPr>
    </w:pPr>
    <w:r w:rsidRPr="00CC3F78">
      <w:rPr>
        <w:rFonts w:ascii="Century Gothic" w:hAnsi="Century Gothic"/>
        <w:sz w:val="20"/>
      </w:rPr>
      <w:t>Revised</w:t>
    </w:r>
    <w:r w:rsidR="00B81B8B" w:rsidRPr="00CC3F78">
      <w:rPr>
        <w:rFonts w:ascii="Century Gothic" w:hAnsi="Century Gothic"/>
        <w:sz w:val="20"/>
      </w:rPr>
      <w:t>:</w:t>
    </w:r>
    <w:r w:rsidRPr="00CC3F78">
      <w:rPr>
        <w:rFonts w:ascii="Century Gothic" w:hAnsi="Century Gothic"/>
        <w:sz w:val="20"/>
      </w:rPr>
      <w:t xml:space="preserve"> </w:t>
    </w:r>
    <w:r w:rsidR="0006605C" w:rsidRPr="00CC3F78">
      <w:rPr>
        <w:rFonts w:ascii="Century Gothic" w:hAnsi="Century Gothic"/>
        <w:sz w:val="20"/>
      </w:rPr>
      <w:t>01/07/2022</w:t>
    </w:r>
    <w:r w:rsidR="00EA5CE4" w:rsidRPr="00CC3F78">
      <w:rPr>
        <w:rFonts w:ascii="Century Gothic" w:hAnsi="Century Gothic"/>
        <w:sz w:val="20"/>
      </w:rPr>
      <w:tab/>
    </w:r>
    <w:r w:rsidRPr="00CC3F78">
      <w:rPr>
        <w:rFonts w:ascii="Century Gothic" w:hAnsi="Century Gothic"/>
        <w:sz w:val="20"/>
      </w:rPr>
      <w:t xml:space="preserve">Page </w:t>
    </w:r>
    <w:r w:rsidRPr="00CC3F78">
      <w:rPr>
        <w:rFonts w:ascii="Century Gothic" w:hAnsi="Century Gothic"/>
        <w:sz w:val="20"/>
      </w:rPr>
      <w:fldChar w:fldCharType="begin"/>
    </w:r>
    <w:r w:rsidRPr="00CC3F78">
      <w:rPr>
        <w:rFonts w:ascii="Century Gothic" w:hAnsi="Century Gothic"/>
        <w:sz w:val="20"/>
      </w:rPr>
      <w:instrText xml:space="preserve"> PAGE  \* Arabic  \* MERGEFORMAT </w:instrText>
    </w:r>
    <w:r w:rsidRPr="00CC3F78">
      <w:rPr>
        <w:rFonts w:ascii="Century Gothic" w:hAnsi="Century Gothic"/>
        <w:sz w:val="20"/>
      </w:rPr>
      <w:fldChar w:fldCharType="separate"/>
    </w:r>
    <w:r w:rsidR="00EB0F7F" w:rsidRPr="00CC3F78">
      <w:rPr>
        <w:rFonts w:ascii="Century Gothic" w:hAnsi="Century Gothic"/>
        <w:noProof/>
        <w:sz w:val="20"/>
      </w:rPr>
      <w:t>4</w:t>
    </w:r>
    <w:r w:rsidRPr="00CC3F78">
      <w:rPr>
        <w:rFonts w:ascii="Century Gothic" w:hAnsi="Century Gothic"/>
        <w:sz w:val="20"/>
      </w:rPr>
      <w:fldChar w:fldCharType="end"/>
    </w:r>
    <w:r w:rsidRPr="00CC3F78">
      <w:rPr>
        <w:rFonts w:ascii="Century Gothic" w:hAnsi="Century Gothic"/>
        <w:sz w:val="20"/>
      </w:rPr>
      <w:t xml:space="preserve"> of </w:t>
    </w:r>
    <w:r w:rsidRPr="00CC3F78">
      <w:rPr>
        <w:rFonts w:ascii="Century Gothic" w:hAnsi="Century Gothic"/>
        <w:sz w:val="20"/>
      </w:rPr>
      <w:fldChar w:fldCharType="begin"/>
    </w:r>
    <w:r w:rsidRPr="00CC3F78">
      <w:rPr>
        <w:rFonts w:ascii="Century Gothic" w:hAnsi="Century Gothic"/>
        <w:sz w:val="20"/>
      </w:rPr>
      <w:instrText xml:space="preserve"> NUMPAGES  \* Arabic  \* MERGEFORMAT </w:instrText>
    </w:r>
    <w:r w:rsidRPr="00CC3F78">
      <w:rPr>
        <w:rFonts w:ascii="Century Gothic" w:hAnsi="Century Gothic"/>
        <w:sz w:val="20"/>
      </w:rPr>
      <w:fldChar w:fldCharType="separate"/>
    </w:r>
    <w:r w:rsidR="00EB0F7F" w:rsidRPr="00CC3F78">
      <w:rPr>
        <w:rFonts w:ascii="Century Gothic" w:hAnsi="Century Gothic"/>
        <w:noProof/>
        <w:sz w:val="20"/>
      </w:rPr>
      <w:t>4</w:t>
    </w:r>
    <w:r w:rsidRPr="00CC3F78">
      <w:rPr>
        <w:rFonts w:ascii="Century Gothic" w:hAnsi="Century Gothic"/>
        <w:sz w:val="20"/>
      </w:rPr>
      <w:fldChar w:fldCharType="end"/>
    </w:r>
  </w:p>
  <w:p w14:paraId="649C8EDB" w14:textId="77777777" w:rsidR="00EA5CE4" w:rsidRPr="00CC3F78" w:rsidRDefault="00B81B8B" w:rsidP="00CC3F78">
    <w:pPr>
      <w:pStyle w:val="Heading1"/>
      <w:keepNext w:val="0"/>
      <w:tabs>
        <w:tab w:val="clear" w:pos="5760"/>
      </w:tabs>
      <w:spacing w:line="250" w:lineRule="exact"/>
      <w:rPr>
        <w:rFonts w:ascii="Century Gothic" w:hAnsi="Century Gothic"/>
        <w:sz w:val="20"/>
      </w:rPr>
    </w:pPr>
    <w:r w:rsidRPr="00CC3F78">
      <w:rPr>
        <w:rFonts w:ascii="Century Gothic" w:hAnsi="Century Gothic"/>
        <w:sz w:val="20"/>
      </w:rPr>
      <w:tab/>
      <w:t>Roof and Deck Insulation</w:t>
    </w:r>
  </w:p>
  <w:p w14:paraId="652149CA" w14:textId="33BEEC4D" w:rsidR="00EA5CE4" w:rsidRPr="00CC3F78" w:rsidRDefault="00EA5CE4" w:rsidP="00CC3F78">
    <w:pPr>
      <w:tabs>
        <w:tab w:val="right" w:pos="9360"/>
      </w:tabs>
      <w:suppressAutoHyphens/>
      <w:spacing w:line="250" w:lineRule="exact"/>
      <w:jc w:val="both"/>
      <w:rPr>
        <w:rFonts w:ascii="Century Gothic" w:hAnsi="Century Gothic"/>
      </w:rPr>
    </w:pPr>
    <w:r w:rsidRPr="00CC3F78">
      <w:rPr>
        <w:rFonts w:ascii="Century Gothic" w:hAnsi="Century Gothic"/>
      </w:rPr>
      <w:tab/>
    </w:r>
    <w:r w:rsidR="00CC3F78">
      <w:rPr>
        <w:rFonts w:ascii="Century Gothic" w:hAnsi="Century Gothic"/>
      </w:rPr>
      <w:t xml:space="preserve">Section </w:t>
    </w:r>
    <w:r w:rsidR="00C17F1C" w:rsidRPr="00CC3F78">
      <w:rPr>
        <w:rFonts w:ascii="Century Gothic" w:hAnsi="Century Gothic"/>
      </w:rPr>
      <w:t>07</w:t>
    </w:r>
    <w:r w:rsidR="0006605C" w:rsidRPr="00CC3F78">
      <w:rPr>
        <w:rFonts w:ascii="Century Gothic" w:hAnsi="Century Gothic"/>
      </w:rPr>
      <w:t xml:space="preserve"> </w:t>
    </w:r>
    <w:r w:rsidR="00C17F1C" w:rsidRPr="00CC3F78">
      <w:rPr>
        <w:rFonts w:ascii="Century Gothic" w:hAnsi="Century Gothic"/>
      </w:rPr>
      <w:t>22</w:t>
    </w:r>
    <w:r w:rsidR="0006605C" w:rsidRPr="00CC3F78">
      <w:rPr>
        <w:rFonts w:ascii="Century Gothic" w:hAnsi="Century Gothic"/>
      </w:rPr>
      <w:t xml:space="preserve"> 0</w:t>
    </w:r>
    <w:r w:rsidR="00C17F1C" w:rsidRPr="00CC3F78">
      <w:rPr>
        <w:rFonts w:ascii="Century Gothic" w:hAnsi="Century Gothic"/>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B1CD0" w14:textId="77777777" w:rsidR="007E1D9D" w:rsidRDefault="007E1D9D">
      <w:r>
        <w:rPr>
          <w:sz w:val="24"/>
        </w:rPr>
        <w:separator/>
      </w:r>
    </w:p>
  </w:footnote>
  <w:footnote w:type="continuationSeparator" w:id="0">
    <w:p w14:paraId="1FEA38A0" w14:textId="77777777" w:rsidR="007E1D9D" w:rsidRDefault="007E1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251B" w14:textId="77777777" w:rsidR="00B81B8B" w:rsidRPr="00CC3F78" w:rsidRDefault="00C17F1C" w:rsidP="00CC3F78">
    <w:pPr>
      <w:pStyle w:val="NoSpacing"/>
      <w:ind w:left="5040" w:firstLine="720"/>
      <w:jc w:val="right"/>
      <w:rPr>
        <w:rFonts w:ascii="Century Gothic" w:hAnsi="Century Gothic"/>
        <w:bCs/>
        <w:sz w:val="22"/>
        <w:szCs w:val="22"/>
      </w:rPr>
    </w:pPr>
    <w:r w:rsidRPr="00CC3F78">
      <w:rPr>
        <w:rFonts w:ascii="Century Gothic" w:hAnsi="Century Gothic"/>
        <w:bCs/>
        <w:sz w:val="22"/>
        <w:szCs w:val="22"/>
      </w:rPr>
      <w:t>Fontana Unified School District</w:t>
    </w:r>
  </w:p>
  <w:p w14:paraId="192C4F15" w14:textId="77777777" w:rsidR="00B81B8B" w:rsidRPr="00CC3F78" w:rsidRDefault="00C17F1C" w:rsidP="00CC3F78">
    <w:pPr>
      <w:pStyle w:val="NoSpacing"/>
      <w:ind w:left="5040" w:firstLine="720"/>
      <w:jc w:val="right"/>
      <w:rPr>
        <w:rFonts w:ascii="Century Gothic" w:hAnsi="Century Gothic"/>
        <w:bCs/>
        <w:sz w:val="22"/>
        <w:szCs w:val="22"/>
      </w:rPr>
    </w:pPr>
    <w:r w:rsidRPr="00CC3F78">
      <w:rPr>
        <w:rFonts w:ascii="Century Gothic" w:hAnsi="Century Gothic"/>
        <w:bCs/>
        <w:sz w:val="22"/>
        <w:szCs w:val="22"/>
      </w:rPr>
      <w:t>ROOF AND DECK INSULATION</w:t>
    </w:r>
  </w:p>
  <w:p w14:paraId="53E29D0A" w14:textId="77777777" w:rsidR="00C17F1C" w:rsidRPr="0006605C" w:rsidRDefault="0006605C" w:rsidP="00CC3F78">
    <w:pPr>
      <w:pStyle w:val="NoSpacing"/>
      <w:ind w:left="7200" w:firstLine="720"/>
      <w:jc w:val="right"/>
      <w:rPr>
        <w:rFonts w:ascii="Century Gothic" w:hAnsi="Century Gothic"/>
        <w:b/>
        <w:sz w:val="22"/>
        <w:szCs w:val="22"/>
      </w:rPr>
    </w:pPr>
    <w:r w:rsidRPr="00CC3F78">
      <w:rPr>
        <w:rFonts w:ascii="Century Gothic" w:hAnsi="Century Gothic"/>
        <w:bCs/>
        <w:sz w:val="22"/>
        <w:szCs w:val="22"/>
      </w:rPr>
      <w:t>07 22 00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211"/>
    <w:multiLevelType w:val="hybridMultilevel"/>
    <w:tmpl w:val="D4FAF768"/>
    <w:lvl w:ilvl="0" w:tplc="362EE90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28F041BD"/>
    <w:multiLevelType w:val="hybridMultilevel"/>
    <w:tmpl w:val="007840C4"/>
    <w:lvl w:ilvl="0" w:tplc="4E3A57FE">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16cid:durableId="330061782">
    <w:abstractNumId w:val="1"/>
  </w:num>
  <w:num w:numId="2" w16cid:durableId="1794985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93DEA"/>
    <w:rsid w:val="000506FD"/>
    <w:rsid w:val="0006605C"/>
    <w:rsid w:val="000834CA"/>
    <w:rsid w:val="000A1BE2"/>
    <w:rsid w:val="000C111C"/>
    <w:rsid w:val="000C4493"/>
    <w:rsid w:val="00104285"/>
    <w:rsid w:val="00134075"/>
    <w:rsid w:val="0019054D"/>
    <w:rsid w:val="001A11D0"/>
    <w:rsid w:val="001D6D79"/>
    <w:rsid w:val="00220B8D"/>
    <w:rsid w:val="00301D0D"/>
    <w:rsid w:val="00301DE8"/>
    <w:rsid w:val="00330FF4"/>
    <w:rsid w:val="003A4E5B"/>
    <w:rsid w:val="003C681B"/>
    <w:rsid w:val="003E36A0"/>
    <w:rsid w:val="004A389A"/>
    <w:rsid w:val="004B03F6"/>
    <w:rsid w:val="004B67A9"/>
    <w:rsid w:val="004E684A"/>
    <w:rsid w:val="004E6B30"/>
    <w:rsid w:val="00504EC6"/>
    <w:rsid w:val="0051734D"/>
    <w:rsid w:val="005B4DE8"/>
    <w:rsid w:val="005C5BAC"/>
    <w:rsid w:val="005D38CD"/>
    <w:rsid w:val="00666E4E"/>
    <w:rsid w:val="006C3587"/>
    <w:rsid w:val="006C78E5"/>
    <w:rsid w:val="00722A37"/>
    <w:rsid w:val="007E1D9D"/>
    <w:rsid w:val="007E6000"/>
    <w:rsid w:val="00826338"/>
    <w:rsid w:val="008808BD"/>
    <w:rsid w:val="008B3ACF"/>
    <w:rsid w:val="008F3DBA"/>
    <w:rsid w:val="009A1C2B"/>
    <w:rsid w:val="00AB727D"/>
    <w:rsid w:val="00AB7894"/>
    <w:rsid w:val="00B164E9"/>
    <w:rsid w:val="00B7620C"/>
    <w:rsid w:val="00B81B8B"/>
    <w:rsid w:val="00B94C8D"/>
    <w:rsid w:val="00BB056F"/>
    <w:rsid w:val="00C17F1C"/>
    <w:rsid w:val="00C33BB4"/>
    <w:rsid w:val="00C43CDF"/>
    <w:rsid w:val="00C93DEA"/>
    <w:rsid w:val="00CC3F78"/>
    <w:rsid w:val="00CE4AC5"/>
    <w:rsid w:val="00D20382"/>
    <w:rsid w:val="00D44BC8"/>
    <w:rsid w:val="00D8550F"/>
    <w:rsid w:val="00DB2FC6"/>
    <w:rsid w:val="00DC1D89"/>
    <w:rsid w:val="00DE2133"/>
    <w:rsid w:val="00E03BAF"/>
    <w:rsid w:val="00E24106"/>
    <w:rsid w:val="00E831BF"/>
    <w:rsid w:val="00EA5CE4"/>
    <w:rsid w:val="00EB0F7F"/>
    <w:rsid w:val="00F07C6D"/>
    <w:rsid w:val="00F137F0"/>
    <w:rsid w:val="00F22328"/>
    <w:rsid w:val="00F22425"/>
    <w:rsid w:val="00F472F4"/>
    <w:rsid w:val="00FF7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8F64C"/>
  <w15:chartTrackingRefBased/>
  <w15:docId w15:val="{A72021D4-8C46-42C3-A54F-DDCB501AD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widowControl w:val="0"/>
      <w:tabs>
        <w:tab w:val="center" w:pos="4680"/>
      </w:tabs>
      <w:spacing w:line="250" w:lineRule="exact"/>
      <w:jc w:val="center"/>
      <w:outlineLvl w:val="1"/>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BlockText">
    <w:name w:val="Block Text"/>
    <w:basedOn w:val="Normal"/>
    <w:pPr>
      <w:suppressAutoHyphens/>
      <w:spacing w:line="250" w:lineRule="exact"/>
      <w:ind w:left="2160" w:right="12" w:hanging="2160"/>
      <w:jc w:val="both"/>
    </w:pPr>
    <w:rPr>
      <w:rFonts w:ascii="Times New Roman" w:hAnsi="Times New Roman"/>
      <w:sz w:val="24"/>
    </w:rPr>
  </w:style>
  <w:style w:type="paragraph" w:styleId="Title">
    <w:name w:val="Title"/>
    <w:basedOn w:val="Normal"/>
    <w:qFormat/>
    <w:pPr>
      <w:suppressLineNumbers/>
      <w:tabs>
        <w:tab w:val="center" w:pos="4680"/>
      </w:tabs>
      <w:suppressAutoHyphens/>
      <w:spacing w:line="250" w:lineRule="exact"/>
      <w:jc w:val="center"/>
    </w:pPr>
    <w:rPr>
      <w:rFonts w:ascii="Times New Roman" w:hAnsi="Times New Roman"/>
      <w:spacing w:val="-2"/>
      <w:sz w:val="24"/>
    </w:rPr>
  </w:style>
  <w:style w:type="paragraph" w:styleId="BodyTextIndent2">
    <w:name w:val="Body Text Indent 2"/>
    <w:basedOn w:val="Normal"/>
    <w:pPr>
      <w:suppressLineNumbers/>
      <w:tabs>
        <w:tab w:val="left" w:pos="-720"/>
      </w:tabs>
      <w:suppressAutoHyphens/>
      <w:spacing w:line="250" w:lineRule="exact"/>
      <w:ind w:left="2160" w:hanging="2160"/>
      <w:jc w:val="both"/>
    </w:pPr>
    <w:rPr>
      <w:rFonts w:ascii="Times New Roman" w:hAnsi="Times New Roman"/>
      <w:spacing w:val="-2"/>
      <w:sz w:val="24"/>
    </w:rPr>
  </w:style>
  <w:style w:type="paragraph" w:styleId="BodyTextIndent3">
    <w:name w:val="Body Text Indent 3"/>
    <w:basedOn w:val="Normal"/>
    <w:pPr>
      <w:suppressLineNumbers/>
      <w:tabs>
        <w:tab w:val="left" w:pos="-720"/>
      </w:tabs>
      <w:suppressAutoHyphens/>
      <w:spacing w:line="250" w:lineRule="exact"/>
      <w:ind w:left="2880" w:hanging="2880"/>
      <w:jc w:val="both"/>
    </w:pPr>
    <w:rPr>
      <w:rFonts w:ascii="Times New Roman" w:hAnsi="Times New Roman"/>
      <w:spacing w:val="-2"/>
      <w:sz w:val="24"/>
    </w:rPr>
  </w:style>
  <w:style w:type="table" w:styleId="TableGrid">
    <w:name w:val="Table Grid"/>
    <w:basedOn w:val="TableNormal"/>
    <w:rsid w:val="00301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30FF4"/>
    <w:rPr>
      <w:rFonts w:ascii="Tahoma" w:hAnsi="Tahoma" w:cs="Tahoma"/>
      <w:sz w:val="16"/>
      <w:szCs w:val="16"/>
    </w:rPr>
  </w:style>
  <w:style w:type="paragraph" w:styleId="NoSpacing">
    <w:name w:val="No Spacing"/>
    <w:uiPriority w:val="1"/>
    <w:qFormat/>
    <w:rsid w:val="00B81B8B"/>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0DD16-25BA-4818-A768-7E8EAB04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827</Words>
  <Characters>4719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Tapered Roof Insulation</vt:lpstr>
    </vt:vector>
  </TitlesOfParts>
  <Company>FUSD</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Tapered Roof Insulation</dc:title>
  <dc:subject/>
  <dc:creator>kathy</dc:creator>
  <cp:keywords/>
  <cp:lastModifiedBy>Nancy Pilkington</cp:lastModifiedBy>
  <cp:revision>10</cp:revision>
  <cp:lastPrinted>2005-12-14T17:22:00Z</cp:lastPrinted>
  <dcterms:created xsi:type="dcterms:W3CDTF">2022-04-26T04:06:00Z</dcterms:created>
  <dcterms:modified xsi:type="dcterms:W3CDTF">2022-07-06T21:37:00Z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