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3C2C" w14:textId="77777777" w:rsidR="00C96503" w:rsidRPr="003F605C" w:rsidRDefault="00C96503" w:rsidP="003F605C">
      <w:pPr>
        <w:numPr>
          <w:ilvl w:val="0"/>
          <w:numId w:val="4"/>
        </w:numPr>
        <w:tabs>
          <w:tab w:val="clear" w:pos="1080"/>
          <w:tab w:val="num" w:pos="720"/>
          <w:tab w:val="left" w:pos="1440"/>
          <w:tab w:val="left" w:pos="2160"/>
          <w:tab w:val="left" w:pos="2880"/>
          <w:tab w:val="left" w:pos="3600"/>
          <w:tab w:val="left" w:pos="4320"/>
        </w:tabs>
        <w:ind w:left="0" w:firstLine="0"/>
        <w:jc w:val="both"/>
        <w:rPr>
          <w:rFonts w:ascii="Century Gothic" w:hAnsi="Century Gothic"/>
          <w:b/>
          <w:sz w:val="22"/>
          <w:szCs w:val="22"/>
        </w:rPr>
      </w:pPr>
      <w:r w:rsidRPr="003F605C">
        <w:rPr>
          <w:rFonts w:ascii="Century Gothic" w:hAnsi="Century Gothic"/>
          <w:b/>
          <w:sz w:val="22"/>
          <w:szCs w:val="22"/>
        </w:rPr>
        <w:t>GENERAL</w:t>
      </w:r>
    </w:p>
    <w:p w14:paraId="4FEE386E" w14:textId="77777777" w:rsidR="007368E3" w:rsidRPr="003F605C" w:rsidRDefault="007368E3" w:rsidP="003F605C">
      <w:pPr>
        <w:tabs>
          <w:tab w:val="left" w:pos="1440"/>
          <w:tab w:val="left" w:pos="2160"/>
          <w:tab w:val="left" w:pos="2880"/>
          <w:tab w:val="left" w:pos="3600"/>
          <w:tab w:val="left" w:pos="4320"/>
        </w:tabs>
        <w:jc w:val="both"/>
        <w:rPr>
          <w:rFonts w:ascii="Century Gothic" w:hAnsi="Century Gothic"/>
          <w:b/>
          <w:sz w:val="22"/>
          <w:szCs w:val="22"/>
        </w:rPr>
      </w:pPr>
    </w:p>
    <w:p w14:paraId="00F7A2A4" w14:textId="77777777" w:rsidR="00E51500" w:rsidRPr="003F605C" w:rsidRDefault="00C96503" w:rsidP="003F605C">
      <w:pPr>
        <w:numPr>
          <w:ilvl w:val="1"/>
          <w:numId w:val="4"/>
        </w:numPr>
        <w:tabs>
          <w:tab w:val="clear" w:pos="1080"/>
          <w:tab w:val="num" w:pos="720"/>
          <w:tab w:val="left" w:pos="1440"/>
          <w:tab w:val="left" w:pos="2160"/>
          <w:tab w:val="left" w:pos="2880"/>
          <w:tab w:val="left" w:pos="3600"/>
          <w:tab w:val="left" w:pos="4320"/>
        </w:tabs>
        <w:ind w:left="720" w:hanging="720"/>
        <w:jc w:val="both"/>
        <w:rPr>
          <w:rFonts w:ascii="Century Gothic" w:hAnsi="Century Gothic"/>
          <w:b/>
          <w:sz w:val="22"/>
          <w:szCs w:val="22"/>
        </w:rPr>
      </w:pPr>
      <w:r w:rsidRPr="003F605C">
        <w:rPr>
          <w:rFonts w:ascii="Century Gothic" w:hAnsi="Century Gothic"/>
          <w:b/>
          <w:sz w:val="22"/>
          <w:szCs w:val="22"/>
        </w:rPr>
        <w:t>WORK INCLUDED</w:t>
      </w:r>
    </w:p>
    <w:p w14:paraId="3727166A" w14:textId="77777777" w:rsidR="007368E3" w:rsidRPr="003F605C" w:rsidRDefault="007368E3" w:rsidP="003F605C">
      <w:pPr>
        <w:tabs>
          <w:tab w:val="left" w:pos="1170"/>
          <w:tab w:val="left" w:pos="1440"/>
          <w:tab w:val="left" w:pos="2160"/>
          <w:tab w:val="left" w:pos="2880"/>
          <w:tab w:val="left" w:pos="3600"/>
          <w:tab w:val="left" w:pos="4320"/>
        </w:tabs>
        <w:ind w:left="1080"/>
        <w:jc w:val="both"/>
        <w:rPr>
          <w:rFonts w:ascii="Century Gothic" w:hAnsi="Century Gothic"/>
          <w:b/>
          <w:sz w:val="22"/>
          <w:szCs w:val="22"/>
        </w:rPr>
      </w:pPr>
    </w:p>
    <w:p w14:paraId="7193BA1F" w14:textId="77777777" w:rsidR="00C96503" w:rsidRPr="003F605C" w:rsidRDefault="00115D4E" w:rsidP="003F605C">
      <w:pPr>
        <w:numPr>
          <w:ilvl w:val="2"/>
          <w:numId w:val="4"/>
        </w:numPr>
        <w:tabs>
          <w:tab w:val="clear" w:pos="360"/>
          <w:tab w:val="num" w:pos="720"/>
          <w:tab w:val="num" w:pos="1440"/>
          <w:tab w:val="left" w:pos="2160"/>
          <w:tab w:val="left" w:pos="2880"/>
          <w:tab w:val="left" w:pos="3600"/>
          <w:tab w:val="left" w:pos="4320"/>
        </w:tabs>
        <w:ind w:firstLine="0"/>
        <w:jc w:val="both"/>
        <w:rPr>
          <w:rFonts w:ascii="Century Gothic" w:hAnsi="Century Gothic"/>
          <w:sz w:val="22"/>
          <w:szCs w:val="22"/>
        </w:rPr>
      </w:pPr>
      <w:r w:rsidRPr="003F605C">
        <w:rPr>
          <w:rFonts w:ascii="Century Gothic" w:hAnsi="Century Gothic"/>
          <w:sz w:val="22"/>
          <w:szCs w:val="22"/>
        </w:rPr>
        <w:t>Provisions of Division 01 apply to this section.</w:t>
      </w:r>
    </w:p>
    <w:p w14:paraId="4B5825DB" w14:textId="77777777" w:rsidR="007368E3" w:rsidRPr="003F605C" w:rsidRDefault="007368E3" w:rsidP="003F605C">
      <w:pPr>
        <w:tabs>
          <w:tab w:val="num" w:pos="1440"/>
          <w:tab w:val="left" w:pos="2160"/>
          <w:tab w:val="left" w:pos="2880"/>
          <w:tab w:val="left" w:pos="3600"/>
          <w:tab w:val="left" w:pos="4320"/>
        </w:tabs>
        <w:ind w:left="720"/>
        <w:jc w:val="both"/>
        <w:rPr>
          <w:rFonts w:ascii="Century Gothic" w:hAnsi="Century Gothic"/>
          <w:sz w:val="22"/>
          <w:szCs w:val="22"/>
        </w:rPr>
      </w:pPr>
    </w:p>
    <w:p w14:paraId="0FB1204C" w14:textId="77777777" w:rsidR="00115D4E" w:rsidRPr="003F605C" w:rsidRDefault="00115D4E" w:rsidP="003F605C">
      <w:pPr>
        <w:numPr>
          <w:ilvl w:val="2"/>
          <w:numId w:val="4"/>
        </w:numPr>
        <w:tabs>
          <w:tab w:val="num" w:pos="720"/>
          <w:tab w:val="left" w:pos="1440"/>
          <w:tab w:val="left" w:pos="2160"/>
          <w:tab w:val="left" w:pos="2880"/>
          <w:tab w:val="left" w:pos="3600"/>
          <w:tab w:val="left" w:pos="4320"/>
        </w:tabs>
        <w:ind w:firstLine="0"/>
        <w:jc w:val="both"/>
        <w:rPr>
          <w:rFonts w:ascii="Century Gothic" w:hAnsi="Century Gothic"/>
          <w:sz w:val="22"/>
          <w:szCs w:val="22"/>
        </w:rPr>
      </w:pPr>
      <w:r w:rsidRPr="003F605C">
        <w:rPr>
          <w:rFonts w:ascii="Century Gothic" w:hAnsi="Century Gothic"/>
          <w:sz w:val="22"/>
          <w:szCs w:val="22"/>
        </w:rPr>
        <w:t>Sections Includes:</w:t>
      </w:r>
    </w:p>
    <w:p w14:paraId="7E42A945" w14:textId="77777777" w:rsidR="00115D4E" w:rsidRPr="003F605C" w:rsidRDefault="00115D4E" w:rsidP="003F605C">
      <w:pPr>
        <w:numPr>
          <w:ilvl w:val="0"/>
          <w:numId w:val="8"/>
        </w:num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 xml:space="preserve">Cast-in-place normal weight and lightweight concrete, </w:t>
      </w:r>
      <w:proofErr w:type="gramStart"/>
      <w:r w:rsidRPr="003F605C">
        <w:rPr>
          <w:rFonts w:ascii="Century Gothic" w:hAnsi="Century Gothic"/>
          <w:sz w:val="22"/>
          <w:szCs w:val="22"/>
        </w:rPr>
        <w:t>placement</w:t>
      </w:r>
      <w:proofErr w:type="gramEnd"/>
      <w:r w:rsidRPr="003F605C">
        <w:rPr>
          <w:rFonts w:ascii="Century Gothic" w:hAnsi="Century Gothic"/>
          <w:sz w:val="22"/>
          <w:szCs w:val="22"/>
        </w:rPr>
        <w:t xml:space="preserve"> and finishing.</w:t>
      </w:r>
    </w:p>
    <w:p w14:paraId="5E64C422" w14:textId="77777777" w:rsidR="002B7003" w:rsidRPr="003F605C" w:rsidRDefault="002B7003" w:rsidP="003F605C">
      <w:pPr>
        <w:tabs>
          <w:tab w:val="num" w:pos="720"/>
          <w:tab w:val="num" w:pos="1080"/>
          <w:tab w:val="left" w:pos="1440"/>
          <w:tab w:val="left" w:pos="2160"/>
          <w:tab w:val="left" w:pos="2880"/>
          <w:tab w:val="left" w:pos="3600"/>
          <w:tab w:val="left" w:pos="4320"/>
        </w:tabs>
        <w:ind w:left="720"/>
        <w:jc w:val="both"/>
        <w:rPr>
          <w:rFonts w:ascii="Century Gothic" w:hAnsi="Century Gothic"/>
          <w:sz w:val="22"/>
          <w:szCs w:val="22"/>
        </w:rPr>
      </w:pPr>
    </w:p>
    <w:p w14:paraId="5AC54728" w14:textId="77777777" w:rsidR="002B7003" w:rsidRPr="003F605C" w:rsidRDefault="002B7003" w:rsidP="003F605C">
      <w:pPr>
        <w:numPr>
          <w:ilvl w:val="2"/>
          <w:numId w:val="4"/>
        </w:numPr>
        <w:tabs>
          <w:tab w:val="clear" w:pos="360"/>
          <w:tab w:val="num" w:pos="720"/>
          <w:tab w:val="left" w:pos="1440"/>
          <w:tab w:val="left" w:pos="2160"/>
          <w:tab w:val="left" w:pos="2880"/>
          <w:tab w:val="left" w:pos="3600"/>
          <w:tab w:val="left" w:pos="4320"/>
        </w:tabs>
        <w:ind w:firstLine="0"/>
        <w:jc w:val="both"/>
        <w:rPr>
          <w:rFonts w:ascii="Century Gothic" w:hAnsi="Century Gothic"/>
          <w:sz w:val="22"/>
          <w:szCs w:val="22"/>
        </w:rPr>
      </w:pPr>
      <w:r w:rsidRPr="003F605C">
        <w:rPr>
          <w:rFonts w:ascii="Century Gothic" w:hAnsi="Century Gothic"/>
          <w:sz w:val="22"/>
          <w:szCs w:val="22"/>
        </w:rPr>
        <w:t>Related Sections:</w:t>
      </w:r>
    </w:p>
    <w:p w14:paraId="2466B63E" w14:textId="77777777" w:rsidR="002B7003" w:rsidRPr="003F605C" w:rsidRDefault="002B7003" w:rsidP="003F605C">
      <w:pPr>
        <w:numPr>
          <w:ilvl w:val="0"/>
          <w:numId w:val="9"/>
        </w:num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Section 03</w:t>
      </w:r>
      <w:r w:rsidR="00F83FBE" w:rsidRPr="003F605C">
        <w:rPr>
          <w:rFonts w:ascii="Century Gothic" w:hAnsi="Century Gothic"/>
          <w:sz w:val="22"/>
          <w:szCs w:val="22"/>
        </w:rPr>
        <w:t xml:space="preserve"> </w:t>
      </w:r>
      <w:r w:rsidRPr="003F605C">
        <w:rPr>
          <w:rFonts w:ascii="Century Gothic" w:hAnsi="Century Gothic"/>
          <w:sz w:val="22"/>
          <w:szCs w:val="22"/>
        </w:rPr>
        <w:t>10</w:t>
      </w:r>
      <w:r w:rsidR="00F83FBE" w:rsidRPr="003F605C">
        <w:rPr>
          <w:rFonts w:ascii="Century Gothic" w:hAnsi="Century Gothic"/>
          <w:sz w:val="22"/>
          <w:szCs w:val="22"/>
        </w:rPr>
        <w:t xml:space="preserve"> 0</w:t>
      </w:r>
      <w:r w:rsidRPr="003F605C">
        <w:rPr>
          <w:rFonts w:ascii="Century Gothic" w:hAnsi="Century Gothic"/>
          <w:sz w:val="22"/>
          <w:szCs w:val="22"/>
        </w:rPr>
        <w:t>0: Concrete Form</w:t>
      </w:r>
      <w:r w:rsidR="00F83FBE" w:rsidRPr="003F605C">
        <w:rPr>
          <w:rFonts w:ascii="Century Gothic" w:hAnsi="Century Gothic"/>
          <w:sz w:val="22"/>
          <w:szCs w:val="22"/>
        </w:rPr>
        <w:t>ing</w:t>
      </w:r>
      <w:r w:rsidRPr="003F605C">
        <w:rPr>
          <w:rFonts w:ascii="Century Gothic" w:hAnsi="Century Gothic"/>
          <w:sz w:val="22"/>
          <w:szCs w:val="22"/>
        </w:rPr>
        <w:t xml:space="preserve"> and Accessories.</w:t>
      </w:r>
    </w:p>
    <w:p w14:paraId="68B85E0F" w14:textId="77777777" w:rsidR="002B7003" w:rsidRPr="003F605C" w:rsidRDefault="002B7003" w:rsidP="003F605C">
      <w:pPr>
        <w:numPr>
          <w:ilvl w:val="0"/>
          <w:numId w:val="9"/>
        </w:num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Section 03</w:t>
      </w:r>
      <w:r w:rsidR="00F83FBE" w:rsidRPr="003F605C">
        <w:rPr>
          <w:rFonts w:ascii="Century Gothic" w:hAnsi="Century Gothic"/>
          <w:sz w:val="22"/>
          <w:szCs w:val="22"/>
        </w:rPr>
        <w:t xml:space="preserve"> </w:t>
      </w:r>
      <w:r w:rsidRPr="003F605C">
        <w:rPr>
          <w:rFonts w:ascii="Century Gothic" w:hAnsi="Century Gothic"/>
          <w:sz w:val="22"/>
          <w:szCs w:val="22"/>
        </w:rPr>
        <w:t>20</w:t>
      </w:r>
      <w:r w:rsidR="00F83FBE" w:rsidRPr="003F605C">
        <w:rPr>
          <w:rFonts w:ascii="Century Gothic" w:hAnsi="Century Gothic"/>
          <w:sz w:val="22"/>
          <w:szCs w:val="22"/>
        </w:rPr>
        <w:t xml:space="preserve"> 0</w:t>
      </w:r>
      <w:r w:rsidRPr="003F605C">
        <w:rPr>
          <w:rFonts w:ascii="Century Gothic" w:hAnsi="Century Gothic"/>
          <w:sz w:val="22"/>
          <w:szCs w:val="22"/>
        </w:rPr>
        <w:t>0: Concrete Reinforc</w:t>
      </w:r>
      <w:r w:rsidR="00F83FBE" w:rsidRPr="003F605C">
        <w:rPr>
          <w:rFonts w:ascii="Century Gothic" w:hAnsi="Century Gothic"/>
          <w:sz w:val="22"/>
          <w:szCs w:val="22"/>
        </w:rPr>
        <w:t>ing</w:t>
      </w:r>
      <w:r w:rsidRPr="003F605C">
        <w:rPr>
          <w:rFonts w:ascii="Century Gothic" w:hAnsi="Century Gothic"/>
          <w:sz w:val="22"/>
          <w:szCs w:val="22"/>
        </w:rPr>
        <w:t>.</w:t>
      </w:r>
      <w:r w:rsidRPr="003F605C">
        <w:rPr>
          <w:rFonts w:ascii="Century Gothic" w:hAnsi="Century Gothic"/>
          <w:sz w:val="22"/>
          <w:szCs w:val="22"/>
        </w:rPr>
        <w:tab/>
      </w:r>
    </w:p>
    <w:p w14:paraId="03FD4B35" w14:textId="77777777" w:rsidR="00115D4E" w:rsidRPr="003F605C" w:rsidRDefault="00115D4E" w:rsidP="003F605C">
      <w:pPr>
        <w:tabs>
          <w:tab w:val="num" w:pos="720"/>
          <w:tab w:val="num" w:pos="1080"/>
          <w:tab w:val="left" w:pos="1440"/>
          <w:tab w:val="left" w:pos="2160"/>
          <w:tab w:val="left" w:pos="2880"/>
          <w:tab w:val="left" w:pos="3600"/>
          <w:tab w:val="left" w:pos="4320"/>
        </w:tabs>
        <w:ind w:left="720"/>
        <w:jc w:val="both"/>
        <w:rPr>
          <w:rFonts w:ascii="Century Gothic" w:hAnsi="Century Gothic"/>
          <w:sz w:val="22"/>
          <w:szCs w:val="22"/>
        </w:rPr>
      </w:pPr>
    </w:p>
    <w:p w14:paraId="273AD6FE" w14:textId="77777777" w:rsidR="002B7003" w:rsidRPr="003F605C" w:rsidRDefault="00C96503" w:rsidP="003F605C">
      <w:pPr>
        <w:numPr>
          <w:ilvl w:val="1"/>
          <w:numId w:val="4"/>
        </w:numPr>
        <w:tabs>
          <w:tab w:val="clear" w:pos="1080"/>
          <w:tab w:val="num" w:pos="720"/>
          <w:tab w:val="left" w:pos="1440"/>
          <w:tab w:val="left" w:pos="2160"/>
          <w:tab w:val="left" w:pos="2880"/>
          <w:tab w:val="left" w:pos="3600"/>
          <w:tab w:val="left" w:pos="4320"/>
        </w:tabs>
        <w:ind w:left="720" w:hanging="720"/>
        <w:jc w:val="both"/>
        <w:rPr>
          <w:rFonts w:ascii="Century Gothic" w:hAnsi="Century Gothic"/>
          <w:b/>
          <w:sz w:val="22"/>
          <w:szCs w:val="22"/>
        </w:rPr>
      </w:pPr>
      <w:r w:rsidRPr="003F605C">
        <w:rPr>
          <w:rFonts w:ascii="Century Gothic" w:hAnsi="Century Gothic"/>
          <w:b/>
          <w:sz w:val="22"/>
          <w:szCs w:val="22"/>
        </w:rPr>
        <w:t>REFERENCES</w:t>
      </w:r>
    </w:p>
    <w:p w14:paraId="1756A498" w14:textId="77777777" w:rsidR="007368E3" w:rsidRPr="003F605C" w:rsidRDefault="007368E3" w:rsidP="003F605C">
      <w:pPr>
        <w:tabs>
          <w:tab w:val="left" w:pos="1440"/>
          <w:tab w:val="left" w:pos="2160"/>
          <w:tab w:val="left" w:pos="2880"/>
          <w:tab w:val="left" w:pos="3600"/>
          <w:tab w:val="left" w:pos="4320"/>
        </w:tabs>
        <w:ind w:left="1080"/>
        <w:jc w:val="both"/>
        <w:rPr>
          <w:rFonts w:ascii="Century Gothic" w:hAnsi="Century Gothic"/>
          <w:b/>
          <w:sz w:val="22"/>
          <w:szCs w:val="22"/>
        </w:rPr>
      </w:pPr>
    </w:p>
    <w:p w14:paraId="71F51848" w14:textId="77777777" w:rsidR="00C96503" w:rsidRPr="003F605C" w:rsidRDefault="00292A5D" w:rsidP="003F605C">
      <w:pPr>
        <w:numPr>
          <w:ilvl w:val="2"/>
          <w:numId w:val="4"/>
        </w:numPr>
        <w:tabs>
          <w:tab w:val="clear" w:pos="360"/>
          <w:tab w:val="num" w:pos="720"/>
          <w:tab w:val="num" w:pos="1440"/>
          <w:tab w:val="left" w:pos="2160"/>
          <w:tab w:val="left" w:pos="2880"/>
          <w:tab w:val="left" w:pos="3600"/>
          <w:tab w:val="left" w:pos="4320"/>
        </w:tabs>
        <w:ind w:firstLine="0"/>
        <w:jc w:val="both"/>
        <w:rPr>
          <w:rFonts w:ascii="Century Gothic" w:hAnsi="Century Gothic"/>
          <w:sz w:val="22"/>
          <w:szCs w:val="22"/>
        </w:rPr>
      </w:pPr>
      <w:r w:rsidRPr="003F605C">
        <w:rPr>
          <w:rFonts w:ascii="Century Gothic" w:hAnsi="Century Gothic"/>
          <w:sz w:val="22"/>
          <w:szCs w:val="22"/>
        </w:rPr>
        <w:t>American Concrete Institute (</w:t>
      </w:r>
      <w:proofErr w:type="spellStart"/>
      <w:r w:rsidRPr="003F605C">
        <w:rPr>
          <w:rFonts w:ascii="Century Gothic" w:hAnsi="Century Gothic"/>
          <w:sz w:val="22"/>
          <w:szCs w:val="22"/>
        </w:rPr>
        <w:t>ACI</w:t>
      </w:r>
      <w:proofErr w:type="spellEnd"/>
      <w:r w:rsidRPr="003F605C">
        <w:rPr>
          <w:rFonts w:ascii="Century Gothic" w:hAnsi="Century Gothic"/>
          <w:sz w:val="22"/>
          <w:szCs w:val="22"/>
        </w:rPr>
        <w:t>) Publication:</w:t>
      </w:r>
    </w:p>
    <w:p w14:paraId="4F1972C9" w14:textId="77777777" w:rsidR="00C96503" w:rsidRPr="003F605C" w:rsidRDefault="00292A5D" w:rsidP="003F605C">
      <w:pPr>
        <w:numPr>
          <w:ilvl w:val="0"/>
          <w:numId w:val="10"/>
        </w:numPr>
        <w:tabs>
          <w:tab w:val="left" w:pos="1440"/>
          <w:tab w:val="left" w:pos="2160"/>
          <w:tab w:val="left" w:pos="2880"/>
          <w:tab w:val="left" w:pos="3600"/>
          <w:tab w:val="left" w:pos="4320"/>
        </w:tabs>
        <w:ind w:left="2160" w:hanging="720"/>
        <w:jc w:val="both"/>
        <w:rPr>
          <w:rFonts w:ascii="Century Gothic" w:hAnsi="Century Gothic"/>
          <w:sz w:val="22"/>
          <w:szCs w:val="22"/>
        </w:rPr>
      </w:pPr>
      <w:proofErr w:type="spellStart"/>
      <w:r w:rsidRPr="003F605C">
        <w:rPr>
          <w:rFonts w:ascii="Century Gothic" w:hAnsi="Century Gothic"/>
          <w:sz w:val="22"/>
          <w:szCs w:val="22"/>
        </w:rPr>
        <w:t>ACI</w:t>
      </w:r>
      <w:proofErr w:type="spellEnd"/>
      <w:r w:rsidR="003C1E60" w:rsidRPr="003F605C">
        <w:rPr>
          <w:rFonts w:ascii="Century Gothic" w:hAnsi="Century Gothic"/>
          <w:sz w:val="22"/>
          <w:szCs w:val="22"/>
        </w:rPr>
        <w:t xml:space="preserve"> </w:t>
      </w:r>
      <w:r w:rsidRPr="003F605C">
        <w:rPr>
          <w:rFonts w:ascii="Century Gothic" w:hAnsi="Century Gothic"/>
          <w:sz w:val="22"/>
          <w:szCs w:val="22"/>
        </w:rPr>
        <w:t>117-Specifications for Tolerances for Concrete Construction and Materials.</w:t>
      </w:r>
    </w:p>
    <w:p w14:paraId="4E876F08" w14:textId="77777777" w:rsidR="00C96503" w:rsidRPr="003F605C" w:rsidRDefault="00292A5D" w:rsidP="003F605C">
      <w:pPr>
        <w:numPr>
          <w:ilvl w:val="0"/>
          <w:numId w:val="10"/>
        </w:numPr>
        <w:tabs>
          <w:tab w:val="num" w:pos="1440"/>
          <w:tab w:val="left" w:pos="2160"/>
          <w:tab w:val="left" w:pos="2880"/>
          <w:tab w:val="left" w:pos="3600"/>
          <w:tab w:val="left" w:pos="4320"/>
        </w:tabs>
        <w:ind w:left="2160" w:hanging="720"/>
        <w:jc w:val="both"/>
        <w:rPr>
          <w:rFonts w:ascii="Century Gothic" w:hAnsi="Century Gothic"/>
          <w:sz w:val="22"/>
          <w:szCs w:val="22"/>
        </w:rPr>
      </w:pPr>
      <w:proofErr w:type="spellStart"/>
      <w:r w:rsidRPr="003F605C">
        <w:rPr>
          <w:rFonts w:ascii="Century Gothic" w:hAnsi="Century Gothic"/>
          <w:sz w:val="22"/>
          <w:szCs w:val="22"/>
        </w:rPr>
        <w:t>ACI</w:t>
      </w:r>
      <w:proofErr w:type="spellEnd"/>
      <w:r w:rsidRPr="003F605C">
        <w:rPr>
          <w:rFonts w:ascii="Century Gothic" w:hAnsi="Century Gothic"/>
          <w:sz w:val="22"/>
          <w:szCs w:val="22"/>
        </w:rPr>
        <w:t xml:space="preserve"> 301-Specifications for Structural Concrete.</w:t>
      </w:r>
    </w:p>
    <w:p w14:paraId="41F8D75F" w14:textId="0D2A14B7" w:rsidR="4043B9EA" w:rsidRPr="00D4338F" w:rsidRDefault="00E51500" w:rsidP="4043B9EA">
      <w:pPr>
        <w:numPr>
          <w:ilvl w:val="0"/>
          <w:numId w:val="10"/>
        </w:numPr>
        <w:tabs>
          <w:tab w:val="num" w:pos="1440"/>
          <w:tab w:val="left" w:pos="2160"/>
          <w:tab w:val="left" w:pos="2880"/>
          <w:tab w:val="left" w:pos="3600"/>
          <w:tab w:val="left" w:pos="4320"/>
        </w:tabs>
        <w:ind w:left="2160" w:hanging="720"/>
        <w:jc w:val="both"/>
        <w:rPr>
          <w:sz w:val="22"/>
          <w:szCs w:val="22"/>
        </w:rPr>
      </w:pPr>
      <w:proofErr w:type="spellStart"/>
      <w:r w:rsidRPr="00D4338F">
        <w:rPr>
          <w:rFonts w:ascii="Century Gothic" w:hAnsi="Century Gothic"/>
          <w:sz w:val="22"/>
          <w:szCs w:val="22"/>
        </w:rPr>
        <w:t>ACI</w:t>
      </w:r>
      <w:proofErr w:type="spellEnd"/>
      <w:r w:rsidRPr="00D4338F">
        <w:rPr>
          <w:rFonts w:ascii="Century Gothic" w:hAnsi="Century Gothic"/>
          <w:sz w:val="22"/>
          <w:szCs w:val="22"/>
        </w:rPr>
        <w:t xml:space="preserve"> 302.1R-Guide </w:t>
      </w:r>
      <w:r w:rsidR="00292A5D" w:rsidRPr="00D4338F">
        <w:rPr>
          <w:rFonts w:ascii="Century Gothic" w:hAnsi="Century Gothic"/>
          <w:sz w:val="22"/>
          <w:szCs w:val="22"/>
        </w:rPr>
        <w:t>for Concrete Floor and Slab Construction.</w:t>
      </w:r>
      <w:r>
        <w:br/>
      </w:r>
      <w:proofErr w:type="spellStart"/>
      <w:r w:rsidR="4043B9EA" w:rsidRPr="00D4338F">
        <w:rPr>
          <w:rFonts w:ascii="Century Gothic" w:hAnsi="Century Gothic"/>
          <w:sz w:val="22"/>
          <w:szCs w:val="22"/>
        </w:rPr>
        <w:t>ACI</w:t>
      </w:r>
      <w:proofErr w:type="spellEnd"/>
      <w:r w:rsidR="4043B9EA" w:rsidRPr="00D4338F">
        <w:rPr>
          <w:rFonts w:ascii="Century Gothic" w:hAnsi="Century Gothic"/>
          <w:sz w:val="22"/>
          <w:szCs w:val="22"/>
        </w:rPr>
        <w:t xml:space="preserve"> 302.2R-Guide for Concrete Slabs that Receive Moisture-Sensitive Flooring Materials</w:t>
      </w:r>
    </w:p>
    <w:p w14:paraId="2C0D98F4" w14:textId="77777777" w:rsidR="00C96503" w:rsidRPr="003F605C" w:rsidRDefault="00C96503" w:rsidP="003F605C">
      <w:pPr>
        <w:numPr>
          <w:ilvl w:val="0"/>
          <w:numId w:val="10"/>
        </w:numPr>
        <w:tabs>
          <w:tab w:val="num" w:pos="1440"/>
          <w:tab w:val="left" w:pos="2160"/>
          <w:tab w:val="left" w:pos="2880"/>
          <w:tab w:val="left" w:pos="3600"/>
          <w:tab w:val="left" w:pos="4320"/>
        </w:tabs>
        <w:ind w:left="2160" w:hanging="720"/>
        <w:jc w:val="both"/>
        <w:rPr>
          <w:rFonts w:ascii="Century Gothic" w:hAnsi="Century Gothic"/>
          <w:sz w:val="22"/>
          <w:szCs w:val="22"/>
        </w:rPr>
      </w:pPr>
      <w:proofErr w:type="spellStart"/>
      <w:r w:rsidRPr="4043B9EA">
        <w:rPr>
          <w:rFonts w:ascii="Century Gothic" w:hAnsi="Century Gothic"/>
          <w:sz w:val="22"/>
          <w:szCs w:val="22"/>
        </w:rPr>
        <w:t>A</w:t>
      </w:r>
      <w:r w:rsidR="00E51500" w:rsidRPr="4043B9EA">
        <w:rPr>
          <w:rFonts w:ascii="Century Gothic" w:hAnsi="Century Gothic"/>
          <w:sz w:val="22"/>
          <w:szCs w:val="22"/>
        </w:rPr>
        <w:t>CI</w:t>
      </w:r>
      <w:proofErr w:type="spellEnd"/>
      <w:r w:rsidR="00E51500" w:rsidRPr="4043B9EA">
        <w:rPr>
          <w:rFonts w:ascii="Century Gothic" w:hAnsi="Century Gothic"/>
          <w:sz w:val="22"/>
          <w:szCs w:val="22"/>
        </w:rPr>
        <w:t xml:space="preserve"> 305.1-Specifiction for Hot Weather Concreting.</w:t>
      </w:r>
    </w:p>
    <w:p w14:paraId="55BC6802" w14:textId="77777777" w:rsidR="00C96503" w:rsidRPr="003F605C" w:rsidRDefault="00C96503" w:rsidP="003F605C">
      <w:pPr>
        <w:numPr>
          <w:ilvl w:val="0"/>
          <w:numId w:val="10"/>
        </w:numPr>
        <w:tabs>
          <w:tab w:val="num" w:pos="1440"/>
          <w:tab w:val="left" w:pos="2160"/>
          <w:tab w:val="left" w:pos="2880"/>
          <w:tab w:val="left" w:pos="3600"/>
          <w:tab w:val="left" w:pos="4320"/>
        </w:tabs>
        <w:ind w:left="2160" w:hanging="720"/>
        <w:jc w:val="both"/>
        <w:rPr>
          <w:rFonts w:ascii="Century Gothic" w:hAnsi="Century Gothic"/>
          <w:sz w:val="22"/>
          <w:szCs w:val="22"/>
        </w:rPr>
      </w:pPr>
      <w:proofErr w:type="spellStart"/>
      <w:r w:rsidRPr="4043B9EA">
        <w:rPr>
          <w:rFonts w:ascii="Century Gothic" w:hAnsi="Century Gothic"/>
          <w:sz w:val="22"/>
          <w:szCs w:val="22"/>
        </w:rPr>
        <w:t>A</w:t>
      </w:r>
      <w:r w:rsidR="00E51500" w:rsidRPr="4043B9EA">
        <w:rPr>
          <w:rFonts w:ascii="Century Gothic" w:hAnsi="Century Gothic"/>
          <w:sz w:val="22"/>
          <w:szCs w:val="22"/>
        </w:rPr>
        <w:t>CI</w:t>
      </w:r>
      <w:proofErr w:type="spellEnd"/>
      <w:r w:rsidR="00E51500" w:rsidRPr="4043B9EA">
        <w:rPr>
          <w:rFonts w:ascii="Century Gothic" w:hAnsi="Century Gothic"/>
          <w:sz w:val="22"/>
          <w:szCs w:val="22"/>
        </w:rPr>
        <w:t xml:space="preserve"> 306.1-Standard Specification for Cold Weather Concreting.</w:t>
      </w:r>
    </w:p>
    <w:p w14:paraId="63BBE86D" w14:textId="77777777" w:rsidR="00E51500" w:rsidRPr="003F605C" w:rsidRDefault="00E51500" w:rsidP="003F605C">
      <w:pPr>
        <w:numPr>
          <w:ilvl w:val="0"/>
          <w:numId w:val="10"/>
        </w:numPr>
        <w:tabs>
          <w:tab w:val="left" w:pos="1170"/>
          <w:tab w:val="num" w:pos="1440"/>
          <w:tab w:val="left" w:pos="2160"/>
          <w:tab w:val="left" w:pos="2880"/>
          <w:tab w:val="left" w:pos="3600"/>
          <w:tab w:val="left" w:pos="4320"/>
        </w:tabs>
        <w:ind w:left="2160" w:hanging="720"/>
        <w:jc w:val="both"/>
        <w:rPr>
          <w:rFonts w:ascii="Century Gothic" w:hAnsi="Century Gothic"/>
          <w:sz w:val="22"/>
          <w:szCs w:val="22"/>
        </w:rPr>
      </w:pPr>
      <w:proofErr w:type="spellStart"/>
      <w:r w:rsidRPr="4043B9EA">
        <w:rPr>
          <w:rFonts w:ascii="Century Gothic" w:hAnsi="Century Gothic"/>
          <w:sz w:val="22"/>
          <w:szCs w:val="22"/>
        </w:rPr>
        <w:t>ACI</w:t>
      </w:r>
      <w:proofErr w:type="spellEnd"/>
      <w:r w:rsidRPr="4043B9EA">
        <w:rPr>
          <w:rFonts w:ascii="Century Gothic" w:hAnsi="Century Gothic"/>
          <w:sz w:val="22"/>
          <w:szCs w:val="22"/>
        </w:rPr>
        <w:t xml:space="preserve"> 318-Building Code Requirements for Structural Concrete, as modified by CBC</w:t>
      </w:r>
      <w:r w:rsidR="00AE5F79" w:rsidRPr="4043B9EA">
        <w:rPr>
          <w:rFonts w:ascii="Century Gothic" w:hAnsi="Century Gothic"/>
          <w:sz w:val="22"/>
          <w:szCs w:val="22"/>
        </w:rPr>
        <w:t xml:space="preserve"> </w:t>
      </w:r>
      <w:r w:rsidRPr="4043B9EA">
        <w:rPr>
          <w:rFonts w:ascii="Century Gothic" w:hAnsi="Century Gothic"/>
          <w:sz w:val="22"/>
          <w:szCs w:val="22"/>
        </w:rPr>
        <w:t>Sections 1903A and 1908A.</w:t>
      </w:r>
    </w:p>
    <w:p w14:paraId="3AD078DC" w14:textId="77777777" w:rsidR="00E51500" w:rsidRPr="003F605C" w:rsidRDefault="00E51500" w:rsidP="003F605C">
      <w:pPr>
        <w:tabs>
          <w:tab w:val="num" w:pos="720"/>
          <w:tab w:val="num" w:pos="1080"/>
          <w:tab w:val="left" w:pos="1170"/>
          <w:tab w:val="left" w:pos="1440"/>
          <w:tab w:val="left" w:pos="2160"/>
          <w:tab w:val="left" w:pos="2880"/>
          <w:tab w:val="left" w:pos="3600"/>
          <w:tab w:val="left" w:pos="4320"/>
        </w:tabs>
        <w:jc w:val="both"/>
        <w:rPr>
          <w:rFonts w:ascii="Century Gothic" w:hAnsi="Century Gothic"/>
          <w:b/>
          <w:sz w:val="22"/>
          <w:szCs w:val="22"/>
        </w:rPr>
      </w:pPr>
    </w:p>
    <w:p w14:paraId="6AB972E6" w14:textId="77777777" w:rsidR="007368E3" w:rsidRPr="003F605C" w:rsidRDefault="007368E3" w:rsidP="003F605C">
      <w:pPr>
        <w:numPr>
          <w:ilvl w:val="2"/>
          <w:numId w:val="4"/>
        </w:numPr>
        <w:tabs>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American Society for Testing and Materials (ASTM) Standards:</w:t>
      </w:r>
    </w:p>
    <w:p w14:paraId="498904A4" w14:textId="77777777" w:rsidR="00E51500" w:rsidRPr="003F605C" w:rsidRDefault="00E51500"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C31-Standard Specification for Making and Curing Concrete Test Specimens in the Field.</w:t>
      </w:r>
    </w:p>
    <w:p w14:paraId="65C7BEEA" w14:textId="77777777" w:rsidR="00851B18" w:rsidRPr="003F605C" w:rsidRDefault="00E51500"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 xml:space="preserve">ASTM C33-Standard Specification </w:t>
      </w:r>
      <w:r w:rsidR="003C1E60" w:rsidRPr="003F605C">
        <w:rPr>
          <w:rFonts w:ascii="Century Gothic" w:hAnsi="Century Gothic"/>
          <w:sz w:val="22"/>
          <w:szCs w:val="22"/>
        </w:rPr>
        <w:t>f</w:t>
      </w:r>
      <w:r w:rsidRPr="003F605C">
        <w:rPr>
          <w:rFonts w:ascii="Century Gothic" w:hAnsi="Century Gothic"/>
          <w:sz w:val="22"/>
          <w:szCs w:val="22"/>
        </w:rPr>
        <w:t>or Concrete Aggregates.</w:t>
      </w:r>
    </w:p>
    <w:p w14:paraId="3C0F5F22" w14:textId="77777777" w:rsidR="00851B18" w:rsidRPr="003F605C" w:rsidRDefault="00851B18"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C39-Standard test Method for Compressive Strength of Cylindrical Concrete Specimens.</w:t>
      </w:r>
    </w:p>
    <w:p w14:paraId="7BF35365" w14:textId="77777777" w:rsidR="00851B18" w:rsidRPr="003F605C" w:rsidRDefault="00851B18"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 xml:space="preserve">ASTM C42-Standard Test Method </w:t>
      </w:r>
      <w:r w:rsidR="003C1E60" w:rsidRPr="003F605C">
        <w:rPr>
          <w:rFonts w:ascii="Century Gothic" w:hAnsi="Century Gothic"/>
          <w:sz w:val="22"/>
          <w:szCs w:val="22"/>
        </w:rPr>
        <w:t>f</w:t>
      </w:r>
      <w:r w:rsidRPr="003F605C">
        <w:rPr>
          <w:rFonts w:ascii="Century Gothic" w:hAnsi="Century Gothic"/>
          <w:sz w:val="22"/>
          <w:szCs w:val="22"/>
        </w:rPr>
        <w:t>or Obtaining and Testing Drilled Cores and Sawed Beams of Concrete.</w:t>
      </w:r>
    </w:p>
    <w:p w14:paraId="01542F92" w14:textId="77777777" w:rsidR="00851B18" w:rsidRPr="003F605C" w:rsidRDefault="00851B18"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C88-Standard Test Method for Soundness of Aggregates by use of Sodium Sul</w:t>
      </w:r>
      <w:r w:rsidR="007312D4" w:rsidRPr="003F605C">
        <w:rPr>
          <w:rFonts w:ascii="Century Gothic" w:hAnsi="Century Gothic"/>
          <w:sz w:val="22"/>
          <w:szCs w:val="22"/>
        </w:rPr>
        <w:t>f</w:t>
      </w:r>
      <w:r w:rsidRPr="003F605C">
        <w:rPr>
          <w:rFonts w:ascii="Century Gothic" w:hAnsi="Century Gothic"/>
          <w:sz w:val="22"/>
          <w:szCs w:val="22"/>
        </w:rPr>
        <w:t>ate or Magnesium Sul</w:t>
      </w:r>
      <w:r w:rsidR="007312D4" w:rsidRPr="003F605C">
        <w:rPr>
          <w:rFonts w:ascii="Century Gothic" w:hAnsi="Century Gothic"/>
          <w:sz w:val="22"/>
          <w:szCs w:val="22"/>
        </w:rPr>
        <w:t>f</w:t>
      </w:r>
      <w:r w:rsidRPr="003F605C">
        <w:rPr>
          <w:rFonts w:ascii="Century Gothic" w:hAnsi="Century Gothic"/>
          <w:sz w:val="22"/>
          <w:szCs w:val="22"/>
        </w:rPr>
        <w:t>ate.</w:t>
      </w:r>
    </w:p>
    <w:p w14:paraId="5B4366D3" w14:textId="77777777" w:rsidR="00851B18" w:rsidRPr="003F605C" w:rsidRDefault="00851B18"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C94-Standard Specification for Ready-Mixed Concrete.</w:t>
      </w:r>
    </w:p>
    <w:p w14:paraId="18F889D8" w14:textId="77777777" w:rsidR="00851B18" w:rsidRPr="003F605C" w:rsidRDefault="00851B18"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C143-Standard Test Method for Slump of Hydraulic Cement Concrete.</w:t>
      </w:r>
    </w:p>
    <w:p w14:paraId="7DE56AF9" w14:textId="77777777" w:rsidR="00851B18" w:rsidRPr="003F605C" w:rsidRDefault="00851B18"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C150-Standard Specification for Portland Cement.</w:t>
      </w:r>
    </w:p>
    <w:p w14:paraId="442ADE12" w14:textId="77777777" w:rsidR="00851B18" w:rsidRPr="003F605C" w:rsidRDefault="00C96503"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 xml:space="preserve">ASTM C171 </w:t>
      </w:r>
      <w:r w:rsidR="00851B18" w:rsidRPr="003F605C">
        <w:rPr>
          <w:rFonts w:ascii="Century Gothic" w:hAnsi="Century Gothic"/>
          <w:sz w:val="22"/>
          <w:szCs w:val="22"/>
        </w:rPr>
        <w:t>–Standard Specification for</w:t>
      </w:r>
      <w:r w:rsidRPr="003F605C">
        <w:rPr>
          <w:rFonts w:ascii="Century Gothic" w:hAnsi="Century Gothic"/>
          <w:sz w:val="22"/>
          <w:szCs w:val="22"/>
        </w:rPr>
        <w:t xml:space="preserve"> Sheet Materials for Curing Concrete.</w:t>
      </w:r>
    </w:p>
    <w:p w14:paraId="0C09258F" w14:textId="77777777" w:rsidR="00C96503" w:rsidRPr="003F605C" w:rsidRDefault="00851B18"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C172-Standard Practice for Sampling Freshly Mixed Concrete.</w:t>
      </w:r>
      <w:r w:rsidR="00C96503" w:rsidRPr="003F605C">
        <w:rPr>
          <w:rFonts w:ascii="Century Gothic" w:hAnsi="Century Gothic"/>
          <w:sz w:val="22"/>
          <w:szCs w:val="22"/>
        </w:rPr>
        <w:t xml:space="preserve"> </w:t>
      </w:r>
    </w:p>
    <w:p w14:paraId="58ED6E7B" w14:textId="77777777" w:rsidR="00851B18" w:rsidRPr="003F605C" w:rsidRDefault="00851B18"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 xml:space="preserve">ASTM C173-Standard Test Method for Air Content for Freshly Mixed Concrete by </w:t>
      </w:r>
      <w:r w:rsidRPr="003F605C">
        <w:rPr>
          <w:rFonts w:ascii="Century Gothic" w:hAnsi="Century Gothic"/>
          <w:sz w:val="22"/>
          <w:szCs w:val="22"/>
        </w:rPr>
        <w:tab/>
        <w:t>the Volumetric Method.</w:t>
      </w:r>
    </w:p>
    <w:p w14:paraId="6C3415D8" w14:textId="77777777" w:rsidR="00D4338F" w:rsidRDefault="00D4338F">
      <w:pPr>
        <w:widowControl/>
        <w:rPr>
          <w:rFonts w:ascii="Century Gothic" w:hAnsi="Century Gothic"/>
          <w:sz w:val="22"/>
          <w:szCs w:val="22"/>
        </w:rPr>
      </w:pPr>
      <w:r>
        <w:rPr>
          <w:rFonts w:ascii="Century Gothic" w:hAnsi="Century Gothic"/>
          <w:sz w:val="22"/>
          <w:szCs w:val="22"/>
        </w:rPr>
        <w:br w:type="page"/>
      </w:r>
    </w:p>
    <w:p w14:paraId="49568646" w14:textId="04F954BA" w:rsidR="00851B18" w:rsidRPr="003F605C" w:rsidRDefault="00851B18"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lastRenderedPageBreak/>
        <w:t>ASTM C260-Standard Specification for Air-Entraining Admixtures for Concrete.</w:t>
      </w:r>
    </w:p>
    <w:p w14:paraId="58FFDDBF" w14:textId="77777777" w:rsidR="002B0263" w:rsidRPr="003F605C" w:rsidRDefault="00851B18"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C289-Standard Test Method for Potential Alkali-Silica Reactivity of</w:t>
      </w:r>
      <w:r w:rsidR="003C1E60" w:rsidRPr="003F605C">
        <w:rPr>
          <w:rFonts w:ascii="Century Gothic" w:hAnsi="Century Gothic"/>
          <w:sz w:val="22"/>
          <w:szCs w:val="22"/>
        </w:rPr>
        <w:t xml:space="preserve"> </w:t>
      </w:r>
      <w:r w:rsidRPr="003F605C">
        <w:rPr>
          <w:rFonts w:ascii="Century Gothic" w:hAnsi="Century Gothic"/>
          <w:sz w:val="22"/>
          <w:szCs w:val="22"/>
        </w:rPr>
        <w:t>Aggregates (Chemical Method).</w:t>
      </w:r>
    </w:p>
    <w:p w14:paraId="4CFE87A9" w14:textId="77777777" w:rsidR="00C96503" w:rsidRPr="003F605C" w:rsidRDefault="00C96503"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C309 - Liquid Membrane - Forming compounds for Curing Concrete.</w:t>
      </w:r>
    </w:p>
    <w:p w14:paraId="3BE847A8" w14:textId="77777777" w:rsidR="002B0263" w:rsidRPr="003F605C" w:rsidRDefault="002B0263"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C330-Standard Specification for Lightweight Aggregates for Structural</w:t>
      </w:r>
      <w:r w:rsidR="00AE5F79" w:rsidRPr="003F605C">
        <w:rPr>
          <w:rFonts w:ascii="Century Gothic" w:hAnsi="Century Gothic"/>
          <w:sz w:val="22"/>
          <w:szCs w:val="22"/>
        </w:rPr>
        <w:t xml:space="preserve"> </w:t>
      </w:r>
      <w:r w:rsidRPr="003F605C">
        <w:rPr>
          <w:rFonts w:ascii="Century Gothic" w:hAnsi="Century Gothic"/>
          <w:sz w:val="22"/>
          <w:szCs w:val="22"/>
        </w:rPr>
        <w:t>Concrete.</w:t>
      </w:r>
    </w:p>
    <w:p w14:paraId="192946A8" w14:textId="77777777" w:rsidR="002B0263" w:rsidRPr="003F605C" w:rsidRDefault="002B0263"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C494-Standard Specification for Chemical Admixtures for Concrete.</w:t>
      </w:r>
    </w:p>
    <w:p w14:paraId="0B835F8A" w14:textId="77777777" w:rsidR="002B0263" w:rsidRPr="003F605C" w:rsidRDefault="002B0263"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C567-Standard Test Method for Determining Density of Structural</w:t>
      </w:r>
      <w:r w:rsidR="00AE5F79" w:rsidRPr="003F605C">
        <w:rPr>
          <w:rFonts w:ascii="Century Gothic" w:hAnsi="Century Gothic"/>
          <w:sz w:val="22"/>
          <w:szCs w:val="22"/>
        </w:rPr>
        <w:t xml:space="preserve"> </w:t>
      </w:r>
      <w:r w:rsidRPr="003F605C">
        <w:rPr>
          <w:rFonts w:ascii="Century Gothic" w:hAnsi="Century Gothic"/>
          <w:sz w:val="22"/>
          <w:szCs w:val="22"/>
        </w:rPr>
        <w:t>Lightweight Concrete.</w:t>
      </w:r>
    </w:p>
    <w:p w14:paraId="54127969" w14:textId="77777777" w:rsidR="002B0263" w:rsidRPr="003F605C" w:rsidRDefault="002B0263"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C618-Standard Specification for Coal Fly Ash and Raw or Calcined Natural Pozzolan for Use in Concrete.</w:t>
      </w:r>
    </w:p>
    <w:p w14:paraId="20F2E6ED" w14:textId="77777777" w:rsidR="002B0263" w:rsidRPr="003F605C" w:rsidRDefault="002B0263"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C845-Standard Specification for Expansive Hydraulic Cement.</w:t>
      </w:r>
    </w:p>
    <w:p w14:paraId="72F04C11" w14:textId="77777777" w:rsidR="00C96503" w:rsidRPr="003F605C" w:rsidRDefault="00C96503"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C856 - Practice for Petrographic Examination of Hardened Concrete.</w:t>
      </w:r>
    </w:p>
    <w:p w14:paraId="19B29E97" w14:textId="77777777" w:rsidR="002B0263" w:rsidRPr="003F605C" w:rsidRDefault="002B0263"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C989-Standard Specification for Ground Granulated Blast-Furnace Slag for</w:t>
      </w:r>
      <w:r w:rsidR="00AE5F79" w:rsidRPr="003F605C">
        <w:rPr>
          <w:rFonts w:ascii="Century Gothic" w:hAnsi="Century Gothic"/>
          <w:sz w:val="22"/>
          <w:szCs w:val="22"/>
        </w:rPr>
        <w:t xml:space="preserve"> </w:t>
      </w:r>
      <w:r w:rsidRPr="003F605C">
        <w:rPr>
          <w:rFonts w:ascii="Century Gothic" w:hAnsi="Century Gothic"/>
          <w:sz w:val="22"/>
          <w:szCs w:val="22"/>
        </w:rPr>
        <w:t>Use in Concrete and Mortars.</w:t>
      </w:r>
    </w:p>
    <w:p w14:paraId="2644DE48" w14:textId="77777777" w:rsidR="00A07327" w:rsidRPr="003F605C" w:rsidRDefault="00A07327"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C1064-Standard Test Method from Temperature of Freshly Mixed</w:t>
      </w:r>
      <w:r w:rsidR="00AE5F79" w:rsidRPr="003F605C">
        <w:rPr>
          <w:rFonts w:ascii="Century Gothic" w:hAnsi="Century Gothic"/>
          <w:sz w:val="22"/>
          <w:szCs w:val="22"/>
        </w:rPr>
        <w:t xml:space="preserve"> </w:t>
      </w:r>
      <w:r w:rsidRPr="003F605C">
        <w:rPr>
          <w:rFonts w:ascii="Century Gothic" w:hAnsi="Century Gothic"/>
          <w:sz w:val="22"/>
          <w:szCs w:val="22"/>
        </w:rPr>
        <w:t>Hydraulic-Cement Concrete.</w:t>
      </w:r>
    </w:p>
    <w:p w14:paraId="78362CDC" w14:textId="5E6E809D" w:rsidR="002B0263" w:rsidRPr="003F605C" w:rsidRDefault="002B0263"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C1107-Standard Specification for Packaged</w:t>
      </w:r>
      <w:r w:rsidR="00A07327" w:rsidRPr="003F605C">
        <w:rPr>
          <w:rFonts w:ascii="Century Gothic" w:hAnsi="Century Gothic"/>
          <w:sz w:val="22"/>
          <w:szCs w:val="22"/>
        </w:rPr>
        <w:t xml:space="preserve"> Dry, Hydraulic-Cement Grout</w:t>
      </w:r>
      <w:r w:rsidR="00AE5F79" w:rsidRPr="003F605C" w:rsidDel="00AE5F79">
        <w:rPr>
          <w:rFonts w:ascii="Century Gothic" w:hAnsi="Century Gothic"/>
          <w:sz w:val="22"/>
          <w:szCs w:val="22"/>
        </w:rPr>
        <w:t xml:space="preserve"> </w:t>
      </w:r>
      <w:r w:rsidRPr="003F605C">
        <w:rPr>
          <w:rFonts w:ascii="Century Gothic" w:hAnsi="Century Gothic"/>
          <w:sz w:val="22"/>
          <w:szCs w:val="22"/>
        </w:rPr>
        <w:t>(Non</w:t>
      </w:r>
      <w:r w:rsidR="00D4338F">
        <w:rPr>
          <w:rFonts w:ascii="Century Gothic" w:hAnsi="Century Gothic"/>
          <w:sz w:val="22"/>
          <w:szCs w:val="22"/>
        </w:rPr>
        <w:t>-</w:t>
      </w:r>
      <w:r w:rsidRPr="003F605C">
        <w:rPr>
          <w:rFonts w:ascii="Century Gothic" w:hAnsi="Century Gothic"/>
          <w:sz w:val="22"/>
          <w:szCs w:val="22"/>
        </w:rPr>
        <w:t>shrink</w:t>
      </w:r>
      <w:r w:rsidR="00A07327" w:rsidRPr="003F605C">
        <w:rPr>
          <w:rFonts w:ascii="Century Gothic" w:hAnsi="Century Gothic"/>
          <w:sz w:val="22"/>
          <w:szCs w:val="22"/>
        </w:rPr>
        <w:t>).</w:t>
      </w:r>
    </w:p>
    <w:p w14:paraId="03BE742F" w14:textId="77777777" w:rsidR="00A07327" w:rsidRPr="003F605C" w:rsidRDefault="00A07327"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C1240-Standard Specification for Silica Fume Used in Cementitious Mixtures.</w:t>
      </w:r>
    </w:p>
    <w:p w14:paraId="78E85ECB" w14:textId="77777777" w:rsidR="00A07327" w:rsidRPr="003F605C" w:rsidRDefault="00A07327"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ASTM C1567-Standard Test Method for Determining the Potential Alkali-Silica</w:t>
      </w:r>
      <w:r w:rsidR="003C1E60" w:rsidRPr="003F605C">
        <w:rPr>
          <w:rFonts w:ascii="Century Gothic" w:hAnsi="Century Gothic"/>
          <w:sz w:val="22"/>
          <w:szCs w:val="22"/>
        </w:rPr>
        <w:t xml:space="preserve"> </w:t>
      </w:r>
      <w:r w:rsidRPr="003F605C">
        <w:rPr>
          <w:rFonts w:ascii="Century Gothic" w:hAnsi="Century Gothic"/>
          <w:sz w:val="22"/>
          <w:szCs w:val="22"/>
        </w:rPr>
        <w:t xml:space="preserve">Reactivity of Combination of </w:t>
      </w:r>
      <w:proofErr w:type="spellStart"/>
      <w:r w:rsidRPr="003F605C">
        <w:rPr>
          <w:rFonts w:ascii="Century Gothic" w:hAnsi="Century Gothic"/>
          <w:sz w:val="22"/>
          <w:szCs w:val="22"/>
        </w:rPr>
        <w:t>Cementitous</w:t>
      </w:r>
      <w:proofErr w:type="spellEnd"/>
      <w:r w:rsidRPr="003F605C">
        <w:rPr>
          <w:rFonts w:ascii="Century Gothic" w:hAnsi="Century Gothic"/>
          <w:sz w:val="22"/>
          <w:szCs w:val="22"/>
        </w:rPr>
        <w:t xml:space="preserve"> Materials and Aggregate. (Accelerated Mortar-Bar Method)</w:t>
      </w:r>
    </w:p>
    <w:p w14:paraId="0B4BF69C" w14:textId="77777777" w:rsidR="00A07327" w:rsidRPr="003F605C" w:rsidRDefault="00A07327"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 xml:space="preserve">ASTM D1751-Standard Test Method for Performed Expansion Joint Filler for Concrete Paving and Structural Construction (Non-extruding and Resilient </w:t>
      </w:r>
      <w:r w:rsidRPr="003F605C">
        <w:rPr>
          <w:rFonts w:ascii="Century Gothic" w:hAnsi="Century Gothic"/>
          <w:sz w:val="22"/>
          <w:szCs w:val="22"/>
        </w:rPr>
        <w:tab/>
        <w:t>Bituminous Types).</w:t>
      </w:r>
    </w:p>
    <w:p w14:paraId="612C8D95" w14:textId="37C87724" w:rsidR="00A07327" w:rsidRPr="00D4338F" w:rsidRDefault="00A07327" w:rsidP="4043B9EA">
      <w:pPr>
        <w:numPr>
          <w:ilvl w:val="0"/>
          <w:numId w:val="12"/>
        </w:numPr>
        <w:tabs>
          <w:tab w:val="left" w:pos="1440"/>
          <w:tab w:val="num" w:pos="2160"/>
          <w:tab w:val="left" w:pos="2880"/>
          <w:tab w:val="left" w:pos="3600"/>
          <w:tab w:val="left" w:pos="4320"/>
        </w:tabs>
        <w:ind w:left="2160" w:hanging="720"/>
        <w:jc w:val="both"/>
        <w:rPr>
          <w:sz w:val="22"/>
          <w:szCs w:val="22"/>
        </w:rPr>
      </w:pPr>
      <w:r w:rsidRPr="00D4338F">
        <w:rPr>
          <w:rFonts w:ascii="Century Gothic" w:hAnsi="Century Gothic"/>
          <w:sz w:val="22"/>
          <w:szCs w:val="22"/>
        </w:rPr>
        <w:t xml:space="preserve">ASTM E96-Standard Test Methods for Water </w:t>
      </w:r>
      <w:r w:rsidR="007D2826" w:rsidRPr="00D4338F">
        <w:rPr>
          <w:rFonts w:ascii="Century Gothic" w:hAnsi="Century Gothic"/>
          <w:sz w:val="22"/>
          <w:szCs w:val="22"/>
        </w:rPr>
        <w:t>Vapor</w:t>
      </w:r>
      <w:r w:rsidRPr="00D4338F">
        <w:rPr>
          <w:rFonts w:ascii="Century Gothic" w:hAnsi="Century Gothic"/>
          <w:sz w:val="22"/>
          <w:szCs w:val="22"/>
        </w:rPr>
        <w:t xml:space="preserve"> Transmission of Materials.</w:t>
      </w:r>
      <w:r>
        <w:br/>
      </w:r>
      <w:r w:rsidRPr="00D4338F">
        <w:rPr>
          <w:rFonts w:ascii="Century Gothic" w:hAnsi="Century Gothic"/>
          <w:sz w:val="22"/>
          <w:szCs w:val="22"/>
        </w:rPr>
        <w:t>ASTM F1249-Test Method for Water Vapor Transmission Rate Through Plastic Film and Sheeting Using a Modulated Infrared Sensor</w:t>
      </w:r>
    </w:p>
    <w:p w14:paraId="69747532" w14:textId="77777777" w:rsidR="00A07327" w:rsidRPr="003F605C" w:rsidRDefault="00A07327"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4043B9EA">
        <w:rPr>
          <w:rFonts w:ascii="Century Gothic" w:hAnsi="Century Gothic"/>
          <w:sz w:val="22"/>
          <w:szCs w:val="22"/>
        </w:rPr>
        <w:t>ASTM E1155-Standard Test Method for Determin</w:t>
      </w:r>
      <w:r w:rsidR="007D2826" w:rsidRPr="4043B9EA">
        <w:rPr>
          <w:rFonts w:ascii="Century Gothic" w:hAnsi="Century Gothic"/>
          <w:sz w:val="22"/>
          <w:szCs w:val="22"/>
        </w:rPr>
        <w:t>in</w:t>
      </w:r>
      <w:r w:rsidRPr="4043B9EA">
        <w:rPr>
          <w:rFonts w:ascii="Century Gothic" w:hAnsi="Century Gothic"/>
          <w:sz w:val="22"/>
          <w:szCs w:val="22"/>
        </w:rPr>
        <w:t>g Floor Flatness and Floor Levelness Numbers.</w:t>
      </w:r>
    </w:p>
    <w:p w14:paraId="0DFA8BDC" w14:textId="77777777" w:rsidR="00A07327" w:rsidRPr="003F605C" w:rsidRDefault="00A07327"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4043B9EA">
        <w:rPr>
          <w:rFonts w:ascii="Century Gothic" w:hAnsi="Century Gothic"/>
          <w:sz w:val="22"/>
          <w:szCs w:val="22"/>
        </w:rPr>
        <w:t xml:space="preserve">ASTM E1643-Standard Practice for Selection, Design, Installation, and Inspection of Water Vapor Retarders Used in Contact with Earth or Granular Fill </w:t>
      </w:r>
      <w:r w:rsidR="007312D4" w:rsidRPr="4043B9EA">
        <w:rPr>
          <w:rFonts w:ascii="Century Gothic" w:hAnsi="Century Gothic"/>
          <w:sz w:val="22"/>
          <w:szCs w:val="22"/>
        </w:rPr>
        <w:t>u</w:t>
      </w:r>
      <w:r w:rsidRPr="4043B9EA">
        <w:rPr>
          <w:rFonts w:ascii="Century Gothic" w:hAnsi="Century Gothic"/>
          <w:sz w:val="22"/>
          <w:szCs w:val="22"/>
        </w:rPr>
        <w:t>nder</w:t>
      </w:r>
      <w:r w:rsidR="00AE5F79" w:rsidRPr="4043B9EA">
        <w:rPr>
          <w:rFonts w:ascii="Century Gothic" w:hAnsi="Century Gothic"/>
          <w:sz w:val="22"/>
          <w:szCs w:val="22"/>
        </w:rPr>
        <w:t xml:space="preserve"> </w:t>
      </w:r>
      <w:r w:rsidRPr="4043B9EA">
        <w:rPr>
          <w:rFonts w:ascii="Century Gothic" w:hAnsi="Century Gothic"/>
          <w:sz w:val="22"/>
          <w:szCs w:val="22"/>
        </w:rPr>
        <w:t>Concrete Slabs.</w:t>
      </w:r>
    </w:p>
    <w:p w14:paraId="688B26D0" w14:textId="77777777" w:rsidR="007D2826" w:rsidRPr="003F605C" w:rsidRDefault="007D2826" w:rsidP="003F605C">
      <w:pPr>
        <w:numPr>
          <w:ilvl w:val="0"/>
          <w:numId w:val="12"/>
        </w:numPr>
        <w:tabs>
          <w:tab w:val="left" w:pos="1440"/>
          <w:tab w:val="num" w:pos="2160"/>
          <w:tab w:val="left" w:pos="2880"/>
          <w:tab w:val="left" w:pos="3600"/>
          <w:tab w:val="left" w:pos="4320"/>
        </w:tabs>
        <w:ind w:left="2160" w:hanging="720"/>
        <w:jc w:val="both"/>
        <w:rPr>
          <w:rFonts w:ascii="Century Gothic" w:hAnsi="Century Gothic"/>
          <w:sz w:val="22"/>
          <w:szCs w:val="22"/>
        </w:rPr>
      </w:pPr>
      <w:r w:rsidRPr="4043B9EA">
        <w:rPr>
          <w:rFonts w:ascii="Century Gothic" w:hAnsi="Century Gothic"/>
          <w:sz w:val="22"/>
          <w:szCs w:val="22"/>
        </w:rPr>
        <w:t>ASTM E1745-Standard Specification for Water Vapor Retarders Used in Contact with Soil or Granular Fill under Concrete Slabs.</w:t>
      </w:r>
    </w:p>
    <w:p w14:paraId="3D5CE17D" w14:textId="77777777" w:rsidR="00C96503" w:rsidRPr="003F605C" w:rsidRDefault="00C96503" w:rsidP="003F605C">
      <w:pPr>
        <w:tabs>
          <w:tab w:val="num" w:pos="720"/>
          <w:tab w:val="num" w:pos="1080"/>
          <w:tab w:val="left" w:pos="1170"/>
          <w:tab w:val="left" w:pos="1440"/>
          <w:tab w:val="left" w:pos="2160"/>
          <w:tab w:val="left" w:pos="2880"/>
          <w:tab w:val="left" w:pos="3600"/>
          <w:tab w:val="left" w:pos="4320"/>
        </w:tabs>
        <w:jc w:val="both"/>
        <w:rPr>
          <w:rFonts w:ascii="Century Gothic" w:hAnsi="Century Gothic"/>
          <w:sz w:val="22"/>
          <w:szCs w:val="22"/>
        </w:rPr>
      </w:pPr>
    </w:p>
    <w:p w14:paraId="699707EA" w14:textId="77777777" w:rsidR="00D4338F" w:rsidRDefault="00D4338F">
      <w:pPr>
        <w:widowControl/>
        <w:rPr>
          <w:rFonts w:ascii="Century Gothic" w:hAnsi="Century Gothic"/>
          <w:b/>
          <w:sz w:val="22"/>
          <w:szCs w:val="22"/>
        </w:rPr>
      </w:pPr>
      <w:r>
        <w:rPr>
          <w:rFonts w:ascii="Century Gothic" w:hAnsi="Century Gothic"/>
          <w:b/>
          <w:sz w:val="22"/>
          <w:szCs w:val="22"/>
        </w:rPr>
        <w:br w:type="page"/>
      </w:r>
    </w:p>
    <w:p w14:paraId="2F434FC7" w14:textId="35ED3F02" w:rsidR="00C96503" w:rsidRPr="003F605C" w:rsidRDefault="00C96503" w:rsidP="003F605C">
      <w:pPr>
        <w:numPr>
          <w:ilvl w:val="1"/>
          <w:numId w:val="4"/>
        </w:numPr>
        <w:tabs>
          <w:tab w:val="clear" w:pos="1080"/>
          <w:tab w:val="num" w:pos="720"/>
          <w:tab w:val="left" w:pos="1440"/>
          <w:tab w:val="left" w:pos="2160"/>
          <w:tab w:val="left" w:pos="2880"/>
          <w:tab w:val="left" w:pos="3600"/>
          <w:tab w:val="left" w:pos="4320"/>
        </w:tabs>
        <w:ind w:left="720" w:hanging="720"/>
        <w:jc w:val="both"/>
        <w:rPr>
          <w:rFonts w:ascii="Century Gothic" w:hAnsi="Century Gothic"/>
          <w:b/>
          <w:sz w:val="22"/>
          <w:szCs w:val="22"/>
        </w:rPr>
      </w:pPr>
      <w:r w:rsidRPr="003F605C">
        <w:rPr>
          <w:rFonts w:ascii="Century Gothic" w:hAnsi="Century Gothic"/>
          <w:b/>
          <w:sz w:val="22"/>
          <w:szCs w:val="22"/>
        </w:rPr>
        <w:lastRenderedPageBreak/>
        <w:t>SUBMITTALS</w:t>
      </w:r>
    </w:p>
    <w:p w14:paraId="0C15BABC" w14:textId="7C2237A5" w:rsidR="007368E3" w:rsidRPr="003F605C" w:rsidRDefault="0012511A" w:rsidP="003F605C">
      <w:pPr>
        <w:numPr>
          <w:ilvl w:val="2"/>
          <w:numId w:val="4"/>
        </w:numPr>
        <w:tabs>
          <w:tab w:val="clear" w:pos="360"/>
          <w:tab w:val="num" w:pos="720"/>
          <w:tab w:val="left" w:pos="1440"/>
          <w:tab w:val="num" w:pos="2160"/>
          <w:tab w:val="left" w:pos="2880"/>
          <w:tab w:val="left" w:pos="3600"/>
          <w:tab w:val="left" w:pos="4320"/>
        </w:tabs>
        <w:ind w:left="1440" w:hanging="720"/>
        <w:jc w:val="both"/>
        <w:rPr>
          <w:rFonts w:ascii="Century Gothic" w:hAnsi="Century Gothic"/>
          <w:sz w:val="22"/>
          <w:szCs w:val="22"/>
        </w:rPr>
      </w:pPr>
      <w:r w:rsidRPr="4043B9EA">
        <w:rPr>
          <w:rFonts w:ascii="Century Gothic" w:hAnsi="Century Gothic"/>
          <w:sz w:val="22"/>
          <w:szCs w:val="22"/>
        </w:rPr>
        <w:t xml:space="preserve">Shop Drawings: Submit shop Drawings indication locations of cast-in-place concrete work and accessory items such as </w:t>
      </w:r>
      <w:r w:rsidR="00AD2876" w:rsidRPr="4043B9EA">
        <w:rPr>
          <w:rFonts w:ascii="Century Gothic" w:hAnsi="Century Gothic"/>
          <w:sz w:val="22"/>
          <w:szCs w:val="22"/>
        </w:rPr>
        <w:t>vapor</w:t>
      </w:r>
      <w:r w:rsidRPr="4043B9EA">
        <w:rPr>
          <w:rFonts w:ascii="Century Gothic" w:hAnsi="Century Gothic"/>
          <w:sz w:val="22"/>
          <w:szCs w:val="22"/>
        </w:rPr>
        <w:t xml:space="preserve"> barriers. Include details and location of reinforcing, </w:t>
      </w:r>
      <w:r w:rsidR="00AD2876" w:rsidRPr="4043B9EA">
        <w:rPr>
          <w:rFonts w:ascii="Century Gothic" w:hAnsi="Century Gothic"/>
          <w:sz w:val="22"/>
          <w:szCs w:val="22"/>
        </w:rPr>
        <w:t>embedded</w:t>
      </w:r>
      <w:r w:rsidRPr="4043B9EA">
        <w:rPr>
          <w:rFonts w:ascii="Century Gothic" w:hAnsi="Century Gothic"/>
          <w:sz w:val="22"/>
          <w:szCs w:val="22"/>
        </w:rPr>
        <w:t xml:space="preserve"> items, </w:t>
      </w:r>
      <w:r w:rsidR="00AD2876" w:rsidRPr="4043B9EA">
        <w:rPr>
          <w:rFonts w:ascii="Century Gothic" w:hAnsi="Century Gothic"/>
          <w:sz w:val="22"/>
          <w:szCs w:val="22"/>
        </w:rPr>
        <w:t>and interfacing with other Work.</w:t>
      </w:r>
      <w:r>
        <w:br/>
      </w:r>
    </w:p>
    <w:p w14:paraId="42EA1755" w14:textId="05B1190A" w:rsidR="00AD2876" w:rsidRPr="003F605C" w:rsidRDefault="28EBAE07" w:rsidP="4043B9EA">
      <w:pPr>
        <w:numPr>
          <w:ilvl w:val="2"/>
          <w:numId w:val="4"/>
        </w:numPr>
        <w:tabs>
          <w:tab w:val="clear" w:pos="360"/>
          <w:tab w:val="num" w:pos="720"/>
          <w:tab w:val="left" w:pos="1440"/>
          <w:tab w:val="num" w:pos="2160"/>
          <w:tab w:val="left" w:pos="2880"/>
          <w:tab w:val="left" w:pos="3600"/>
          <w:tab w:val="left" w:pos="4320"/>
        </w:tabs>
        <w:ind w:left="1440" w:hanging="720"/>
        <w:jc w:val="both"/>
        <w:rPr>
          <w:sz w:val="22"/>
          <w:szCs w:val="22"/>
        </w:rPr>
      </w:pPr>
      <w:r w:rsidRPr="0005742C">
        <w:rPr>
          <w:rFonts w:ascii="Century Gothic" w:hAnsi="Century Gothic"/>
          <w:sz w:val="22"/>
          <w:szCs w:val="22"/>
        </w:rPr>
        <w:t>Submit vapor barrier manufacturer’s installation instructions for placement, seaming, penetration prevention and repair, and perimeter seal per ASTM E1643.</w:t>
      </w:r>
      <w:r w:rsidR="4043B9EA">
        <w:br/>
      </w:r>
    </w:p>
    <w:p w14:paraId="59A671C5" w14:textId="3F34E1E5" w:rsidR="00AD2876" w:rsidRPr="003F605C" w:rsidRDefault="00AD2876" w:rsidP="4043B9EA">
      <w:pPr>
        <w:numPr>
          <w:ilvl w:val="2"/>
          <w:numId w:val="4"/>
        </w:numPr>
        <w:tabs>
          <w:tab w:val="clear" w:pos="360"/>
          <w:tab w:val="num" w:pos="720"/>
          <w:tab w:val="left" w:pos="1440"/>
          <w:tab w:val="num" w:pos="2160"/>
          <w:tab w:val="left" w:pos="2880"/>
          <w:tab w:val="left" w:pos="3600"/>
          <w:tab w:val="left" w:pos="4320"/>
        </w:tabs>
        <w:ind w:left="1440" w:hanging="720"/>
        <w:jc w:val="both"/>
        <w:rPr>
          <w:sz w:val="22"/>
          <w:szCs w:val="22"/>
        </w:rPr>
      </w:pPr>
      <w:r w:rsidRPr="4043B9EA">
        <w:rPr>
          <w:rFonts w:ascii="Century Gothic" w:hAnsi="Century Gothic"/>
          <w:sz w:val="22"/>
          <w:szCs w:val="22"/>
        </w:rPr>
        <w:t>Mix Design Data: Submit concrete mix designs as specified herein and in Article 2.02.</w:t>
      </w:r>
      <w:r w:rsidR="0012511A" w:rsidRPr="4043B9EA">
        <w:rPr>
          <w:rFonts w:ascii="Century Gothic" w:hAnsi="Century Gothic"/>
          <w:b/>
          <w:bCs/>
          <w:sz w:val="22"/>
          <w:szCs w:val="22"/>
        </w:rPr>
        <w:t xml:space="preserve"> </w:t>
      </w:r>
    </w:p>
    <w:p w14:paraId="61677A57" w14:textId="77777777" w:rsidR="00AD2876" w:rsidRPr="003F605C" w:rsidRDefault="00AD2876" w:rsidP="003F605C">
      <w:pPr>
        <w:tabs>
          <w:tab w:val="num" w:pos="720"/>
          <w:tab w:val="left" w:pos="1440"/>
          <w:tab w:val="left" w:pos="2160"/>
          <w:tab w:val="left" w:pos="2880"/>
          <w:tab w:val="left" w:pos="3600"/>
          <w:tab w:val="left" w:pos="4320"/>
        </w:tabs>
        <w:jc w:val="both"/>
        <w:rPr>
          <w:rFonts w:ascii="Century Gothic" w:hAnsi="Century Gothic"/>
          <w:b/>
          <w:sz w:val="22"/>
          <w:szCs w:val="22"/>
        </w:rPr>
      </w:pPr>
    </w:p>
    <w:p w14:paraId="59CD4B66" w14:textId="77777777" w:rsidR="007368E3" w:rsidRPr="003F605C" w:rsidRDefault="00C96503" w:rsidP="003F605C">
      <w:pPr>
        <w:numPr>
          <w:ilvl w:val="0"/>
          <w:numId w:val="14"/>
        </w:numPr>
        <w:tabs>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Su</w:t>
      </w:r>
      <w:r w:rsidR="00AD2876" w:rsidRPr="003F605C">
        <w:rPr>
          <w:rFonts w:ascii="Century Gothic" w:hAnsi="Century Gothic"/>
          <w:sz w:val="22"/>
          <w:szCs w:val="22"/>
        </w:rPr>
        <w:t xml:space="preserve">bmit name, </w:t>
      </w:r>
      <w:proofErr w:type="gramStart"/>
      <w:r w:rsidR="00AD2876" w:rsidRPr="003F605C">
        <w:rPr>
          <w:rFonts w:ascii="Century Gothic" w:hAnsi="Century Gothic"/>
          <w:sz w:val="22"/>
          <w:szCs w:val="22"/>
        </w:rPr>
        <w:t>address</w:t>
      </w:r>
      <w:proofErr w:type="gramEnd"/>
      <w:r w:rsidR="00AD2876" w:rsidRPr="003F605C">
        <w:rPr>
          <w:rFonts w:ascii="Century Gothic" w:hAnsi="Century Gothic"/>
          <w:sz w:val="22"/>
          <w:szCs w:val="22"/>
        </w:rPr>
        <w:t xml:space="preserve"> and telephone number of the concrete production facility which the contractor intends to engage to design the concrete mixes. Submit name and qualifications of the proposed concrete technologist.</w:t>
      </w:r>
    </w:p>
    <w:p w14:paraId="2EB44DE3" w14:textId="6A92D669" w:rsidR="009C3CF2" w:rsidRPr="00D4338F" w:rsidRDefault="00AD2876" w:rsidP="4043B9EA">
      <w:pPr>
        <w:numPr>
          <w:ilvl w:val="0"/>
          <w:numId w:val="14"/>
        </w:numPr>
        <w:tabs>
          <w:tab w:val="num" w:pos="1440"/>
          <w:tab w:val="left" w:pos="2160"/>
          <w:tab w:val="left" w:pos="2880"/>
          <w:tab w:val="left" w:pos="3600"/>
          <w:tab w:val="left" w:pos="4320"/>
        </w:tabs>
        <w:ind w:left="2160" w:hanging="720"/>
        <w:jc w:val="both"/>
        <w:rPr>
          <w:sz w:val="22"/>
          <w:szCs w:val="22"/>
        </w:rPr>
      </w:pPr>
      <w:r w:rsidRPr="00D4338F">
        <w:rPr>
          <w:rFonts w:ascii="Century Gothic" w:hAnsi="Century Gothic"/>
          <w:sz w:val="22"/>
          <w:szCs w:val="22"/>
        </w:rPr>
        <w:t>Mix Design: Submit a concrete mix design for each strength and type of</w:t>
      </w:r>
      <w:r w:rsidR="007368E3" w:rsidRPr="00D4338F">
        <w:rPr>
          <w:rFonts w:ascii="Century Gothic" w:hAnsi="Century Gothic"/>
          <w:sz w:val="22"/>
          <w:szCs w:val="22"/>
        </w:rPr>
        <w:t xml:space="preserve"> </w:t>
      </w:r>
      <w:r w:rsidRPr="00D4338F">
        <w:rPr>
          <w:rFonts w:ascii="Century Gothic" w:hAnsi="Century Gothic"/>
          <w:sz w:val="22"/>
          <w:szCs w:val="22"/>
        </w:rPr>
        <w:t>concrete indicated in the drawings or specified. Include water/cement ratio,</w:t>
      </w:r>
      <w:r w:rsidR="007368E3" w:rsidRPr="00D4338F">
        <w:rPr>
          <w:rFonts w:ascii="Century Gothic" w:hAnsi="Century Gothic"/>
          <w:sz w:val="22"/>
          <w:szCs w:val="22"/>
        </w:rPr>
        <w:t xml:space="preserve"> </w:t>
      </w:r>
      <w:r w:rsidRPr="00D4338F">
        <w:rPr>
          <w:rFonts w:ascii="Century Gothic" w:hAnsi="Century Gothic"/>
          <w:sz w:val="22"/>
          <w:szCs w:val="22"/>
        </w:rPr>
        <w:t xml:space="preserve">source, </w:t>
      </w:r>
      <w:r w:rsidR="003F605C" w:rsidRPr="00D4338F">
        <w:rPr>
          <w:rFonts w:ascii="Century Gothic" w:hAnsi="Century Gothic"/>
          <w:sz w:val="22"/>
          <w:szCs w:val="22"/>
        </w:rPr>
        <w:t>slump</w:t>
      </w:r>
      <w:r w:rsidRPr="00D4338F">
        <w:rPr>
          <w:rFonts w:ascii="Century Gothic" w:hAnsi="Century Gothic"/>
          <w:sz w:val="22"/>
          <w:szCs w:val="22"/>
        </w:rPr>
        <w:t xml:space="preserve"> and amount of coarse aggregate and admixtures. Predict minimum compressive strength, maximum </w:t>
      </w:r>
      <w:proofErr w:type="gramStart"/>
      <w:r w:rsidRPr="00D4338F">
        <w:rPr>
          <w:rFonts w:ascii="Century Gothic" w:hAnsi="Century Gothic"/>
          <w:sz w:val="22"/>
          <w:szCs w:val="22"/>
        </w:rPr>
        <w:t>slump</w:t>
      </w:r>
      <w:proofErr w:type="gramEnd"/>
      <w:r w:rsidRPr="00D4338F">
        <w:rPr>
          <w:rFonts w:ascii="Century Gothic" w:hAnsi="Century Gothic"/>
          <w:sz w:val="22"/>
          <w:szCs w:val="22"/>
        </w:rPr>
        <w:t xml:space="preserve"> and air content percentage. Clearly indicate locations where each mix design will be used.</w:t>
      </w:r>
      <w:r>
        <w:br/>
      </w:r>
      <w:r w:rsidRPr="00D4338F">
        <w:rPr>
          <w:rFonts w:ascii="Century Gothic" w:hAnsi="Century Gothic"/>
          <w:sz w:val="22"/>
          <w:szCs w:val="22"/>
        </w:rPr>
        <w:t>Test Reports: Submit Copies of test reports showing that the proposed mixes</w:t>
      </w:r>
      <w:r w:rsidR="007368E3" w:rsidRPr="00D4338F">
        <w:rPr>
          <w:rFonts w:ascii="Century Gothic" w:hAnsi="Century Gothic"/>
          <w:sz w:val="22"/>
          <w:szCs w:val="22"/>
        </w:rPr>
        <w:t xml:space="preserve"> </w:t>
      </w:r>
      <w:r w:rsidRPr="00D4338F">
        <w:rPr>
          <w:rFonts w:ascii="Century Gothic" w:hAnsi="Century Gothic"/>
          <w:sz w:val="22"/>
          <w:szCs w:val="22"/>
        </w:rPr>
        <w:t>produce concrete with the strengths and properties specified. Include</w:t>
      </w:r>
      <w:r w:rsidR="007368E3" w:rsidRPr="00D4338F">
        <w:rPr>
          <w:rFonts w:ascii="Century Gothic" w:hAnsi="Century Gothic"/>
          <w:sz w:val="22"/>
          <w:szCs w:val="22"/>
        </w:rPr>
        <w:t xml:space="preserve"> </w:t>
      </w:r>
      <w:r w:rsidRPr="00D4338F">
        <w:rPr>
          <w:rFonts w:ascii="Century Gothic" w:hAnsi="Century Gothic"/>
          <w:sz w:val="22"/>
          <w:szCs w:val="22"/>
        </w:rPr>
        <w:t xml:space="preserve">tests for cement, </w:t>
      </w:r>
      <w:proofErr w:type="gramStart"/>
      <w:r w:rsidRPr="00D4338F">
        <w:rPr>
          <w:rFonts w:ascii="Century Gothic" w:hAnsi="Century Gothic"/>
          <w:sz w:val="22"/>
          <w:szCs w:val="22"/>
        </w:rPr>
        <w:t>aggregates</w:t>
      </w:r>
      <w:proofErr w:type="gramEnd"/>
      <w:r w:rsidRPr="00D4338F">
        <w:rPr>
          <w:rFonts w:ascii="Century Gothic" w:hAnsi="Century Gothic"/>
          <w:sz w:val="22"/>
          <w:szCs w:val="22"/>
        </w:rPr>
        <w:t xml:space="preserve"> and admixtures. Provide gradation analysis.</w:t>
      </w:r>
    </w:p>
    <w:p w14:paraId="561CBB21" w14:textId="77777777" w:rsidR="009C3CF2" w:rsidRPr="003F605C" w:rsidRDefault="009C3CF2" w:rsidP="003F605C">
      <w:pPr>
        <w:tabs>
          <w:tab w:val="num" w:pos="720"/>
          <w:tab w:val="num" w:pos="1080"/>
          <w:tab w:val="left" w:pos="1440"/>
          <w:tab w:val="left" w:pos="2160"/>
          <w:tab w:val="left" w:pos="2880"/>
          <w:tab w:val="left" w:pos="3600"/>
          <w:tab w:val="left" w:pos="4320"/>
        </w:tabs>
        <w:jc w:val="both"/>
        <w:rPr>
          <w:rFonts w:ascii="Century Gothic" w:hAnsi="Century Gothic"/>
          <w:b/>
          <w:sz w:val="22"/>
          <w:szCs w:val="22"/>
        </w:rPr>
      </w:pPr>
      <w:r w:rsidRPr="003F605C">
        <w:rPr>
          <w:rFonts w:ascii="Century Gothic" w:hAnsi="Century Gothic"/>
          <w:b/>
          <w:sz w:val="22"/>
          <w:szCs w:val="22"/>
        </w:rPr>
        <w:t xml:space="preserve">     </w:t>
      </w:r>
    </w:p>
    <w:p w14:paraId="2743CDA3" w14:textId="71AE19EE" w:rsidR="00C96503" w:rsidRPr="003F605C" w:rsidRDefault="53F24C05" w:rsidP="003F605C">
      <w:pPr>
        <w:numPr>
          <w:ilvl w:val="2"/>
          <w:numId w:val="4"/>
        </w:numPr>
        <w:tabs>
          <w:tab w:val="clear" w:pos="360"/>
          <w:tab w:val="num" w:pos="720"/>
          <w:tab w:val="left" w:pos="1440"/>
          <w:tab w:val="left" w:pos="2160"/>
          <w:tab w:val="left" w:pos="2880"/>
          <w:tab w:val="left" w:pos="3600"/>
          <w:tab w:val="left" w:pos="4320"/>
        </w:tabs>
        <w:ind w:left="1440" w:hanging="720"/>
        <w:jc w:val="both"/>
        <w:rPr>
          <w:rFonts w:ascii="Century Gothic" w:hAnsi="Century Gothic"/>
          <w:sz w:val="22"/>
          <w:szCs w:val="22"/>
        </w:rPr>
      </w:pPr>
      <w:r w:rsidRPr="2BE5ACED">
        <w:rPr>
          <w:rFonts w:ascii="Century Gothic" w:hAnsi="Century Gothic"/>
          <w:sz w:val="22"/>
          <w:szCs w:val="22"/>
        </w:rPr>
        <w:t xml:space="preserve">Material Samples: </w:t>
      </w:r>
      <w:r w:rsidRPr="00426B54">
        <w:rPr>
          <w:rFonts w:ascii="Century Gothic" w:hAnsi="Century Gothic"/>
          <w:sz w:val="22"/>
          <w:szCs w:val="22"/>
        </w:rPr>
        <w:t>Submit Samples illustrating concrete finishes, hardeners, and vapor barrier,</w:t>
      </w:r>
      <w:r w:rsidR="32EC1ACE" w:rsidRPr="2BE5ACED">
        <w:rPr>
          <w:rFonts w:ascii="Century Gothic" w:hAnsi="Century Gothic"/>
          <w:sz w:val="22"/>
          <w:szCs w:val="22"/>
        </w:rPr>
        <w:t xml:space="preserve"> </w:t>
      </w:r>
      <w:r w:rsidRPr="2BE5ACED">
        <w:rPr>
          <w:rFonts w:ascii="Century Gothic" w:hAnsi="Century Gothic"/>
          <w:sz w:val="22"/>
          <w:szCs w:val="22"/>
        </w:rPr>
        <w:t>minimum 12 X 12 inches in size.</w:t>
      </w:r>
      <w:r w:rsidR="009C3CF2">
        <w:br/>
      </w:r>
    </w:p>
    <w:p w14:paraId="30DC287F" w14:textId="3828CD06" w:rsidR="2BE5ACED" w:rsidRPr="00426B54" w:rsidRDefault="2BE5ACED" w:rsidP="2BE5ACED">
      <w:pPr>
        <w:numPr>
          <w:ilvl w:val="2"/>
          <w:numId w:val="4"/>
        </w:numPr>
        <w:tabs>
          <w:tab w:val="clear" w:pos="360"/>
          <w:tab w:val="num" w:pos="720"/>
          <w:tab w:val="left" w:pos="1440"/>
          <w:tab w:val="left" w:pos="2160"/>
          <w:tab w:val="left" w:pos="2880"/>
          <w:tab w:val="left" w:pos="3600"/>
          <w:tab w:val="left" w:pos="4320"/>
        </w:tabs>
        <w:ind w:left="1440" w:hanging="720"/>
        <w:jc w:val="both"/>
        <w:rPr>
          <w:sz w:val="22"/>
          <w:szCs w:val="22"/>
        </w:rPr>
      </w:pPr>
      <w:r w:rsidRPr="00426B54">
        <w:rPr>
          <w:rFonts w:ascii="Century Gothic" w:eastAsia="Century Gothic" w:hAnsi="Century Gothic" w:cs="Century Gothic"/>
          <w:sz w:val="22"/>
          <w:szCs w:val="22"/>
        </w:rPr>
        <w:t>Submit vapor barrier manufacturer’s product warranty that warrants in writing (a) compliance with the designated ASTM E1745 classification, and (b) no manufacturing defects in the product for, at least, the Life of the Building.</w:t>
      </w:r>
    </w:p>
    <w:p w14:paraId="6F34A839" w14:textId="77777777" w:rsidR="009C3CF2" w:rsidRPr="003F605C" w:rsidRDefault="009C3CF2" w:rsidP="003F605C">
      <w:pPr>
        <w:tabs>
          <w:tab w:val="num" w:pos="720"/>
          <w:tab w:val="left" w:pos="1440"/>
          <w:tab w:val="left" w:pos="2160"/>
          <w:tab w:val="left" w:pos="2880"/>
          <w:tab w:val="left" w:pos="3600"/>
          <w:tab w:val="left" w:pos="4320"/>
        </w:tabs>
        <w:ind w:left="1440" w:hanging="720"/>
        <w:jc w:val="both"/>
        <w:rPr>
          <w:rFonts w:ascii="Century Gothic" w:hAnsi="Century Gothic"/>
          <w:sz w:val="22"/>
          <w:szCs w:val="22"/>
        </w:rPr>
      </w:pPr>
    </w:p>
    <w:p w14:paraId="522693E2" w14:textId="77777777" w:rsidR="009C3CF2" w:rsidRPr="003F605C" w:rsidRDefault="53F24C05" w:rsidP="003F605C">
      <w:pPr>
        <w:numPr>
          <w:ilvl w:val="2"/>
          <w:numId w:val="4"/>
        </w:numPr>
        <w:tabs>
          <w:tab w:val="clear" w:pos="360"/>
          <w:tab w:val="num" w:pos="720"/>
          <w:tab w:val="left" w:pos="1440"/>
          <w:tab w:val="left" w:pos="2160"/>
          <w:tab w:val="left" w:pos="2880"/>
          <w:tab w:val="left" w:pos="3600"/>
          <w:tab w:val="left" w:pos="4320"/>
        </w:tabs>
        <w:ind w:left="1440" w:hanging="720"/>
        <w:jc w:val="both"/>
        <w:rPr>
          <w:rFonts w:ascii="Century Gothic" w:hAnsi="Century Gothic"/>
          <w:sz w:val="22"/>
          <w:szCs w:val="22"/>
        </w:rPr>
      </w:pPr>
      <w:r w:rsidRPr="2BE5ACED">
        <w:rPr>
          <w:rFonts w:ascii="Century Gothic" w:hAnsi="Century Gothic"/>
          <w:sz w:val="22"/>
          <w:szCs w:val="22"/>
        </w:rPr>
        <w:t>Certificates: Submit certification that each of the following conforms to the standards indicated:</w:t>
      </w:r>
    </w:p>
    <w:p w14:paraId="2D0424A3" w14:textId="77777777" w:rsidR="002F62C8" w:rsidRPr="003F605C" w:rsidRDefault="002F62C8" w:rsidP="003F605C">
      <w:pPr>
        <w:tabs>
          <w:tab w:val="num" w:pos="720"/>
          <w:tab w:val="num" w:pos="1080"/>
          <w:tab w:val="left" w:pos="1440"/>
          <w:tab w:val="left" w:pos="2160"/>
          <w:tab w:val="left" w:pos="2880"/>
          <w:tab w:val="left" w:pos="3600"/>
          <w:tab w:val="left" w:pos="4320"/>
        </w:tabs>
        <w:jc w:val="both"/>
        <w:rPr>
          <w:rFonts w:ascii="Century Gothic" w:hAnsi="Century Gothic"/>
          <w:sz w:val="22"/>
          <w:szCs w:val="22"/>
        </w:rPr>
      </w:pPr>
    </w:p>
    <w:p w14:paraId="12FE4B66" w14:textId="77777777" w:rsidR="009C3CF2" w:rsidRPr="003F605C" w:rsidRDefault="009C3CF2" w:rsidP="003F605C">
      <w:pPr>
        <w:numPr>
          <w:ilvl w:val="0"/>
          <w:numId w:val="16"/>
        </w:numPr>
        <w:tabs>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Portland cement: ASTM C150</w:t>
      </w:r>
    </w:p>
    <w:p w14:paraId="36B8EDB8" w14:textId="77777777" w:rsidR="009C3CF2" w:rsidRPr="003F605C" w:rsidRDefault="009C3CF2" w:rsidP="003F605C">
      <w:pPr>
        <w:numPr>
          <w:ilvl w:val="0"/>
          <w:numId w:val="16"/>
        </w:numPr>
        <w:tabs>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Normal weight concrete aggregates: ASTM C33.</w:t>
      </w:r>
    </w:p>
    <w:p w14:paraId="480F7302" w14:textId="77777777" w:rsidR="00090CF2" w:rsidRPr="003F605C" w:rsidRDefault="009C3CF2" w:rsidP="003F605C">
      <w:pPr>
        <w:numPr>
          <w:ilvl w:val="0"/>
          <w:numId w:val="16"/>
        </w:numPr>
        <w:tabs>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Lightweight concrete aggregates: ASTM C330</w:t>
      </w:r>
    </w:p>
    <w:p w14:paraId="2B002C13" w14:textId="77777777" w:rsidR="009C3CF2" w:rsidRPr="003F605C" w:rsidRDefault="009C3CF2" w:rsidP="003F605C">
      <w:pPr>
        <w:numPr>
          <w:ilvl w:val="0"/>
          <w:numId w:val="16"/>
        </w:numPr>
        <w:tabs>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Aggregates: Submit evidence that the aggregate is not reactive in the</w:t>
      </w:r>
      <w:r w:rsidR="007368E3" w:rsidRPr="003F605C">
        <w:rPr>
          <w:rFonts w:ascii="Century Gothic" w:hAnsi="Century Gothic"/>
          <w:sz w:val="22"/>
          <w:szCs w:val="22"/>
        </w:rPr>
        <w:t xml:space="preserve"> </w:t>
      </w:r>
      <w:r w:rsidR="002F62C8" w:rsidRPr="003F605C">
        <w:rPr>
          <w:rFonts w:ascii="Century Gothic" w:hAnsi="Century Gothic"/>
          <w:sz w:val="22"/>
          <w:szCs w:val="22"/>
        </w:rPr>
        <w:t xml:space="preserve">presence of cement alkalis. In the absence of </w:t>
      </w:r>
      <w:r w:rsidR="00AE0D49" w:rsidRPr="003F605C">
        <w:rPr>
          <w:rFonts w:ascii="Century Gothic" w:hAnsi="Century Gothic"/>
          <w:sz w:val="22"/>
          <w:szCs w:val="22"/>
        </w:rPr>
        <w:t>evidence, aggregate shall be</w:t>
      </w:r>
      <w:r w:rsidR="007368E3" w:rsidRPr="003F605C">
        <w:rPr>
          <w:rFonts w:ascii="Century Gothic" w:hAnsi="Century Gothic"/>
          <w:sz w:val="22"/>
          <w:szCs w:val="22"/>
        </w:rPr>
        <w:t xml:space="preserve"> </w:t>
      </w:r>
      <w:r w:rsidR="002F62C8" w:rsidRPr="003F605C">
        <w:rPr>
          <w:rFonts w:ascii="Century Gothic" w:hAnsi="Century Gothic"/>
          <w:sz w:val="22"/>
          <w:szCs w:val="22"/>
        </w:rPr>
        <w:t>tested per ASTM C289. If results of test are othe</w:t>
      </w:r>
      <w:r w:rsidR="00AE0D49" w:rsidRPr="003F605C">
        <w:rPr>
          <w:rFonts w:ascii="Century Gothic" w:hAnsi="Century Gothic"/>
          <w:sz w:val="22"/>
          <w:szCs w:val="22"/>
        </w:rPr>
        <w:t>r than innocuous, aggregates</w:t>
      </w:r>
      <w:r w:rsidR="007368E3" w:rsidRPr="003F605C">
        <w:rPr>
          <w:rFonts w:ascii="Century Gothic" w:hAnsi="Century Gothic"/>
          <w:sz w:val="22"/>
          <w:szCs w:val="22"/>
        </w:rPr>
        <w:t xml:space="preserve"> </w:t>
      </w:r>
      <w:r w:rsidR="002F62C8" w:rsidRPr="003F605C">
        <w:rPr>
          <w:rFonts w:ascii="Century Gothic" w:hAnsi="Century Gothic"/>
          <w:sz w:val="22"/>
          <w:szCs w:val="22"/>
        </w:rPr>
        <w:t>shall be tested per ASTM C1567 as required by CBC, Section 1903A.</w:t>
      </w:r>
    </w:p>
    <w:p w14:paraId="40A79E68" w14:textId="77777777" w:rsidR="002F62C8" w:rsidRPr="003F605C" w:rsidRDefault="002F62C8"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p>
    <w:p w14:paraId="64AA411B" w14:textId="77777777" w:rsidR="00D4338F" w:rsidRDefault="002F62C8" w:rsidP="003F605C">
      <w:pPr>
        <w:numPr>
          <w:ilvl w:val="0"/>
          <w:numId w:val="16"/>
        </w:numPr>
        <w:tabs>
          <w:tab w:val="left" w:pos="1440"/>
          <w:tab w:val="left" w:pos="2160"/>
          <w:tab w:val="left" w:pos="2880"/>
          <w:tab w:val="left" w:pos="3600"/>
          <w:tab w:val="left" w:pos="4320"/>
        </w:tabs>
        <w:ind w:left="2160" w:hanging="720"/>
        <w:jc w:val="both"/>
        <w:rPr>
          <w:rFonts w:ascii="Century Gothic" w:hAnsi="Century Gothic"/>
          <w:sz w:val="22"/>
          <w:szCs w:val="22"/>
        </w:rPr>
      </w:pPr>
      <w:r w:rsidRPr="4043B9EA">
        <w:rPr>
          <w:rFonts w:ascii="Century Gothic" w:hAnsi="Century Gothic"/>
          <w:sz w:val="22"/>
          <w:szCs w:val="22"/>
        </w:rPr>
        <w:lastRenderedPageBreak/>
        <w:t>Curing materials: ASTM C171.</w:t>
      </w:r>
    </w:p>
    <w:p w14:paraId="6A0F1CC6" w14:textId="4C2E5F8D" w:rsidR="4043B9EA" w:rsidRPr="00426B54" w:rsidRDefault="4043B9EA" w:rsidP="4043B9EA">
      <w:pPr>
        <w:numPr>
          <w:ilvl w:val="0"/>
          <w:numId w:val="16"/>
        </w:numPr>
        <w:tabs>
          <w:tab w:val="left" w:pos="1440"/>
          <w:tab w:val="left" w:pos="2160"/>
          <w:tab w:val="left" w:pos="2880"/>
          <w:tab w:val="left" w:pos="3600"/>
          <w:tab w:val="left" w:pos="4320"/>
        </w:tabs>
        <w:ind w:left="2160" w:hanging="720"/>
        <w:jc w:val="both"/>
        <w:rPr>
          <w:rFonts w:ascii="Century Gothic" w:eastAsia="Century Gothic" w:hAnsi="Century Gothic" w:cs="Century Gothic"/>
          <w:sz w:val="22"/>
          <w:szCs w:val="22"/>
        </w:rPr>
      </w:pPr>
      <w:r w:rsidRPr="00426B54">
        <w:rPr>
          <w:rFonts w:ascii="Century Gothic" w:eastAsia="Century Gothic" w:hAnsi="Century Gothic" w:cs="Century Gothic"/>
          <w:sz w:val="22"/>
          <w:szCs w:val="22"/>
        </w:rPr>
        <w:t>Vapor Barrier: Provide a summary of test results per paragraph 9.3 of ASTM E1745, including third party documentation that all testing was performed on a single production roll per ASTM E1745 Section 8.1.</w:t>
      </w:r>
    </w:p>
    <w:p w14:paraId="134AD9E4" w14:textId="77777777" w:rsidR="002F62C8" w:rsidRPr="003F605C" w:rsidRDefault="002F62C8" w:rsidP="003F605C">
      <w:pPr>
        <w:tabs>
          <w:tab w:val="num" w:pos="720"/>
          <w:tab w:val="num" w:pos="1080"/>
          <w:tab w:val="left" w:pos="1440"/>
          <w:tab w:val="left" w:pos="2160"/>
          <w:tab w:val="left" w:pos="2880"/>
          <w:tab w:val="left" w:pos="3600"/>
          <w:tab w:val="left" w:pos="4320"/>
        </w:tabs>
        <w:ind w:firstLine="315"/>
        <w:jc w:val="both"/>
        <w:rPr>
          <w:rFonts w:ascii="Century Gothic" w:hAnsi="Century Gothic"/>
          <w:b/>
          <w:sz w:val="22"/>
          <w:szCs w:val="22"/>
        </w:rPr>
      </w:pPr>
    </w:p>
    <w:p w14:paraId="3995C92F" w14:textId="77777777" w:rsidR="002F62C8" w:rsidRPr="003F605C" w:rsidRDefault="002F62C8" w:rsidP="003F605C">
      <w:pPr>
        <w:tabs>
          <w:tab w:val="num" w:pos="720"/>
          <w:tab w:val="left" w:pos="1440"/>
          <w:tab w:val="left" w:pos="2160"/>
          <w:tab w:val="left" w:pos="2880"/>
          <w:tab w:val="left" w:pos="3600"/>
          <w:tab w:val="left" w:pos="4320"/>
        </w:tabs>
        <w:ind w:left="1440" w:hanging="720"/>
        <w:jc w:val="both"/>
        <w:rPr>
          <w:rFonts w:ascii="Century Gothic" w:hAnsi="Century Gothic"/>
          <w:b/>
          <w:sz w:val="22"/>
          <w:szCs w:val="22"/>
        </w:rPr>
      </w:pPr>
      <w:r w:rsidRPr="003F605C">
        <w:rPr>
          <w:rFonts w:ascii="Century Gothic" w:hAnsi="Century Gothic"/>
          <w:sz w:val="22"/>
          <w:szCs w:val="22"/>
        </w:rPr>
        <w:t>E.</w:t>
      </w:r>
      <w:r w:rsidRPr="003F605C">
        <w:rPr>
          <w:rFonts w:ascii="Century Gothic" w:hAnsi="Century Gothic"/>
          <w:sz w:val="22"/>
          <w:szCs w:val="22"/>
        </w:rPr>
        <w:tab/>
        <w:t>Admixtures: Submit product data for proposed concrete admixtures.</w:t>
      </w:r>
      <w:r w:rsidRPr="003F605C">
        <w:rPr>
          <w:rFonts w:ascii="Century Gothic" w:hAnsi="Century Gothic"/>
          <w:b/>
          <w:sz w:val="22"/>
          <w:szCs w:val="22"/>
        </w:rPr>
        <w:tab/>
      </w:r>
    </w:p>
    <w:p w14:paraId="4253E33F" w14:textId="77777777" w:rsidR="009C3CF2" w:rsidRPr="003F605C" w:rsidRDefault="009C3CF2" w:rsidP="003F605C">
      <w:pPr>
        <w:tabs>
          <w:tab w:val="num" w:pos="720"/>
          <w:tab w:val="num" w:pos="1080"/>
          <w:tab w:val="left" w:pos="1440"/>
          <w:tab w:val="left" w:pos="2160"/>
          <w:tab w:val="left" w:pos="2880"/>
          <w:tab w:val="left" w:pos="3600"/>
          <w:tab w:val="left" w:pos="4320"/>
        </w:tabs>
        <w:jc w:val="both"/>
        <w:rPr>
          <w:rFonts w:ascii="Century Gothic" w:hAnsi="Century Gothic"/>
          <w:sz w:val="22"/>
          <w:szCs w:val="22"/>
        </w:rPr>
      </w:pPr>
    </w:p>
    <w:p w14:paraId="2741B331" w14:textId="77777777" w:rsidR="00C96503" w:rsidRPr="003F605C" w:rsidRDefault="002F62C8" w:rsidP="003F605C">
      <w:pPr>
        <w:numPr>
          <w:ilvl w:val="1"/>
          <w:numId w:val="4"/>
        </w:numPr>
        <w:tabs>
          <w:tab w:val="clear" w:pos="1080"/>
          <w:tab w:val="num" w:pos="720"/>
          <w:tab w:val="left" w:pos="1440"/>
          <w:tab w:val="left" w:pos="2160"/>
          <w:tab w:val="left" w:pos="2880"/>
          <w:tab w:val="left" w:pos="3600"/>
          <w:tab w:val="left" w:pos="4320"/>
        </w:tabs>
        <w:ind w:left="720" w:hanging="720"/>
        <w:jc w:val="both"/>
        <w:rPr>
          <w:rFonts w:ascii="Century Gothic" w:hAnsi="Century Gothic"/>
          <w:b/>
          <w:sz w:val="22"/>
          <w:szCs w:val="22"/>
        </w:rPr>
      </w:pPr>
      <w:r w:rsidRPr="003F605C">
        <w:rPr>
          <w:rFonts w:ascii="Century Gothic" w:hAnsi="Century Gothic"/>
          <w:b/>
          <w:sz w:val="22"/>
          <w:szCs w:val="22"/>
        </w:rPr>
        <w:t>Quality Assurance</w:t>
      </w:r>
    </w:p>
    <w:p w14:paraId="1E842755" w14:textId="77777777" w:rsidR="003C1E60" w:rsidRPr="003F605C" w:rsidRDefault="003C1E60" w:rsidP="003F605C">
      <w:pPr>
        <w:tabs>
          <w:tab w:val="left" w:pos="1440"/>
          <w:tab w:val="left" w:pos="2160"/>
          <w:tab w:val="left" w:pos="2880"/>
          <w:tab w:val="left" w:pos="3600"/>
          <w:tab w:val="left" w:pos="4320"/>
        </w:tabs>
        <w:ind w:left="1080"/>
        <w:jc w:val="both"/>
        <w:rPr>
          <w:rFonts w:ascii="Century Gothic" w:hAnsi="Century Gothic"/>
          <w:b/>
          <w:sz w:val="22"/>
          <w:szCs w:val="22"/>
        </w:rPr>
      </w:pPr>
    </w:p>
    <w:p w14:paraId="4EE5BB20" w14:textId="77777777" w:rsidR="00C96503" w:rsidRPr="003F605C" w:rsidRDefault="002F62C8" w:rsidP="003F605C">
      <w:pPr>
        <w:numPr>
          <w:ilvl w:val="2"/>
          <w:numId w:val="4"/>
        </w:numPr>
        <w:tabs>
          <w:tab w:val="clear" w:pos="360"/>
          <w:tab w:val="num" w:pos="720"/>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Continuous inspection shall be provided at the batch plant and for transit-mixed concrete to run check sieve analysis of aggregate, check moisture content of fine aggregate, check design of mix, check cement being used with test reports, check loading of mixer trucks, and certify to quantities of materials placed in each mixer truck.</w:t>
      </w:r>
    </w:p>
    <w:p w14:paraId="5E488CE5" w14:textId="77777777" w:rsidR="002F62C8" w:rsidRPr="003F605C" w:rsidRDefault="002F62C8" w:rsidP="003F605C">
      <w:pPr>
        <w:tabs>
          <w:tab w:val="num" w:pos="720"/>
          <w:tab w:val="num" w:pos="1440"/>
          <w:tab w:val="left" w:pos="2160"/>
          <w:tab w:val="left" w:pos="2880"/>
          <w:tab w:val="left" w:pos="3600"/>
          <w:tab w:val="left" w:pos="4320"/>
        </w:tabs>
        <w:ind w:left="1440" w:hanging="720"/>
        <w:jc w:val="both"/>
        <w:rPr>
          <w:rFonts w:ascii="Century Gothic" w:hAnsi="Century Gothic"/>
          <w:sz w:val="22"/>
          <w:szCs w:val="22"/>
        </w:rPr>
      </w:pPr>
    </w:p>
    <w:p w14:paraId="205217F7" w14:textId="77777777" w:rsidR="00862544" w:rsidRPr="003F605C" w:rsidRDefault="002F62C8" w:rsidP="003F605C">
      <w:pPr>
        <w:numPr>
          <w:ilvl w:val="2"/>
          <w:numId w:val="4"/>
        </w:numPr>
        <w:tabs>
          <w:tab w:val="clear" w:pos="360"/>
          <w:tab w:val="num" w:pos="720"/>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 xml:space="preserve">Inspection shall be performed by a representative of a </w:t>
      </w:r>
      <w:proofErr w:type="spellStart"/>
      <w:r w:rsidRPr="003F605C">
        <w:rPr>
          <w:rFonts w:ascii="Century Gothic" w:hAnsi="Century Gothic"/>
          <w:sz w:val="22"/>
          <w:szCs w:val="22"/>
        </w:rPr>
        <w:t>DSA</w:t>
      </w:r>
      <w:proofErr w:type="spellEnd"/>
      <w:r w:rsidRPr="003F605C">
        <w:rPr>
          <w:rFonts w:ascii="Century Gothic" w:hAnsi="Century Gothic"/>
          <w:sz w:val="22"/>
          <w:szCs w:val="22"/>
        </w:rPr>
        <w:t xml:space="preserve"> approved testing laboratory selected by the Owner. Owner will pay for inspection costs. Notify the lab</w:t>
      </w:r>
      <w:r w:rsidR="00862544" w:rsidRPr="003F605C">
        <w:rPr>
          <w:rFonts w:ascii="Century Gothic" w:hAnsi="Century Gothic"/>
          <w:sz w:val="22"/>
          <w:szCs w:val="22"/>
        </w:rPr>
        <w:t>oratory 24 hours in advance of time concrete is to be mixed. Notify the laboratory of postponement or cancellation of mixing within at least 24 hours of scheduling time.</w:t>
      </w:r>
    </w:p>
    <w:p w14:paraId="086E325B" w14:textId="77777777" w:rsidR="008923FE" w:rsidRPr="003F605C" w:rsidRDefault="008923FE" w:rsidP="003F605C">
      <w:pPr>
        <w:pStyle w:val="ListParagraph"/>
        <w:rPr>
          <w:rFonts w:ascii="Century Gothic" w:hAnsi="Century Gothic"/>
          <w:sz w:val="22"/>
          <w:szCs w:val="22"/>
        </w:rPr>
      </w:pPr>
    </w:p>
    <w:p w14:paraId="068E7573" w14:textId="77777777" w:rsidR="008923FE" w:rsidRPr="003F605C" w:rsidRDefault="008923FE" w:rsidP="003F605C">
      <w:pPr>
        <w:numPr>
          <w:ilvl w:val="2"/>
          <w:numId w:val="4"/>
        </w:numPr>
        <w:tabs>
          <w:tab w:val="clear" w:pos="360"/>
          <w:tab w:val="num" w:pos="720"/>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Contractor shall assist the testing laboratory in obtaining and handling samples at the project site and at the source of materials.</w:t>
      </w:r>
    </w:p>
    <w:p w14:paraId="223C6C95" w14:textId="77777777" w:rsidR="008923FE" w:rsidRPr="003F605C" w:rsidRDefault="008923FE" w:rsidP="003F605C">
      <w:pPr>
        <w:pStyle w:val="ListParagraph"/>
        <w:rPr>
          <w:rFonts w:ascii="Century Gothic" w:hAnsi="Century Gothic"/>
          <w:sz w:val="22"/>
          <w:szCs w:val="22"/>
        </w:rPr>
      </w:pPr>
    </w:p>
    <w:p w14:paraId="031E65A0" w14:textId="77777777" w:rsidR="008923FE" w:rsidRPr="003F605C" w:rsidRDefault="008923FE" w:rsidP="003F605C">
      <w:pPr>
        <w:numPr>
          <w:ilvl w:val="2"/>
          <w:numId w:val="4"/>
        </w:numPr>
        <w:tabs>
          <w:tab w:val="clear" w:pos="360"/>
          <w:tab w:val="num" w:pos="720"/>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 xml:space="preserve">Continuous batch plant inspection requirement may be waived in accordance with CBC Section 1704A4.4. Waiver shall be in writing, including </w:t>
      </w:r>
      <w:proofErr w:type="spellStart"/>
      <w:r w:rsidRPr="003F605C">
        <w:rPr>
          <w:rFonts w:ascii="Century Gothic" w:hAnsi="Century Gothic"/>
          <w:sz w:val="22"/>
          <w:szCs w:val="22"/>
        </w:rPr>
        <w:t>DSA</w:t>
      </w:r>
      <w:proofErr w:type="spellEnd"/>
      <w:r w:rsidRPr="003F605C">
        <w:rPr>
          <w:rFonts w:ascii="Century Gothic" w:hAnsi="Century Gothic"/>
          <w:sz w:val="22"/>
          <w:szCs w:val="22"/>
        </w:rPr>
        <w:t xml:space="preserve"> approval. When batch plant inspection is waived by </w:t>
      </w:r>
      <w:proofErr w:type="spellStart"/>
      <w:r w:rsidRPr="003F605C">
        <w:rPr>
          <w:rFonts w:ascii="Century Gothic" w:hAnsi="Century Gothic"/>
          <w:sz w:val="22"/>
          <w:szCs w:val="22"/>
        </w:rPr>
        <w:t>DSA</w:t>
      </w:r>
      <w:proofErr w:type="spellEnd"/>
      <w:r w:rsidRPr="003F605C">
        <w:rPr>
          <w:rFonts w:ascii="Century Gothic" w:hAnsi="Century Gothic"/>
          <w:sz w:val="22"/>
          <w:szCs w:val="22"/>
        </w:rPr>
        <w:t>, the following requirements shall be met:</w:t>
      </w:r>
    </w:p>
    <w:p w14:paraId="402D6844" w14:textId="77777777" w:rsidR="008923FE" w:rsidRPr="003F605C" w:rsidRDefault="008923FE" w:rsidP="003F605C">
      <w:pPr>
        <w:pStyle w:val="ListParagraph"/>
        <w:rPr>
          <w:rFonts w:ascii="Century Gothic" w:hAnsi="Century Gothic"/>
          <w:sz w:val="22"/>
          <w:szCs w:val="22"/>
        </w:rPr>
      </w:pPr>
    </w:p>
    <w:p w14:paraId="2905DAF0" w14:textId="77777777" w:rsidR="008923FE" w:rsidRPr="003F605C" w:rsidRDefault="008923FE" w:rsidP="003F605C">
      <w:pPr>
        <w:numPr>
          <w:ilvl w:val="0"/>
          <w:numId w:val="17"/>
        </w:numPr>
        <w:tabs>
          <w:tab w:val="left" w:pos="2160"/>
          <w:tab w:val="left" w:pos="2880"/>
          <w:tab w:val="left" w:pos="3600"/>
          <w:tab w:val="left" w:pos="4320"/>
        </w:tabs>
        <w:ind w:hanging="720"/>
        <w:jc w:val="both"/>
        <w:rPr>
          <w:rFonts w:ascii="Century Gothic" w:hAnsi="Century Gothic"/>
          <w:sz w:val="22"/>
          <w:szCs w:val="22"/>
        </w:rPr>
      </w:pPr>
      <w:r w:rsidRPr="003F605C">
        <w:rPr>
          <w:rFonts w:ascii="Century Gothic" w:hAnsi="Century Gothic"/>
          <w:sz w:val="22"/>
          <w:szCs w:val="22"/>
        </w:rPr>
        <w:t xml:space="preserve">Approved inspector of the testing laboratory shall check the first batching at the start of work and furnish mix proportions to the licensed </w:t>
      </w:r>
      <w:proofErr w:type="spellStart"/>
      <w:r w:rsidRPr="003F605C">
        <w:rPr>
          <w:rFonts w:ascii="Century Gothic" w:hAnsi="Century Gothic"/>
          <w:sz w:val="22"/>
          <w:szCs w:val="22"/>
        </w:rPr>
        <w:t>weightmaster</w:t>
      </w:r>
      <w:proofErr w:type="spellEnd"/>
      <w:r w:rsidRPr="003F605C">
        <w:rPr>
          <w:rFonts w:ascii="Century Gothic" w:hAnsi="Century Gothic"/>
          <w:sz w:val="22"/>
          <w:szCs w:val="22"/>
        </w:rPr>
        <w:t>.</w:t>
      </w:r>
    </w:p>
    <w:p w14:paraId="60ACF8AF" w14:textId="77777777" w:rsidR="008923FE" w:rsidRPr="003F605C" w:rsidRDefault="008923FE" w:rsidP="003F605C">
      <w:pPr>
        <w:tabs>
          <w:tab w:val="num" w:pos="1440"/>
          <w:tab w:val="left" w:pos="2160"/>
          <w:tab w:val="left" w:pos="2880"/>
          <w:tab w:val="left" w:pos="3600"/>
          <w:tab w:val="left" w:pos="4320"/>
        </w:tabs>
        <w:ind w:left="2160" w:hanging="720"/>
        <w:jc w:val="both"/>
        <w:rPr>
          <w:rFonts w:ascii="Century Gothic" w:hAnsi="Century Gothic"/>
          <w:sz w:val="22"/>
          <w:szCs w:val="22"/>
        </w:rPr>
      </w:pPr>
    </w:p>
    <w:p w14:paraId="66CD470F" w14:textId="77777777" w:rsidR="008923FE" w:rsidRPr="003F605C" w:rsidRDefault="008923FE" w:rsidP="003F605C">
      <w:pPr>
        <w:numPr>
          <w:ilvl w:val="0"/>
          <w:numId w:val="17"/>
        </w:numPr>
        <w:tabs>
          <w:tab w:val="left" w:pos="2160"/>
          <w:tab w:val="left" w:pos="2880"/>
          <w:tab w:val="left" w:pos="3600"/>
          <w:tab w:val="left" w:pos="4320"/>
        </w:tabs>
        <w:ind w:hanging="720"/>
        <w:jc w:val="both"/>
        <w:rPr>
          <w:rFonts w:ascii="Century Gothic" w:hAnsi="Century Gothic"/>
          <w:sz w:val="22"/>
          <w:szCs w:val="22"/>
        </w:rPr>
      </w:pPr>
      <w:r w:rsidRPr="003F605C">
        <w:rPr>
          <w:rFonts w:ascii="Century Gothic" w:hAnsi="Century Gothic"/>
          <w:sz w:val="22"/>
          <w:szCs w:val="22"/>
        </w:rPr>
        <w:t>Licensed weighmaster shall positively identify materials as to quantity and certify to each load by a ticket.</w:t>
      </w:r>
    </w:p>
    <w:p w14:paraId="6C2C0375" w14:textId="77777777" w:rsidR="008923FE" w:rsidRPr="003F605C" w:rsidRDefault="008923FE" w:rsidP="003F605C">
      <w:pPr>
        <w:tabs>
          <w:tab w:val="num" w:pos="1440"/>
          <w:tab w:val="left" w:pos="2160"/>
          <w:tab w:val="left" w:pos="2880"/>
          <w:tab w:val="left" w:pos="3600"/>
          <w:tab w:val="left" w:pos="4320"/>
        </w:tabs>
        <w:ind w:left="2160" w:hanging="720"/>
        <w:jc w:val="both"/>
        <w:rPr>
          <w:rFonts w:ascii="Century Gothic" w:hAnsi="Century Gothic"/>
          <w:sz w:val="22"/>
          <w:szCs w:val="22"/>
        </w:rPr>
      </w:pPr>
    </w:p>
    <w:p w14:paraId="6F8D86C1" w14:textId="77777777" w:rsidR="008923FE" w:rsidRPr="003F605C" w:rsidRDefault="008923FE" w:rsidP="003F605C">
      <w:pPr>
        <w:numPr>
          <w:ilvl w:val="0"/>
          <w:numId w:val="17"/>
        </w:numPr>
        <w:tabs>
          <w:tab w:val="left" w:pos="2160"/>
          <w:tab w:val="left" w:pos="2880"/>
          <w:tab w:val="left" w:pos="3600"/>
          <w:tab w:val="left" w:pos="4320"/>
        </w:tabs>
        <w:ind w:hanging="720"/>
        <w:jc w:val="both"/>
        <w:rPr>
          <w:rFonts w:ascii="Century Gothic" w:hAnsi="Century Gothic"/>
          <w:sz w:val="22"/>
          <w:szCs w:val="22"/>
        </w:rPr>
      </w:pPr>
      <w:r w:rsidRPr="003F605C">
        <w:rPr>
          <w:rFonts w:ascii="Century Gothic" w:hAnsi="Century Gothic"/>
          <w:sz w:val="22"/>
          <w:szCs w:val="22"/>
        </w:rPr>
        <w:t xml:space="preserve">Tickets shall be transmitted to the PI by a truck driver with load identified thereon. The PI will not accept the load without a load ticket identifying the mix and will keep a daily record of placements, identifying each truck, its load and time of receipt and approximate location of deposit in the structure and will transit a copy of the daily record to </w:t>
      </w:r>
      <w:proofErr w:type="spellStart"/>
      <w:r w:rsidRPr="003F605C">
        <w:rPr>
          <w:rFonts w:ascii="Century Gothic" w:hAnsi="Century Gothic"/>
          <w:sz w:val="22"/>
          <w:szCs w:val="22"/>
        </w:rPr>
        <w:t>DSA</w:t>
      </w:r>
      <w:proofErr w:type="spellEnd"/>
      <w:r w:rsidRPr="003F605C">
        <w:rPr>
          <w:rFonts w:ascii="Century Gothic" w:hAnsi="Century Gothic"/>
          <w:sz w:val="22"/>
          <w:szCs w:val="22"/>
        </w:rPr>
        <w:t>.</w:t>
      </w:r>
    </w:p>
    <w:p w14:paraId="23777FA5" w14:textId="77777777" w:rsidR="008923FE" w:rsidRPr="003F605C" w:rsidRDefault="008923FE" w:rsidP="003F605C">
      <w:pPr>
        <w:tabs>
          <w:tab w:val="num" w:pos="1440"/>
          <w:tab w:val="left" w:pos="2160"/>
          <w:tab w:val="left" w:pos="2880"/>
          <w:tab w:val="left" w:pos="3600"/>
          <w:tab w:val="left" w:pos="4320"/>
        </w:tabs>
        <w:ind w:left="2160" w:hanging="720"/>
        <w:jc w:val="both"/>
        <w:rPr>
          <w:rFonts w:ascii="Century Gothic" w:hAnsi="Century Gothic"/>
          <w:sz w:val="22"/>
          <w:szCs w:val="22"/>
        </w:rPr>
      </w:pPr>
    </w:p>
    <w:p w14:paraId="3A689537" w14:textId="77777777" w:rsidR="008923FE" w:rsidRPr="003F605C" w:rsidRDefault="008923FE" w:rsidP="003F605C">
      <w:pPr>
        <w:numPr>
          <w:ilvl w:val="0"/>
          <w:numId w:val="17"/>
        </w:numPr>
        <w:tabs>
          <w:tab w:val="left" w:pos="360"/>
          <w:tab w:val="left" w:pos="900"/>
          <w:tab w:val="left" w:pos="1170"/>
          <w:tab w:val="left" w:pos="2160"/>
          <w:tab w:val="left" w:pos="2880"/>
          <w:tab w:val="left" w:pos="3600"/>
          <w:tab w:val="left" w:pos="4320"/>
        </w:tabs>
        <w:ind w:hanging="720"/>
        <w:jc w:val="both"/>
        <w:rPr>
          <w:rFonts w:ascii="Century Gothic" w:hAnsi="Century Gothic"/>
          <w:sz w:val="22"/>
          <w:szCs w:val="22"/>
        </w:rPr>
      </w:pPr>
      <w:r w:rsidRPr="003F605C">
        <w:rPr>
          <w:rFonts w:ascii="Century Gothic" w:hAnsi="Century Gothic"/>
          <w:sz w:val="22"/>
          <w:szCs w:val="22"/>
        </w:rPr>
        <w:t xml:space="preserve">At the end of the project, the </w:t>
      </w:r>
      <w:proofErr w:type="spellStart"/>
      <w:r w:rsidRPr="003F605C">
        <w:rPr>
          <w:rFonts w:ascii="Century Gothic" w:hAnsi="Century Gothic"/>
          <w:sz w:val="22"/>
          <w:szCs w:val="22"/>
        </w:rPr>
        <w:t>weightmaster</w:t>
      </w:r>
      <w:proofErr w:type="spellEnd"/>
      <w:r w:rsidRPr="003F605C">
        <w:rPr>
          <w:rFonts w:ascii="Century Gothic" w:hAnsi="Century Gothic"/>
          <w:sz w:val="22"/>
          <w:szCs w:val="22"/>
        </w:rPr>
        <w:t xml:space="preserve"> shall furnish an affidavit to </w:t>
      </w:r>
      <w:proofErr w:type="spellStart"/>
      <w:r w:rsidRPr="003F605C">
        <w:rPr>
          <w:rFonts w:ascii="Century Gothic" w:hAnsi="Century Gothic"/>
          <w:sz w:val="22"/>
          <w:szCs w:val="22"/>
        </w:rPr>
        <w:t>DSA</w:t>
      </w:r>
      <w:proofErr w:type="spellEnd"/>
      <w:r w:rsidRPr="003F605C">
        <w:rPr>
          <w:rFonts w:ascii="Century Gothic" w:hAnsi="Century Gothic"/>
          <w:sz w:val="22"/>
          <w:szCs w:val="22"/>
        </w:rPr>
        <w:t xml:space="preserve"> certifying that all concrete furnishes conforms in every particular to proportions established by mix designs.</w:t>
      </w:r>
    </w:p>
    <w:p w14:paraId="59312244" w14:textId="77777777" w:rsidR="008923FE" w:rsidRPr="003F605C" w:rsidRDefault="008923FE" w:rsidP="003F605C">
      <w:pPr>
        <w:pStyle w:val="ListParagraph"/>
        <w:ind w:left="0"/>
        <w:rPr>
          <w:rFonts w:ascii="Century Gothic" w:hAnsi="Century Gothic"/>
          <w:sz w:val="22"/>
          <w:szCs w:val="22"/>
        </w:rPr>
      </w:pPr>
    </w:p>
    <w:p w14:paraId="6BD6B747" w14:textId="77777777" w:rsidR="00D4338F" w:rsidRDefault="00D4338F">
      <w:pPr>
        <w:widowControl/>
        <w:rPr>
          <w:rFonts w:ascii="Century Gothic" w:hAnsi="Century Gothic"/>
          <w:sz w:val="22"/>
          <w:szCs w:val="22"/>
        </w:rPr>
      </w:pPr>
      <w:r>
        <w:rPr>
          <w:rFonts w:ascii="Century Gothic" w:hAnsi="Century Gothic"/>
          <w:sz w:val="22"/>
          <w:szCs w:val="22"/>
        </w:rPr>
        <w:br w:type="page"/>
      </w:r>
    </w:p>
    <w:p w14:paraId="4CFC68E3" w14:textId="2EA4301E" w:rsidR="008923FE" w:rsidRPr="003F605C" w:rsidRDefault="00C2BB0D" w:rsidP="003F605C">
      <w:pPr>
        <w:numPr>
          <w:ilvl w:val="2"/>
          <w:numId w:val="4"/>
        </w:numPr>
        <w:tabs>
          <w:tab w:val="clear" w:pos="360"/>
          <w:tab w:val="num" w:pos="720"/>
          <w:tab w:val="num" w:pos="1440"/>
          <w:tab w:val="left" w:pos="2160"/>
          <w:tab w:val="left" w:pos="2880"/>
          <w:tab w:val="left" w:pos="3600"/>
          <w:tab w:val="left" w:pos="4320"/>
        </w:tabs>
        <w:ind w:left="1440" w:hanging="720"/>
        <w:jc w:val="both"/>
        <w:rPr>
          <w:rFonts w:ascii="Century Gothic" w:hAnsi="Century Gothic"/>
          <w:sz w:val="22"/>
          <w:szCs w:val="22"/>
        </w:rPr>
      </w:pPr>
      <w:r w:rsidRPr="2BE5ACED">
        <w:rPr>
          <w:rFonts w:ascii="Century Gothic" w:hAnsi="Century Gothic"/>
          <w:sz w:val="22"/>
          <w:szCs w:val="22"/>
        </w:rPr>
        <w:lastRenderedPageBreak/>
        <w:t>Special Inspections and Test shall be in accordance with CBC Chapter 17A, CBC Section 1916A and Specification Section 01 45 23.</w:t>
      </w:r>
      <w:r w:rsidR="008923FE">
        <w:br/>
      </w:r>
    </w:p>
    <w:p w14:paraId="77D740A3" w14:textId="5F92D057" w:rsidR="2BE5ACED" w:rsidRPr="00426B54" w:rsidRDefault="2BE5ACED" w:rsidP="2BE5ACED">
      <w:pPr>
        <w:numPr>
          <w:ilvl w:val="2"/>
          <w:numId w:val="4"/>
        </w:numPr>
        <w:tabs>
          <w:tab w:val="clear" w:pos="360"/>
          <w:tab w:val="num" w:pos="720"/>
          <w:tab w:val="num" w:pos="1440"/>
          <w:tab w:val="left" w:pos="2160"/>
          <w:tab w:val="left" w:pos="2880"/>
          <w:tab w:val="left" w:pos="3600"/>
          <w:tab w:val="left" w:pos="4320"/>
        </w:tabs>
        <w:ind w:left="1440" w:hanging="720"/>
        <w:jc w:val="both"/>
        <w:rPr>
          <w:sz w:val="22"/>
          <w:szCs w:val="22"/>
        </w:rPr>
      </w:pPr>
      <w:r w:rsidRPr="00426B54">
        <w:rPr>
          <w:rFonts w:ascii="Century Gothic" w:eastAsia="Century Gothic" w:hAnsi="Century Gothic" w:cs="Century Gothic"/>
          <w:sz w:val="22"/>
          <w:szCs w:val="22"/>
        </w:rPr>
        <w:t>Contact vapor barrier manufacturer to schedule a pre-construction meeting and to coordinate a review, in-person or digital, of the vapor barrier installation.</w:t>
      </w:r>
    </w:p>
    <w:p w14:paraId="54E31AAB" w14:textId="1522D7D0" w:rsidR="00AE0D49" w:rsidRPr="003F605C" w:rsidRDefault="00AE0D49" w:rsidP="003F605C">
      <w:pPr>
        <w:tabs>
          <w:tab w:val="left" w:pos="360"/>
          <w:tab w:val="num" w:pos="720"/>
          <w:tab w:val="left" w:pos="900"/>
          <w:tab w:val="num" w:pos="1080"/>
          <w:tab w:val="left" w:pos="1170"/>
          <w:tab w:val="left" w:pos="1440"/>
          <w:tab w:val="left" w:pos="2160"/>
          <w:tab w:val="left" w:pos="2880"/>
          <w:tab w:val="left" w:pos="3600"/>
          <w:tab w:val="left" w:pos="4320"/>
        </w:tabs>
        <w:jc w:val="both"/>
        <w:rPr>
          <w:rFonts w:ascii="Century Gothic" w:hAnsi="Century Gothic"/>
          <w:b/>
          <w:sz w:val="22"/>
          <w:szCs w:val="22"/>
        </w:rPr>
      </w:pPr>
    </w:p>
    <w:p w14:paraId="2782F614" w14:textId="77777777" w:rsidR="00C96503" w:rsidRPr="003F605C" w:rsidRDefault="001C6BC0" w:rsidP="003F605C">
      <w:pPr>
        <w:numPr>
          <w:ilvl w:val="1"/>
          <w:numId w:val="4"/>
        </w:numPr>
        <w:tabs>
          <w:tab w:val="num" w:pos="720"/>
          <w:tab w:val="left" w:pos="1440"/>
          <w:tab w:val="left" w:pos="2160"/>
          <w:tab w:val="left" w:pos="2880"/>
          <w:tab w:val="left" w:pos="3600"/>
          <w:tab w:val="left" w:pos="4320"/>
        </w:tabs>
        <w:jc w:val="both"/>
        <w:rPr>
          <w:rFonts w:ascii="Century Gothic" w:hAnsi="Century Gothic"/>
          <w:b/>
          <w:sz w:val="22"/>
          <w:szCs w:val="22"/>
        </w:rPr>
      </w:pPr>
      <w:r w:rsidRPr="003F605C">
        <w:rPr>
          <w:rFonts w:ascii="Century Gothic" w:hAnsi="Century Gothic"/>
          <w:b/>
          <w:sz w:val="22"/>
          <w:szCs w:val="22"/>
        </w:rPr>
        <w:t>DELIVERY, STORAGE AND HANDLING</w:t>
      </w:r>
    </w:p>
    <w:p w14:paraId="66271C94" w14:textId="77777777" w:rsidR="008923FE" w:rsidRPr="003F605C" w:rsidRDefault="008923FE" w:rsidP="003F605C">
      <w:pPr>
        <w:tabs>
          <w:tab w:val="left" w:pos="1440"/>
          <w:tab w:val="left" w:pos="2160"/>
          <w:tab w:val="left" w:pos="2880"/>
          <w:tab w:val="left" w:pos="3600"/>
          <w:tab w:val="left" w:pos="4320"/>
        </w:tabs>
        <w:ind w:left="1080"/>
        <w:jc w:val="both"/>
        <w:rPr>
          <w:rFonts w:ascii="Century Gothic" w:hAnsi="Century Gothic"/>
          <w:b/>
          <w:sz w:val="22"/>
          <w:szCs w:val="22"/>
        </w:rPr>
      </w:pPr>
    </w:p>
    <w:p w14:paraId="05804644" w14:textId="77777777" w:rsidR="001C6BC0" w:rsidRPr="003F605C" w:rsidRDefault="001C6BC0" w:rsidP="003F605C">
      <w:pPr>
        <w:numPr>
          <w:ilvl w:val="2"/>
          <w:numId w:val="4"/>
        </w:numPr>
        <w:tabs>
          <w:tab w:val="clear" w:pos="360"/>
          <w:tab w:val="num" w:pos="720"/>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 xml:space="preserve">Store cement and aggregate materials </w:t>
      </w:r>
      <w:proofErr w:type="gramStart"/>
      <w:r w:rsidRPr="003F605C">
        <w:rPr>
          <w:rFonts w:ascii="Century Gothic" w:hAnsi="Century Gothic"/>
          <w:sz w:val="22"/>
          <w:szCs w:val="22"/>
        </w:rPr>
        <w:t>so as to</w:t>
      </w:r>
      <w:proofErr w:type="gramEnd"/>
      <w:r w:rsidRPr="003F605C">
        <w:rPr>
          <w:rFonts w:ascii="Century Gothic" w:hAnsi="Century Gothic"/>
          <w:sz w:val="22"/>
          <w:szCs w:val="22"/>
        </w:rPr>
        <w:t xml:space="preserve"> prevent their deterioration or intrusion by foreign matter, Deteriorated or contaminated materials shall not be furnished.</w:t>
      </w:r>
    </w:p>
    <w:p w14:paraId="251452C8" w14:textId="77777777" w:rsidR="008923FE" w:rsidRPr="003F605C" w:rsidRDefault="008923FE" w:rsidP="003F605C">
      <w:pPr>
        <w:tabs>
          <w:tab w:val="num" w:pos="1440"/>
          <w:tab w:val="left" w:pos="2160"/>
          <w:tab w:val="left" w:pos="2880"/>
          <w:tab w:val="left" w:pos="3600"/>
          <w:tab w:val="left" w:pos="4320"/>
        </w:tabs>
        <w:ind w:left="1440"/>
        <w:jc w:val="both"/>
        <w:rPr>
          <w:rFonts w:ascii="Century Gothic" w:hAnsi="Century Gothic"/>
          <w:sz w:val="22"/>
          <w:szCs w:val="22"/>
        </w:rPr>
      </w:pPr>
    </w:p>
    <w:p w14:paraId="17B87F5A" w14:textId="77777777" w:rsidR="008923FE" w:rsidRPr="003F605C" w:rsidRDefault="008923FE" w:rsidP="003F605C">
      <w:pPr>
        <w:numPr>
          <w:ilvl w:val="2"/>
          <w:numId w:val="4"/>
        </w:numPr>
        <w:tabs>
          <w:tab w:val="clear" w:pos="360"/>
          <w:tab w:val="num" w:pos="720"/>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Packaged materials shall bear the manufacturers and br</w:t>
      </w:r>
      <w:r w:rsidR="00446A3F" w:rsidRPr="003F605C">
        <w:rPr>
          <w:rFonts w:ascii="Century Gothic" w:hAnsi="Century Gothic"/>
          <w:sz w:val="22"/>
          <w:szCs w:val="22"/>
        </w:rPr>
        <w:t>and name label, a</w:t>
      </w:r>
      <w:r w:rsidRPr="003F605C">
        <w:rPr>
          <w:rFonts w:ascii="Century Gothic" w:hAnsi="Century Gothic"/>
          <w:sz w:val="22"/>
          <w:szCs w:val="22"/>
        </w:rPr>
        <w:t>nd shall be stored in their original unbroken package in a weather tight place until ready for use in the work</w:t>
      </w:r>
    </w:p>
    <w:p w14:paraId="1BFA581E" w14:textId="77777777" w:rsidR="008923FE" w:rsidRPr="003F605C" w:rsidRDefault="008923FE" w:rsidP="003F605C">
      <w:pPr>
        <w:pStyle w:val="ListParagraph"/>
        <w:rPr>
          <w:rFonts w:ascii="Century Gothic" w:hAnsi="Century Gothic"/>
          <w:sz w:val="22"/>
          <w:szCs w:val="22"/>
        </w:rPr>
      </w:pPr>
    </w:p>
    <w:p w14:paraId="6E13481E" w14:textId="77777777" w:rsidR="008923FE" w:rsidRPr="003F605C" w:rsidRDefault="008923FE" w:rsidP="003F605C">
      <w:pPr>
        <w:numPr>
          <w:ilvl w:val="1"/>
          <w:numId w:val="4"/>
        </w:numPr>
        <w:tabs>
          <w:tab w:val="clear" w:pos="1080"/>
          <w:tab w:val="num" w:pos="720"/>
          <w:tab w:val="num" w:pos="1440"/>
          <w:tab w:val="left" w:pos="2160"/>
          <w:tab w:val="left" w:pos="2880"/>
          <w:tab w:val="left" w:pos="3600"/>
          <w:tab w:val="left" w:pos="4320"/>
        </w:tabs>
        <w:ind w:left="720" w:hanging="720"/>
        <w:jc w:val="both"/>
        <w:rPr>
          <w:rFonts w:ascii="Century Gothic" w:hAnsi="Century Gothic"/>
          <w:sz w:val="22"/>
          <w:szCs w:val="22"/>
        </w:rPr>
      </w:pPr>
      <w:r w:rsidRPr="003F605C">
        <w:rPr>
          <w:rFonts w:ascii="Century Gothic" w:hAnsi="Century Gothic"/>
          <w:b/>
          <w:sz w:val="22"/>
          <w:szCs w:val="22"/>
        </w:rPr>
        <w:t>PROJECT CONDITIONS</w:t>
      </w:r>
    </w:p>
    <w:p w14:paraId="74C2A334" w14:textId="77777777" w:rsidR="008923FE" w:rsidRPr="003F605C" w:rsidRDefault="008923FE" w:rsidP="003F605C">
      <w:pPr>
        <w:pStyle w:val="ListParagraph"/>
        <w:rPr>
          <w:rFonts w:ascii="Century Gothic" w:hAnsi="Century Gothic"/>
          <w:sz w:val="22"/>
          <w:szCs w:val="22"/>
        </w:rPr>
      </w:pPr>
    </w:p>
    <w:p w14:paraId="69FBE8EA" w14:textId="77777777" w:rsidR="001C6BC0" w:rsidRPr="003F605C" w:rsidRDefault="001C6BC0" w:rsidP="003F605C">
      <w:pPr>
        <w:numPr>
          <w:ilvl w:val="2"/>
          <w:numId w:val="4"/>
        </w:numPr>
        <w:tabs>
          <w:tab w:val="clear" w:pos="360"/>
          <w:tab w:val="num" w:pos="720"/>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 xml:space="preserve">Cold Weather Requirements: Batching, mixing, </w:t>
      </w:r>
      <w:proofErr w:type="gramStart"/>
      <w:r w:rsidRPr="003F605C">
        <w:rPr>
          <w:rFonts w:ascii="Century Gothic" w:hAnsi="Century Gothic"/>
          <w:sz w:val="22"/>
          <w:szCs w:val="22"/>
        </w:rPr>
        <w:t>delivering</w:t>
      </w:r>
      <w:proofErr w:type="gramEnd"/>
      <w:r w:rsidRPr="003F605C">
        <w:rPr>
          <w:rFonts w:ascii="Century Gothic" w:hAnsi="Century Gothic"/>
          <w:sz w:val="22"/>
          <w:szCs w:val="22"/>
        </w:rPr>
        <w:t xml:space="preserve"> and placing of concrete in cold weather shall comply with the applicable requirements of </w:t>
      </w:r>
      <w:proofErr w:type="spellStart"/>
      <w:r w:rsidRPr="003F605C">
        <w:rPr>
          <w:rFonts w:ascii="Century Gothic" w:hAnsi="Century Gothic"/>
          <w:sz w:val="22"/>
          <w:szCs w:val="22"/>
        </w:rPr>
        <w:t>ACI</w:t>
      </w:r>
      <w:proofErr w:type="spellEnd"/>
      <w:r w:rsidRPr="003F605C">
        <w:rPr>
          <w:rFonts w:ascii="Century Gothic" w:hAnsi="Century Gothic"/>
          <w:sz w:val="22"/>
          <w:szCs w:val="22"/>
        </w:rPr>
        <w:t xml:space="preserve"> 306.1.</w:t>
      </w:r>
    </w:p>
    <w:p w14:paraId="00234FEC" w14:textId="77777777" w:rsidR="001C6BC0" w:rsidRPr="003F605C" w:rsidRDefault="001C6BC0" w:rsidP="003F605C">
      <w:pPr>
        <w:tabs>
          <w:tab w:val="num" w:pos="720"/>
          <w:tab w:val="left" w:pos="1440"/>
          <w:tab w:val="left" w:pos="2160"/>
          <w:tab w:val="left" w:pos="2880"/>
          <w:tab w:val="left" w:pos="3600"/>
          <w:tab w:val="left" w:pos="4320"/>
        </w:tabs>
        <w:ind w:left="1440" w:hanging="720"/>
        <w:jc w:val="both"/>
        <w:rPr>
          <w:rFonts w:ascii="Century Gothic" w:hAnsi="Century Gothic"/>
          <w:sz w:val="22"/>
          <w:szCs w:val="22"/>
        </w:rPr>
      </w:pPr>
    </w:p>
    <w:p w14:paraId="65BDCE53" w14:textId="77777777" w:rsidR="001C6BC0" w:rsidRPr="003F605C" w:rsidRDefault="001C6BC0" w:rsidP="003F605C">
      <w:pPr>
        <w:numPr>
          <w:ilvl w:val="0"/>
          <w:numId w:val="18"/>
        </w:numPr>
        <w:tabs>
          <w:tab w:val="num" w:pos="72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 xml:space="preserve">Hot Weather Requirements: Batching, Mixing, </w:t>
      </w:r>
      <w:proofErr w:type="gramStart"/>
      <w:r w:rsidRPr="003F605C">
        <w:rPr>
          <w:rFonts w:ascii="Century Gothic" w:hAnsi="Century Gothic"/>
          <w:sz w:val="22"/>
          <w:szCs w:val="22"/>
        </w:rPr>
        <w:t>delivering</w:t>
      </w:r>
      <w:proofErr w:type="gramEnd"/>
      <w:r w:rsidRPr="003F605C">
        <w:rPr>
          <w:rFonts w:ascii="Century Gothic" w:hAnsi="Century Gothic"/>
          <w:sz w:val="22"/>
          <w:szCs w:val="22"/>
        </w:rPr>
        <w:t xml:space="preserve"> and placing of concrete in hot weather shall comply with the applicable requirements of </w:t>
      </w:r>
      <w:proofErr w:type="spellStart"/>
      <w:r w:rsidRPr="003F605C">
        <w:rPr>
          <w:rFonts w:ascii="Century Gothic" w:hAnsi="Century Gothic"/>
          <w:sz w:val="22"/>
          <w:szCs w:val="22"/>
        </w:rPr>
        <w:t>ACI</w:t>
      </w:r>
      <w:proofErr w:type="spellEnd"/>
      <w:r w:rsidRPr="003F605C">
        <w:rPr>
          <w:rFonts w:ascii="Century Gothic" w:hAnsi="Century Gothic"/>
          <w:sz w:val="22"/>
          <w:szCs w:val="22"/>
        </w:rPr>
        <w:t xml:space="preserve"> 305R.</w:t>
      </w:r>
    </w:p>
    <w:p w14:paraId="3DA12BD5" w14:textId="77777777" w:rsidR="001C6BC0" w:rsidRPr="003F605C" w:rsidRDefault="001C6BC0" w:rsidP="003F605C">
      <w:pPr>
        <w:tabs>
          <w:tab w:val="num" w:pos="720"/>
          <w:tab w:val="left" w:pos="2160"/>
          <w:tab w:val="left" w:pos="2880"/>
          <w:tab w:val="left" w:pos="3600"/>
          <w:tab w:val="left" w:pos="4320"/>
        </w:tabs>
        <w:ind w:left="2160" w:hanging="720"/>
        <w:jc w:val="both"/>
        <w:rPr>
          <w:rFonts w:ascii="Century Gothic" w:hAnsi="Century Gothic"/>
          <w:sz w:val="22"/>
          <w:szCs w:val="22"/>
        </w:rPr>
      </w:pPr>
    </w:p>
    <w:p w14:paraId="6B1B5EE5" w14:textId="77777777" w:rsidR="001C6BC0" w:rsidRPr="003F605C" w:rsidRDefault="001C6BC0" w:rsidP="003F605C">
      <w:pPr>
        <w:numPr>
          <w:ilvl w:val="0"/>
          <w:numId w:val="18"/>
        </w:numPr>
        <w:tabs>
          <w:tab w:val="num" w:pos="72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Concrete temperature of freshly mixed concrete shall be determined per ASTM C1064.</w:t>
      </w:r>
    </w:p>
    <w:p w14:paraId="14147333" w14:textId="77777777" w:rsidR="001C6BC0" w:rsidRPr="003F605C" w:rsidRDefault="001C6BC0"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p>
    <w:p w14:paraId="6F9436AE" w14:textId="77777777" w:rsidR="00C96503" w:rsidRPr="003F605C" w:rsidRDefault="00C96503" w:rsidP="003F605C">
      <w:pPr>
        <w:numPr>
          <w:ilvl w:val="0"/>
          <w:numId w:val="4"/>
        </w:numPr>
        <w:tabs>
          <w:tab w:val="num" w:pos="720"/>
          <w:tab w:val="left" w:pos="1440"/>
          <w:tab w:val="left" w:pos="2160"/>
          <w:tab w:val="left" w:pos="2880"/>
          <w:tab w:val="left" w:pos="3600"/>
          <w:tab w:val="left" w:pos="4320"/>
        </w:tabs>
        <w:jc w:val="both"/>
        <w:rPr>
          <w:rFonts w:ascii="Century Gothic" w:hAnsi="Century Gothic"/>
          <w:b/>
          <w:sz w:val="22"/>
          <w:szCs w:val="22"/>
        </w:rPr>
      </w:pPr>
      <w:r w:rsidRPr="003F605C">
        <w:rPr>
          <w:rFonts w:ascii="Century Gothic" w:hAnsi="Century Gothic"/>
          <w:b/>
          <w:sz w:val="22"/>
          <w:szCs w:val="22"/>
        </w:rPr>
        <w:t>PRODUCTS</w:t>
      </w:r>
    </w:p>
    <w:p w14:paraId="2402922C" w14:textId="77777777" w:rsidR="00090CF2" w:rsidRPr="003F605C" w:rsidRDefault="00090CF2" w:rsidP="003F605C">
      <w:pPr>
        <w:tabs>
          <w:tab w:val="left" w:pos="1440"/>
          <w:tab w:val="left" w:pos="2160"/>
          <w:tab w:val="left" w:pos="2880"/>
          <w:tab w:val="left" w:pos="3600"/>
          <w:tab w:val="left" w:pos="4320"/>
        </w:tabs>
        <w:ind w:left="1080"/>
        <w:jc w:val="both"/>
        <w:rPr>
          <w:rFonts w:ascii="Century Gothic" w:hAnsi="Century Gothic"/>
          <w:b/>
          <w:sz w:val="22"/>
          <w:szCs w:val="22"/>
        </w:rPr>
      </w:pPr>
    </w:p>
    <w:p w14:paraId="11AE5743" w14:textId="77777777" w:rsidR="00C96503" w:rsidRPr="003F605C" w:rsidRDefault="00C96503" w:rsidP="003F605C">
      <w:pPr>
        <w:numPr>
          <w:ilvl w:val="1"/>
          <w:numId w:val="4"/>
        </w:numPr>
        <w:tabs>
          <w:tab w:val="clear" w:pos="1080"/>
          <w:tab w:val="left" w:pos="720"/>
          <w:tab w:val="num" w:pos="1440"/>
          <w:tab w:val="left" w:pos="2160"/>
          <w:tab w:val="left" w:pos="2880"/>
          <w:tab w:val="left" w:pos="3600"/>
          <w:tab w:val="left" w:pos="4320"/>
        </w:tabs>
        <w:ind w:left="720" w:hanging="720"/>
        <w:jc w:val="both"/>
        <w:rPr>
          <w:rFonts w:ascii="Century Gothic" w:hAnsi="Century Gothic"/>
          <w:b/>
          <w:sz w:val="22"/>
          <w:szCs w:val="22"/>
        </w:rPr>
      </w:pPr>
      <w:r w:rsidRPr="003F605C">
        <w:rPr>
          <w:rFonts w:ascii="Century Gothic" w:hAnsi="Century Gothic"/>
          <w:b/>
          <w:sz w:val="22"/>
          <w:szCs w:val="22"/>
        </w:rPr>
        <w:t>MATERIALS</w:t>
      </w:r>
    </w:p>
    <w:p w14:paraId="68565E6F" w14:textId="77777777" w:rsidR="00090CF2" w:rsidRPr="003F605C" w:rsidRDefault="00090CF2" w:rsidP="003F605C">
      <w:pPr>
        <w:tabs>
          <w:tab w:val="left" w:pos="1440"/>
          <w:tab w:val="left" w:pos="2160"/>
          <w:tab w:val="left" w:pos="2880"/>
          <w:tab w:val="left" w:pos="3600"/>
          <w:tab w:val="left" w:pos="4320"/>
        </w:tabs>
        <w:ind w:left="1080"/>
        <w:jc w:val="both"/>
        <w:rPr>
          <w:rFonts w:ascii="Century Gothic" w:hAnsi="Century Gothic"/>
          <w:b/>
          <w:sz w:val="22"/>
          <w:szCs w:val="22"/>
        </w:rPr>
      </w:pPr>
    </w:p>
    <w:p w14:paraId="5471B1E6" w14:textId="77777777" w:rsidR="00C96503" w:rsidRPr="003F605C" w:rsidRDefault="00CA3CEC" w:rsidP="003F605C">
      <w:pPr>
        <w:numPr>
          <w:ilvl w:val="2"/>
          <w:numId w:val="4"/>
        </w:numPr>
        <w:tabs>
          <w:tab w:val="clear" w:pos="360"/>
          <w:tab w:val="num" w:pos="720"/>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 xml:space="preserve">Cement: ASTM C150, </w:t>
      </w:r>
      <w:r w:rsidR="007312D4" w:rsidRPr="003F605C">
        <w:rPr>
          <w:rFonts w:ascii="Century Gothic" w:hAnsi="Century Gothic"/>
          <w:sz w:val="22"/>
          <w:szCs w:val="22"/>
        </w:rPr>
        <w:t xml:space="preserve">Type I or Type II </w:t>
      </w:r>
      <w:r w:rsidRPr="003F605C">
        <w:rPr>
          <w:rFonts w:ascii="Century Gothic" w:hAnsi="Century Gothic"/>
          <w:sz w:val="22"/>
          <w:szCs w:val="22"/>
        </w:rPr>
        <w:t xml:space="preserve">Portland </w:t>
      </w:r>
      <w:r w:rsidR="00DB5B9F" w:rsidRPr="003F605C">
        <w:rPr>
          <w:rFonts w:ascii="Century Gothic" w:hAnsi="Century Gothic"/>
          <w:sz w:val="22"/>
          <w:szCs w:val="22"/>
        </w:rPr>
        <w:t>cement</w:t>
      </w:r>
      <w:r w:rsidR="007312D4" w:rsidRPr="003F605C">
        <w:rPr>
          <w:rFonts w:ascii="Century Gothic" w:hAnsi="Century Gothic"/>
          <w:sz w:val="22"/>
          <w:szCs w:val="22"/>
        </w:rPr>
        <w:t>; low alkali; grey color</w:t>
      </w:r>
      <w:r w:rsidRPr="003F605C">
        <w:rPr>
          <w:rFonts w:ascii="Century Gothic" w:hAnsi="Century Gothic"/>
          <w:sz w:val="22"/>
          <w:szCs w:val="22"/>
        </w:rPr>
        <w:t>.</w:t>
      </w:r>
    </w:p>
    <w:p w14:paraId="28C29BC6" w14:textId="77777777" w:rsidR="00090CF2" w:rsidRPr="003F605C" w:rsidRDefault="00090CF2" w:rsidP="003F605C">
      <w:pPr>
        <w:tabs>
          <w:tab w:val="num" w:pos="720"/>
          <w:tab w:val="num" w:pos="1440"/>
          <w:tab w:val="left" w:pos="2160"/>
          <w:tab w:val="left" w:pos="2880"/>
          <w:tab w:val="left" w:pos="3600"/>
          <w:tab w:val="left" w:pos="4320"/>
        </w:tabs>
        <w:ind w:left="1440" w:hanging="720"/>
        <w:jc w:val="both"/>
        <w:rPr>
          <w:rFonts w:ascii="Century Gothic" w:hAnsi="Century Gothic"/>
          <w:sz w:val="22"/>
          <w:szCs w:val="22"/>
        </w:rPr>
      </w:pPr>
    </w:p>
    <w:p w14:paraId="4CDEBEE4" w14:textId="77777777" w:rsidR="00CA3CEC" w:rsidRPr="003F605C" w:rsidRDefault="00CA3CEC" w:rsidP="003F605C">
      <w:pPr>
        <w:numPr>
          <w:ilvl w:val="2"/>
          <w:numId w:val="4"/>
        </w:numPr>
        <w:tabs>
          <w:tab w:val="clear" w:pos="360"/>
          <w:tab w:val="num" w:pos="720"/>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Aggregates: Conform to the following standards:</w:t>
      </w:r>
    </w:p>
    <w:p w14:paraId="0389447B" w14:textId="77777777" w:rsidR="00CA3CEC" w:rsidRPr="003F605C" w:rsidRDefault="004A3683" w:rsidP="003F605C">
      <w:pPr>
        <w:numPr>
          <w:ilvl w:val="0"/>
          <w:numId w:val="19"/>
        </w:numPr>
        <w:tabs>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Normal weight concrete: ASTM C33</w:t>
      </w:r>
    </w:p>
    <w:p w14:paraId="6D859EC8" w14:textId="77777777" w:rsidR="004A3683" w:rsidRPr="003F605C" w:rsidRDefault="004A3683" w:rsidP="003F605C">
      <w:pPr>
        <w:numPr>
          <w:ilvl w:val="0"/>
          <w:numId w:val="19"/>
        </w:numPr>
        <w:tabs>
          <w:tab w:val="num" w:pos="1440"/>
          <w:tab w:val="left" w:pos="162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Lightweight concrete: ASTM C330, with fine aggregates per ASTM C33.</w:t>
      </w:r>
    </w:p>
    <w:p w14:paraId="5D23B288" w14:textId="77777777" w:rsidR="004A3683" w:rsidRPr="003F605C" w:rsidRDefault="004A3683"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3.</w:t>
      </w:r>
      <w:r w:rsidRPr="003F605C">
        <w:rPr>
          <w:rFonts w:ascii="Century Gothic" w:hAnsi="Century Gothic"/>
          <w:sz w:val="22"/>
          <w:szCs w:val="22"/>
        </w:rPr>
        <w:tab/>
        <w:t>Aggregate shall be tested for Potential Alkali Reactivity of Cement</w:t>
      </w:r>
      <w:r w:rsidR="00090CF2" w:rsidRPr="003F605C">
        <w:rPr>
          <w:rFonts w:ascii="Century Gothic" w:hAnsi="Century Gothic"/>
          <w:sz w:val="22"/>
          <w:szCs w:val="22"/>
        </w:rPr>
        <w:t>-</w:t>
      </w:r>
      <w:r w:rsidRPr="003F605C">
        <w:rPr>
          <w:rFonts w:ascii="Century Gothic" w:hAnsi="Century Gothic"/>
          <w:sz w:val="22"/>
          <w:szCs w:val="22"/>
        </w:rPr>
        <w:t>Aggregate Combinations per ASTM C289.</w:t>
      </w:r>
    </w:p>
    <w:p w14:paraId="2FC88323" w14:textId="77777777" w:rsidR="004A3683" w:rsidRPr="003F605C" w:rsidRDefault="004A3683"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4.</w:t>
      </w:r>
      <w:r w:rsidRPr="003F605C">
        <w:rPr>
          <w:rFonts w:ascii="Century Gothic" w:hAnsi="Century Gothic"/>
          <w:sz w:val="22"/>
          <w:szCs w:val="22"/>
        </w:rPr>
        <w:tab/>
        <w:t>Nominal maximum size of course aggregate shall be no larger than:</w:t>
      </w:r>
    </w:p>
    <w:p w14:paraId="66A7B794" w14:textId="77777777" w:rsidR="004A3683" w:rsidRPr="003F605C" w:rsidRDefault="004A3683" w:rsidP="003F605C">
      <w:pPr>
        <w:tabs>
          <w:tab w:val="num" w:pos="720"/>
          <w:tab w:val="num" w:pos="1080"/>
          <w:tab w:val="left" w:pos="1170"/>
          <w:tab w:val="left" w:pos="1440"/>
          <w:tab w:val="left" w:pos="1620"/>
          <w:tab w:val="left" w:pos="2880"/>
          <w:tab w:val="left" w:pos="3600"/>
          <w:tab w:val="left" w:pos="4320"/>
        </w:tabs>
        <w:ind w:left="2880" w:hanging="720"/>
        <w:jc w:val="both"/>
        <w:rPr>
          <w:rFonts w:ascii="Century Gothic" w:hAnsi="Century Gothic"/>
          <w:sz w:val="22"/>
          <w:szCs w:val="22"/>
        </w:rPr>
      </w:pPr>
      <w:r w:rsidRPr="003F605C">
        <w:rPr>
          <w:rFonts w:ascii="Century Gothic" w:hAnsi="Century Gothic"/>
          <w:sz w:val="22"/>
          <w:szCs w:val="22"/>
        </w:rPr>
        <w:t>a.</w:t>
      </w:r>
      <w:r w:rsidR="00090CF2" w:rsidRPr="003F605C">
        <w:rPr>
          <w:rFonts w:ascii="Century Gothic" w:hAnsi="Century Gothic"/>
          <w:sz w:val="22"/>
          <w:szCs w:val="22"/>
        </w:rPr>
        <w:tab/>
      </w:r>
      <w:r w:rsidRPr="003F605C">
        <w:rPr>
          <w:rFonts w:ascii="Century Gothic" w:hAnsi="Century Gothic"/>
          <w:sz w:val="22"/>
          <w:szCs w:val="22"/>
        </w:rPr>
        <w:t>1/5</w:t>
      </w:r>
      <w:r w:rsidRPr="003F605C">
        <w:rPr>
          <w:rFonts w:ascii="Century Gothic" w:hAnsi="Century Gothic"/>
          <w:sz w:val="22"/>
          <w:szCs w:val="22"/>
          <w:vertAlign w:val="superscript"/>
        </w:rPr>
        <w:t>th</w:t>
      </w:r>
      <w:r w:rsidRPr="003F605C">
        <w:rPr>
          <w:rFonts w:ascii="Century Gothic" w:hAnsi="Century Gothic"/>
          <w:sz w:val="22"/>
          <w:szCs w:val="22"/>
        </w:rPr>
        <w:t xml:space="preserve"> the narrowest dimension between sides of forms, nor</w:t>
      </w:r>
    </w:p>
    <w:p w14:paraId="244BA573" w14:textId="77777777" w:rsidR="004A3683" w:rsidRPr="003F605C" w:rsidRDefault="004A3683" w:rsidP="003F605C">
      <w:pPr>
        <w:tabs>
          <w:tab w:val="num" w:pos="720"/>
          <w:tab w:val="num" w:pos="1080"/>
          <w:tab w:val="left" w:pos="1170"/>
          <w:tab w:val="left" w:pos="1440"/>
          <w:tab w:val="left" w:pos="1620"/>
          <w:tab w:val="left" w:pos="2880"/>
          <w:tab w:val="left" w:pos="3600"/>
          <w:tab w:val="left" w:pos="4320"/>
        </w:tabs>
        <w:ind w:left="2880" w:hanging="720"/>
        <w:jc w:val="both"/>
        <w:rPr>
          <w:rFonts w:ascii="Century Gothic" w:hAnsi="Century Gothic"/>
          <w:sz w:val="22"/>
          <w:szCs w:val="22"/>
        </w:rPr>
      </w:pPr>
      <w:r w:rsidRPr="003F605C">
        <w:rPr>
          <w:rFonts w:ascii="Century Gothic" w:hAnsi="Century Gothic"/>
          <w:sz w:val="22"/>
          <w:szCs w:val="22"/>
        </w:rPr>
        <w:t>b.</w:t>
      </w:r>
      <w:r w:rsidRPr="003F605C">
        <w:rPr>
          <w:rFonts w:ascii="Century Gothic" w:hAnsi="Century Gothic"/>
          <w:sz w:val="22"/>
          <w:szCs w:val="22"/>
        </w:rPr>
        <w:tab/>
        <w:t>1/3</w:t>
      </w:r>
      <w:r w:rsidRPr="003F605C">
        <w:rPr>
          <w:rFonts w:ascii="Century Gothic" w:hAnsi="Century Gothic"/>
          <w:sz w:val="22"/>
          <w:szCs w:val="22"/>
          <w:vertAlign w:val="superscript"/>
        </w:rPr>
        <w:t>rd</w:t>
      </w:r>
      <w:r w:rsidRPr="003F605C">
        <w:rPr>
          <w:rFonts w:ascii="Century Gothic" w:hAnsi="Century Gothic"/>
          <w:sz w:val="22"/>
          <w:szCs w:val="22"/>
        </w:rPr>
        <w:t xml:space="preserve"> the depth of slabs, nor</w:t>
      </w:r>
    </w:p>
    <w:p w14:paraId="41DF5ADB" w14:textId="77777777" w:rsidR="00D4338F" w:rsidRDefault="00D4338F">
      <w:pPr>
        <w:widowControl/>
        <w:rPr>
          <w:rFonts w:ascii="Century Gothic" w:hAnsi="Century Gothic"/>
          <w:sz w:val="22"/>
          <w:szCs w:val="22"/>
        </w:rPr>
      </w:pPr>
      <w:r>
        <w:rPr>
          <w:rFonts w:ascii="Century Gothic" w:hAnsi="Century Gothic"/>
          <w:sz w:val="22"/>
          <w:szCs w:val="22"/>
        </w:rPr>
        <w:br w:type="page"/>
      </w:r>
    </w:p>
    <w:p w14:paraId="5BDC35CE" w14:textId="16DD4651" w:rsidR="004A3683" w:rsidRPr="003F605C" w:rsidRDefault="004A3683" w:rsidP="003F605C">
      <w:pPr>
        <w:tabs>
          <w:tab w:val="num" w:pos="720"/>
          <w:tab w:val="num" w:pos="1080"/>
          <w:tab w:val="left" w:pos="1170"/>
          <w:tab w:val="left" w:pos="1440"/>
          <w:tab w:val="left" w:pos="1620"/>
          <w:tab w:val="left" w:pos="2880"/>
          <w:tab w:val="left" w:pos="3600"/>
          <w:tab w:val="left" w:pos="4320"/>
        </w:tabs>
        <w:ind w:left="2880" w:hanging="720"/>
        <w:jc w:val="both"/>
        <w:rPr>
          <w:rFonts w:ascii="Century Gothic" w:hAnsi="Century Gothic"/>
          <w:sz w:val="22"/>
          <w:szCs w:val="22"/>
        </w:rPr>
      </w:pPr>
      <w:r w:rsidRPr="003F605C">
        <w:rPr>
          <w:rFonts w:ascii="Century Gothic" w:hAnsi="Century Gothic"/>
          <w:sz w:val="22"/>
          <w:szCs w:val="22"/>
        </w:rPr>
        <w:lastRenderedPageBreak/>
        <w:t>c.</w:t>
      </w:r>
      <w:r w:rsidRPr="003F605C">
        <w:rPr>
          <w:rFonts w:ascii="Century Gothic" w:hAnsi="Century Gothic"/>
          <w:sz w:val="22"/>
          <w:szCs w:val="22"/>
        </w:rPr>
        <w:tab/>
        <w:t>¾ the clear spacing between individual reinforcing bars or wires, bundles of bars, individual tendons, or ducts.</w:t>
      </w:r>
    </w:p>
    <w:p w14:paraId="3A1F1CD1" w14:textId="77777777" w:rsidR="004A3683" w:rsidRPr="003F605C" w:rsidRDefault="004A3683" w:rsidP="003F605C">
      <w:pPr>
        <w:tabs>
          <w:tab w:val="num" w:pos="720"/>
          <w:tab w:val="num" w:pos="1080"/>
          <w:tab w:val="left" w:pos="1170"/>
          <w:tab w:val="left" w:pos="1440"/>
          <w:tab w:val="left" w:pos="1620"/>
          <w:tab w:val="left" w:pos="2880"/>
          <w:tab w:val="left" w:pos="3600"/>
          <w:tab w:val="left" w:pos="4320"/>
        </w:tabs>
        <w:ind w:left="2880" w:hanging="720"/>
        <w:jc w:val="both"/>
        <w:rPr>
          <w:rFonts w:ascii="Century Gothic" w:hAnsi="Century Gothic"/>
          <w:sz w:val="22"/>
          <w:szCs w:val="22"/>
        </w:rPr>
      </w:pPr>
      <w:r w:rsidRPr="003F605C">
        <w:rPr>
          <w:rFonts w:ascii="Century Gothic" w:hAnsi="Century Gothic"/>
          <w:sz w:val="22"/>
          <w:szCs w:val="22"/>
        </w:rPr>
        <w:t>d.</w:t>
      </w:r>
      <w:r w:rsidRPr="003F605C">
        <w:rPr>
          <w:rFonts w:ascii="Century Gothic" w:hAnsi="Century Gothic"/>
          <w:sz w:val="22"/>
          <w:szCs w:val="22"/>
        </w:rPr>
        <w:tab/>
        <w:t xml:space="preserve">Contractor may request the Architect and </w:t>
      </w:r>
      <w:proofErr w:type="spellStart"/>
      <w:r w:rsidRPr="003F605C">
        <w:rPr>
          <w:rFonts w:ascii="Century Gothic" w:hAnsi="Century Gothic"/>
          <w:sz w:val="22"/>
          <w:szCs w:val="22"/>
        </w:rPr>
        <w:t>DSA</w:t>
      </w:r>
      <w:proofErr w:type="spellEnd"/>
      <w:r w:rsidRPr="003F605C">
        <w:rPr>
          <w:rFonts w:ascii="Century Gothic" w:hAnsi="Century Gothic"/>
          <w:sz w:val="22"/>
          <w:szCs w:val="22"/>
        </w:rPr>
        <w:t xml:space="preserve"> waiver of the above limitations per </w:t>
      </w:r>
      <w:proofErr w:type="spellStart"/>
      <w:r w:rsidR="00FE676A" w:rsidRPr="003F605C">
        <w:rPr>
          <w:rFonts w:ascii="Century Gothic" w:hAnsi="Century Gothic"/>
          <w:sz w:val="22"/>
          <w:szCs w:val="22"/>
        </w:rPr>
        <w:t>ACI</w:t>
      </w:r>
      <w:proofErr w:type="spellEnd"/>
      <w:r w:rsidR="00FE676A" w:rsidRPr="003F605C">
        <w:rPr>
          <w:rFonts w:ascii="Century Gothic" w:hAnsi="Century Gothic"/>
          <w:sz w:val="22"/>
          <w:szCs w:val="22"/>
        </w:rPr>
        <w:t xml:space="preserve"> 318, Section 26.4.2.1(5)</w:t>
      </w:r>
      <w:r w:rsidRPr="003F605C">
        <w:rPr>
          <w:rFonts w:ascii="Century Gothic" w:hAnsi="Century Gothic"/>
          <w:sz w:val="22"/>
          <w:szCs w:val="22"/>
        </w:rPr>
        <w:t>, provided that the workability and methods of consolidation are such that the concrete can be placed</w:t>
      </w:r>
      <w:r w:rsidR="00090CF2" w:rsidRPr="003F605C">
        <w:rPr>
          <w:rFonts w:ascii="Century Gothic" w:hAnsi="Century Gothic"/>
          <w:sz w:val="22"/>
          <w:szCs w:val="22"/>
        </w:rPr>
        <w:t xml:space="preserve"> </w:t>
      </w:r>
      <w:r w:rsidRPr="003F605C">
        <w:rPr>
          <w:rFonts w:ascii="Century Gothic" w:hAnsi="Century Gothic"/>
          <w:sz w:val="22"/>
          <w:szCs w:val="22"/>
        </w:rPr>
        <w:t>without honeycombs or voids.</w:t>
      </w:r>
    </w:p>
    <w:p w14:paraId="56A14675" w14:textId="77777777" w:rsidR="004A3683" w:rsidRPr="003F605C" w:rsidRDefault="004A3683" w:rsidP="003F605C">
      <w:pPr>
        <w:tabs>
          <w:tab w:val="num" w:pos="720"/>
          <w:tab w:val="num" w:pos="1080"/>
          <w:tab w:val="left" w:pos="1170"/>
          <w:tab w:val="left" w:pos="1440"/>
          <w:tab w:val="left" w:pos="1620"/>
          <w:tab w:val="left" w:pos="1980"/>
          <w:tab w:val="left" w:pos="2160"/>
          <w:tab w:val="left" w:pos="2880"/>
          <w:tab w:val="left" w:pos="3600"/>
          <w:tab w:val="left" w:pos="4320"/>
        </w:tabs>
        <w:jc w:val="both"/>
        <w:rPr>
          <w:rFonts w:ascii="Century Gothic" w:hAnsi="Century Gothic"/>
          <w:sz w:val="22"/>
          <w:szCs w:val="22"/>
        </w:rPr>
      </w:pPr>
    </w:p>
    <w:p w14:paraId="0418C9C1" w14:textId="77777777" w:rsidR="007F2A1C" w:rsidRPr="003F605C" w:rsidRDefault="004A3683" w:rsidP="003F605C">
      <w:pPr>
        <w:numPr>
          <w:ilvl w:val="2"/>
          <w:numId w:val="4"/>
        </w:numPr>
        <w:tabs>
          <w:tab w:val="clear" w:pos="360"/>
          <w:tab w:val="num" w:pos="720"/>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Water: Water for concrete mixes, curing and cleaning shall be potable and free from deleterious matter.</w:t>
      </w:r>
    </w:p>
    <w:p w14:paraId="46009D05" w14:textId="77777777" w:rsidR="007F2A1C" w:rsidRPr="003F605C" w:rsidRDefault="007F2A1C" w:rsidP="003F605C">
      <w:pPr>
        <w:tabs>
          <w:tab w:val="num" w:pos="720"/>
          <w:tab w:val="num" w:pos="1440"/>
          <w:tab w:val="left" w:pos="2160"/>
          <w:tab w:val="left" w:pos="2880"/>
          <w:tab w:val="left" w:pos="3600"/>
          <w:tab w:val="left" w:pos="4320"/>
        </w:tabs>
        <w:ind w:left="1440" w:hanging="720"/>
        <w:jc w:val="both"/>
        <w:rPr>
          <w:rFonts w:ascii="Century Gothic" w:hAnsi="Century Gothic"/>
          <w:sz w:val="22"/>
          <w:szCs w:val="22"/>
        </w:rPr>
      </w:pPr>
    </w:p>
    <w:p w14:paraId="2094B397" w14:textId="77777777" w:rsidR="00C96503" w:rsidRPr="003F605C" w:rsidRDefault="007F2A1C" w:rsidP="003F605C">
      <w:pPr>
        <w:tabs>
          <w:tab w:val="num" w:pos="720"/>
          <w:tab w:val="left" w:pos="900"/>
          <w:tab w:val="num" w:pos="1440"/>
          <w:tab w:val="left" w:pos="2160"/>
          <w:tab w:val="left" w:pos="2880"/>
          <w:tab w:val="left" w:pos="3600"/>
          <w:tab w:val="left" w:pos="4320"/>
        </w:tabs>
        <w:ind w:left="1440" w:hanging="720"/>
        <w:jc w:val="both"/>
        <w:rPr>
          <w:rFonts w:ascii="Century Gothic" w:hAnsi="Century Gothic"/>
          <w:sz w:val="22"/>
          <w:szCs w:val="22"/>
        </w:rPr>
      </w:pPr>
      <w:r w:rsidRPr="00D4338F">
        <w:rPr>
          <w:rFonts w:ascii="Century Gothic" w:hAnsi="Century Gothic"/>
          <w:bCs/>
          <w:sz w:val="22"/>
          <w:szCs w:val="22"/>
        </w:rPr>
        <w:t>D</w:t>
      </w:r>
      <w:r w:rsidRPr="003F605C">
        <w:rPr>
          <w:rFonts w:ascii="Century Gothic" w:hAnsi="Century Gothic"/>
          <w:b/>
          <w:sz w:val="22"/>
          <w:szCs w:val="22"/>
        </w:rPr>
        <w:t>.</w:t>
      </w:r>
      <w:r w:rsidRPr="003F605C">
        <w:rPr>
          <w:rFonts w:ascii="Century Gothic" w:hAnsi="Century Gothic"/>
          <w:b/>
          <w:sz w:val="22"/>
          <w:szCs w:val="22"/>
        </w:rPr>
        <w:tab/>
      </w:r>
      <w:r w:rsidRPr="003F605C">
        <w:rPr>
          <w:rFonts w:ascii="Century Gothic" w:hAnsi="Century Gothic"/>
          <w:sz w:val="22"/>
          <w:szCs w:val="22"/>
        </w:rPr>
        <w:t>Admixtures: Shall be shown capable of maintaining essentially the same</w:t>
      </w:r>
      <w:r w:rsidR="00090CF2" w:rsidRPr="003F605C">
        <w:rPr>
          <w:rFonts w:ascii="Century Gothic" w:hAnsi="Century Gothic"/>
          <w:sz w:val="22"/>
          <w:szCs w:val="22"/>
        </w:rPr>
        <w:t xml:space="preserve"> </w:t>
      </w:r>
      <w:r w:rsidRPr="003F605C">
        <w:rPr>
          <w:rFonts w:ascii="Century Gothic" w:hAnsi="Century Gothic"/>
          <w:sz w:val="22"/>
          <w:szCs w:val="22"/>
        </w:rPr>
        <w:t xml:space="preserve">composition and performance throughout the work as the product used in establishing concrete proportions in accordance with </w:t>
      </w:r>
      <w:proofErr w:type="spellStart"/>
      <w:r w:rsidRPr="003F605C">
        <w:rPr>
          <w:rFonts w:ascii="Century Gothic" w:hAnsi="Century Gothic"/>
          <w:sz w:val="22"/>
          <w:szCs w:val="22"/>
        </w:rPr>
        <w:t>ACI</w:t>
      </w:r>
      <w:proofErr w:type="spellEnd"/>
      <w:r w:rsidRPr="003F605C">
        <w:rPr>
          <w:rFonts w:ascii="Century Gothic" w:hAnsi="Century Gothic"/>
          <w:sz w:val="22"/>
          <w:szCs w:val="22"/>
        </w:rPr>
        <w:t xml:space="preserve"> 318, Section </w:t>
      </w:r>
      <w:r w:rsidR="009E198A" w:rsidRPr="003F605C">
        <w:rPr>
          <w:rFonts w:ascii="Century Gothic" w:hAnsi="Century Gothic"/>
          <w:sz w:val="22"/>
          <w:szCs w:val="22"/>
        </w:rPr>
        <w:t>26.4.1.5</w:t>
      </w:r>
      <w:r w:rsidRPr="003F605C">
        <w:rPr>
          <w:rFonts w:ascii="Century Gothic" w:hAnsi="Century Gothic"/>
          <w:sz w:val="22"/>
          <w:szCs w:val="22"/>
        </w:rPr>
        <w:t>.</w:t>
      </w:r>
    </w:p>
    <w:p w14:paraId="03BA7B7B" w14:textId="77777777" w:rsidR="007F2A1C" w:rsidRPr="003F605C" w:rsidRDefault="007F2A1C" w:rsidP="003F605C">
      <w:pPr>
        <w:tabs>
          <w:tab w:val="num" w:pos="720"/>
          <w:tab w:val="num" w:pos="1080"/>
          <w:tab w:val="left" w:pos="1440"/>
          <w:tab w:val="left" w:pos="2160"/>
          <w:tab w:val="left" w:pos="2880"/>
          <w:tab w:val="left" w:pos="3600"/>
          <w:tab w:val="left" w:pos="4320"/>
        </w:tabs>
        <w:ind w:left="360"/>
        <w:jc w:val="both"/>
        <w:rPr>
          <w:rFonts w:ascii="Century Gothic" w:hAnsi="Century Gothic"/>
          <w:sz w:val="22"/>
          <w:szCs w:val="22"/>
        </w:rPr>
      </w:pPr>
    </w:p>
    <w:p w14:paraId="241FC612" w14:textId="77777777" w:rsidR="007F2A1C" w:rsidRPr="003F605C" w:rsidRDefault="007F2A1C" w:rsidP="003F605C">
      <w:pPr>
        <w:tabs>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1.</w:t>
      </w:r>
      <w:r w:rsidRPr="003F605C">
        <w:rPr>
          <w:rFonts w:ascii="Century Gothic" w:hAnsi="Century Gothic"/>
          <w:sz w:val="22"/>
          <w:szCs w:val="22"/>
        </w:rPr>
        <w:tab/>
        <w:t>Admixtures containing chlorides or sulfides are not permitted.</w:t>
      </w:r>
    </w:p>
    <w:p w14:paraId="71FE76B4" w14:textId="77777777" w:rsidR="007F2A1C" w:rsidRPr="003F605C" w:rsidRDefault="007F2A1C" w:rsidP="003F605C">
      <w:pPr>
        <w:tabs>
          <w:tab w:val="num" w:pos="2160"/>
          <w:tab w:val="left" w:pos="2880"/>
          <w:tab w:val="left" w:pos="3600"/>
          <w:tab w:val="left" w:pos="4320"/>
        </w:tabs>
        <w:ind w:left="2160" w:hanging="720"/>
        <w:jc w:val="both"/>
        <w:rPr>
          <w:rFonts w:ascii="Century Gothic" w:hAnsi="Century Gothic"/>
          <w:sz w:val="22"/>
          <w:szCs w:val="22"/>
        </w:rPr>
      </w:pPr>
    </w:p>
    <w:p w14:paraId="4A1CD33F" w14:textId="77777777" w:rsidR="007F2A1C" w:rsidRPr="003F605C" w:rsidRDefault="007F2A1C" w:rsidP="003F605C">
      <w:pPr>
        <w:tabs>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2.</w:t>
      </w:r>
      <w:r w:rsidRPr="003F605C">
        <w:rPr>
          <w:rFonts w:ascii="Century Gothic" w:hAnsi="Century Gothic"/>
          <w:sz w:val="22"/>
          <w:szCs w:val="22"/>
        </w:rPr>
        <w:tab/>
        <w:t>Air-entering admixtures shall comply with ASTM C260, Air-entrained admixtures shall not be used for floor slabs to receive steel trowel finish.</w:t>
      </w:r>
    </w:p>
    <w:p w14:paraId="4EE0FB77" w14:textId="77777777" w:rsidR="007F2A1C" w:rsidRPr="003F605C" w:rsidRDefault="007F2A1C" w:rsidP="003F605C">
      <w:pPr>
        <w:tabs>
          <w:tab w:val="num" w:pos="2160"/>
          <w:tab w:val="left" w:pos="2880"/>
          <w:tab w:val="left" w:pos="3600"/>
          <w:tab w:val="left" w:pos="4320"/>
        </w:tabs>
        <w:ind w:left="2160" w:hanging="720"/>
        <w:jc w:val="both"/>
        <w:rPr>
          <w:rFonts w:ascii="Century Gothic" w:hAnsi="Century Gothic"/>
          <w:sz w:val="22"/>
          <w:szCs w:val="22"/>
        </w:rPr>
      </w:pPr>
    </w:p>
    <w:p w14:paraId="281BED6E" w14:textId="77777777" w:rsidR="007F2A1C" w:rsidRPr="003F605C" w:rsidRDefault="001843F1" w:rsidP="003F605C">
      <w:pPr>
        <w:tabs>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3.    Admixtures for water reduction and setting time modification shall conform to</w:t>
      </w:r>
      <w:r w:rsidR="00090CF2" w:rsidRPr="003F605C">
        <w:rPr>
          <w:rFonts w:ascii="Century Gothic" w:hAnsi="Century Gothic"/>
          <w:sz w:val="22"/>
          <w:szCs w:val="22"/>
        </w:rPr>
        <w:t xml:space="preserve"> </w:t>
      </w:r>
      <w:r w:rsidRPr="003F605C">
        <w:rPr>
          <w:rFonts w:ascii="Century Gothic" w:hAnsi="Century Gothic"/>
          <w:sz w:val="22"/>
          <w:szCs w:val="22"/>
        </w:rPr>
        <w:t>ASTM C494.</w:t>
      </w:r>
    </w:p>
    <w:p w14:paraId="52706FB3" w14:textId="77777777" w:rsidR="007F2A1C" w:rsidRPr="003F605C" w:rsidRDefault="007F2A1C" w:rsidP="003F605C">
      <w:pPr>
        <w:tabs>
          <w:tab w:val="num" w:pos="2160"/>
          <w:tab w:val="left" w:pos="2880"/>
          <w:tab w:val="left" w:pos="3600"/>
          <w:tab w:val="left" w:pos="4320"/>
        </w:tabs>
        <w:ind w:left="2160" w:hanging="720"/>
        <w:jc w:val="both"/>
        <w:rPr>
          <w:rFonts w:ascii="Century Gothic" w:hAnsi="Century Gothic"/>
          <w:sz w:val="22"/>
          <w:szCs w:val="22"/>
        </w:rPr>
      </w:pPr>
    </w:p>
    <w:p w14:paraId="3E79FE98" w14:textId="77777777" w:rsidR="007F2A1C" w:rsidRPr="003F605C" w:rsidRDefault="007F2A1C" w:rsidP="003F605C">
      <w:pPr>
        <w:tabs>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4.    Admixtures for producing flowing concrete shall conform to ASTM C1017</w:t>
      </w:r>
      <w:r w:rsidR="001843F1" w:rsidRPr="003F605C">
        <w:rPr>
          <w:rFonts w:ascii="Century Gothic" w:hAnsi="Century Gothic"/>
          <w:sz w:val="22"/>
          <w:szCs w:val="22"/>
        </w:rPr>
        <w:t>.</w:t>
      </w:r>
    </w:p>
    <w:p w14:paraId="6928DB84" w14:textId="77777777" w:rsidR="001843F1" w:rsidRPr="003F605C" w:rsidRDefault="001843F1" w:rsidP="003F605C">
      <w:pPr>
        <w:tabs>
          <w:tab w:val="num" w:pos="720"/>
          <w:tab w:val="num" w:pos="1080"/>
          <w:tab w:val="left" w:pos="1440"/>
          <w:tab w:val="left" w:pos="2160"/>
          <w:tab w:val="left" w:pos="2880"/>
          <w:tab w:val="left" w:pos="3600"/>
          <w:tab w:val="left" w:pos="4320"/>
        </w:tabs>
        <w:ind w:left="360"/>
        <w:jc w:val="both"/>
        <w:rPr>
          <w:rFonts w:ascii="Century Gothic" w:hAnsi="Century Gothic"/>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2A1C" w:rsidRPr="003F605C" w14:paraId="725D577C" w14:textId="77777777" w:rsidTr="003F605C">
        <w:tc>
          <w:tcPr>
            <w:tcW w:w="9558" w:type="dxa"/>
            <w:shd w:val="clear" w:color="auto" w:fill="auto"/>
          </w:tcPr>
          <w:p w14:paraId="5F7A5009" w14:textId="77777777" w:rsidR="001843F1" w:rsidRPr="003F605C" w:rsidRDefault="001843F1" w:rsidP="003F605C">
            <w:pPr>
              <w:tabs>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b/>
                <w:sz w:val="22"/>
                <w:szCs w:val="22"/>
              </w:rPr>
              <w:t>Note to Specifier:</w:t>
            </w:r>
            <w:r w:rsidRPr="003F605C">
              <w:rPr>
                <w:rFonts w:ascii="Century Gothic" w:hAnsi="Century Gothic"/>
                <w:sz w:val="22"/>
                <w:szCs w:val="22"/>
              </w:rPr>
              <w:t xml:space="preserve"> Use of fly ash and blast-furnace slag is encouraged to reduce the impact of cement manufacture. Determine if the use of fly ash and blast-furnace slag is acceptable, available at a competitive price, and would not result in inadequate bid competition. If not used, delete article 5 below. If used, verify percentage of Portland cement </w:t>
            </w:r>
            <w:proofErr w:type="gramStart"/>
            <w:r w:rsidRPr="003F605C">
              <w:rPr>
                <w:rFonts w:ascii="Century Gothic" w:hAnsi="Century Gothic"/>
                <w:sz w:val="22"/>
                <w:szCs w:val="22"/>
              </w:rPr>
              <w:t>replacement</w:t>
            </w:r>
            <w:proofErr w:type="gramEnd"/>
            <w:r w:rsidRPr="003F605C">
              <w:rPr>
                <w:rFonts w:ascii="Century Gothic" w:hAnsi="Century Gothic"/>
                <w:sz w:val="22"/>
                <w:szCs w:val="22"/>
              </w:rPr>
              <w:t xml:space="preserve"> and indicate amount in space provided below, and delete the brackets. If not used throughout project, clearly indicate areas where it will be used.</w:t>
            </w:r>
          </w:p>
        </w:tc>
      </w:tr>
    </w:tbl>
    <w:p w14:paraId="01F237AC" w14:textId="77777777" w:rsidR="007F2A1C" w:rsidRPr="003F605C" w:rsidRDefault="007F2A1C" w:rsidP="003F605C">
      <w:pPr>
        <w:tabs>
          <w:tab w:val="num" w:pos="720"/>
          <w:tab w:val="num" w:pos="1080"/>
          <w:tab w:val="left" w:pos="1440"/>
          <w:tab w:val="left" w:pos="2160"/>
          <w:tab w:val="left" w:pos="2880"/>
          <w:tab w:val="left" w:pos="3600"/>
          <w:tab w:val="left" w:pos="4320"/>
        </w:tabs>
        <w:ind w:left="360"/>
        <w:jc w:val="both"/>
        <w:rPr>
          <w:rFonts w:ascii="Century Gothic" w:hAnsi="Century Gothic"/>
          <w:sz w:val="22"/>
          <w:szCs w:val="22"/>
        </w:rPr>
      </w:pPr>
      <w:r w:rsidRPr="003F605C">
        <w:rPr>
          <w:rFonts w:ascii="Century Gothic" w:hAnsi="Century Gothic"/>
          <w:sz w:val="22"/>
          <w:szCs w:val="22"/>
        </w:rPr>
        <w:tab/>
      </w:r>
    </w:p>
    <w:p w14:paraId="444E6C45" w14:textId="77777777" w:rsidR="001843F1" w:rsidRPr="003F605C" w:rsidRDefault="001843F1" w:rsidP="003F605C">
      <w:pPr>
        <w:tabs>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5.    Fly ash, pozzolan and ground granulated blast-furnace slag: Modify</w:t>
      </w:r>
      <w:r w:rsidR="00090CF2" w:rsidRPr="003F605C">
        <w:rPr>
          <w:rFonts w:ascii="Century Gothic" w:hAnsi="Century Gothic"/>
          <w:sz w:val="22"/>
          <w:szCs w:val="22"/>
        </w:rPr>
        <w:t xml:space="preserve"> </w:t>
      </w:r>
      <w:proofErr w:type="spellStart"/>
      <w:r w:rsidRPr="003F605C">
        <w:rPr>
          <w:rFonts w:ascii="Century Gothic" w:hAnsi="Century Gothic"/>
          <w:sz w:val="22"/>
          <w:szCs w:val="22"/>
        </w:rPr>
        <w:t>ACI</w:t>
      </w:r>
      <w:proofErr w:type="spellEnd"/>
      <w:r w:rsidRPr="003F605C">
        <w:rPr>
          <w:rFonts w:ascii="Century Gothic" w:hAnsi="Century Gothic"/>
          <w:sz w:val="22"/>
          <w:szCs w:val="22"/>
        </w:rPr>
        <w:t xml:space="preserve"> 318 Sections </w:t>
      </w:r>
      <w:r w:rsidR="00606FF1" w:rsidRPr="003F605C">
        <w:rPr>
          <w:rFonts w:ascii="Century Gothic" w:hAnsi="Century Gothic"/>
          <w:sz w:val="22"/>
          <w:szCs w:val="22"/>
        </w:rPr>
        <w:t>26.4</w:t>
      </w:r>
      <w:r w:rsidRPr="003F605C">
        <w:rPr>
          <w:rFonts w:ascii="Century Gothic" w:hAnsi="Century Gothic"/>
          <w:sz w:val="22"/>
          <w:szCs w:val="22"/>
        </w:rPr>
        <w:t xml:space="preserve"> as follows:</w:t>
      </w:r>
    </w:p>
    <w:p w14:paraId="0F9C620C" w14:textId="77777777" w:rsidR="001843F1" w:rsidRPr="003F605C" w:rsidRDefault="001843F1" w:rsidP="003F605C">
      <w:pPr>
        <w:tabs>
          <w:tab w:val="num" w:pos="720"/>
          <w:tab w:val="num" w:pos="1080"/>
          <w:tab w:val="left" w:pos="1440"/>
          <w:tab w:val="left" w:pos="2160"/>
          <w:tab w:val="left" w:pos="2880"/>
          <w:tab w:val="left" w:pos="3600"/>
          <w:tab w:val="left" w:pos="4320"/>
        </w:tabs>
        <w:ind w:left="360"/>
        <w:jc w:val="both"/>
        <w:rPr>
          <w:rFonts w:ascii="Century Gothic" w:hAnsi="Century Gothic"/>
          <w:sz w:val="22"/>
          <w:szCs w:val="22"/>
        </w:rPr>
      </w:pPr>
    </w:p>
    <w:p w14:paraId="7D6A1BB4" w14:textId="77777777" w:rsidR="001843F1" w:rsidRPr="003F605C" w:rsidRDefault="001843F1" w:rsidP="003F605C">
      <w:pPr>
        <w:numPr>
          <w:ilvl w:val="7"/>
          <w:numId w:val="4"/>
        </w:numPr>
        <w:tabs>
          <w:tab w:val="left" w:pos="3600"/>
          <w:tab w:val="left" w:pos="4320"/>
        </w:tabs>
        <w:ind w:hanging="720"/>
        <w:jc w:val="both"/>
        <w:rPr>
          <w:rFonts w:ascii="Century Gothic" w:hAnsi="Century Gothic"/>
          <w:sz w:val="22"/>
          <w:szCs w:val="22"/>
        </w:rPr>
      </w:pPr>
      <w:r w:rsidRPr="003F605C">
        <w:rPr>
          <w:rFonts w:ascii="Century Gothic" w:hAnsi="Century Gothic"/>
          <w:sz w:val="22"/>
          <w:szCs w:val="22"/>
        </w:rPr>
        <w:t>Fly ash or other pozzolan used as a partial substitution for ASTM C150 Portland</w:t>
      </w:r>
      <w:r w:rsidR="00090CF2" w:rsidRPr="003F605C">
        <w:rPr>
          <w:rFonts w:ascii="Century Gothic" w:hAnsi="Century Gothic"/>
          <w:sz w:val="22"/>
          <w:szCs w:val="22"/>
        </w:rPr>
        <w:t xml:space="preserve"> </w:t>
      </w:r>
      <w:r w:rsidRPr="003F605C">
        <w:rPr>
          <w:rFonts w:ascii="Century Gothic" w:hAnsi="Century Gothic"/>
          <w:sz w:val="22"/>
          <w:szCs w:val="22"/>
        </w:rPr>
        <w:t>cement shall meet the following requirements:</w:t>
      </w:r>
    </w:p>
    <w:p w14:paraId="6AB5D52E" w14:textId="77777777" w:rsidR="001843F1" w:rsidRPr="003F605C" w:rsidRDefault="001843F1" w:rsidP="003F605C">
      <w:pPr>
        <w:tabs>
          <w:tab w:val="num" w:pos="720"/>
          <w:tab w:val="num" w:pos="1080"/>
          <w:tab w:val="left" w:pos="1440"/>
          <w:tab w:val="left" w:pos="2160"/>
          <w:tab w:val="left" w:pos="2880"/>
          <w:tab w:val="left" w:pos="3600"/>
          <w:tab w:val="left" w:pos="4320"/>
        </w:tabs>
        <w:ind w:left="360"/>
        <w:jc w:val="both"/>
        <w:rPr>
          <w:rFonts w:ascii="Century Gothic" w:hAnsi="Century Gothic"/>
          <w:sz w:val="22"/>
          <w:szCs w:val="22"/>
        </w:rPr>
      </w:pPr>
    </w:p>
    <w:p w14:paraId="5CC02B3D" w14:textId="77777777" w:rsidR="001843F1" w:rsidRPr="003F605C" w:rsidRDefault="001843F1" w:rsidP="003F605C">
      <w:pPr>
        <w:tabs>
          <w:tab w:val="left" w:pos="3600"/>
          <w:tab w:val="left" w:pos="4320"/>
        </w:tabs>
        <w:ind w:left="3600" w:hanging="720"/>
        <w:jc w:val="both"/>
        <w:rPr>
          <w:rFonts w:ascii="Century Gothic" w:hAnsi="Century Gothic"/>
          <w:sz w:val="22"/>
          <w:szCs w:val="22"/>
        </w:rPr>
      </w:pPr>
      <w:r w:rsidRPr="003F605C">
        <w:rPr>
          <w:rFonts w:ascii="Century Gothic" w:hAnsi="Century Gothic"/>
          <w:sz w:val="22"/>
          <w:szCs w:val="22"/>
        </w:rPr>
        <w:t>1)    Shall conform to ASTM C618 for Class N or F materials (Class C is not permitted).</w:t>
      </w:r>
    </w:p>
    <w:p w14:paraId="5347A1B8" w14:textId="77777777" w:rsidR="001843F1" w:rsidRPr="003F605C" w:rsidRDefault="001843F1" w:rsidP="003F605C">
      <w:pPr>
        <w:tabs>
          <w:tab w:val="left" w:pos="3600"/>
          <w:tab w:val="left" w:pos="4320"/>
        </w:tabs>
        <w:ind w:left="3600" w:hanging="720"/>
        <w:jc w:val="both"/>
        <w:rPr>
          <w:rFonts w:ascii="Century Gothic" w:hAnsi="Century Gothic"/>
          <w:sz w:val="22"/>
          <w:szCs w:val="22"/>
        </w:rPr>
      </w:pPr>
    </w:p>
    <w:p w14:paraId="7E13F285" w14:textId="77777777" w:rsidR="001843F1" w:rsidRPr="003F605C" w:rsidRDefault="001843F1" w:rsidP="003F605C">
      <w:pPr>
        <w:tabs>
          <w:tab w:val="left" w:pos="3600"/>
          <w:tab w:val="left" w:pos="4320"/>
        </w:tabs>
        <w:ind w:left="3600" w:hanging="720"/>
        <w:jc w:val="both"/>
        <w:rPr>
          <w:rFonts w:ascii="Century Gothic" w:hAnsi="Century Gothic"/>
          <w:sz w:val="22"/>
          <w:szCs w:val="22"/>
        </w:rPr>
      </w:pPr>
      <w:r w:rsidRPr="003F605C">
        <w:rPr>
          <w:rFonts w:ascii="Century Gothic" w:hAnsi="Century Gothic"/>
          <w:sz w:val="22"/>
          <w:szCs w:val="22"/>
        </w:rPr>
        <w:t xml:space="preserve">2) </w:t>
      </w:r>
      <w:proofErr w:type="gramStart"/>
      <w:r w:rsidRPr="003F605C">
        <w:rPr>
          <w:rFonts w:ascii="Century Gothic" w:hAnsi="Century Gothic"/>
          <w:sz w:val="22"/>
          <w:szCs w:val="22"/>
        </w:rPr>
        <w:t xml:space="preserve">   [</w:t>
      </w:r>
      <w:proofErr w:type="gramEnd"/>
      <w:r w:rsidRPr="003F605C">
        <w:rPr>
          <w:rFonts w:ascii="Century Gothic" w:hAnsi="Century Gothic"/>
          <w:sz w:val="22"/>
          <w:szCs w:val="22"/>
        </w:rPr>
        <w:t xml:space="preserve"> ] percent by weight of fly ash or other pozzolans shall substitute for </w:t>
      </w:r>
      <w:r w:rsidRPr="003F605C">
        <w:rPr>
          <w:rFonts w:ascii="Century Gothic" w:hAnsi="Century Gothic"/>
          <w:sz w:val="22"/>
          <w:szCs w:val="22"/>
        </w:rPr>
        <w:tab/>
        <w:t xml:space="preserve">ASTM C150 Portland Cement Provided </w:t>
      </w:r>
      <w:r w:rsidRPr="003F605C">
        <w:rPr>
          <w:rFonts w:ascii="Century Gothic" w:hAnsi="Century Gothic"/>
          <w:sz w:val="22"/>
          <w:szCs w:val="22"/>
        </w:rPr>
        <w:lastRenderedPageBreak/>
        <w:t xml:space="preserve">the mix design is proportioned per </w:t>
      </w:r>
      <w:proofErr w:type="spellStart"/>
      <w:r w:rsidR="00606FF1" w:rsidRPr="003F605C">
        <w:rPr>
          <w:rFonts w:ascii="Century Gothic" w:hAnsi="Century Gothic"/>
          <w:sz w:val="22"/>
          <w:szCs w:val="22"/>
        </w:rPr>
        <w:t>ACI</w:t>
      </w:r>
      <w:proofErr w:type="spellEnd"/>
      <w:r w:rsidR="00606FF1" w:rsidRPr="003F605C">
        <w:rPr>
          <w:rFonts w:ascii="Century Gothic" w:hAnsi="Century Gothic"/>
          <w:sz w:val="22"/>
          <w:szCs w:val="22"/>
        </w:rPr>
        <w:t xml:space="preserve"> 318, </w:t>
      </w:r>
      <w:r w:rsidRPr="003F605C">
        <w:rPr>
          <w:rFonts w:ascii="Century Gothic" w:hAnsi="Century Gothic"/>
          <w:sz w:val="22"/>
          <w:szCs w:val="22"/>
        </w:rPr>
        <w:t>Section</w:t>
      </w:r>
      <w:r w:rsidR="00606FF1" w:rsidRPr="003F605C">
        <w:rPr>
          <w:rFonts w:ascii="Century Gothic" w:hAnsi="Century Gothic"/>
          <w:sz w:val="22"/>
          <w:szCs w:val="22"/>
        </w:rPr>
        <w:t xml:space="preserve"> 26.4.2.2</w:t>
      </w:r>
      <w:r w:rsidRPr="003F605C">
        <w:rPr>
          <w:rFonts w:ascii="Century Gothic" w:hAnsi="Century Gothic"/>
          <w:sz w:val="22"/>
          <w:szCs w:val="22"/>
        </w:rPr>
        <w:t xml:space="preserve"> and the durability requirements of Section 1904A are</w:t>
      </w:r>
      <w:r w:rsidR="000D2BE6" w:rsidRPr="003F605C">
        <w:rPr>
          <w:rFonts w:ascii="Century Gothic" w:hAnsi="Century Gothic"/>
          <w:sz w:val="22"/>
          <w:szCs w:val="22"/>
        </w:rPr>
        <w:t xml:space="preserve"> </w:t>
      </w:r>
      <w:r w:rsidRPr="003F605C">
        <w:rPr>
          <w:rFonts w:ascii="Century Gothic" w:hAnsi="Century Gothic"/>
          <w:sz w:val="22"/>
          <w:szCs w:val="22"/>
        </w:rPr>
        <w:t>met.</w:t>
      </w:r>
    </w:p>
    <w:p w14:paraId="5E4BE0FC" w14:textId="77777777" w:rsidR="001843F1" w:rsidRPr="003F605C" w:rsidRDefault="001843F1" w:rsidP="003F605C">
      <w:pPr>
        <w:tabs>
          <w:tab w:val="num" w:pos="720"/>
          <w:tab w:val="num" w:pos="1080"/>
          <w:tab w:val="left" w:pos="1440"/>
          <w:tab w:val="left" w:pos="2160"/>
          <w:tab w:val="left" w:pos="2880"/>
          <w:tab w:val="left" w:pos="3600"/>
          <w:tab w:val="left" w:pos="4320"/>
        </w:tabs>
        <w:jc w:val="both"/>
        <w:rPr>
          <w:rFonts w:ascii="Century Gothic" w:hAnsi="Century Gothic"/>
          <w:sz w:val="22"/>
          <w:szCs w:val="22"/>
        </w:rPr>
      </w:pPr>
    </w:p>
    <w:p w14:paraId="20030960" w14:textId="77777777" w:rsidR="001843F1" w:rsidRPr="003F605C" w:rsidRDefault="001843F1" w:rsidP="003F605C">
      <w:pPr>
        <w:tabs>
          <w:tab w:val="num" w:pos="2880"/>
          <w:tab w:val="left" w:pos="3600"/>
          <w:tab w:val="left" w:pos="4320"/>
        </w:tabs>
        <w:ind w:left="2880" w:hanging="720"/>
        <w:jc w:val="both"/>
        <w:rPr>
          <w:rFonts w:ascii="Century Gothic" w:hAnsi="Century Gothic"/>
          <w:sz w:val="22"/>
          <w:szCs w:val="22"/>
        </w:rPr>
      </w:pPr>
      <w:r w:rsidRPr="003F605C">
        <w:rPr>
          <w:rFonts w:ascii="Century Gothic" w:hAnsi="Century Gothic"/>
          <w:sz w:val="22"/>
          <w:szCs w:val="22"/>
        </w:rPr>
        <w:t xml:space="preserve">b.  </w:t>
      </w:r>
      <w:r w:rsidR="00596A92" w:rsidRPr="003F605C">
        <w:rPr>
          <w:rFonts w:ascii="Century Gothic" w:hAnsi="Century Gothic"/>
          <w:sz w:val="22"/>
          <w:szCs w:val="22"/>
        </w:rPr>
        <w:tab/>
      </w:r>
      <w:r w:rsidRPr="003F605C">
        <w:rPr>
          <w:rFonts w:ascii="Century Gothic" w:hAnsi="Century Gothic"/>
          <w:sz w:val="22"/>
          <w:szCs w:val="22"/>
        </w:rPr>
        <w:t xml:space="preserve">Ground-granulated blast-furnace slag used as a partial substitution </w:t>
      </w:r>
      <w:r w:rsidR="00606FF1" w:rsidRPr="003F605C">
        <w:rPr>
          <w:rFonts w:ascii="Century Gothic" w:hAnsi="Century Gothic"/>
          <w:sz w:val="22"/>
          <w:szCs w:val="22"/>
        </w:rPr>
        <w:t>f</w:t>
      </w:r>
      <w:r w:rsidRPr="003F605C">
        <w:rPr>
          <w:rFonts w:ascii="Century Gothic" w:hAnsi="Century Gothic"/>
          <w:sz w:val="22"/>
          <w:szCs w:val="22"/>
        </w:rPr>
        <w:t>o</w:t>
      </w:r>
      <w:r w:rsidR="00606FF1" w:rsidRPr="003F605C">
        <w:rPr>
          <w:rFonts w:ascii="Century Gothic" w:hAnsi="Century Gothic"/>
          <w:sz w:val="22"/>
          <w:szCs w:val="22"/>
        </w:rPr>
        <w:t>r</w:t>
      </w:r>
      <w:r w:rsidRPr="003F605C">
        <w:rPr>
          <w:rFonts w:ascii="Century Gothic" w:hAnsi="Century Gothic"/>
          <w:sz w:val="22"/>
          <w:szCs w:val="22"/>
        </w:rPr>
        <w:t xml:space="preserve"> ASTM C150 Portland cement shall meet the following requirements:</w:t>
      </w:r>
    </w:p>
    <w:p w14:paraId="2F8B7BF2" w14:textId="77777777" w:rsidR="00596A92" w:rsidRPr="003F605C" w:rsidRDefault="00596A92" w:rsidP="003F605C">
      <w:pPr>
        <w:tabs>
          <w:tab w:val="num" w:pos="720"/>
          <w:tab w:val="num" w:pos="1080"/>
          <w:tab w:val="left" w:pos="1440"/>
          <w:tab w:val="left" w:pos="2160"/>
          <w:tab w:val="left" w:pos="2880"/>
          <w:tab w:val="left" w:pos="3600"/>
          <w:tab w:val="left" w:pos="4320"/>
        </w:tabs>
        <w:ind w:left="360"/>
        <w:jc w:val="both"/>
        <w:rPr>
          <w:rFonts w:ascii="Century Gothic" w:hAnsi="Century Gothic"/>
          <w:sz w:val="22"/>
          <w:szCs w:val="22"/>
        </w:rPr>
      </w:pPr>
    </w:p>
    <w:p w14:paraId="151EC51D" w14:textId="77777777" w:rsidR="00596A92" w:rsidRPr="003F605C" w:rsidRDefault="00596A92" w:rsidP="003F605C">
      <w:pPr>
        <w:tabs>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6.</w:t>
      </w:r>
      <w:r w:rsidRPr="003F605C">
        <w:rPr>
          <w:rFonts w:ascii="Century Gothic" w:hAnsi="Century Gothic"/>
          <w:sz w:val="22"/>
          <w:szCs w:val="22"/>
        </w:rPr>
        <w:tab/>
        <w:t>Admixtures containing ASTM C845 expansive cements shall be compatible with the cement and produce no deleterious effects.</w:t>
      </w:r>
    </w:p>
    <w:p w14:paraId="587CA6FA" w14:textId="77777777" w:rsidR="00596A92" w:rsidRPr="003F605C" w:rsidRDefault="00596A92" w:rsidP="003F605C">
      <w:pPr>
        <w:tabs>
          <w:tab w:val="num" w:pos="2160"/>
          <w:tab w:val="left" w:pos="2880"/>
          <w:tab w:val="left" w:pos="3600"/>
          <w:tab w:val="left" w:pos="4320"/>
        </w:tabs>
        <w:ind w:left="2160" w:hanging="720"/>
        <w:jc w:val="both"/>
        <w:rPr>
          <w:rFonts w:ascii="Century Gothic" w:hAnsi="Century Gothic"/>
          <w:sz w:val="22"/>
          <w:szCs w:val="22"/>
        </w:rPr>
      </w:pPr>
    </w:p>
    <w:p w14:paraId="411E9C90" w14:textId="77777777" w:rsidR="00596A92" w:rsidRPr="003F605C" w:rsidRDefault="00596A92" w:rsidP="003F605C">
      <w:pPr>
        <w:tabs>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7.</w:t>
      </w:r>
      <w:r w:rsidRPr="003F605C">
        <w:rPr>
          <w:rFonts w:ascii="Century Gothic" w:hAnsi="Century Gothic"/>
          <w:sz w:val="22"/>
          <w:szCs w:val="22"/>
        </w:rPr>
        <w:tab/>
        <w:t>Silica fumes used as an admixture shall conform to ASTM C1240.</w:t>
      </w:r>
    </w:p>
    <w:p w14:paraId="4E690EB0" w14:textId="77777777" w:rsidR="00596A92" w:rsidRPr="003F605C" w:rsidRDefault="00596A92" w:rsidP="003F605C">
      <w:pPr>
        <w:tabs>
          <w:tab w:val="num" w:pos="720"/>
          <w:tab w:val="num" w:pos="1080"/>
          <w:tab w:val="left" w:pos="1260"/>
          <w:tab w:val="left" w:pos="1440"/>
          <w:tab w:val="left" w:pos="2160"/>
          <w:tab w:val="left" w:pos="2880"/>
          <w:tab w:val="left" w:pos="3600"/>
          <w:tab w:val="left" w:pos="4320"/>
        </w:tabs>
        <w:jc w:val="both"/>
        <w:rPr>
          <w:rFonts w:ascii="Century Gothic" w:hAnsi="Century Gothic"/>
          <w:sz w:val="22"/>
          <w:szCs w:val="22"/>
        </w:rPr>
      </w:pPr>
    </w:p>
    <w:p w14:paraId="2F654FA1" w14:textId="77777777" w:rsidR="00596A92" w:rsidRPr="003F605C" w:rsidRDefault="00596A92" w:rsidP="003F605C">
      <w:pPr>
        <w:tabs>
          <w:tab w:val="left"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E.</w:t>
      </w:r>
      <w:r w:rsidRPr="003F605C">
        <w:rPr>
          <w:rFonts w:ascii="Century Gothic" w:hAnsi="Century Gothic"/>
          <w:sz w:val="22"/>
          <w:szCs w:val="22"/>
        </w:rPr>
        <w:tab/>
        <w:t>Reinforcement Fibers: Chop strands of alkali-resistant polypropylene or nylon fibers added to the concrete mix for protection against shrinkage cracks.</w:t>
      </w:r>
    </w:p>
    <w:p w14:paraId="5CAC9739" w14:textId="77777777" w:rsidR="00596A92" w:rsidRPr="003F605C" w:rsidRDefault="00596A92" w:rsidP="003F605C">
      <w:pPr>
        <w:tabs>
          <w:tab w:val="left" w:pos="1440"/>
          <w:tab w:val="left" w:pos="2160"/>
          <w:tab w:val="left" w:pos="2880"/>
          <w:tab w:val="left" w:pos="3600"/>
          <w:tab w:val="left" w:pos="4320"/>
        </w:tabs>
        <w:ind w:left="1440" w:hanging="720"/>
        <w:jc w:val="both"/>
        <w:rPr>
          <w:rFonts w:ascii="Century Gothic" w:hAnsi="Century Gothic"/>
          <w:sz w:val="22"/>
          <w:szCs w:val="22"/>
        </w:rPr>
      </w:pPr>
    </w:p>
    <w:p w14:paraId="64324756" w14:textId="77777777" w:rsidR="00596A92" w:rsidRPr="003F605C" w:rsidRDefault="00596A92" w:rsidP="003F605C">
      <w:pPr>
        <w:tabs>
          <w:tab w:val="left"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F.</w:t>
      </w:r>
      <w:r w:rsidRPr="003F605C">
        <w:rPr>
          <w:rFonts w:ascii="Century Gothic" w:hAnsi="Century Gothic"/>
          <w:sz w:val="22"/>
          <w:szCs w:val="22"/>
        </w:rPr>
        <w:tab/>
        <w:t>Expansion</w:t>
      </w:r>
      <w:r w:rsidR="00344BFF" w:rsidRPr="003F605C">
        <w:rPr>
          <w:rFonts w:ascii="Century Gothic" w:hAnsi="Century Gothic"/>
          <w:sz w:val="22"/>
          <w:szCs w:val="22"/>
        </w:rPr>
        <w:t xml:space="preserve"> </w:t>
      </w:r>
      <w:r w:rsidRPr="003F605C">
        <w:rPr>
          <w:rFonts w:ascii="Century Gothic" w:hAnsi="Century Gothic"/>
          <w:sz w:val="22"/>
          <w:szCs w:val="22"/>
        </w:rPr>
        <w:t>Joint Fillers: Performed strips, non-</w:t>
      </w:r>
      <w:proofErr w:type="gramStart"/>
      <w:r w:rsidRPr="003F605C">
        <w:rPr>
          <w:rFonts w:ascii="Century Gothic" w:hAnsi="Century Gothic"/>
          <w:sz w:val="22"/>
          <w:szCs w:val="22"/>
        </w:rPr>
        <w:t>extruding</w:t>
      </w:r>
      <w:proofErr w:type="gramEnd"/>
      <w:r w:rsidRPr="003F605C">
        <w:rPr>
          <w:rFonts w:ascii="Century Gothic" w:hAnsi="Century Gothic"/>
          <w:sz w:val="22"/>
          <w:szCs w:val="22"/>
        </w:rPr>
        <w:t xml:space="preserve"> and resilient bituminous type, of thickness indicated, conforming to ASTM D1751.</w:t>
      </w:r>
    </w:p>
    <w:p w14:paraId="77E7A214" w14:textId="77777777" w:rsidR="00596A92" w:rsidRPr="003F605C" w:rsidRDefault="00596A92" w:rsidP="003F605C">
      <w:pPr>
        <w:tabs>
          <w:tab w:val="left" w:pos="1440"/>
          <w:tab w:val="left" w:pos="2160"/>
          <w:tab w:val="left" w:pos="2880"/>
          <w:tab w:val="left" w:pos="3600"/>
          <w:tab w:val="left" w:pos="4320"/>
        </w:tabs>
        <w:ind w:left="1440" w:hanging="720"/>
        <w:jc w:val="both"/>
        <w:rPr>
          <w:rFonts w:ascii="Century Gothic" w:hAnsi="Century Gothic"/>
          <w:sz w:val="22"/>
          <w:szCs w:val="22"/>
        </w:rPr>
      </w:pPr>
    </w:p>
    <w:p w14:paraId="0C41D26E" w14:textId="77777777" w:rsidR="00596A92" w:rsidRPr="003F605C" w:rsidRDefault="00596A92" w:rsidP="003F605C">
      <w:pPr>
        <w:tabs>
          <w:tab w:val="left"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G.</w:t>
      </w:r>
      <w:r w:rsidRPr="003F605C">
        <w:rPr>
          <w:rFonts w:ascii="Century Gothic" w:hAnsi="Century Gothic"/>
          <w:sz w:val="22"/>
          <w:szCs w:val="22"/>
        </w:rPr>
        <w:tab/>
        <w:t>Curing Paper: Shall conform to ASTM C171 and consist of two sheets of kraft paper cemented together with a bituminous material in which are embedded cords or strands of fiber running in both directions. The paper shall be light in color, shall be free of visible defects, with uniform appearance.</w:t>
      </w:r>
    </w:p>
    <w:p w14:paraId="54326E7F" w14:textId="77777777" w:rsidR="00596A92" w:rsidRPr="003F605C" w:rsidRDefault="00596A92" w:rsidP="003F605C">
      <w:pPr>
        <w:tabs>
          <w:tab w:val="left" w:pos="1440"/>
          <w:tab w:val="left" w:pos="2160"/>
          <w:tab w:val="left" w:pos="2880"/>
          <w:tab w:val="left" w:pos="3600"/>
          <w:tab w:val="left" w:pos="4320"/>
        </w:tabs>
        <w:ind w:left="1440" w:hanging="720"/>
        <w:jc w:val="both"/>
        <w:rPr>
          <w:rFonts w:ascii="Century Gothic" w:hAnsi="Century Gothic"/>
          <w:sz w:val="22"/>
          <w:szCs w:val="22"/>
        </w:rPr>
      </w:pPr>
    </w:p>
    <w:p w14:paraId="2DC5E23E" w14:textId="77777777" w:rsidR="00596A92" w:rsidRPr="003F605C" w:rsidRDefault="00596A92" w:rsidP="003F605C">
      <w:pPr>
        <w:tabs>
          <w:tab w:val="left"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H.</w:t>
      </w:r>
      <w:r w:rsidRPr="003F605C">
        <w:rPr>
          <w:rFonts w:ascii="Century Gothic" w:hAnsi="Century Gothic"/>
          <w:sz w:val="22"/>
          <w:szCs w:val="22"/>
        </w:rPr>
        <w:tab/>
        <w:t>Floor Hardener: Water soluble, inorganic, silicate-based curing, hardening, sealing and dustproofing compound</w:t>
      </w:r>
      <w:r w:rsidR="00266A0C" w:rsidRPr="003F605C">
        <w:rPr>
          <w:rFonts w:ascii="Century Gothic" w:hAnsi="Century Gothic"/>
          <w:sz w:val="22"/>
          <w:szCs w:val="22"/>
        </w:rPr>
        <w:t xml:space="preserve">. </w:t>
      </w:r>
      <w:proofErr w:type="spellStart"/>
      <w:r w:rsidR="00266A0C" w:rsidRPr="003F605C">
        <w:rPr>
          <w:rFonts w:ascii="Century Gothic" w:hAnsi="Century Gothic"/>
          <w:sz w:val="22"/>
          <w:szCs w:val="22"/>
        </w:rPr>
        <w:t>Aquaseal</w:t>
      </w:r>
      <w:proofErr w:type="spellEnd"/>
      <w:r w:rsidR="00266A0C" w:rsidRPr="003F605C">
        <w:rPr>
          <w:rFonts w:ascii="Century Gothic" w:hAnsi="Century Gothic"/>
          <w:sz w:val="22"/>
          <w:szCs w:val="22"/>
        </w:rPr>
        <w:t xml:space="preserve"> W20 by Monopole Inc., Kure-N-Harden by BASF, Chem Hard by </w:t>
      </w:r>
      <w:proofErr w:type="spellStart"/>
      <w:r w:rsidR="00266A0C" w:rsidRPr="003F605C">
        <w:rPr>
          <w:rFonts w:ascii="Century Gothic" w:hAnsi="Century Gothic"/>
          <w:sz w:val="22"/>
          <w:szCs w:val="22"/>
        </w:rPr>
        <w:t>L&amp;M</w:t>
      </w:r>
      <w:proofErr w:type="spellEnd"/>
      <w:r w:rsidR="00266A0C" w:rsidRPr="003F605C">
        <w:rPr>
          <w:rFonts w:ascii="Century Gothic" w:hAnsi="Century Gothic"/>
          <w:sz w:val="22"/>
          <w:szCs w:val="22"/>
        </w:rPr>
        <w:t>, Liqui-Hard by W. R. Meadows, or equal.</w:t>
      </w:r>
    </w:p>
    <w:p w14:paraId="1B8531C7" w14:textId="77777777" w:rsidR="00266A0C" w:rsidRPr="003F605C" w:rsidRDefault="00266A0C" w:rsidP="003F605C">
      <w:pPr>
        <w:tabs>
          <w:tab w:val="left" w:pos="1440"/>
          <w:tab w:val="left" w:pos="2160"/>
          <w:tab w:val="left" w:pos="2880"/>
          <w:tab w:val="left" w:pos="3600"/>
          <w:tab w:val="left" w:pos="4320"/>
        </w:tabs>
        <w:ind w:left="1440" w:hanging="720"/>
        <w:jc w:val="both"/>
        <w:rPr>
          <w:rFonts w:ascii="Century Gothic" w:hAnsi="Century Gothic"/>
          <w:sz w:val="22"/>
          <w:szCs w:val="22"/>
        </w:rPr>
      </w:pPr>
    </w:p>
    <w:p w14:paraId="5FD35D2F" w14:textId="77777777" w:rsidR="00266A0C" w:rsidRPr="003F605C" w:rsidRDefault="00266A0C" w:rsidP="003F605C">
      <w:pPr>
        <w:tabs>
          <w:tab w:val="left"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I.</w:t>
      </w:r>
      <w:r w:rsidRPr="003F605C">
        <w:rPr>
          <w:rFonts w:ascii="Century Gothic" w:hAnsi="Century Gothic"/>
          <w:sz w:val="22"/>
          <w:szCs w:val="22"/>
        </w:rPr>
        <w:tab/>
        <w:t>Underlayment: Two component latex underlayment for filling low spots in concrete for both interior and exterior applications, from featheredge to maximum of 3/8</w:t>
      </w:r>
      <w:r w:rsidRPr="003F605C">
        <w:rPr>
          <w:rFonts w:ascii="Century Gothic" w:hAnsi="Century Gothic"/>
          <w:sz w:val="22"/>
          <w:szCs w:val="22"/>
          <w:vertAlign w:val="superscript"/>
        </w:rPr>
        <w:t>th</w:t>
      </w:r>
      <w:r w:rsidRPr="003F605C">
        <w:rPr>
          <w:rFonts w:ascii="Century Gothic" w:hAnsi="Century Gothic"/>
          <w:sz w:val="22"/>
          <w:szCs w:val="22"/>
        </w:rPr>
        <w:t xml:space="preserve"> inch in thickness. Underlayment shall be non-shrink and suitable for repairing exposed coverings. </w:t>
      </w:r>
      <w:proofErr w:type="spellStart"/>
      <w:r w:rsidRPr="003F605C">
        <w:rPr>
          <w:rFonts w:ascii="Century Gothic" w:hAnsi="Century Gothic"/>
          <w:sz w:val="22"/>
          <w:szCs w:val="22"/>
        </w:rPr>
        <w:t>La_O_Test</w:t>
      </w:r>
      <w:proofErr w:type="spellEnd"/>
      <w:r w:rsidRPr="003F605C">
        <w:rPr>
          <w:rFonts w:ascii="Century Gothic" w:hAnsi="Century Gothic"/>
          <w:sz w:val="22"/>
          <w:szCs w:val="22"/>
        </w:rPr>
        <w:t xml:space="preserve"> by </w:t>
      </w:r>
      <w:proofErr w:type="spellStart"/>
      <w:r w:rsidRPr="003F605C">
        <w:rPr>
          <w:rFonts w:ascii="Century Gothic" w:hAnsi="Century Gothic"/>
          <w:sz w:val="22"/>
          <w:szCs w:val="22"/>
        </w:rPr>
        <w:t>Tex</w:t>
      </w:r>
      <w:proofErr w:type="spellEnd"/>
      <w:r w:rsidRPr="003F605C">
        <w:rPr>
          <w:rFonts w:ascii="Century Gothic" w:hAnsi="Century Gothic"/>
          <w:sz w:val="22"/>
          <w:szCs w:val="22"/>
        </w:rPr>
        <w:t xml:space="preserve"> Rite, Underlay C or RS by Mer-</w:t>
      </w:r>
      <w:proofErr w:type="spellStart"/>
      <w:r w:rsidRPr="003F605C">
        <w:rPr>
          <w:rFonts w:ascii="Century Gothic" w:hAnsi="Century Gothic"/>
          <w:sz w:val="22"/>
          <w:szCs w:val="22"/>
        </w:rPr>
        <w:t>Krete</w:t>
      </w:r>
      <w:proofErr w:type="spellEnd"/>
      <w:r w:rsidRPr="003F605C">
        <w:rPr>
          <w:rFonts w:ascii="Century Gothic" w:hAnsi="Century Gothic"/>
          <w:sz w:val="22"/>
          <w:szCs w:val="22"/>
        </w:rPr>
        <w:t xml:space="preserve"> Systems, Underlayment 962 by C-Cure, or equal.</w:t>
      </w:r>
    </w:p>
    <w:p w14:paraId="4AAAAF43" w14:textId="77777777" w:rsidR="00266A0C" w:rsidRPr="003F605C" w:rsidRDefault="00266A0C" w:rsidP="003F605C">
      <w:pPr>
        <w:tabs>
          <w:tab w:val="left" w:pos="1440"/>
          <w:tab w:val="left" w:pos="2160"/>
          <w:tab w:val="left" w:pos="2880"/>
          <w:tab w:val="left" w:pos="3600"/>
          <w:tab w:val="left" w:pos="4320"/>
        </w:tabs>
        <w:ind w:left="1440" w:hanging="720"/>
        <w:jc w:val="both"/>
        <w:rPr>
          <w:rFonts w:ascii="Century Gothic" w:hAnsi="Century Gothic"/>
          <w:sz w:val="22"/>
          <w:szCs w:val="22"/>
        </w:rPr>
      </w:pPr>
    </w:p>
    <w:p w14:paraId="1112795B" w14:textId="191BCE74" w:rsidR="00266A0C" w:rsidRPr="003F605C" w:rsidRDefault="7527E002" w:rsidP="003F605C">
      <w:pPr>
        <w:tabs>
          <w:tab w:val="left" w:pos="1440"/>
          <w:tab w:val="left" w:pos="2160"/>
          <w:tab w:val="left" w:pos="2880"/>
          <w:tab w:val="left" w:pos="3600"/>
          <w:tab w:val="left" w:pos="4320"/>
        </w:tabs>
        <w:ind w:left="1440" w:hanging="720"/>
        <w:jc w:val="both"/>
        <w:rPr>
          <w:rFonts w:ascii="Century Gothic" w:hAnsi="Century Gothic"/>
          <w:sz w:val="22"/>
          <w:szCs w:val="22"/>
        </w:rPr>
      </w:pPr>
      <w:r w:rsidRPr="2BE5ACED">
        <w:rPr>
          <w:rFonts w:ascii="Century Gothic" w:hAnsi="Century Gothic"/>
          <w:sz w:val="22"/>
          <w:szCs w:val="22"/>
        </w:rPr>
        <w:t>J.</w:t>
      </w:r>
      <w:r w:rsidR="00266A0C">
        <w:tab/>
      </w:r>
      <w:r w:rsidRPr="2BE5ACED">
        <w:rPr>
          <w:rFonts w:ascii="Century Gothic" w:hAnsi="Century Gothic"/>
          <w:sz w:val="22"/>
          <w:szCs w:val="22"/>
        </w:rPr>
        <w:t xml:space="preserve">Vapor Barrier: Polyolefin-based 15 mils minimum thickness, </w:t>
      </w:r>
      <w:proofErr w:type="gramStart"/>
      <w:r w:rsidRPr="2BE5ACED">
        <w:rPr>
          <w:rFonts w:ascii="Century Gothic" w:hAnsi="Century Gothic"/>
          <w:sz w:val="22"/>
          <w:szCs w:val="22"/>
        </w:rPr>
        <w:t>meeting</w:t>
      </w:r>
      <w:proofErr w:type="gramEnd"/>
      <w:r w:rsidRPr="2BE5ACED">
        <w:rPr>
          <w:rFonts w:ascii="Century Gothic" w:hAnsi="Century Gothic"/>
          <w:sz w:val="22"/>
          <w:szCs w:val="22"/>
        </w:rPr>
        <w:t xml:space="preserve"> or exceeding ASTM E1745, 10 feet minimum width. Permeance shall be less than 0.01 perms [grain/(ft2*</w:t>
      </w:r>
      <w:proofErr w:type="spellStart"/>
      <w:r w:rsidRPr="2BE5ACED">
        <w:rPr>
          <w:rFonts w:ascii="Century Gothic" w:hAnsi="Century Gothic"/>
          <w:sz w:val="22"/>
          <w:szCs w:val="22"/>
        </w:rPr>
        <w:t>hr</w:t>
      </w:r>
      <w:proofErr w:type="spellEnd"/>
      <w:r w:rsidRPr="2BE5ACED">
        <w:rPr>
          <w:rFonts w:ascii="Century Gothic" w:hAnsi="Century Gothic"/>
          <w:sz w:val="22"/>
          <w:szCs w:val="22"/>
        </w:rPr>
        <w:t xml:space="preserve">*inHg] as determined by ASTM E96 or ASTM F1249 and after mandatory conditioning </w:t>
      </w:r>
      <w:r w:rsidR="63BEB9BF" w:rsidRPr="2BE5ACED">
        <w:rPr>
          <w:rFonts w:ascii="Century Gothic" w:hAnsi="Century Gothic"/>
          <w:sz w:val="22"/>
          <w:szCs w:val="22"/>
        </w:rPr>
        <w:t>test</w:t>
      </w:r>
      <w:r w:rsidRPr="2BE5ACED">
        <w:rPr>
          <w:rFonts w:ascii="Century Gothic" w:hAnsi="Century Gothic"/>
          <w:sz w:val="22"/>
          <w:szCs w:val="22"/>
        </w:rPr>
        <w:t xml:space="preserve"> per ASTM E154 Sections 8, 11, 12, &amp; 13. </w:t>
      </w:r>
      <w:r w:rsidRPr="00426B54">
        <w:rPr>
          <w:rFonts w:ascii="Century Gothic" w:hAnsi="Century Gothic"/>
          <w:sz w:val="22"/>
          <w:szCs w:val="22"/>
        </w:rPr>
        <w:t xml:space="preserve">Include manufacturer’s recommended sealing accessories for sealing seams, penetrations, and </w:t>
      </w:r>
      <w:proofErr w:type="spellStart"/>
      <w:r w:rsidRPr="00426B54">
        <w:rPr>
          <w:rFonts w:ascii="Century Gothic" w:hAnsi="Century Gothic"/>
          <w:sz w:val="22"/>
          <w:szCs w:val="22"/>
        </w:rPr>
        <w:t>termianted</w:t>
      </w:r>
      <w:proofErr w:type="spellEnd"/>
      <w:r w:rsidRPr="00426B54">
        <w:rPr>
          <w:rFonts w:ascii="Century Gothic" w:hAnsi="Century Gothic"/>
          <w:sz w:val="22"/>
          <w:szCs w:val="22"/>
        </w:rPr>
        <w:t xml:space="preserve"> edges in accordance with ASTM E1643-18a</w:t>
      </w:r>
      <w:r w:rsidRPr="2BE5ACED">
        <w:rPr>
          <w:rFonts w:ascii="Century Gothic" w:hAnsi="Century Gothic"/>
          <w:sz w:val="22"/>
          <w:szCs w:val="22"/>
          <w:highlight w:val="yellow"/>
        </w:rPr>
        <w:t>.</w:t>
      </w:r>
      <w:r w:rsidRPr="2BE5ACED">
        <w:rPr>
          <w:rFonts w:ascii="Century Gothic" w:hAnsi="Century Gothic"/>
          <w:sz w:val="22"/>
          <w:szCs w:val="22"/>
        </w:rPr>
        <w:t xml:space="preserve"> </w:t>
      </w:r>
      <w:proofErr w:type="spellStart"/>
      <w:r w:rsidRPr="2BE5ACED">
        <w:rPr>
          <w:rFonts w:ascii="Century Gothic" w:hAnsi="Century Gothic"/>
          <w:sz w:val="22"/>
          <w:szCs w:val="22"/>
        </w:rPr>
        <w:t>Stego</w:t>
      </w:r>
      <w:proofErr w:type="spellEnd"/>
      <w:r w:rsidRPr="2BE5ACED">
        <w:rPr>
          <w:rFonts w:ascii="Century Gothic" w:hAnsi="Century Gothic"/>
          <w:sz w:val="22"/>
          <w:szCs w:val="22"/>
        </w:rPr>
        <w:t xml:space="preserve"> Wrap by </w:t>
      </w:r>
      <w:proofErr w:type="spellStart"/>
      <w:r w:rsidRPr="2BE5ACED">
        <w:rPr>
          <w:rFonts w:ascii="Century Gothic" w:hAnsi="Century Gothic"/>
          <w:sz w:val="22"/>
          <w:szCs w:val="22"/>
        </w:rPr>
        <w:t>Stego</w:t>
      </w:r>
      <w:proofErr w:type="spellEnd"/>
      <w:r w:rsidRPr="2BE5ACED">
        <w:rPr>
          <w:rFonts w:ascii="Century Gothic" w:hAnsi="Century Gothic"/>
          <w:sz w:val="22"/>
          <w:szCs w:val="22"/>
        </w:rPr>
        <w:t xml:space="preserve"> Industries LLC&lt;</w:t>
      </w:r>
      <w:proofErr w:type="spellStart"/>
      <w:r w:rsidRPr="2BE5ACED">
        <w:rPr>
          <w:rFonts w:ascii="Century Gothic" w:hAnsi="Century Gothic"/>
          <w:sz w:val="22"/>
          <w:szCs w:val="22"/>
        </w:rPr>
        <w:t>Perminator</w:t>
      </w:r>
      <w:proofErr w:type="spellEnd"/>
      <w:r w:rsidRPr="2BE5ACED">
        <w:rPr>
          <w:rFonts w:ascii="Century Gothic" w:hAnsi="Century Gothic"/>
          <w:sz w:val="22"/>
          <w:szCs w:val="22"/>
        </w:rPr>
        <w:t xml:space="preserve"> by W.R. Meadows, </w:t>
      </w:r>
      <w:proofErr w:type="spellStart"/>
      <w:r w:rsidRPr="2BE5ACED">
        <w:rPr>
          <w:rFonts w:ascii="Century Gothic" w:hAnsi="Century Gothic"/>
          <w:sz w:val="22"/>
          <w:szCs w:val="22"/>
        </w:rPr>
        <w:t>Ecoshield</w:t>
      </w:r>
      <w:proofErr w:type="spellEnd"/>
      <w:r w:rsidRPr="2BE5ACED">
        <w:rPr>
          <w:rFonts w:ascii="Century Gothic" w:hAnsi="Century Gothic"/>
          <w:sz w:val="22"/>
          <w:szCs w:val="22"/>
        </w:rPr>
        <w:t xml:space="preserve">-E by </w:t>
      </w:r>
      <w:proofErr w:type="spellStart"/>
      <w:r w:rsidRPr="2BE5ACED">
        <w:rPr>
          <w:rFonts w:ascii="Century Gothic" w:hAnsi="Century Gothic"/>
          <w:sz w:val="22"/>
          <w:szCs w:val="22"/>
        </w:rPr>
        <w:t>Epro</w:t>
      </w:r>
      <w:proofErr w:type="spellEnd"/>
      <w:r w:rsidRPr="2BE5ACED">
        <w:rPr>
          <w:rFonts w:ascii="Century Gothic" w:hAnsi="Century Gothic"/>
          <w:sz w:val="22"/>
          <w:szCs w:val="22"/>
        </w:rPr>
        <w:t xml:space="preserve">, or </w:t>
      </w:r>
      <w:r w:rsidR="6F88886E" w:rsidRPr="2BE5ACED">
        <w:rPr>
          <w:rFonts w:ascii="Century Gothic" w:hAnsi="Century Gothic"/>
          <w:sz w:val="22"/>
          <w:szCs w:val="22"/>
        </w:rPr>
        <w:t>equal</w:t>
      </w:r>
      <w:r w:rsidRPr="2BE5ACED">
        <w:rPr>
          <w:rFonts w:ascii="Century Gothic" w:hAnsi="Century Gothic"/>
          <w:sz w:val="22"/>
          <w:szCs w:val="22"/>
        </w:rPr>
        <w:t>.</w:t>
      </w:r>
    </w:p>
    <w:p w14:paraId="0CC64DA3" w14:textId="77777777" w:rsidR="00E51BB0" w:rsidRPr="003F605C" w:rsidRDefault="00E51BB0" w:rsidP="003F605C">
      <w:pPr>
        <w:tabs>
          <w:tab w:val="left" w:pos="1440"/>
          <w:tab w:val="left" w:pos="2160"/>
          <w:tab w:val="left" w:pos="2880"/>
          <w:tab w:val="left" w:pos="3600"/>
          <w:tab w:val="left" w:pos="4320"/>
        </w:tabs>
        <w:ind w:left="1440" w:hanging="720"/>
        <w:jc w:val="both"/>
        <w:rPr>
          <w:rFonts w:ascii="Century Gothic" w:hAnsi="Century Gothic"/>
          <w:sz w:val="22"/>
          <w:szCs w:val="22"/>
        </w:rPr>
      </w:pPr>
    </w:p>
    <w:p w14:paraId="05F06337" w14:textId="77777777" w:rsidR="00D4338F" w:rsidRDefault="00D4338F">
      <w:pPr>
        <w:widowControl/>
        <w:rPr>
          <w:rFonts w:ascii="Century Gothic" w:hAnsi="Century Gothic"/>
          <w:sz w:val="22"/>
          <w:szCs w:val="22"/>
        </w:rPr>
      </w:pPr>
      <w:r>
        <w:rPr>
          <w:rFonts w:ascii="Century Gothic" w:hAnsi="Century Gothic"/>
          <w:sz w:val="22"/>
          <w:szCs w:val="22"/>
        </w:rPr>
        <w:br w:type="page"/>
      </w:r>
    </w:p>
    <w:p w14:paraId="2E9D14D2" w14:textId="30AD5DB3" w:rsidR="00E51BB0" w:rsidRPr="003F605C" w:rsidRDefault="00E51BB0" w:rsidP="003F605C">
      <w:pPr>
        <w:tabs>
          <w:tab w:val="left"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lastRenderedPageBreak/>
        <w:t>K.</w:t>
      </w:r>
      <w:r w:rsidRPr="003F605C">
        <w:rPr>
          <w:rFonts w:ascii="Century Gothic" w:hAnsi="Century Gothic"/>
          <w:sz w:val="22"/>
          <w:szCs w:val="22"/>
        </w:rPr>
        <w:tab/>
        <w:t>Stairs Strips and Nosing:</w:t>
      </w:r>
    </w:p>
    <w:p w14:paraId="5B349561" w14:textId="77777777" w:rsidR="00E51BB0" w:rsidRPr="003F605C" w:rsidRDefault="00E51BB0" w:rsidP="003F605C">
      <w:pPr>
        <w:tabs>
          <w:tab w:val="left" w:pos="360"/>
          <w:tab w:val="left" w:pos="450"/>
          <w:tab w:val="num" w:pos="720"/>
          <w:tab w:val="num" w:pos="1080"/>
          <w:tab w:val="left" w:pos="1260"/>
          <w:tab w:val="left" w:pos="1440"/>
          <w:tab w:val="left" w:pos="2160"/>
          <w:tab w:val="left" w:pos="2880"/>
          <w:tab w:val="left" w:pos="3600"/>
          <w:tab w:val="left" w:pos="4320"/>
        </w:tabs>
        <w:jc w:val="both"/>
        <w:rPr>
          <w:rFonts w:ascii="Century Gothic" w:hAnsi="Century Gothic"/>
          <w:sz w:val="22"/>
          <w:szCs w:val="22"/>
        </w:rPr>
      </w:pPr>
    </w:p>
    <w:p w14:paraId="0B5382F5" w14:textId="77777777" w:rsidR="00E51BB0" w:rsidRPr="003F605C" w:rsidRDefault="00E51BB0" w:rsidP="003F605C">
      <w:pPr>
        <w:tabs>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1.</w:t>
      </w:r>
      <w:r w:rsidRPr="003F605C">
        <w:rPr>
          <w:rFonts w:ascii="Century Gothic" w:hAnsi="Century Gothic"/>
          <w:sz w:val="22"/>
          <w:szCs w:val="22"/>
        </w:rPr>
        <w:tab/>
        <w:t xml:space="preserve">Fabricated from 6063-T5 extruded aluminum, mill finish, Anti-slip filler shall contain at least 60 percent virgin grain aluminum oxide abrasive. Binder shall be fully cured resilient type epoxy, with binder-to filler ratio of 13 percent. The epoxy-abrasive filler shall extend over the curved front edge of the nosing and </w:t>
      </w:r>
      <w:r w:rsidRPr="003F605C">
        <w:rPr>
          <w:rFonts w:ascii="Century Gothic" w:hAnsi="Century Gothic"/>
          <w:sz w:val="22"/>
          <w:szCs w:val="22"/>
        </w:rPr>
        <w:tab/>
        <w:t>shall</w:t>
      </w:r>
      <w:r w:rsidR="00344BFF" w:rsidRPr="003F605C">
        <w:rPr>
          <w:rFonts w:ascii="Century Gothic" w:hAnsi="Century Gothic"/>
          <w:sz w:val="22"/>
          <w:szCs w:val="22"/>
        </w:rPr>
        <w:t xml:space="preserve"> </w:t>
      </w:r>
      <w:r w:rsidRPr="003F605C">
        <w:rPr>
          <w:rFonts w:ascii="Century Gothic" w:hAnsi="Century Gothic"/>
          <w:sz w:val="22"/>
          <w:szCs w:val="22"/>
        </w:rPr>
        <w:t>be securely bonded to the extruded aluminum base.</w:t>
      </w:r>
    </w:p>
    <w:p w14:paraId="1DD3A6E1" w14:textId="77777777" w:rsidR="00E51BB0" w:rsidRPr="003F605C" w:rsidRDefault="00E51BB0" w:rsidP="003F605C">
      <w:pPr>
        <w:tabs>
          <w:tab w:val="num" w:pos="2160"/>
          <w:tab w:val="left" w:pos="2880"/>
          <w:tab w:val="left" w:pos="3600"/>
          <w:tab w:val="left" w:pos="4320"/>
        </w:tabs>
        <w:ind w:left="2160" w:hanging="720"/>
        <w:jc w:val="both"/>
        <w:rPr>
          <w:rFonts w:ascii="Century Gothic" w:hAnsi="Century Gothic"/>
          <w:sz w:val="22"/>
          <w:szCs w:val="22"/>
        </w:rPr>
      </w:pPr>
    </w:p>
    <w:p w14:paraId="5BB5D037" w14:textId="77777777" w:rsidR="00E51BB0" w:rsidRPr="003F605C" w:rsidRDefault="00E51BB0" w:rsidP="003F605C">
      <w:pPr>
        <w:tabs>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2.</w:t>
      </w:r>
      <w:r w:rsidRPr="003F605C">
        <w:rPr>
          <w:rFonts w:ascii="Century Gothic" w:hAnsi="Century Gothic"/>
          <w:sz w:val="22"/>
          <w:szCs w:val="22"/>
        </w:rPr>
        <w:tab/>
        <w:t>Manufactured by Wooster Products Inc. American Safety Tread Co. Inc., or equal.</w:t>
      </w:r>
    </w:p>
    <w:p w14:paraId="6901BCF2" w14:textId="77777777" w:rsidR="00E51BB0" w:rsidRPr="003F605C" w:rsidRDefault="00E51BB0" w:rsidP="003F605C">
      <w:pPr>
        <w:tabs>
          <w:tab w:val="num" w:pos="2160"/>
          <w:tab w:val="left" w:pos="2880"/>
          <w:tab w:val="left" w:pos="3600"/>
          <w:tab w:val="left" w:pos="4320"/>
        </w:tabs>
        <w:ind w:left="2160" w:hanging="720"/>
        <w:jc w:val="both"/>
        <w:rPr>
          <w:rFonts w:ascii="Century Gothic" w:hAnsi="Century Gothic"/>
          <w:sz w:val="22"/>
          <w:szCs w:val="22"/>
        </w:rPr>
      </w:pPr>
    </w:p>
    <w:p w14:paraId="02BA907F" w14:textId="77777777" w:rsidR="00E51BB0" w:rsidRPr="003F605C" w:rsidRDefault="00E51BB0" w:rsidP="003F605C">
      <w:pPr>
        <w:tabs>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3.</w:t>
      </w:r>
      <w:r w:rsidRPr="003F605C">
        <w:rPr>
          <w:rFonts w:ascii="Century Gothic" w:hAnsi="Century Gothic"/>
          <w:sz w:val="22"/>
          <w:szCs w:val="22"/>
        </w:rPr>
        <w:tab/>
        <w:t>Nosing and strips for concrete casting shall be provided with Sure-Hold Anchors, chevron shaped continuous full length of nosing or strip.</w:t>
      </w:r>
    </w:p>
    <w:p w14:paraId="4A45FFEC" w14:textId="77777777" w:rsidR="00E51BB0" w:rsidRPr="003F605C" w:rsidRDefault="00E51BB0" w:rsidP="003F605C">
      <w:pPr>
        <w:tabs>
          <w:tab w:val="num" w:pos="2160"/>
          <w:tab w:val="left" w:pos="2880"/>
          <w:tab w:val="left" w:pos="3600"/>
          <w:tab w:val="left" w:pos="4320"/>
        </w:tabs>
        <w:ind w:left="2160" w:hanging="720"/>
        <w:jc w:val="both"/>
        <w:rPr>
          <w:rFonts w:ascii="Century Gothic" w:hAnsi="Century Gothic"/>
          <w:sz w:val="22"/>
          <w:szCs w:val="22"/>
        </w:rPr>
      </w:pPr>
    </w:p>
    <w:p w14:paraId="7A77EBE2" w14:textId="77777777" w:rsidR="00E51BB0" w:rsidRPr="003F605C" w:rsidRDefault="00E51BB0" w:rsidP="003F605C">
      <w:pPr>
        <w:tabs>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4.</w:t>
      </w:r>
      <w:r w:rsidRPr="003F605C">
        <w:rPr>
          <w:rFonts w:ascii="Century Gothic" w:hAnsi="Century Gothic"/>
          <w:sz w:val="22"/>
          <w:szCs w:val="22"/>
        </w:rPr>
        <w:tab/>
        <w:t xml:space="preserve">Nosing and anchors for attachments to hydrated concrete stairs and wood stairs shall be </w:t>
      </w:r>
      <w:proofErr w:type="gramStart"/>
      <w:r w:rsidRPr="003F605C">
        <w:rPr>
          <w:rFonts w:ascii="Century Gothic" w:hAnsi="Century Gothic"/>
          <w:sz w:val="22"/>
          <w:szCs w:val="22"/>
        </w:rPr>
        <w:t>similar to</w:t>
      </w:r>
      <w:proofErr w:type="gramEnd"/>
      <w:r w:rsidRPr="003F605C">
        <w:rPr>
          <w:rFonts w:ascii="Century Gothic" w:hAnsi="Century Gothic"/>
          <w:sz w:val="22"/>
          <w:szCs w:val="22"/>
        </w:rPr>
        <w:t xml:space="preserve"> those specified below, except they shall be provided with countersunk holes for screws and fasteners.</w:t>
      </w:r>
    </w:p>
    <w:p w14:paraId="65A12433" w14:textId="77777777" w:rsidR="00E51BB0" w:rsidRPr="003F605C" w:rsidRDefault="00E51BB0" w:rsidP="003F605C">
      <w:pPr>
        <w:tabs>
          <w:tab w:val="num" w:pos="2160"/>
          <w:tab w:val="left" w:pos="2880"/>
          <w:tab w:val="left" w:pos="3600"/>
          <w:tab w:val="left" w:pos="4320"/>
        </w:tabs>
        <w:ind w:left="2160" w:hanging="720"/>
        <w:jc w:val="both"/>
        <w:rPr>
          <w:rFonts w:ascii="Century Gothic" w:hAnsi="Century Gothic"/>
          <w:sz w:val="22"/>
          <w:szCs w:val="22"/>
        </w:rPr>
      </w:pPr>
    </w:p>
    <w:p w14:paraId="71F6B654" w14:textId="77777777" w:rsidR="00E51BB0" w:rsidRPr="003F605C" w:rsidRDefault="00E51BB0" w:rsidP="003F605C">
      <w:pPr>
        <w:tabs>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5.</w:t>
      </w:r>
      <w:r w:rsidRPr="003F605C">
        <w:rPr>
          <w:rFonts w:ascii="Century Gothic" w:hAnsi="Century Gothic"/>
          <w:sz w:val="22"/>
          <w:szCs w:val="22"/>
        </w:rPr>
        <w:tab/>
        <w:t>Colors: As selected by Architect to contrast with stair color. Colors shall extend uniformly through the filler.</w:t>
      </w:r>
    </w:p>
    <w:p w14:paraId="20BDB3BF" w14:textId="77777777" w:rsidR="00E51BB0" w:rsidRPr="003F605C" w:rsidRDefault="00E51BB0" w:rsidP="003F605C">
      <w:pPr>
        <w:tabs>
          <w:tab w:val="num" w:pos="2160"/>
          <w:tab w:val="left" w:pos="2880"/>
          <w:tab w:val="left" w:pos="3600"/>
          <w:tab w:val="left" w:pos="4320"/>
        </w:tabs>
        <w:ind w:left="2160" w:hanging="720"/>
        <w:jc w:val="both"/>
        <w:rPr>
          <w:rFonts w:ascii="Century Gothic" w:hAnsi="Century Gothic"/>
          <w:sz w:val="22"/>
          <w:szCs w:val="22"/>
        </w:rPr>
      </w:pPr>
    </w:p>
    <w:p w14:paraId="28A56A59" w14:textId="77777777" w:rsidR="00E51BB0" w:rsidRPr="003F605C" w:rsidRDefault="00E51BB0" w:rsidP="003F605C">
      <w:pPr>
        <w:tabs>
          <w:tab w:val="num"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6.</w:t>
      </w:r>
      <w:r w:rsidRPr="003F605C">
        <w:rPr>
          <w:rFonts w:ascii="Century Gothic" w:hAnsi="Century Gothic"/>
          <w:sz w:val="22"/>
          <w:szCs w:val="22"/>
        </w:rPr>
        <w:tab/>
        <w:t>Strip and Nosing Types:</w:t>
      </w:r>
    </w:p>
    <w:p w14:paraId="6CEDA881" w14:textId="77777777" w:rsidR="00E51BB0" w:rsidRPr="003F605C" w:rsidRDefault="00E51BB0" w:rsidP="003F605C">
      <w:pPr>
        <w:tabs>
          <w:tab w:val="num" w:pos="2160"/>
          <w:tab w:val="left" w:pos="2880"/>
          <w:tab w:val="left" w:pos="3600"/>
          <w:tab w:val="left" w:pos="4320"/>
        </w:tabs>
        <w:ind w:left="2160" w:hanging="720"/>
        <w:jc w:val="both"/>
        <w:rPr>
          <w:rFonts w:ascii="Century Gothic" w:hAnsi="Century Gothic"/>
          <w:sz w:val="22"/>
          <w:szCs w:val="22"/>
        </w:rPr>
      </w:pPr>
    </w:p>
    <w:p w14:paraId="74664456" w14:textId="77777777" w:rsidR="00E51BB0" w:rsidRPr="003F605C" w:rsidRDefault="00E51BB0" w:rsidP="003F605C">
      <w:pPr>
        <w:tabs>
          <w:tab w:val="num" w:pos="2880"/>
          <w:tab w:val="left" w:pos="3600"/>
          <w:tab w:val="left" w:pos="4320"/>
        </w:tabs>
        <w:ind w:left="2880" w:hanging="720"/>
        <w:jc w:val="both"/>
        <w:rPr>
          <w:rFonts w:ascii="Century Gothic" w:hAnsi="Century Gothic"/>
          <w:sz w:val="22"/>
          <w:szCs w:val="22"/>
        </w:rPr>
      </w:pPr>
      <w:r w:rsidRPr="003F605C">
        <w:rPr>
          <w:rFonts w:ascii="Century Gothic" w:hAnsi="Century Gothic"/>
          <w:sz w:val="22"/>
          <w:szCs w:val="22"/>
        </w:rPr>
        <w:t>a.</w:t>
      </w:r>
      <w:r w:rsidRPr="003F605C">
        <w:rPr>
          <w:rFonts w:ascii="Century Gothic" w:hAnsi="Century Gothic"/>
          <w:sz w:val="22"/>
          <w:szCs w:val="22"/>
        </w:rPr>
        <w:tab/>
      </w:r>
      <w:proofErr w:type="spellStart"/>
      <w:r w:rsidRPr="003F605C">
        <w:rPr>
          <w:rFonts w:ascii="Century Gothic" w:hAnsi="Century Gothic"/>
          <w:sz w:val="22"/>
          <w:szCs w:val="22"/>
        </w:rPr>
        <w:t>Nosings</w:t>
      </w:r>
      <w:proofErr w:type="spellEnd"/>
      <w:r w:rsidRPr="003F605C">
        <w:rPr>
          <w:rFonts w:ascii="Century Gothic" w:hAnsi="Century Gothic"/>
          <w:sz w:val="22"/>
          <w:szCs w:val="22"/>
        </w:rPr>
        <w:t xml:space="preserve"> for sloped riser steel pan stairs Type WP4J, 4-1/16</w:t>
      </w:r>
      <w:r w:rsidRPr="003F605C">
        <w:rPr>
          <w:rFonts w:ascii="Century Gothic" w:hAnsi="Century Gothic"/>
          <w:sz w:val="22"/>
          <w:szCs w:val="22"/>
          <w:vertAlign w:val="superscript"/>
        </w:rPr>
        <w:t>th</w:t>
      </w:r>
      <w:r w:rsidRPr="003F605C">
        <w:rPr>
          <w:rFonts w:ascii="Century Gothic" w:hAnsi="Century Gothic"/>
          <w:sz w:val="22"/>
          <w:szCs w:val="22"/>
        </w:rPr>
        <w:t xml:space="preserve"> inches wide, 3/8</w:t>
      </w:r>
      <w:r w:rsidRPr="003F605C">
        <w:rPr>
          <w:rFonts w:ascii="Century Gothic" w:hAnsi="Century Gothic"/>
          <w:sz w:val="22"/>
          <w:szCs w:val="22"/>
          <w:vertAlign w:val="superscript"/>
        </w:rPr>
        <w:t>th</w:t>
      </w:r>
      <w:r w:rsidRPr="003F605C">
        <w:rPr>
          <w:rFonts w:ascii="Century Gothic" w:hAnsi="Century Gothic"/>
          <w:sz w:val="22"/>
          <w:szCs w:val="22"/>
        </w:rPr>
        <w:t xml:space="preserve"> inch thick.</w:t>
      </w:r>
    </w:p>
    <w:p w14:paraId="1258919A" w14:textId="77777777" w:rsidR="00E51BB0" w:rsidRPr="003F605C" w:rsidRDefault="00E51BB0" w:rsidP="003F605C">
      <w:pPr>
        <w:tabs>
          <w:tab w:val="num" w:pos="2880"/>
          <w:tab w:val="left" w:pos="3600"/>
          <w:tab w:val="left" w:pos="4320"/>
        </w:tabs>
        <w:ind w:left="2880" w:hanging="720"/>
        <w:jc w:val="both"/>
        <w:rPr>
          <w:rFonts w:ascii="Century Gothic" w:hAnsi="Century Gothic"/>
          <w:sz w:val="22"/>
          <w:szCs w:val="22"/>
        </w:rPr>
      </w:pPr>
    </w:p>
    <w:p w14:paraId="6AD68C3F" w14:textId="77777777" w:rsidR="005E743A" w:rsidRPr="003F605C" w:rsidRDefault="005E743A" w:rsidP="003F605C">
      <w:pPr>
        <w:tabs>
          <w:tab w:val="num" w:pos="2880"/>
          <w:tab w:val="left" w:pos="3600"/>
          <w:tab w:val="left" w:pos="4320"/>
        </w:tabs>
        <w:ind w:left="2880" w:hanging="720"/>
        <w:jc w:val="both"/>
        <w:rPr>
          <w:rFonts w:ascii="Century Gothic" w:hAnsi="Century Gothic"/>
          <w:sz w:val="22"/>
          <w:szCs w:val="22"/>
        </w:rPr>
      </w:pPr>
      <w:r w:rsidRPr="003F605C">
        <w:rPr>
          <w:rFonts w:ascii="Century Gothic" w:hAnsi="Century Gothic"/>
          <w:sz w:val="22"/>
          <w:szCs w:val="22"/>
        </w:rPr>
        <w:t>b</w:t>
      </w:r>
      <w:r w:rsidR="00E51BB0" w:rsidRPr="003F605C">
        <w:rPr>
          <w:rFonts w:ascii="Century Gothic" w:hAnsi="Century Gothic"/>
          <w:sz w:val="22"/>
          <w:szCs w:val="22"/>
        </w:rPr>
        <w:t>.</w:t>
      </w:r>
      <w:r w:rsidR="00E51BB0" w:rsidRPr="003F605C">
        <w:rPr>
          <w:rFonts w:ascii="Century Gothic" w:hAnsi="Century Gothic"/>
          <w:sz w:val="22"/>
          <w:szCs w:val="22"/>
        </w:rPr>
        <w:tab/>
      </w:r>
      <w:proofErr w:type="spellStart"/>
      <w:r w:rsidR="00E51BB0" w:rsidRPr="003F605C">
        <w:rPr>
          <w:rFonts w:ascii="Century Gothic" w:hAnsi="Century Gothic"/>
          <w:sz w:val="22"/>
          <w:szCs w:val="22"/>
        </w:rPr>
        <w:t>Nosings</w:t>
      </w:r>
      <w:proofErr w:type="spellEnd"/>
      <w:r w:rsidR="00E51BB0" w:rsidRPr="003F605C">
        <w:rPr>
          <w:rFonts w:ascii="Century Gothic" w:hAnsi="Century Gothic"/>
          <w:sz w:val="22"/>
          <w:szCs w:val="22"/>
        </w:rPr>
        <w:t xml:space="preserve"> for new concrete stairs: Type WP</w:t>
      </w:r>
      <w:r w:rsidR="00B94013" w:rsidRPr="003F605C">
        <w:rPr>
          <w:rFonts w:ascii="Century Gothic" w:hAnsi="Century Gothic"/>
          <w:sz w:val="22"/>
          <w:szCs w:val="22"/>
        </w:rPr>
        <w:t>4C, 4-1/16</w:t>
      </w:r>
      <w:r w:rsidR="00B94013" w:rsidRPr="003F605C">
        <w:rPr>
          <w:rFonts w:ascii="Century Gothic" w:hAnsi="Century Gothic"/>
          <w:sz w:val="22"/>
          <w:szCs w:val="22"/>
          <w:vertAlign w:val="superscript"/>
        </w:rPr>
        <w:t>th</w:t>
      </w:r>
      <w:r w:rsidR="00B94013" w:rsidRPr="003F605C">
        <w:rPr>
          <w:rFonts w:ascii="Century Gothic" w:hAnsi="Century Gothic"/>
          <w:sz w:val="22"/>
          <w:szCs w:val="22"/>
        </w:rPr>
        <w:t xml:space="preserve"> inches wide, 3/8</w:t>
      </w:r>
      <w:r w:rsidR="00B94013" w:rsidRPr="003F605C">
        <w:rPr>
          <w:rFonts w:ascii="Century Gothic" w:hAnsi="Century Gothic"/>
          <w:sz w:val="22"/>
          <w:szCs w:val="22"/>
          <w:vertAlign w:val="superscript"/>
        </w:rPr>
        <w:t>th</w:t>
      </w:r>
      <w:r w:rsidR="00B94013" w:rsidRPr="003F605C">
        <w:rPr>
          <w:rFonts w:ascii="Century Gothic" w:hAnsi="Century Gothic"/>
          <w:sz w:val="22"/>
          <w:szCs w:val="22"/>
        </w:rPr>
        <w:t xml:space="preserve"> inch thick, nose projects down ¼ inch.</w:t>
      </w:r>
    </w:p>
    <w:p w14:paraId="43CF3BC8" w14:textId="77777777" w:rsidR="005E743A" w:rsidRPr="003F605C" w:rsidRDefault="005E743A" w:rsidP="003F605C">
      <w:pPr>
        <w:tabs>
          <w:tab w:val="num" w:pos="2880"/>
          <w:tab w:val="left" w:pos="3600"/>
          <w:tab w:val="left" w:pos="4320"/>
        </w:tabs>
        <w:ind w:left="2880" w:hanging="720"/>
        <w:jc w:val="both"/>
        <w:rPr>
          <w:rFonts w:ascii="Century Gothic" w:hAnsi="Century Gothic"/>
          <w:sz w:val="22"/>
          <w:szCs w:val="22"/>
        </w:rPr>
      </w:pPr>
    </w:p>
    <w:p w14:paraId="00353AE8" w14:textId="77777777" w:rsidR="00401CA6" w:rsidRPr="003F605C" w:rsidRDefault="005E743A" w:rsidP="003F605C">
      <w:pPr>
        <w:tabs>
          <w:tab w:val="num" w:pos="2880"/>
          <w:tab w:val="left" w:pos="3600"/>
          <w:tab w:val="left" w:pos="4320"/>
        </w:tabs>
        <w:ind w:left="2880" w:hanging="720"/>
        <w:jc w:val="both"/>
        <w:rPr>
          <w:rFonts w:ascii="Century Gothic" w:hAnsi="Century Gothic"/>
          <w:sz w:val="22"/>
          <w:szCs w:val="22"/>
        </w:rPr>
      </w:pPr>
      <w:r w:rsidRPr="003F605C">
        <w:rPr>
          <w:rFonts w:ascii="Century Gothic" w:hAnsi="Century Gothic"/>
          <w:sz w:val="22"/>
          <w:szCs w:val="22"/>
        </w:rPr>
        <w:t>c.</w:t>
      </w:r>
      <w:r w:rsidRPr="003F605C">
        <w:rPr>
          <w:rFonts w:ascii="Century Gothic" w:hAnsi="Century Gothic"/>
          <w:sz w:val="22"/>
          <w:szCs w:val="22"/>
        </w:rPr>
        <w:tab/>
      </w:r>
      <w:proofErr w:type="spellStart"/>
      <w:r w:rsidRPr="003F605C">
        <w:rPr>
          <w:rFonts w:ascii="Century Gothic" w:hAnsi="Century Gothic"/>
          <w:sz w:val="22"/>
          <w:szCs w:val="22"/>
        </w:rPr>
        <w:t>Nosings</w:t>
      </w:r>
      <w:proofErr w:type="spellEnd"/>
      <w:r w:rsidRPr="003F605C">
        <w:rPr>
          <w:rFonts w:ascii="Century Gothic" w:hAnsi="Century Gothic"/>
          <w:sz w:val="22"/>
          <w:szCs w:val="22"/>
        </w:rPr>
        <w:t xml:space="preserve"> for square edge steel pan stairs: Type WP4SP, 4-1/16th</w:t>
      </w:r>
      <w:r w:rsidR="00466389" w:rsidRPr="003F605C">
        <w:rPr>
          <w:rFonts w:ascii="Century Gothic" w:hAnsi="Century Gothic"/>
          <w:sz w:val="22"/>
          <w:szCs w:val="22"/>
        </w:rPr>
        <w:t xml:space="preserve"> inches wide, 3/8th inch thick nose.</w:t>
      </w:r>
      <w:r w:rsidRPr="003F605C">
        <w:rPr>
          <w:rFonts w:ascii="Century Gothic" w:hAnsi="Century Gothic"/>
          <w:sz w:val="22"/>
          <w:szCs w:val="22"/>
        </w:rPr>
        <w:t xml:space="preserve"> </w:t>
      </w:r>
    </w:p>
    <w:p w14:paraId="15218231" w14:textId="77777777" w:rsidR="00401CA6" w:rsidRPr="003F605C" w:rsidRDefault="00401CA6" w:rsidP="003F605C">
      <w:pPr>
        <w:tabs>
          <w:tab w:val="num" w:pos="2880"/>
          <w:tab w:val="left" w:pos="3600"/>
          <w:tab w:val="left" w:pos="4320"/>
        </w:tabs>
        <w:ind w:left="2880" w:hanging="720"/>
        <w:jc w:val="both"/>
        <w:rPr>
          <w:rFonts w:ascii="Century Gothic" w:hAnsi="Century Gothic"/>
          <w:sz w:val="22"/>
          <w:szCs w:val="22"/>
        </w:rPr>
      </w:pPr>
      <w:r w:rsidRPr="003F605C">
        <w:rPr>
          <w:rFonts w:ascii="Century Gothic" w:hAnsi="Century Gothic"/>
          <w:sz w:val="22"/>
          <w:szCs w:val="22"/>
        </w:rPr>
        <w:tab/>
      </w:r>
      <w:r w:rsidRPr="003F605C">
        <w:rPr>
          <w:rFonts w:ascii="Century Gothic" w:hAnsi="Century Gothic"/>
          <w:sz w:val="22"/>
          <w:szCs w:val="22"/>
        </w:rPr>
        <w:tab/>
      </w:r>
      <w:r w:rsidRPr="003F605C">
        <w:rPr>
          <w:rFonts w:ascii="Century Gothic" w:hAnsi="Century Gothic"/>
          <w:sz w:val="22"/>
          <w:szCs w:val="22"/>
        </w:rPr>
        <w:tab/>
      </w:r>
      <w:r w:rsidRPr="003F605C">
        <w:rPr>
          <w:rFonts w:ascii="Century Gothic" w:hAnsi="Century Gothic"/>
          <w:sz w:val="22"/>
          <w:szCs w:val="22"/>
        </w:rPr>
        <w:tab/>
      </w:r>
    </w:p>
    <w:p w14:paraId="418C5636" w14:textId="77777777" w:rsidR="005E743A" w:rsidRPr="003F605C" w:rsidRDefault="00401CA6" w:rsidP="003F605C">
      <w:pPr>
        <w:tabs>
          <w:tab w:val="num" w:pos="2880"/>
          <w:tab w:val="left" w:pos="3600"/>
          <w:tab w:val="left" w:pos="4320"/>
        </w:tabs>
        <w:ind w:left="2880" w:hanging="720"/>
        <w:jc w:val="both"/>
        <w:rPr>
          <w:rFonts w:ascii="Century Gothic" w:hAnsi="Century Gothic"/>
          <w:sz w:val="22"/>
          <w:szCs w:val="22"/>
        </w:rPr>
      </w:pPr>
      <w:r w:rsidRPr="003F605C">
        <w:rPr>
          <w:rFonts w:ascii="Century Gothic" w:hAnsi="Century Gothic"/>
          <w:sz w:val="22"/>
          <w:szCs w:val="22"/>
        </w:rPr>
        <w:t>d.</w:t>
      </w:r>
      <w:r w:rsidRPr="003F605C">
        <w:rPr>
          <w:rFonts w:ascii="Century Gothic" w:hAnsi="Century Gothic"/>
          <w:sz w:val="22"/>
          <w:szCs w:val="22"/>
        </w:rPr>
        <w:tab/>
        <w:t>Strips for recessing into concrete stairs: Type WP1A, except 2-1/4 inches wide, 3/8 inch thick. American Safety Tread Co., Type 24, or equal.</w:t>
      </w:r>
      <w:r w:rsidR="005E743A" w:rsidRPr="003F605C">
        <w:rPr>
          <w:rFonts w:ascii="Century Gothic" w:hAnsi="Century Gothic"/>
          <w:sz w:val="22"/>
          <w:szCs w:val="22"/>
        </w:rPr>
        <w:t xml:space="preserve"> </w:t>
      </w:r>
      <w:r w:rsidR="005E743A" w:rsidRPr="003F605C">
        <w:rPr>
          <w:rFonts w:ascii="Century Gothic" w:hAnsi="Century Gothic"/>
          <w:sz w:val="22"/>
          <w:szCs w:val="22"/>
          <w:vertAlign w:val="superscript"/>
        </w:rPr>
        <w:t xml:space="preserve"> </w:t>
      </w:r>
      <w:r w:rsidR="005E743A" w:rsidRPr="003F605C">
        <w:rPr>
          <w:rFonts w:ascii="Century Gothic" w:hAnsi="Century Gothic"/>
          <w:sz w:val="22"/>
          <w:szCs w:val="22"/>
        </w:rPr>
        <w:t xml:space="preserve"> </w:t>
      </w:r>
    </w:p>
    <w:p w14:paraId="3FD4379B" w14:textId="77777777" w:rsidR="005E743A" w:rsidRPr="003F605C" w:rsidRDefault="00401CA6" w:rsidP="003F605C">
      <w:pPr>
        <w:tabs>
          <w:tab w:val="num" w:pos="2880"/>
          <w:tab w:val="left" w:pos="3600"/>
          <w:tab w:val="left" w:pos="4320"/>
        </w:tabs>
        <w:ind w:left="2880" w:hanging="720"/>
        <w:jc w:val="both"/>
        <w:rPr>
          <w:rFonts w:ascii="Century Gothic" w:hAnsi="Century Gothic"/>
          <w:sz w:val="22"/>
          <w:szCs w:val="22"/>
        </w:rPr>
      </w:pPr>
      <w:r w:rsidRPr="003F605C">
        <w:rPr>
          <w:rFonts w:ascii="Century Gothic" w:hAnsi="Century Gothic"/>
          <w:sz w:val="22"/>
          <w:szCs w:val="22"/>
        </w:rPr>
        <w:tab/>
      </w:r>
    </w:p>
    <w:p w14:paraId="4B660721" w14:textId="77777777" w:rsidR="00401CA6" w:rsidRPr="003F605C" w:rsidRDefault="00401CA6" w:rsidP="003F605C">
      <w:pPr>
        <w:tabs>
          <w:tab w:val="num" w:pos="2880"/>
          <w:tab w:val="left" w:pos="3600"/>
          <w:tab w:val="left" w:pos="4320"/>
        </w:tabs>
        <w:ind w:left="2880" w:hanging="720"/>
        <w:jc w:val="both"/>
        <w:rPr>
          <w:rFonts w:ascii="Century Gothic" w:hAnsi="Century Gothic"/>
          <w:sz w:val="22"/>
          <w:szCs w:val="22"/>
        </w:rPr>
      </w:pPr>
      <w:r w:rsidRPr="003F605C">
        <w:rPr>
          <w:rFonts w:ascii="Century Gothic" w:hAnsi="Century Gothic"/>
          <w:sz w:val="22"/>
          <w:szCs w:val="22"/>
        </w:rPr>
        <w:t>e.</w:t>
      </w:r>
      <w:r w:rsidRPr="003F605C">
        <w:rPr>
          <w:rFonts w:ascii="Century Gothic" w:hAnsi="Century Gothic"/>
          <w:sz w:val="22"/>
          <w:szCs w:val="22"/>
        </w:rPr>
        <w:tab/>
        <w:t>Strips for adhering to existing or hydrated concrete: Flex-</w:t>
      </w:r>
      <w:proofErr w:type="spellStart"/>
      <w:r w:rsidRPr="003F605C">
        <w:rPr>
          <w:rFonts w:ascii="Century Gothic" w:hAnsi="Century Gothic"/>
          <w:sz w:val="22"/>
          <w:szCs w:val="22"/>
        </w:rPr>
        <w:t>Tred</w:t>
      </w:r>
      <w:proofErr w:type="spellEnd"/>
      <w:r w:rsidRPr="003F605C">
        <w:rPr>
          <w:rFonts w:ascii="Century Gothic" w:hAnsi="Century Gothic"/>
          <w:sz w:val="22"/>
          <w:szCs w:val="22"/>
        </w:rPr>
        <w:t xml:space="preserve"> anti-safety strips, minimum 2-1/4 inches wide. Cut from rolls and round corners.</w:t>
      </w:r>
    </w:p>
    <w:p w14:paraId="242C6451" w14:textId="77777777" w:rsidR="00401CA6" w:rsidRPr="003F605C" w:rsidRDefault="00401CA6" w:rsidP="003F605C">
      <w:pPr>
        <w:tabs>
          <w:tab w:val="num" w:pos="2880"/>
          <w:tab w:val="left" w:pos="3600"/>
          <w:tab w:val="left" w:pos="4320"/>
        </w:tabs>
        <w:ind w:left="2880" w:hanging="720"/>
        <w:jc w:val="both"/>
        <w:rPr>
          <w:rFonts w:ascii="Century Gothic" w:hAnsi="Century Gothic"/>
          <w:sz w:val="22"/>
          <w:szCs w:val="22"/>
        </w:rPr>
      </w:pPr>
    </w:p>
    <w:p w14:paraId="56113D68" w14:textId="77777777" w:rsidR="00401CA6" w:rsidRPr="003F605C" w:rsidRDefault="00401CA6" w:rsidP="003F605C">
      <w:pPr>
        <w:tabs>
          <w:tab w:val="num" w:pos="2880"/>
          <w:tab w:val="left" w:pos="3600"/>
          <w:tab w:val="left" w:pos="4320"/>
        </w:tabs>
        <w:ind w:left="2880" w:hanging="720"/>
        <w:jc w:val="both"/>
        <w:rPr>
          <w:rFonts w:ascii="Century Gothic" w:hAnsi="Century Gothic"/>
          <w:sz w:val="22"/>
          <w:szCs w:val="22"/>
        </w:rPr>
      </w:pPr>
      <w:r w:rsidRPr="003F605C">
        <w:rPr>
          <w:rFonts w:ascii="Century Gothic" w:hAnsi="Century Gothic"/>
          <w:sz w:val="22"/>
          <w:szCs w:val="22"/>
        </w:rPr>
        <w:t>f.</w:t>
      </w:r>
      <w:r w:rsidRPr="003F605C">
        <w:rPr>
          <w:rFonts w:ascii="Century Gothic" w:hAnsi="Century Gothic"/>
          <w:sz w:val="22"/>
          <w:szCs w:val="22"/>
        </w:rPr>
        <w:tab/>
        <w:t>Strips for anchoring into wood or stone: American Safety Tread Co., Type t-24H, or equal, with holes for fasteners, 2-1/4 inches wide.</w:t>
      </w:r>
    </w:p>
    <w:p w14:paraId="6E6DB1A5" w14:textId="77777777" w:rsidR="00401CA6" w:rsidRPr="003F605C" w:rsidRDefault="00401CA6" w:rsidP="003F605C">
      <w:pPr>
        <w:tabs>
          <w:tab w:val="left" w:pos="360"/>
          <w:tab w:val="left" w:pos="450"/>
          <w:tab w:val="num" w:pos="720"/>
          <w:tab w:val="num" w:pos="1080"/>
          <w:tab w:val="left" w:pos="126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ab/>
      </w:r>
    </w:p>
    <w:p w14:paraId="0ACAFF68" w14:textId="77777777" w:rsidR="00D4338F" w:rsidRDefault="00D4338F">
      <w:pPr>
        <w:widowControl/>
        <w:rPr>
          <w:rFonts w:ascii="Century Gothic" w:hAnsi="Century Gothic"/>
          <w:sz w:val="22"/>
          <w:szCs w:val="22"/>
        </w:rPr>
      </w:pPr>
      <w:r>
        <w:rPr>
          <w:rFonts w:ascii="Century Gothic" w:hAnsi="Century Gothic"/>
          <w:sz w:val="22"/>
          <w:szCs w:val="22"/>
        </w:rPr>
        <w:br w:type="page"/>
      </w:r>
    </w:p>
    <w:p w14:paraId="0144F23E" w14:textId="721AD785" w:rsidR="00401CA6" w:rsidRPr="003F605C" w:rsidRDefault="00401CA6" w:rsidP="003F605C">
      <w:pPr>
        <w:tabs>
          <w:tab w:val="left" w:pos="1440"/>
          <w:tab w:val="left" w:pos="2160"/>
          <w:tab w:val="left" w:pos="2880"/>
          <w:tab w:val="left" w:pos="3600"/>
          <w:tab w:val="left" w:pos="4320"/>
        </w:tabs>
        <w:ind w:left="1440" w:hanging="810"/>
        <w:jc w:val="both"/>
        <w:rPr>
          <w:rFonts w:ascii="Century Gothic" w:hAnsi="Century Gothic"/>
          <w:sz w:val="22"/>
          <w:szCs w:val="22"/>
        </w:rPr>
      </w:pPr>
      <w:r w:rsidRPr="003F605C">
        <w:rPr>
          <w:rFonts w:ascii="Century Gothic" w:hAnsi="Century Gothic"/>
          <w:sz w:val="22"/>
          <w:szCs w:val="22"/>
        </w:rPr>
        <w:lastRenderedPageBreak/>
        <w:t>L.</w:t>
      </w:r>
      <w:r w:rsidRPr="003F605C">
        <w:rPr>
          <w:rFonts w:ascii="Century Gothic" w:hAnsi="Century Gothic"/>
          <w:sz w:val="22"/>
          <w:szCs w:val="22"/>
        </w:rPr>
        <w:tab/>
        <w:t>Grout: ASTM C1107, non-shrink type, pre-mixed compound consisting of non-metallic aggregate, cement, water reducing and plasticizing additives, capable</w:t>
      </w:r>
      <w:r w:rsidR="000D2BE6" w:rsidRPr="003F605C">
        <w:rPr>
          <w:rFonts w:ascii="Century Gothic" w:hAnsi="Century Gothic"/>
          <w:sz w:val="22"/>
          <w:szCs w:val="22"/>
        </w:rPr>
        <w:t xml:space="preserve"> </w:t>
      </w:r>
      <w:r w:rsidRPr="003F605C">
        <w:rPr>
          <w:rFonts w:ascii="Century Gothic" w:hAnsi="Century Gothic"/>
          <w:sz w:val="22"/>
          <w:szCs w:val="22"/>
        </w:rPr>
        <w:t xml:space="preserve">of developing a minimum compressive strength of 7,000 psi at 7 days; of consistency suitable for application and a </w:t>
      </w:r>
      <w:proofErr w:type="gramStart"/>
      <w:r w:rsidRPr="003F605C">
        <w:rPr>
          <w:rFonts w:ascii="Century Gothic" w:hAnsi="Century Gothic"/>
          <w:sz w:val="22"/>
          <w:szCs w:val="22"/>
        </w:rPr>
        <w:t>30 minute</w:t>
      </w:r>
      <w:proofErr w:type="gramEnd"/>
      <w:r w:rsidRPr="003F605C">
        <w:rPr>
          <w:rFonts w:ascii="Century Gothic" w:hAnsi="Century Gothic"/>
          <w:sz w:val="22"/>
          <w:szCs w:val="22"/>
        </w:rPr>
        <w:t xml:space="preserve"> working time.</w:t>
      </w:r>
    </w:p>
    <w:p w14:paraId="4D0DEC32" w14:textId="77777777" w:rsidR="00E51BB0" w:rsidRPr="003F605C" w:rsidRDefault="005E743A" w:rsidP="003F605C">
      <w:pPr>
        <w:tabs>
          <w:tab w:val="left" w:pos="360"/>
          <w:tab w:val="left" w:pos="450"/>
          <w:tab w:val="num" w:pos="720"/>
          <w:tab w:val="num" w:pos="1080"/>
          <w:tab w:val="left" w:pos="126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ab/>
      </w:r>
      <w:r w:rsidRPr="003F605C">
        <w:rPr>
          <w:rFonts w:ascii="Century Gothic" w:hAnsi="Century Gothic"/>
          <w:sz w:val="22"/>
          <w:szCs w:val="22"/>
        </w:rPr>
        <w:tab/>
      </w:r>
      <w:r w:rsidRPr="003F605C">
        <w:rPr>
          <w:rFonts w:ascii="Century Gothic" w:hAnsi="Century Gothic"/>
          <w:sz w:val="22"/>
          <w:szCs w:val="22"/>
        </w:rPr>
        <w:tab/>
      </w:r>
      <w:r w:rsidRPr="003F605C">
        <w:rPr>
          <w:rFonts w:ascii="Century Gothic" w:hAnsi="Century Gothic"/>
          <w:sz w:val="22"/>
          <w:szCs w:val="22"/>
        </w:rPr>
        <w:tab/>
      </w:r>
      <w:r w:rsidR="00E51BB0" w:rsidRPr="003F605C">
        <w:rPr>
          <w:rFonts w:ascii="Century Gothic" w:hAnsi="Century Gothic"/>
          <w:b/>
          <w:sz w:val="22"/>
          <w:szCs w:val="22"/>
        </w:rPr>
        <w:tab/>
      </w:r>
    </w:p>
    <w:p w14:paraId="2A2B126F" w14:textId="77777777" w:rsidR="00C96503" w:rsidRPr="003F605C" w:rsidRDefault="00401CA6" w:rsidP="003F605C">
      <w:pPr>
        <w:numPr>
          <w:ilvl w:val="1"/>
          <w:numId w:val="4"/>
        </w:numPr>
        <w:tabs>
          <w:tab w:val="clear" w:pos="1080"/>
          <w:tab w:val="num" w:pos="720"/>
          <w:tab w:val="left" w:pos="2160"/>
          <w:tab w:val="left" w:pos="2880"/>
          <w:tab w:val="left" w:pos="3600"/>
          <w:tab w:val="left" w:pos="4320"/>
        </w:tabs>
        <w:ind w:left="720" w:hanging="720"/>
        <w:jc w:val="both"/>
        <w:rPr>
          <w:rFonts w:ascii="Century Gothic" w:hAnsi="Century Gothic"/>
          <w:b/>
          <w:sz w:val="22"/>
          <w:szCs w:val="22"/>
        </w:rPr>
      </w:pPr>
      <w:r w:rsidRPr="003F605C">
        <w:rPr>
          <w:rFonts w:ascii="Century Gothic" w:hAnsi="Century Gothic"/>
          <w:b/>
          <w:sz w:val="22"/>
          <w:szCs w:val="22"/>
        </w:rPr>
        <w:t>CONCRETE MIX</w:t>
      </w:r>
    </w:p>
    <w:p w14:paraId="516EEA37" w14:textId="77777777" w:rsidR="000D2BE6" w:rsidRPr="003F605C" w:rsidRDefault="000D2BE6" w:rsidP="003F605C">
      <w:pPr>
        <w:tabs>
          <w:tab w:val="left" w:pos="1440"/>
          <w:tab w:val="left" w:pos="2160"/>
          <w:tab w:val="left" w:pos="2880"/>
          <w:tab w:val="left" w:pos="3600"/>
          <w:tab w:val="left" w:pos="4320"/>
        </w:tabs>
        <w:ind w:left="1080"/>
        <w:jc w:val="both"/>
        <w:rPr>
          <w:rFonts w:ascii="Century Gothic" w:hAnsi="Century Gothic"/>
          <w:b/>
          <w:sz w:val="22"/>
          <w:szCs w:val="22"/>
        </w:rPr>
      </w:pPr>
    </w:p>
    <w:p w14:paraId="271C1B2C" w14:textId="77777777" w:rsidR="00C96503" w:rsidRPr="003F605C" w:rsidRDefault="00EA3898" w:rsidP="003F605C">
      <w:pPr>
        <w:numPr>
          <w:ilvl w:val="2"/>
          <w:numId w:val="4"/>
        </w:numPr>
        <w:tabs>
          <w:tab w:val="clear" w:pos="360"/>
          <w:tab w:val="left" w:pos="720"/>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r w:rsidRPr="003F605C">
        <w:rPr>
          <w:rFonts w:ascii="Century Gothic" w:hAnsi="Century Gothic"/>
          <w:sz w:val="22"/>
          <w:szCs w:val="22"/>
        </w:rPr>
        <w:t>Mix</w:t>
      </w:r>
      <w:r w:rsidR="00401CA6" w:rsidRPr="003F605C">
        <w:rPr>
          <w:rFonts w:ascii="Century Gothic" w:hAnsi="Century Gothic"/>
          <w:sz w:val="22"/>
          <w:szCs w:val="22"/>
        </w:rPr>
        <w:t xml:space="preserve"> shall be signed and sealed by a Civil or Structural Engineer currently registered in the State of California.</w:t>
      </w:r>
    </w:p>
    <w:p w14:paraId="7C4B1CA1" w14:textId="77777777" w:rsidR="00401CA6" w:rsidRPr="003F605C" w:rsidRDefault="00401CA6" w:rsidP="003F605C">
      <w:pPr>
        <w:tabs>
          <w:tab w:val="left" w:pos="720"/>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r w:rsidRPr="003F605C">
        <w:rPr>
          <w:rFonts w:ascii="Century Gothic" w:hAnsi="Century Gothic"/>
          <w:sz w:val="22"/>
          <w:szCs w:val="22"/>
        </w:rPr>
        <w:tab/>
      </w:r>
    </w:p>
    <w:p w14:paraId="68964EC9" w14:textId="77777777" w:rsidR="00EA3898" w:rsidRPr="003F605C" w:rsidRDefault="00401CA6" w:rsidP="003F605C">
      <w:pPr>
        <w:tabs>
          <w:tab w:val="left" w:pos="720"/>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r w:rsidRPr="003F605C">
        <w:rPr>
          <w:rFonts w:ascii="Century Gothic" w:hAnsi="Century Gothic"/>
          <w:sz w:val="22"/>
          <w:szCs w:val="22"/>
        </w:rPr>
        <w:t>B.</w:t>
      </w:r>
      <w:r w:rsidR="00EA3898" w:rsidRPr="003F605C">
        <w:rPr>
          <w:rFonts w:ascii="Century Gothic" w:hAnsi="Century Gothic"/>
          <w:sz w:val="22"/>
          <w:szCs w:val="22"/>
        </w:rPr>
        <w:tab/>
        <w:t>Strength of Concrete: Strengths and types of concretes shall be as indicated in the Drawings. Unless otherwise indicated or specified, concrete shall be provided with a minimum 28-day strength of 3000 psi (fc).</w:t>
      </w:r>
    </w:p>
    <w:p w14:paraId="6959706D" w14:textId="77777777" w:rsidR="00EA3898" w:rsidRPr="003F605C" w:rsidRDefault="00EA3898" w:rsidP="003F605C">
      <w:pPr>
        <w:tabs>
          <w:tab w:val="left" w:pos="720"/>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p>
    <w:p w14:paraId="273AE5A8" w14:textId="77777777" w:rsidR="00EA3898" w:rsidRPr="003F605C" w:rsidRDefault="00EA3898" w:rsidP="003F605C">
      <w:pPr>
        <w:tabs>
          <w:tab w:val="left" w:pos="720"/>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r w:rsidRPr="003F605C">
        <w:rPr>
          <w:rFonts w:ascii="Century Gothic" w:hAnsi="Century Gothic"/>
          <w:sz w:val="22"/>
          <w:szCs w:val="22"/>
        </w:rPr>
        <w:t>C.</w:t>
      </w:r>
      <w:r w:rsidRPr="003F605C">
        <w:rPr>
          <w:rFonts w:ascii="Century Gothic" w:hAnsi="Century Gothic"/>
          <w:sz w:val="22"/>
          <w:szCs w:val="22"/>
        </w:rPr>
        <w:tab/>
        <w:t xml:space="preserve">The required strength and durability of concrete shall be determined by compliance </w:t>
      </w:r>
      <w:r w:rsidRPr="003F605C">
        <w:rPr>
          <w:rFonts w:ascii="Century Gothic" w:hAnsi="Century Gothic"/>
          <w:sz w:val="22"/>
          <w:szCs w:val="22"/>
        </w:rPr>
        <w:tab/>
        <w:t xml:space="preserve">with the proportioning, testing, </w:t>
      </w:r>
      <w:proofErr w:type="gramStart"/>
      <w:r w:rsidRPr="003F605C">
        <w:rPr>
          <w:rFonts w:ascii="Century Gothic" w:hAnsi="Century Gothic"/>
          <w:sz w:val="22"/>
          <w:szCs w:val="22"/>
        </w:rPr>
        <w:t>mixing</w:t>
      </w:r>
      <w:proofErr w:type="gramEnd"/>
      <w:r w:rsidRPr="003F605C">
        <w:rPr>
          <w:rFonts w:ascii="Century Gothic" w:hAnsi="Century Gothic"/>
          <w:sz w:val="22"/>
          <w:szCs w:val="22"/>
        </w:rPr>
        <w:t xml:space="preserve"> and placing provisions of </w:t>
      </w:r>
      <w:r w:rsidR="00F500E6" w:rsidRPr="003F605C">
        <w:rPr>
          <w:rFonts w:ascii="Century Gothic" w:hAnsi="Century Gothic"/>
          <w:sz w:val="22"/>
          <w:szCs w:val="22"/>
        </w:rPr>
        <w:t xml:space="preserve">CBC Sections 1903 </w:t>
      </w:r>
      <w:r w:rsidR="00FE52F8" w:rsidRPr="003F605C">
        <w:rPr>
          <w:rFonts w:ascii="Century Gothic" w:hAnsi="Century Gothic"/>
          <w:sz w:val="22"/>
          <w:szCs w:val="22"/>
        </w:rPr>
        <w:t>and</w:t>
      </w:r>
      <w:r w:rsidR="00F500E6" w:rsidRPr="003F605C">
        <w:rPr>
          <w:rFonts w:ascii="Century Gothic" w:hAnsi="Century Gothic"/>
          <w:sz w:val="22"/>
          <w:szCs w:val="22"/>
        </w:rPr>
        <w:t xml:space="preserve"> 1904.</w:t>
      </w:r>
      <w:r w:rsidRPr="003F605C">
        <w:rPr>
          <w:rFonts w:ascii="Century Gothic" w:hAnsi="Century Gothic"/>
          <w:sz w:val="22"/>
          <w:szCs w:val="22"/>
        </w:rPr>
        <w:t xml:space="preserve"> Concrete mix shall meet the durability requirements of </w:t>
      </w:r>
      <w:proofErr w:type="spellStart"/>
      <w:r w:rsidRPr="003F605C">
        <w:rPr>
          <w:rFonts w:ascii="Century Gothic" w:hAnsi="Century Gothic"/>
          <w:sz w:val="22"/>
          <w:szCs w:val="22"/>
        </w:rPr>
        <w:t>ACI</w:t>
      </w:r>
      <w:proofErr w:type="spellEnd"/>
      <w:r w:rsidRPr="003F605C">
        <w:rPr>
          <w:rFonts w:ascii="Century Gothic" w:hAnsi="Century Gothic"/>
          <w:sz w:val="22"/>
          <w:szCs w:val="22"/>
        </w:rPr>
        <w:t xml:space="preserve"> 318, </w:t>
      </w:r>
      <w:r w:rsidR="00CF4DA7" w:rsidRPr="003F605C">
        <w:rPr>
          <w:rFonts w:ascii="Century Gothic" w:hAnsi="Century Gothic"/>
          <w:sz w:val="22"/>
          <w:szCs w:val="22"/>
        </w:rPr>
        <w:t>Section 19.3.</w:t>
      </w:r>
    </w:p>
    <w:p w14:paraId="198932A1" w14:textId="77777777" w:rsidR="00EA3898" w:rsidRPr="003F605C" w:rsidRDefault="00EA3898" w:rsidP="003F605C">
      <w:pPr>
        <w:tabs>
          <w:tab w:val="left" w:pos="720"/>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p>
    <w:p w14:paraId="3F6800BD" w14:textId="77777777" w:rsidR="00EA3898" w:rsidRPr="003F605C" w:rsidRDefault="00EA3898" w:rsidP="003F605C">
      <w:pPr>
        <w:tabs>
          <w:tab w:val="left" w:pos="720"/>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r w:rsidRPr="003F605C">
        <w:rPr>
          <w:rFonts w:ascii="Century Gothic" w:hAnsi="Century Gothic"/>
          <w:sz w:val="22"/>
          <w:szCs w:val="22"/>
        </w:rPr>
        <w:t>D.</w:t>
      </w:r>
      <w:r w:rsidRPr="003F605C">
        <w:rPr>
          <w:rFonts w:ascii="Century Gothic" w:hAnsi="Century Gothic"/>
          <w:sz w:val="22"/>
          <w:szCs w:val="22"/>
        </w:rPr>
        <w:tab/>
        <w:t xml:space="preserve">Concrete proportioning shall be determined </w:t>
      </w:r>
      <w:proofErr w:type="gramStart"/>
      <w:r w:rsidRPr="003F605C">
        <w:rPr>
          <w:rFonts w:ascii="Century Gothic" w:hAnsi="Century Gothic"/>
          <w:sz w:val="22"/>
          <w:szCs w:val="22"/>
        </w:rPr>
        <w:t>on the basis of</w:t>
      </w:r>
      <w:proofErr w:type="gramEnd"/>
      <w:r w:rsidRPr="003F605C">
        <w:rPr>
          <w:rFonts w:ascii="Century Gothic" w:hAnsi="Century Gothic"/>
          <w:sz w:val="22"/>
          <w:szCs w:val="22"/>
        </w:rPr>
        <w:t xml:space="preserve"> field experience and/or trial mixtures shall in accordance with </w:t>
      </w:r>
      <w:proofErr w:type="spellStart"/>
      <w:r w:rsidRPr="003F605C">
        <w:rPr>
          <w:rFonts w:ascii="Century Gothic" w:hAnsi="Century Gothic"/>
          <w:sz w:val="22"/>
          <w:szCs w:val="22"/>
        </w:rPr>
        <w:t>ACI</w:t>
      </w:r>
      <w:proofErr w:type="spellEnd"/>
      <w:r w:rsidRPr="003F605C">
        <w:rPr>
          <w:rFonts w:ascii="Century Gothic" w:hAnsi="Century Gothic"/>
          <w:sz w:val="22"/>
          <w:szCs w:val="22"/>
        </w:rPr>
        <w:t xml:space="preserve"> 318, Section </w:t>
      </w:r>
      <w:r w:rsidR="00FE52F8" w:rsidRPr="003F605C">
        <w:rPr>
          <w:rFonts w:ascii="Century Gothic" w:hAnsi="Century Gothic"/>
          <w:sz w:val="22"/>
          <w:szCs w:val="22"/>
        </w:rPr>
        <w:t>26.4.3</w:t>
      </w:r>
      <w:r w:rsidRPr="003F605C">
        <w:rPr>
          <w:rFonts w:ascii="Century Gothic" w:hAnsi="Century Gothic"/>
          <w:sz w:val="22"/>
          <w:szCs w:val="22"/>
        </w:rPr>
        <w:t xml:space="preserve">. Proportions of materials shall provide workability and consistency to </w:t>
      </w:r>
      <w:proofErr w:type="spellStart"/>
      <w:r w:rsidRPr="003F605C">
        <w:rPr>
          <w:rFonts w:ascii="Century Gothic" w:hAnsi="Century Gothic"/>
          <w:sz w:val="22"/>
          <w:szCs w:val="22"/>
        </w:rPr>
        <w:t>ermit</w:t>
      </w:r>
      <w:proofErr w:type="spellEnd"/>
      <w:r w:rsidRPr="003F605C">
        <w:rPr>
          <w:rFonts w:ascii="Century Gothic" w:hAnsi="Century Gothic"/>
          <w:sz w:val="22"/>
          <w:szCs w:val="22"/>
        </w:rPr>
        <w:t xml:space="preserve"> concrete to be placed readily into forms and around reinforcement under conditions of placement to be employed,</w:t>
      </w:r>
      <w:r w:rsidR="00497647" w:rsidRPr="003F605C">
        <w:rPr>
          <w:rFonts w:ascii="Century Gothic" w:hAnsi="Century Gothic"/>
          <w:sz w:val="22"/>
          <w:szCs w:val="22"/>
        </w:rPr>
        <w:t xml:space="preserve"> </w:t>
      </w:r>
      <w:r w:rsidRPr="003F605C">
        <w:rPr>
          <w:rFonts w:ascii="Century Gothic" w:hAnsi="Century Gothic"/>
          <w:sz w:val="22"/>
          <w:szCs w:val="22"/>
        </w:rPr>
        <w:t>without segregation or excessive bleeding.</w:t>
      </w:r>
    </w:p>
    <w:p w14:paraId="13F1199F" w14:textId="77777777" w:rsidR="00EA3898" w:rsidRPr="003F605C" w:rsidRDefault="00EA3898" w:rsidP="003F605C">
      <w:pPr>
        <w:tabs>
          <w:tab w:val="left" w:pos="720"/>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p>
    <w:p w14:paraId="23709CC4" w14:textId="77777777" w:rsidR="00C96503" w:rsidRPr="003F605C" w:rsidRDefault="00EA3898" w:rsidP="003F605C">
      <w:pPr>
        <w:tabs>
          <w:tab w:val="left" w:pos="720"/>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r w:rsidRPr="003F605C">
        <w:rPr>
          <w:rFonts w:ascii="Century Gothic" w:hAnsi="Century Gothic"/>
          <w:sz w:val="22"/>
          <w:szCs w:val="22"/>
        </w:rPr>
        <w:t>E.</w:t>
      </w:r>
      <w:r w:rsidRPr="003F605C">
        <w:rPr>
          <w:rFonts w:ascii="Century Gothic" w:hAnsi="Century Gothic"/>
          <w:sz w:val="22"/>
          <w:szCs w:val="22"/>
        </w:rPr>
        <w:tab/>
        <w:t>Ready-Mixed Concrete: Mix and deliver in accordance with requirements of ASTM C94.</w:t>
      </w:r>
    </w:p>
    <w:p w14:paraId="323AC0EE" w14:textId="77777777" w:rsidR="00497647" w:rsidRPr="003F605C" w:rsidRDefault="00497647" w:rsidP="003F605C">
      <w:pPr>
        <w:tabs>
          <w:tab w:val="left" w:pos="720"/>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p>
    <w:p w14:paraId="13082702" w14:textId="77777777" w:rsidR="00C96503" w:rsidRPr="003F605C" w:rsidRDefault="00C96503" w:rsidP="003F605C">
      <w:pPr>
        <w:numPr>
          <w:ilvl w:val="0"/>
          <w:numId w:val="4"/>
        </w:numPr>
        <w:tabs>
          <w:tab w:val="clear" w:pos="1080"/>
          <w:tab w:val="left" w:pos="720"/>
          <w:tab w:val="left" w:pos="1440"/>
          <w:tab w:val="left" w:pos="2160"/>
          <w:tab w:val="left" w:pos="2880"/>
          <w:tab w:val="left" w:pos="3600"/>
          <w:tab w:val="left" w:pos="4320"/>
          <w:tab w:val="left" w:pos="5040"/>
          <w:tab w:val="left" w:pos="5760"/>
          <w:tab w:val="left" w:pos="6480"/>
        </w:tabs>
        <w:ind w:left="0" w:firstLine="0"/>
        <w:jc w:val="both"/>
        <w:rPr>
          <w:rFonts w:ascii="Century Gothic" w:hAnsi="Century Gothic"/>
          <w:b/>
          <w:sz w:val="22"/>
          <w:szCs w:val="22"/>
        </w:rPr>
      </w:pPr>
      <w:r w:rsidRPr="003F605C">
        <w:rPr>
          <w:rFonts w:ascii="Century Gothic" w:hAnsi="Century Gothic"/>
          <w:b/>
          <w:sz w:val="22"/>
          <w:szCs w:val="22"/>
        </w:rPr>
        <w:t>EXECUTION</w:t>
      </w:r>
    </w:p>
    <w:p w14:paraId="3ACD2236" w14:textId="77777777" w:rsidR="00497647" w:rsidRPr="003F605C" w:rsidRDefault="00497647" w:rsidP="003F605C">
      <w:pPr>
        <w:tabs>
          <w:tab w:val="left" w:pos="720"/>
          <w:tab w:val="left" w:pos="1440"/>
          <w:tab w:val="left" w:pos="2160"/>
          <w:tab w:val="left" w:pos="2880"/>
          <w:tab w:val="left" w:pos="3600"/>
          <w:tab w:val="left" w:pos="4320"/>
          <w:tab w:val="left" w:pos="5040"/>
          <w:tab w:val="left" w:pos="5760"/>
          <w:tab w:val="left" w:pos="6480"/>
        </w:tabs>
        <w:jc w:val="both"/>
        <w:rPr>
          <w:rFonts w:ascii="Century Gothic" w:hAnsi="Century Gothic"/>
          <w:b/>
          <w:sz w:val="22"/>
          <w:szCs w:val="22"/>
        </w:rPr>
      </w:pPr>
    </w:p>
    <w:p w14:paraId="6AA64B14" w14:textId="77777777" w:rsidR="00C96503" w:rsidRPr="003F605C" w:rsidRDefault="00EA3898" w:rsidP="003F605C">
      <w:pPr>
        <w:numPr>
          <w:ilvl w:val="1"/>
          <w:numId w:val="4"/>
        </w:numPr>
        <w:tabs>
          <w:tab w:val="clear" w:pos="1080"/>
          <w:tab w:val="left" w:pos="720"/>
          <w:tab w:val="left" w:pos="1440"/>
          <w:tab w:val="left" w:pos="2160"/>
          <w:tab w:val="left" w:pos="2880"/>
          <w:tab w:val="left" w:pos="3600"/>
          <w:tab w:val="left" w:pos="4320"/>
          <w:tab w:val="left" w:pos="5040"/>
          <w:tab w:val="left" w:pos="5760"/>
          <w:tab w:val="left" w:pos="6480"/>
        </w:tabs>
        <w:ind w:left="0" w:firstLine="0"/>
        <w:jc w:val="both"/>
        <w:rPr>
          <w:rFonts w:ascii="Century Gothic" w:hAnsi="Century Gothic"/>
          <w:b/>
          <w:sz w:val="22"/>
          <w:szCs w:val="22"/>
        </w:rPr>
      </w:pPr>
      <w:r w:rsidRPr="003F605C">
        <w:rPr>
          <w:rFonts w:ascii="Century Gothic" w:hAnsi="Century Gothic"/>
          <w:b/>
          <w:sz w:val="22"/>
          <w:szCs w:val="22"/>
        </w:rPr>
        <w:t>GENERAL</w:t>
      </w:r>
      <w:r w:rsidR="00C96503" w:rsidRPr="003F605C">
        <w:rPr>
          <w:rFonts w:ascii="Century Gothic" w:hAnsi="Century Gothic"/>
          <w:b/>
          <w:sz w:val="22"/>
          <w:szCs w:val="22"/>
        </w:rPr>
        <w:t xml:space="preserve"> </w:t>
      </w:r>
    </w:p>
    <w:p w14:paraId="089B39D3" w14:textId="77777777" w:rsidR="00497647" w:rsidRPr="003F605C" w:rsidRDefault="00497647" w:rsidP="003F605C">
      <w:pPr>
        <w:tabs>
          <w:tab w:val="left" w:pos="720"/>
          <w:tab w:val="left" w:pos="1440"/>
          <w:tab w:val="left" w:pos="2160"/>
          <w:tab w:val="left" w:pos="2880"/>
          <w:tab w:val="left" w:pos="3600"/>
          <w:tab w:val="left" w:pos="4320"/>
          <w:tab w:val="left" w:pos="5040"/>
          <w:tab w:val="left" w:pos="5760"/>
          <w:tab w:val="left" w:pos="6480"/>
        </w:tabs>
        <w:jc w:val="both"/>
        <w:rPr>
          <w:rFonts w:ascii="Century Gothic" w:hAnsi="Century Gothic"/>
          <w:b/>
          <w:sz w:val="22"/>
          <w:szCs w:val="22"/>
        </w:rPr>
      </w:pPr>
    </w:p>
    <w:p w14:paraId="46061B49" w14:textId="77777777" w:rsidR="00B92E85" w:rsidRPr="003F605C" w:rsidRDefault="00EA3898" w:rsidP="003F605C">
      <w:pPr>
        <w:numPr>
          <w:ilvl w:val="2"/>
          <w:numId w:val="4"/>
        </w:numPr>
        <w:tabs>
          <w:tab w:val="clear" w:pos="360"/>
          <w:tab w:val="left" w:pos="720"/>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r w:rsidRPr="003F605C">
        <w:rPr>
          <w:rFonts w:ascii="Century Gothic" w:hAnsi="Century Gothic"/>
          <w:sz w:val="22"/>
          <w:szCs w:val="22"/>
        </w:rPr>
        <w:t>Surfaces to receive concrete shall be free of debris, standing water, and any other deleterious substances before start of concrete placing.</w:t>
      </w:r>
    </w:p>
    <w:p w14:paraId="73518BDE" w14:textId="77777777" w:rsidR="00B92E85" w:rsidRPr="003F605C" w:rsidRDefault="00B92E85" w:rsidP="003F605C">
      <w:pPr>
        <w:tabs>
          <w:tab w:val="left" w:pos="720"/>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p>
    <w:p w14:paraId="1A6FC760" w14:textId="77777777" w:rsidR="00C96503" w:rsidRPr="003F605C" w:rsidRDefault="00B92E85" w:rsidP="003F605C">
      <w:pPr>
        <w:numPr>
          <w:ilvl w:val="2"/>
          <w:numId w:val="4"/>
        </w:numPr>
        <w:tabs>
          <w:tab w:val="clear" w:pos="360"/>
          <w:tab w:val="left" w:pos="720"/>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r w:rsidRPr="003F605C">
        <w:rPr>
          <w:rFonts w:ascii="Century Gothic" w:hAnsi="Century Gothic"/>
          <w:sz w:val="22"/>
          <w:szCs w:val="22"/>
        </w:rPr>
        <w:t>Time of Placing: Do not place concrete until reinforcement, conduits, outlet boxes, anchors, hanger, sleeves, bolts, and other embedded materials are securely fastened in place. Contact the PI at least 24 hours before placing concrete; do not place concrete until inspected by PI.</w:t>
      </w:r>
    </w:p>
    <w:p w14:paraId="4D406DF0" w14:textId="77777777" w:rsidR="00B92E85" w:rsidRPr="003F605C" w:rsidRDefault="00B92E85" w:rsidP="003F605C">
      <w:pPr>
        <w:tabs>
          <w:tab w:val="left" w:pos="720"/>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p>
    <w:p w14:paraId="3BC675A4" w14:textId="77777777" w:rsidR="00C96503" w:rsidRPr="003F605C" w:rsidRDefault="00B92E85" w:rsidP="003F605C">
      <w:pPr>
        <w:numPr>
          <w:ilvl w:val="2"/>
          <w:numId w:val="4"/>
        </w:numPr>
        <w:tabs>
          <w:tab w:val="clear" w:pos="360"/>
          <w:tab w:val="left" w:pos="720"/>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r w:rsidRPr="003F605C">
        <w:rPr>
          <w:rFonts w:ascii="Century Gothic" w:hAnsi="Century Gothic"/>
          <w:sz w:val="22"/>
          <w:szCs w:val="22"/>
        </w:rPr>
        <w:t xml:space="preserve">Pouring Record: a record shall be kept on the Project site of time and date of placing concrete in each portion of structure. Such record shall be maintained on the Project site until Substantial Completion and shall be available for examination by the Architect and </w:t>
      </w:r>
      <w:proofErr w:type="spellStart"/>
      <w:r w:rsidRPr="003F605C">
        <w:rPr>
          <w:rFonts w:ascii="Century Gothic" w:hAnsi="Century Gothic"/>
          <w:sz w:val="22"/>
          <w:szCs w:val="22"/>
        </w:rPr>
        <w:t>DSA</w:t>
      </w:r>
      <w:proofErr w:type="spellEnd"/>
      <w:r w:rsidRPr="003F605C">
        <w:rPr>
          <w:rFonts w:ascii="Century Gothic" w:hAnsi="Century Gothic"/>
          <w:sz w:val="22"/>
          <w:szCs w:val="22"/>
        </w:rPr>
        <w:t>.</w:t>
      </w:r>
    </w:p>
    <w:p w14:paraId="479BEC2B" w14:textId="77777777" w:rsidR="00B92E85" w:rsidRPr="003F605C" w:rsidRDefault="00B92E85" w:rsidP="003F605C">
      <w:pPr>
        <w:tabs>
          <w:tab w:val="left" w:pos="720"/>
          <w:tab w:val="left" w:pos="1440"/>
          <w:tab w:val="left" w:pos="2160"/>
          <w:tab w:val="left" w:pos="2880"/>
          <w:tab w:val="left" w:pos="3600"/>
          <w:tab w:val="left" w:pos="4320"/>
          <w:tab w:val="left" w:pos="5040"/>
          <w:tab w:val="left" w:pos="5760"/>
          <w:tab w:val="left" w:pos="6480"/>
        </w:tabs>
        <w:ind w:left="1440"/>
        <w:jc w:val="both"/>
        <w:rPr>
          <w:rFonts w:ascii="Century Gothic" w:hAnsi="Century Gothic"/>
          <w:sz w:val="22"/>
          <w:szCs w:val="22"/>
        </w:rPr>
      </w:pPr>
    </w:p>
    <w:p w14:paraId="415F600F" w14:textId="77777777" w:rsidR="00D4338F" w:rsidRDefault="00D4338F">
      <w:pPr>
        <w:widowControl/>
        <w:rPr>
          <w:rFonts w:ascii="Century Gothic" w:hAnsi="Century Gothic"/>
          <w:b/>
          <w:sz w:val="22"/>
          <w:szCs w:val="22"/>
        </w:rPr>
      </w:pPr>
      <w:r>
        <w:rPr>
          <w:rFonts w:ascii="Century Gothic" w:hAnsi="Century Gothic"/>
          <w:b/>
          <w:sz w:val="22"/>
          <w:szCs w:val="22"/>
        </w:rPr>
        <w:br w:type="page"/>
      </w:r>
    </w:p>
    <w:p w14:paraId="43C0146C" w14:textId="28B4F673" w:rsidR="00C96503" w:rsidRPr="003F605C" w:rsidRDefault="00B92E85" w:rsidP="003F605C">
      <w:pPr>
        <w:tabs>
          <w:tab w:val="left" w:pos="720"/>
          <w:tab w:val="left" w:pos="1440"/>
          <w:tab w:val="left" w:pos="2160"/>
          <w:tab w:val="left" w:pos="2880"/>
          <w:tab w:val="left" w:pos="3600"/>
          <w:tab w:val="left" w:pos="4320"/>
          <w:tab w:val="left" w:pos="5040"/>
          <w:tab w:val="left" w:pos="5760"/>
          <w:tab w:val="left" w:pos="6480"/>
        </w:tabs>
        <w:jc w:val="both"/>
        <w:rPr>
          <w:rFonts w:ascii="Century Gothic" w:hAnsi="Century Gothic"/>
          <w:b/>
          <w:sz w:val="22"/>
          <w:szCs w:val="22"/>
        </w:rPr>
      </w:pPr>
      <w:r w:rsidRPr="003F605C">
        <w:rPr>
          <w:rFonts w:ascii="Century Gothic" w:hAnsi="Century Gothic"/>
          <w:b/>
          <w:sz w:val="22"/>
          <w:szCs w:val="22"/>
        </w:rPr>
        <w:lastRenderedPageBreak/>
        <w:t>3.02</w:t>
      </w:r>
      <w:r w:rsidRPr="003F605C">
        <w:rPr>
          <w:rFonts w:ascii="Century Gothic" w:hAnsi="Century Gothic"/>
          <w:b/>
          <w:sz w:val="22"/>
          <w:szCs w:val="22"/>
        </w:rPr>
        <w:tab/>
        <w:t>TOLERANCES</w:t>
      </w:r>
    </w:p>
    <w:p w14:paraId="3ADC552B" w14:textId="77777777" w:rsidR="00B92E85" w:rsidRPr="003F605C" w:rsidRDefault="00B92E85" w:rsidP="003F605C">
      <w:pPr>
        <w:tabs>
          <w:tab w:val="left" w:pos="720"/>
          <w:tab w:val="left" w:pos="1440"/>
          <w:tab w:val="left" w:pos="2160"/>
          <w:tab w:val="left" w:pos="2880"/>
          <w:tab w:val="left" w:pos="3600"/>
          <w:tab w:val="left" w:pos="4320"/>
          <w:tab w:val="left" w:pos="5040"/>
          <w:tab w:val="left" w:pos="5760"/>
          <w:tab w:val="left" w:pos="6480"/>
        </w:tabs>
        <w:jc w:val="both"/>
        <w:rPr>
          <w:rFonts w:ascii="Century Gothic" w:hAnsi="Century Gothic"/>
          <w:b/>
          <w:sz w:val="22"/>
          <w:szCs w:val="22"/>
        </w:rPr>
      </w:pPr>
    </w:p>
    <w:p w14:paraId="31BC159C" w14:textId="77777777" w:rsidR="00B92E85" w:rsidRPr="003F605C" w:rsidRDefault="00B92E85" w:rsidP="003F605C">
      <w:pPr>
        <w:tabs>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r w:rsidRPr="003F605C">
        <w:rPr>
          <w:rFonts w:ascii="Century Gothic" w:hAnsi="Century Gothic"/>
          <w:sz w:val="22"/>
          <w:szCs w:val="22"/>
        </w:rPr>
        <w:t>A.</w:t>
      </w:r>
      <w:r w:rsidRPr="003F605C">
        <w:rPr>
          <w:rFonts w:ascii="Century Gothic" w:hAnsi="Century Gothic"/>
          <w:sz w:val="22"/>
          <w:szCs w:val="22"/>
        </w:rPr>
        <w:tab/>
        <w:t xml:space="preserve">Concrete construction tolerances shall be as specified in </w:t>
      </w:r>
      <w:proofErr w:type="spellStart"/>
      <w:r w:rsidRPr="003F605C">
        <w:rPr>
          <w:rFonts w:ascii="Century Gothic" w:hAnsi="Century Gothic"/>
          <w:sz w:val="22"/>
          <w:szCs w:val="22"/>
        </w:rPr>
        <w:t>ACI</w:t>
      </w:r>
      <w:proofErr w:type="spellEnd"/>
      <w:r w:rsidRPr="003F605C">
        <w:rPr>
          <w:rFonts w:ascii="Century Gothic" w:hAnsi="Century Gothic"/>
          <w:sz w:val="22"/>
          <w:szCs w:val="22"/>
        </w:rPr>
        <w:t xml:space="preserve"> 117 and as modified herein.</w:t>
      </w:r>
    </w:p>
    <w:p w14:paraId="1795C3FC" w14:textId="77777777" w:rsidR="00B92E85" w:rsidRPr="003F605C" w:rsidRDefault="00B92E85" w:rsidP="003F605C">
      <w:pPr>
        <w:tabs>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p>
    <w:p w14:paraId="678C6ADE" w14:textId="77777777" w:rsidR="00B92E85" w:rsidRPr="003F605C" w:rsidRDefault="00B92E85" w:rsidP="003F605C">
      <w:pPr>
        <w:tabs>
          <w:tab w:val="left" w:pos="1440"/>
          <w:tab w:val="left" w:pos="2160"/>
          <w:tab w:val="left" w:pos="2880"/>
          <w:tab w:val="left" w:pos="3600"/>
          <w:tab w:val="left" w:pos="4320"/>
          <w:tab w:val="left" w:pos="5040"/>
          <w:tab w:val="left" w:pos="5760"/>
          <w:tab w:val="left" w:pos="6480"/>
        </w:tabs>
        <w:ind w:left="1440" w:hanging="720"/>
        <w:jc w:val="both"/>
        <w:rPr>
          <w:rFonts w:ascii="Century Gothic" w:hAnsi="Century Gothic"/>
          <w:sz w:val="22"/>
          <w:szCs w:val="22"/>
        </w:rPr>
      </w:pPr>
      <w:r w:rsidRPr="003F605C">
        <w:rPr>
          <w:rFonts w:ascii="Century Gothic" w:hAnsi="Century Gothic"/>
          <w:sz w:val="22"/>
          <w:szCs w:val="22"/>
        </w:rPr>
        <w:t>B.</w:t>
      </w:r>
      <w:r w:rsidRPr="003F605C">
        <w:rPr>
          <w:rFonts w:ascii="Century Gothic" w:hAnsi="Century Gothic"/>
          <w:sz w:val="22"/>
          <w:szCs w:val="22"/>
        </w:rPr>
        <w:tab/>
      </w:r>
      <w:r w:rsidR="00F52C2A" w:rsidRPr="003F605C">
        <w:rPr>
          <w:rFonts w:ascii="Century Gothic" w:hAnsi="Century Gothic"/>
          <w:sz w:val="22"/>
          <w:szCs w:val="22"/>
        </w:rPr>
        <w:t>Floor Flatness (FF) and Floor Levelness (FL</w:t>
      </w:r>
      <w:r w:rsidRPr="003F605C">
        <w:rPr>
          <w:rFonts w:ascii="Century Gothic" w:hAnsi="Century Gothic"/>
          <w:sz w:val="22"/>
          <w:szCs w:val="22"/>
        </w:rPr>
        <w:t>) shall be indicated below:</w:t>
      </w:r>
    </w:p>
    <w:p w14:paraId="10ECBC10"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1068"/>
        <w:gridCol w:w="905"/>
        <w:gridCol w:w="1191"/>
        <w:gridCol w:w="634"/>
      </w:tblGrid>
      <w:tr w:rsidR="00D45DAC" w:rsidRPr="003F605C" w14:paraId="336B378A" w14:textId="77777777" w:rsidTr="003F605C">
        <w:tc>
          <w:tcPr>
            <w:tcW w:w="5760" w:type="dxa"/>
            <w:shd w:val="clear" w:color="auto" w:fill="auto"/>
          </w:tcPr>
          <w:p w14:paraId="64F77D7D" w14:textId="77777777" w:rsidR="00D45DAC" w:rsidRPr="003F605C" w:rsidRDefault="00D45DAC"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p>
        </w:tc>
        <w:tc>
          <w:tcPr>
            <w:tcW w:w="1973" w:type="dxa"/>
            <w:gridSpan w:val="2"/>
            <w:shd w:val="clear" w:color="auto" w:fill="auto"/>
          </w:tcPr>
          <w:p w14:paraId="05960FC9" w14:textId="77777777" w:rsidR="00D45DAC" w:rsidRPr="003F605C" w:rsidRDefault="00D45DAC"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Specified Overall Value</w:t>
            </w:r>
          </w:p>
        </w:tc>
        <w:tc>
          <w:tcPr>
            <w:tcW w:w="1825" w:type="dxa"/>
            <w:gridSpan w:val="2"/>
            <w:shd w:val="clear" w:color="auto" w:fill="auto"/>
          </w:tcPr>
          <w:p w14:paraId="68E850A8" w14:textId="77777777" w:rsidR="00D45DAC" w:rsidRPr="003F605C" w:rsidRDefault="00D45DAC"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Minimum Local Value</w:t>
            </w:r>
          </w:p>
        </w:tc>
      </w:tr>
      <w:tr w:rsidR="00F52C2A" w:rsidRPr="003F605C" w14:paraId="6B1DBFB2" w14:textId="77777777" w:rsidTr="003F605C">
        <w:tc>
          <w:tcPr>
            <w:tcW w:w="5760" w:type="dxa"/>
            <w:shd w:val="clear" w:color="auto" w:fill="auto"/>
          </w:tcPr>
          <w:p w14:paraId="333E824C"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p>
        </w:tc>
        <w:tc>
          <w:tcPr>
            <w:tcW w:w="1068" w:type="dxa"/>
            <w:shd w:val="clear" w:color="auto" w:fill="auto"/>
          </w:tcPr>
          <w:p w14:paraId="00197D4C"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FF</w:t>
            </w:r>
          </w:p>
        </w:tc>
        <w:tc>
          <w:tcPr>
            <w:tcW w:w="905" w:type="dxa"/>
            <w:shd w:val="clear" w:color="auto" w:fill="auto"/>
          </w:tcPr>
          <w:p w14:paraId="6CE87E5C"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FL</w:t>
            </w:r>
          </w:p>
        </w:tc>
        <w:tc>
          <w:tcPr>
            <w:tcW w:w="1191" w:type="dxa"/>
            <w:shd w:val="clear" w:color="auto" w:fill="auto"/>
          </w:tcPr>
          <w:p w14:paraId="2E4480A4"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FF</w:t>
            </w:r>
          </w:p>
        </w:tc>
        <w:tc>
          <w:tcPr>
            <w:tcW w:w="634" w:type="dxa"/>
            <w:shd w:val="clear" w:color="auto" w:fill="auto"/>
          </w:tcPr>
          <w:p w14:paraId="1507E660"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FL</w:t>
            </w:r>
          </w:p>
        </w:tc>
      </w:tr>
      <w:tr w:rsidR="00F52C2A" w:rsidRPr="003F605C" w14:paraId="46CF9EBF" w14:textId="77777777" w:rsidTr="003F605C">
        <w:tc>
          <w:tcPr>
            <w:tcW w:w="5760" w:type="dxa"/>
            <w:shd w:val="clear" w:color="auto" w:fill="auto"/>
          </w:tcPr>
          <w:p w14:paraId="6F501329"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Slabs on Ground: mechanical and electrical rooms, parking structures and mortar bed set tile and quarry flooring.</w:t>
            </w:r>
          </w:p>
        </w:tc>
        <w:tc>
          <w:tcPr>
            <w:tcW w:w="1068" w:type="dxa"/>
            <w:shd w:val="clear" w:color="auto" w:fill="auto"/>
          </w:tcPr>
          <w:p w14:paraId="6DFC03B4"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20</w:t>
            </w:r>
          </w:p>
        </w:tc>
        <w:tc>
          <w:tcPr>
            <w:tcW w:w="905" w:type="dxa"/>
            <w:shd w:val="clear" w:color="auto" w:fill="auto"/>
          </w:tcPr>
          <w:p w14:paraId="7826FB4F"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15</w:t>
            </w:r>
          </w:p>
        </w:tc>
        <w:tc>
          <w:tcPr>
            <w:tcW w:w="1191" w:type="dxa"/>
            <w:shd w:val="clear" w:color="auto" w:fill="auto"/>
          </w:tcPr>
          <w:p w14:paraId="0A840DB3"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15</w:t>
            </w:r>
          </w:p>
        </w:tc>
        <w:tc>
          <w:tcPr>
            <w:tcW w:w="634" w:type="dxa"/>
            <w:shd w:val="clear" w:color="auto" w:fill="auto"/>
          </w:tcPr>
          <w:p w14:paraId="070E3338"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10</w:t>
            </w:r>
          </w:p>
        </w:tc>
      </w:tr>
      <w:tr w:rsidR="00F52C2A" w:rsidRPr="003F605C" w14:paraId="27296A9A" w14:textId="77777777" w:rsidTr="003F605C">
        <w:tc>
          <w:tcPr>
            <w:tcW w:w="5760" w:type="dxa"/>
            <w:shd w:val="clear" w:color="auto" w:fill="auto"/>
          </w:tcPr>
          <w:p w14:paraId="2609D018"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Slab on ground: carpet.</w:t>
            </w:r>
          </w:p>
        </w:tc>
        <w:tc>
          <w:tcPr>
            <w:tcW w:w="1068" w:type="dxa"/>
            <w:shd w:val="clear" w:color="auto" w:fill="auto"/>
          </w:tcPr>
          <w:p w14:paraId="6180DFDD"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25</w:t>
            </w:r>
          </w:p>
        </w:tc>
        <w:tc>
          <w:tcPr>
            <w:tcW w:w="905" w:type="dxa"/>
            <w:shd w:val="clear" w:color="auto" w:fill="auto"/>
          </w:tcPr>
          <w:p w14:paraId="28191580"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20</w:t>
            </w:r>
          </w:p>
        </w:tc>
        <w:tc>
          <w:tcPr>
            <w:tcW w:w="1191" w:type="dxa"/>
            <w:shd w:val="clear" w:color="auto" w:fill="auto"/>
          </w:tcPr>
          <w:p w14:paraId="655A9EC6"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17</w:t>
            </w:r>
          </w:p>
        </w:tc>
        <w:tc>
          <w:tcPr>
            <w:tcW w:w="634" w:type="dxa"/>
            <w:shd w:val="clear" w:color="auto" w:fill="auto"/>
          </w:tcPr>
          <w:p w14:paraId="6089F283"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15</w:t>
            </w:r>
          </w:p>
        </w:tc>
      </w:tr>
      <w:tr w:rsidR="00F52C2A" w:rsidRPr="003F605C" w14:paraId="2E9DBB0D" w14:textId="77777777" w:rsidTr="003F605C">
        <w:tc>
          <w:tcPr>
            <w:tcW w:w="5760" w:type="dxa"/>
            <w:shd w:val="clear" w:color="auto" w:fill="auto"/>
          </w:tcPr>
          <w:p w14:paraId="7AEB55B5"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 xml:space="preserve">Slab on Ground: </w:t>
            </w:r>
            <w:proofErr w:type="spellStart"/>
            <w:r w:rsidRPr="003F605C">
              <w:rPr>
                <w:rFonts w:ascii="Century Gothic" w:hAnsi="Century Gothic"/>
                <w:sz w:val="22"/>
                <w:szCs w:val="22"/>
              </w:rPr>
              <w:t>thinset</w:t>
            </w:r>
            <w:proofErr w:type="spellEnd"/>
            <w:r w:rsidRPr="003F605C">
              <w:rPr>
                <w:rFonts w:ascii="Century Gothic" w:hAnsi="Century Gothic"/>
                <w:sz w:val="22"/>
                <w:szCs w:val="22"/>
              </w:rPr>
              <w:t xml:space="preserve"> tile and resilient flooring</w:t>
            </w:r>
          </w:p>
        </w:tc>
        <w:tc>
          <w:tcPr>
            <w:tcW w:w="1068" w:type="dxa"/>
            <w:shd w:val="clear" w:color="auto" w:fill="auto"/>
          </w:tcPr>
          <w:p w14:paraId="3143F0B3"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35</w:t>
            </w:r>
          </w:p>
        </w:tc>
        <w:tc>
          <w:tcPr>
            <w:tcW w:w="905" w:type="dxa"/>
            <w:shd w:val="clear" w:color="auto" w:fill="auto"/>
          </w:tcPr>
          <w:p w14:paraId="1675C4E4"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25</w:t>
            </w:r>
          </w:p>
        </w:tc>
        <w:tc>
          <w:tcPr>
            <w:tcW w:w="1191" w:type="dxa"/>
            <w:shd w:val="clear" w:color="auto" w:fill="auto"/>
          </w:tcPr>
          <w:p w14:paraId="3F0F2BB4"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24</w:t>
            </w:r>
          </w:p>
        </w:tc>
        <w:tc>
          <w:tcPr>
            <w:tcW w:w="634" w:type="dxa"/>
            <w:shd w:val="clear" w:color="auto" w:fill="auto"/>
          </w:tcPr>
          <w:p w14:paraId="440C802B"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17</w:t>
            </w:r>
          </w:p>
        </w:tc>
      </w:tr>
      <w:tr w:rsidR="00F52C2A" w:rsidRPr="003F605C" w14:paraId="66B7C516" w14:textId="77777777" w:rsidTr="003F605C">
        <w:tc>
          <w:tcPr>
            <w:tcW w:w="5760" w:type="dxa"/>
            <w:shd w:val="clear" w:color="auto" w:fill="auto"/>
          </w:tcPr>
          <w:p w14:paraId="741DBBDC"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Suspend slabs: mechanical and electrical rooms, parking structures and mortar bed set tile and quarry flooring.</w:t>
            </w:r>
          </w:p>
        </w:tc>
        <w:tc>
          <w:tcPr>
            <w:tcW w:w="1068" w:type="dxa"/>
            <w:shd w:val="clear" w:color="auto" w:fill="auto"/>
          </w:tcPr>
          <w:p w14:paraId="33BCD478"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20</w:t>
            </w:r>
          </w:p>
        </w:tc>
        <w:tc>
          <w:tcPr>
            <w:tcW w:w="905" w:type="dxa"/>
            <w:shd w:val="clear" w:color="auto" w:fill="auto"/>
          </w:tcPr>
          <w:p w14:paraId="6E2FC8A5"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15</w:t>
            </w:r>
          </w:p>
        </w:tc>
        <w:tc>
          <w:tcPr>
            <w:tcW w:w="1191" w:type="dxa"/>
            <w:shd w:val="clear" w:color="auto" w:fill="auto"/>
          </w:tcPr>
          <w:p w14:paraId="3A3165F7"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N/A</w:t>
            </w:r>
          </w:p>
        </w:tc>
        <w:tc>
          <w:tcPr>
            <w:tcW w:w="634" w:type="dxa"/>
            <w:shd w:val="clear" w:color="auto" w:fill="auto"/>
          </w:tcPr>
          <w:p w14:paraId="142190AC"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N/A</w:t>
            </w:r>
          </w:p>
        </w:tc>
      </w:tr>
      <w:tr w:rsidR="00F52C2A" w:rsidRPr="003F605C" w14:paraId="3C66D73B" w14:textId="77777777" w:rsidTr="003F605C">
        <w:tc>
          <w:tcPr>
            <w:tcW w:w="5760" w:type="dxa"/>
            <w:shd w:val="clear" w:color="auto" w:fill="auto"/>
          </w:tcPr>
          <w:p w14:paraId="3310DC72"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 xml:space="preserve">Suspend slabs: </w:t>
            </w:r>
            <w:r w:rsidR="002930CF" w:rsidRPr="003F605C">
              <w:rPr>
                <w:rFonts w:ascii="Century Gothic" w:hAnsi="Century Gothic"/>
                <w:sz w:val="22"/>
                <w:szCs w:val="22"/>
              </w:rPr>
              <w:t>carpe</w:t>
            </w:r>
            <w:r w:rsidRPr="003F605C">
              <w:rPr>
                <w:rFonts w:ascii="Century Gothic" w:hAnsi="Century Gothic"/>
                <w:sz w:val="22"/>
                <w:szCs w:val="22"/>
              </w:rPr>
              <w:t>t.</w:t>
            </w:r>
          </w:p>
        </w:tc>
        <w:tc>
          <w:tcPr>
            <w:tcW w:w="1068" w:type="dxa"/>
            <w:shd w:val="clear" w:color="auto" w:fill="auto"/>
          </w:tcPr>
          <w:p w14:paraId="28E5DA22"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25</w:t>
            </w:r>
          </w:p>
        </w:tc>
        <w:tc>
          <w:tcPr>
            <w:tcW w:w="905" w:type="dxa"/>
            <w:shd w:val="clear" w:color="auto" w:fill="auto"/>
          </w:tcPr>
          <w:p w14:paraId="14EE003A"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20</w:t>
            </w:r>
          </w:p>
        </w:tc>
        <w:tc>
          <w:tcPr>
            <w:tcW w:w="1191" w:type="dxa"/>
            <w:shd w:val="clear" w:color="auto" w:fill="auto"/>
          </w:tcPr>
          <w:p w14:paraId="098B7B8D"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N/A</w:t>
            </w:r>
          </w:p>
        </w:tc>
        <w:tc>
          <w:tcPr>
            <w:tcW w:w="634" w:type="dxa"/>
            <w:shd w:val="clear" w:color="auto" w:fill="auto"/>
          </w:tcPr>
          <w:p w14:paraId="470F98D4"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N/A</w:t>
            </w:r>
          </w:p>
        </w:tc>
      </w:tr>
      <w:tr w:rsidR="00F52C2A" w:rsidRPr="003F605C" w14:paraId="19E51E4C" w14:textId="77777777" w:rsidTr="003F605C">
        <w:tc>
          <w:tcPr>
            <w:tcW w:w="5760" w:type="dxa"/>
            <w:shd w:val="clear" w:color="auto" w:fill="auto"/>
          </w:tcPr>
          <w:p w14:paraId="505BC095" w14:textId="77777777" w:rsidR="00F52C2A" w:rsidRPr="003F605C" w:rsidRDefault="002930CF"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 xml:space="preserve">Suspend slabs: </w:t>
            </w:r>
            <w:proofErr w:type="spellStart"/>
            <w:r w:rsidRPr="003F605C">
              <w:rPr>
                <w:rFonts w:ascii="Century Gothic" w:hAnsi="Century Gothic"/>
                <w:sz w:val="22"/>
                <w:szCs w:val="22"/>
              </w:rPr>
              <w:t>thinset</w:t>
            </w:r>
            <w:proofErr w:type="spellEnd"/>
            <w:r w:rsidRPr="003F605C">
              <w:rPr>
                <w:rFonts w:ascii="Century Gothic" w:hAnsi="Century Gothic"/>
                <w:sz w:val="22"/>
                <w:szCs w:val="22"/>
              </w:rPr>
              <w:t xml:space="preserve"> tile and resilient flooring.</w:t>
            </w:r>
          </w:p>
        </w:tc>
        <w:tc>
          <w:tcPr>
            <w:tcW w:w="1068" w:type="dxa"/>
            <w:shd w:val="clear" w:color="auto" w:fill="auto"/>
          </w:tcPr>
          <w:p w14:paraId="6AF7FF46" w14:textId="77777777" w:rsidR="00F52C2A" w:rsidRPr="003F605C" w:rsidRDefault="002930CF"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35</w:t>
            </w:r>
          </w:p>
        </w:tc>
        <w:tc>
          <w:tcPr>
            <w:tcW w:w="905" w:type="dxa"/>
            <w:shd w:val="clear" w:color="auto" w:fill="auto"/>
          </w:tcPr>
          <w:p w14:paraId="470916E4" w14:textId="77777777" w:rsidR="00F52C2A" w:rsidRPr="003F605C" w:rsidRDefault="002930CF"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20</w:t>
            </w:r>
          </w:p>
        </w:tc>
        <w:tc>
          <w:tcPr>
            <w:tcW w:w="1191" w:type="dxa"/>
            <w:shd w:val="clear" w:color="auto" w:fill="auto"/>
          </w:tcPr>
          <w:p w14:paraId="42C00969" w14:textId="77777777" w:rsidR="00F52C2A" w:rsidRPr="003F605C" w:rsidRDefault="002930CF"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N/A</w:t>
            </w:r>
          </w:p>
        </w:tc>
        <w:tc>
          <w:tcPr>
            <w:tcW w:w="634" w:type="dxa"/>
            <w:shd w:val="clear" w:color="auto" w:fill="auto"/>
          </w:tcPr>
          <w:p w14:paraId="5C35E027" w14:textId="77777777" w:rsidR="00F52C2A" w:rsidRPr="003F605C" w:rsidRDefault="002930CF"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N/A</w:t>
            </w:r>
          </w:p>
        </w:tc>
      </w:tr>
    </w:tbl>
    <w:p w14:paraId="05C81331" w14:textId="77777777" w:rsidR="00F52C2A" w:rsidRPr="003F605C" w:rsidRDefault="00F52C2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p>
    <w:p w14:paraId="67950083" w14:textId="77777777" w:rsidR="002930CF" w:rsidRPr="003F605C" w:rsidRDefault="002930CF" w:rsidP="003F605C">
      <w:pPr>
        <w:tabs>
          <w:tab w:val="left" w:pos="360"/>
          <w:tab w:val="num" w:pos="720"/>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C.</w:t>
      </w:r>
      <w:r w:rsidRPr="003F605C">
        <w:rPr>
          <w:rFonts w:ascii="Century Gothic" w:hAnsi="Century Gothic"/>
          <w:b/>
          <w:sz w:val="22"/>
          <w:szCs w:val="22"/>
        </w:rPr>
        <w:tab/>
      </w:r>
      <w:r w:rsidRPr="003F605C">
        <w:rPr>
          <w:rFonts w:ascii="Century Gothic" w:hAnsi="Century Gothic"/>
          <w:sz w:val="22"/>
          <w:szCs w:val="22"/>
        </w:rPr>
        <w:t xml:space="preserve">Refer to </w:t>
      </w:r>
      <w:proofErr w:type="spellStart"/>
      <w:r w:rsidRPr="003F605C">
        <w:rPr>
          <w:rFonts w:ascii="Century Gothic" w:hAnsi="Century Gothic"/>
          <w:sz w:val="22"/>
          <w:szCs w:val="22"/>
        </w:rPr>
        <w:t>ACI</w:t>
      </w:r>
      <w:proofErr w:type="spellEnd"/>
      <w:r w:rsidRPr="003F605C">
        <w:rPr>
          <w:rFonts w:ascii="Century Gothic" w:hAnsi="Century Gothic"/>
          <w:sz w:val="22"/>
          <w:szCs w:val="22"/>
        </w:rPr>
        <w:t xml:space="preserve"> 302.1R, Tables 8.1 and 8.2 Slab on Ground and Suspend</w:t>
      </w:r>
      <w:r w:rsidR="00497647" w:rsidRPr="003F605C">
        <w:rPr>
          <w:rFonts w:ascii="Century Gothic" w:hAnsi="Century Gothic"/>
          <w:sz w:val="22"/>
          <w:szCs w:val="22"/>
        </w:rPr>
        <w:t xml:space="preserve"> </w:t>
      </w:r>
      <w:r w:rsidRPr="003F605C">
        <w:rPr>
          <w:rFonts w:ascii="Century Gothic" w:hAnsi="Century Gothic"/>
          <w:sz w:val="22"/>
          <w:szCs w:val="22"/>
        </w:rPr>
        <w:t>Flatness/Levelness Construction Guide, for recommended concrete placing and finishing methods.</w:t>
      </w:r>
    </w:p>
    <w:p w14:paraId="5A4186E4" w14:textId="77777777" w:rsidR="002930CF" w:rsidRPr="003F605C" w:rsidRDefault="002930CF" w:rsidP="003F605C">
      <w:pPr>
        <w:tabs>
          <w:tab w:val="left" w:pos="360"/>
          <w:tab w:val="num" w:pos="720"/>
          <w:tab w:val="num" w:pos="1080"/>
          <w:tab w:val="left" w:pos="1440"/>
          <w:tab w:val="left" w:pos="2160"/>
          <w:tab w:val="left" w:pos="2880"/>
          <w:tab w:val="left" w:pos="3600"/>
          <w:tab w:val="left" w:pos="4320"/>
        </w:tabs>
        <w:ind w:left="1440" w:hanging="720"/>
        <w:jc w:val="both"/>
        <w:rPr>
          <w:rFonts w:ascii="Century Gothic" w:hAnsi="Century Gothic"/>
          <w:sz w:val="22"/>
          <w:szCs w:val="22"/>
        </w:rPr>
      </w:pPr>
    </w:p>
    <w:p w14:paraId="1EE0C8D9" w14:textId="77777777" w:rsidR="00C96503" w:rsidRPr="003F605C" w:rsidRDefault="002930CF" w:rsidP="003F605C">
      <w:pPr>
        <w:numPr>
          <w:ilvl w:val="2"/>
          <w:numId w:val="4"/>
        </w:numPr>
        <w:tabs>
          <w:tab w:val="num" w:pos="720"/>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 xml:space="preserve">Floor Flatness and Floor Levelness shall be tested in accordance </w:t>
      </w:r>
      <w:proofErr w:type="gramStart"/>
      <w:r w:rsidRPr="003F605C">
        <w:rPr>
          <w:rFonts w:ascii="Century Gothic" w:hAnsi="Century Gothic"/>
          <w:sz w:val="22"/>
          <w:szCs w:val="22"/>
        </w:rPr>
        <w:t>to</w:t>
      </w:r>
      <w:proofErr w:type="gramEnd"/>
      <w:r w:rsidRPr="003F605C">
        <w:rPr>
          <w:rFonts w:ascii="Century Gothic" w:hAnsi="Century Gothic"/>
          <w:sz w:val="22"/>
          <w:szCs w:val="22"/>
        </w:rPr>
        <w:t xml:space="preserve"> ASTM E1155. Floor measurements shall be made within 48 hours after slab </w:t>
      </w:r>
      <w:proofErr w:type="gramStart"/>
      <w:r w:rsidRPr="003F605C">
        <w:rPr>
          <w:rFonts w:ascii="Century Gothic" w:hAnsi="Century Gothic"/>
          <w:sz w:val="22"/>
          <w:szCs w:val="22"/>
        </w:rPr>
        <w:t>installation, and</w:t>
      </w:r>
      <w:proofErr w:type="gramEnd"/>
      <w:r w:rsidRPr="003F605C">
        <w:rPr>
          <w:rFonts w:ascii="Century Gothic" w:hAnsi="Century Gothic"/>
          <w:sz w:val="22"/>
          <w:szCs w:val="22"/>
        </w:rPr>
        <w:t xml:space="preserve"> shall precede removal of shores and forms.</w:t>
      </w:r>
    </w:p>
    <w:p w14:paraId="3085F584" w14:textId="77777777" w:rsidR="00C96503" w:rsidRPr="003F605C" w:rsidRDefault="00C96503" w:rsidP="003F605C">
      <w:pPr>
        <w:tabs>
          <w:tab w:val="num" w:pos="720"/>
          <w:tab w:val="num" w:pos="1080"/>
          <w:tab w:val="left" w:pos="1440"/>
          <w:tab w:val="left" w:pos="2160"/>
          <w:tab w:val="left" w:pos="2880"/>
          <w:tab w:val="left" w:pos="3600"/>
          <w:tab w:val="left" w:pos="4320"/>
        </w:tabs>
        <w:ind w:left="720"/>
        <w:jc w:val="both"/>
        <w:rPr>
          <w:rFonts w:ascii="Century Gothic" w:hAnsi="Century Gothic"/>
          <w:sz w:val="22"/>
          <w:szCs w:val="22"/>
        </w:rPr>
      </w:pPr>
    </w:p>
    <w:p w14:paraId="1E2883C6" w14:textId="4538E879" w:rsidR="002930CF" w:rsidRPr="00426B54" w:rsidRDefault="0CA4B818" w:rsidP="2BE5ACED">
      <w:pPr>
        <w:tabs>
          <w:tab w:val="num" w:pos="720"/>
          <w:tab w:val="num" w:pos="1080"/>
          <w:tab w:val="left" w:pos="1440"/>
          <w:tab w:val="left" w:pos="2160"/>
          <w:tab w:val="left" w:pos="2880"/>
          <w:tab w:val="left" w:pos="3600"/>
          <w:tab w:val="left" w:pos="4320"/>
        </w:tabs>
        <w:jc w:val="both"/>
        <w:rPr>
          <w:rFonts w:ascii="Century Gothic" w:hAnsi="Century Gothic"/>
          <w:b/>
          <w:bCs/>
          <w:sz w:val="22"/>
          <w:szCs w:val="22"/>
        </w:rPr>
      </w:pPr>
      <w:r w:rsidRPr="00426B54">
        <w:rPr>
          <w:rFonts w:ascii="Century Gothic" w:hAnsi="Century Gothic"/>
          <w:b/>
          <w:bCs/>
          <w:sz w:val="22"/>
          <w:szCs w:val="22"/>
        </w:rPr>
        <w:t xml:space="preserve">3.03 </w:t>
      </w:r>
      <w:r w:rsidR="002930CF" w:rsidRPr="00426B54">
        <w:tab/>
      </w:r>
      <w:r w:rsidRPr="00426B54">
        <w:rPr>
          <w:rFonts w:ascii="Century Gothic" w:hAnsi="Century Gothic"/>
          <w:b/>
          <w:bCs/>
          <w:sz w:val="22"/>
          <w:szCs w:val="22"/>
        </w:rPr>
        <w:t>PREPARATION</w:t>
      </w:r>
    </w:p>
    <w:p w14:paraId="13540CF6" w14:textId="77777777" w:rsidR="00D45DAC" w:rsidRPr="00426B54" w:rsidRDefault="00D45DAC" w:rsidP="003F605C">
      <w:pPr>
        <w:tabs>
          <w:tab w:val="num" w:pos="720"/>
          <w:tab w:val="num" w:pos="1080"/>
          <w:tab w:val="left" w:pos="1440"/>
          <w:tab w:val="left" w:pos="2160"/>
          <w:tab w:val="left" w:pos="2880"/>
          <w:tab w:val="left" w:pos="3600"/>
          <w:tab w:val="left" w:pos="4320"/>
        </w:tabs>
        <w:jc w:val="both"/>
        <w:rPr>
          <w:rFonts w:ascii="Century Gothic" w:hAnsi="Century Gothic"/>
          <w:b/>
          <w:sz w:val="22"/>
          <w:szCs w:val="22"/>
        </w:rPr>
      </w:pPr>
    </w:p>
    <w:p w14:paraId="1A81FE87" w14:textId="77777777" w:rsidR="00C96503" w:rsidRPr="00426B54" w:rsidRDefault="002930CF" w:rsidP="003F605C">
      <w:pPr>
        <w:tabs>
          <w:tab w:val="left" w:pos="1440"/>
          <w:tab w:val="left" w:pos="2160"/>
          <w:tab w:val="left" w:pos="2880"/>
          <w:tab w:val="left" w:pos="3600"/>
          <w:tab w:val="left" w:pos="4320"/>
        </w:tabs>
        <w:ind w:left="1440" w:hanging="720"/>
        <w:jc w:val="both"/>
        <w:rPr>
          <w:rFonts w:ascii="Century Gothic" w:hAnsi="Century Gothic"/>
          <w:sz w:val="22"/>
          <w:szCs w:val="22"/>
        </w:rPr>
      </w:pPr>
      <w:r w:rsidRPr="00426B54">
        <w:rPr>
          <w:rFonts w:ascii="Century Gothic" w:hAnsi="Century Gothic"/>
          <w:sz w:val="22"/>
          <w:szCs w:val="22"/>
        </w:rPr>
        <w:t>A.</w:t>
      </w:r>
      <w:r w:rsidRPr="00426B54">
        <w:rPr>
          <w:rFonts w:ascii="Century Gothic" w:hAnsi="Century Gothic"/>
          <w:sz w:val="22"/>
          <w:szCs w:val="22"/>
        </w:rPr>
        <w:tab/>
        <w:t xml:space="preserve">Vapor Barrier: Before Installation of screeds and slab reinforcement, install vapor </w:t>
      </w:r>
      <w:r w:rsidR="00911788" w:rsidRPr="00426B54">
        <w:rPr>
          <w:rFonts w:ascii="Century Gothic" w:hAnsi="Century Gothic"/>
          <w:sz w:val="22"/>
          <w:szCs w:val="22"/>
        </w:rPr>
        <w:tab/>
      </w:r>
      <w:r w:rsidRPr="00426B54">
        <w:rPr>
          <w:rFonts w:ascii="Century Gothic" w:hAnsi="Century Gothic"/>
          <w:sz w:val="22"/>
          <w:szCs w:val="22"/>
        </w:rPr>
        <w:t>barrier under slabs on grade, as indicated in the drawings.</w:t>
      </w:r>
    </w:p>
    <w:p w14:paraId="080E4DA0" w14:textId="77777777" w:rsidR="00911788" w:rsidRPr="00426B54" w:rsidRDefault="00911788" w:rsidP="003F605C">
      <w:pPr>
        <w:tabs>
          <w:tab w:val="left" w:pos="1440"/>
          <w:tab w:val="left" w:pos="2160"/>
          <w:tab w:val="left" w:pos="2880"/>
          <w:tab w:val="left" w:pos="3600"/>
          <w:tab w:val="left" w:pos="4320"/>
        </w:tabs>
        <w:ind w:left="1440" w:hanging="720"/>
        <w:jc w:val="both"/>
        <w:rPr>
          <w:rFonts w:ascii="Century Gothic" w:hAnsi="Century Gothic"/>
          <w:sz w:val="22"/>
          <w:szCs w:val="22"/>
        </w:rPr>
      </w:pPr>
    </w:p>
    <w:p w14:paraId="27C498AA" w14:textId="77777777" w:rsidR="00911788" w:rsidRPr="00426B54" w:rsidRDefault="00911788" w:rsidP="2BE5ACED">
      <w:pPr>
        <w:tabs>
          <w:tab w:val="left" w:pos="1440"/>
          <w:tab w:val="left" w:pos="2160"/>
          <w:tab w:val="left" w:pos="2880"/>
          <w:tab w:val="left" w:pos="3600"/>
          <w:tab w:val="left" w:pos="4320"/>
        </w:tabs>
        <w:ind w:left="2160" w:hanging="720"/>
        <w:jc w:val="both"/>
        <w:rPr>
          <w:rFonts w:ascii="Century Gothic" w:hAnsi="Century Gothic"/>
          <w:sz w:val="22"/>
          <w:szCs w:val="22"/>
        </w:rPr>
      </w:pPr>
      <w:r w:rsidRPr="00426B54">
        <w:rPr>
          <w:rFonts w:ascii="Century Gothic" w:hAnsi="Century Gothic"/>
          <w:sz w:val="22"/>
          <w:szCs w:val="22"/>
        </w:rPr>
        <w:tab/>
      </w:r>
      <w:r w:rsidR="6A074D73" w:rsidRPr="00426B54">
        <w:rPr>
          <w:rFonts w:ascii="Century Gothic" w:hAnsi="Century Gothic"/>
          <w:sz w:val="22"/>
          <w:szCs w:val="22"/>
        </w:rPr>
        <w:t>1.</w:t>
      </w:r>
      <w:r w:rsidRPr="00426B54">
        <w:rPr>
          <w:rFonts w:ascii="Century Gothic" w:hAnsi="Century Gothic"/>
          <w:sz w:val="22"/>
          <w:szCs w:val="22"/>
        </w:rPr>
        <w:tab/>
      </w:r>
      <w:r w:rsidR="6A074D73" w:rsidRPr="00426B54">
        <w:rPr>
          <w:rFonts w:ascii="Century Gothic" w:hAnsi="Century Gothic"/>
          <w:sz w:val="22"/>
          <w:szCs w:val="22"/>
        </w:rPr>
        <w:t xml:space="preserve">Install in accordance </w:t>
      </w:r>
      <w:proofErr w:type="gramStart"/>
      <w:r w:rsidR="6A074D73" w:rsidRPr="00426B54">
        <w:rPr>
          <w:rFonts w:ascii="Century Gothic" w:hAnsi="Century Gothic"/>
          <w:sz w:val="22"/>
          <w:szCs w:val="22"/>
        </w:rPr>
        <w:t>to</w:t>
      </w:r>
      <w:proofErr w:type="gramEnd"/>
      <w:r w:rsidR="6A074D73" w:rsidRPr="00426B54">
        <w:rPr>
          <w:rFonts w:ascii="Century Gothic" w:hAnsi="Century Gothic"/>
          <w:sz w:val="22"/>
          <w:szCs w:val="22"/>
        </w:rPr>
        <w:t xml:space="preserve"> ASTM E1643.</w:t>
      </w:r>
    </w:p>
    <w:p w14:paraId="3C218BAC" w14:textId="77777777" w:rsidR="00911788" w:rsidRPr="00426B54" w:rsidRDefault="00911788" w:rsidP="003F605C">
      <w:pPr>
        <w:tabs>
          <w:tab w:val="left" w:pos="1440"/>
          <w:tab w:val="left" w:pos="2160"/>
          <w:tab w:val="left" w:pos="2880"/>
          <w:tab w:val="left" w:pos="3600"/>
          <w:tab w:val="left" w:pos="4320"/>
        </w:tabs>
        <w:ind w:left="2160" w:hanging="1440"/>
        <w:jc w:val="both"/>
        <w:rPr>
          <w:rFonts w:ascii="Century Gothic" w:hAnsi="Century Gothic"/>
          <w:sz w:val="22"/>
          <w:szCs w:val="22"/>
        </w:rPr>
      </w:pPr>
    </w:p>
    <w:p w14:paraId="449363C3" w14:textId="6EA895C5" w:rsidR="2BE5ACED" w:rsidRPr="00426B54" w:rsidRDefault="2BE5ACED" w:rsidP="2BE5ACED">
      <w:pPr>
        <w:pStyle w:val="ListParagraph"/>
        <w:numPr>
          <w:ilvl w:val="0"/>
          <w:numId w:val="1"/>
        </w:numPr>
        <w:tabs>
          <w:tab w:val="left" w:pos="1440"/>
          <w:tab w:val="left" w:pos="2160"/>
          <w:tab w:val="left" w:pos="2880"/>
          <w:tab w:val="left" w:pos="3600"/>
          <w:tab w:val="left" w:pos="4320"/>
        </w:tabs>
        <w:ind w:left="2880" w:hanging="720"/>
        <w:rPr>
          <w:rFonts w:ascii="Century Gothic" w:eastAsia="Century Gothic" w:hAnsi="Century Gothic" w:cs="Century Gothic"/>
          <w:sz w:val="22"/>
          <w:szCs w:val="22"/>
        </w:rPr>
      </w:pPr>
      <w:r w:rsidRPr="00426B54">
        <w:rPr>
          <w:rFonts w:ascii="Century Gothic" w:eastAsia="Century Gothic" w:hAnsi="Century Gothic" w:cs="Century Gothic"/>
          <w:sz w:val="22"/>
          <w:szCs w:val="22"/>
        </w:rPr>
        <w:t>Unroll vapor barrier with the longest dimension parallel with the direction of the concrete placement and face laps away from the expected direction of the placement whenever possible.</w:t>
      </w:r>
    </w:p>
    <w:p w14:paraId="6A886034" w14:textId="00A6D857" w:rsidR="2BE5ACED" w:rsidRPr="00426B54" w:rsidRDefault="2BE5ACED" w:rsidP="2BE5ACED">
      <w:pPr>
        <w:tabs>
          <w:tab w:val="left" w:pos="1440"/>
          <w:tab w:val="left" w:pos="2160"/>
          <w:tab w:val="left" w:pos="2880"/>
          <w:tab w:val="left" w:pos="3600"/>
          <w:tab w:val="left" w:pos="4320"/>
        </w:tabs>
        <w:ind w:left="1800"/>
        <w:rPr>
          <w:szCs w:val="24"/>
        </w:rPr>
      </w:pPr>
    </w:p>
    <w:p w14:paraId="5B70F7A1" w14:textId="315564B4" w:rsidR="2BE5ACED" w:rsidRPr="00426B54" w:rsidRDefault="2BE5ACED" w:rsidP="2BE5ACED">
      <w:pPr>
        <w:pStyle w:val="ListParagraph"/>
        <w:numPr>
          <w:ilvl w:val="0"/>
          <w:numId w:val="1"/>
        </w:numPr>
        <w:tabs>
          <w:tab w:val="left" w:pos="1440"/>
          <w:tab w:val="left" w:pos="2160"/>
          <w:tab w:val="left" w:pos="2880"/>
          <w:tab w:val="left" w:pos="3600"/>
          <w:tab w:val="left" w:pos="4320"/>
        </w:tabs>
        <w:ind w:left="2880" w:hanging="720"/>
        <w:rPr>
          <w:rFonts w:ascii="Century Gothic" w:eastAsia="Century Gothic" w:hAnsi="Century Gothic" w:cs="Century Gothic"/>
          <w:sz w:val="22"/>
          <w:szCs w:val="22"/>
        </w:rPr>
      </w:pPr>
      <w:r w:rsidRPr="00426B54">
        <w:rPr>
          <w:rFonts w:ascii="Century Gothic" w:eastAsia="Century Gothic" w:hAnsi="Century Gothic" w:cs="Century Gothic"/>
          <w:sz w:val="22"/>
          <w:szCs w:val="22"/>
        </w:rPr>
        <w:t xml:space="preserve">Extend vapor barrier to the perimeter of the slab. If practicable, terminate it at the top of the slab, otherwise (a) at a point acceptable to the structural engineer or (b) where obstructed by impediments, such as dowels, water </w:t>
      </w:r>
      <w:r w:rsidRPr="00426B54">
        <w:rPr>
          <w:rFonts w:ascii="Century Gothic" w:eastAsia="Century Gothic" w:hAnsi="Century Gothic" w:cs="Century Gothic"/>
          <w:sz w:val="22"/>
          <w:szCs w:val="22"/>
        </w:rPr>
        <w:lastRenderedPageBreak/>
        <w:t>stops, or any other site condition requiring early termination of the vapor barrier. At the point of termination, seal vapor barrier to the foundation wall, grade beam or slab itself.</w:t>
      </w:r>
    </w:p>
    <w:p w14:paraId="47BF7A13" w14:textId="02D6E1B5" w:rsidR="2BE5ACED" w:rsidRPr="00426B54" w:rsidRDefault="2BE5ACED" w:rsidP="2BE5ACED">
      <w:pPr>
        <w:tabs>
          <w:tab w:val="left" w:pos="1440"/>
          <w:tab w:val="left" w:pos="2160"/>
          <w:tab w:val="left" w:pos="2880"/>
          <w:tab w:val="left" w:pos="3600"/>
          <w:tab w:val="left" w:pos="4320"/>
        </w:tabs>
        <w:ind w:left="2520"/>
        <w:rPr>
          <w:rFonts w:ascii="Century Gothic" w:eastAsia="Century Gothic" w:hAnsi="Century Gothic" w:cs="Century Gothic"/>
          <w:sz w:val="22"/>
          <w:szCs w:val="22"/>
        </w:rPr>
      </w:pPr>
    </w:p>
    <w:p w14:paraId="6C9D881B" w14:textId="18978862" w:rsidR="2BE5ACED" w:rsidRPr="00426B54" w:rsidRDefault="2BE5ACED" w:rsidP="2BE5ACED">
      <w:pPr>
        <w:pStyle w:val="ListParagraph"/>
        <w:numPr>
          <w:ilvl w:val="1"/>
          <w:numId w:val="1"/>
        </w:numPr>
        <w:tabs>
          <w:tab w:val="left" w:pos="1440"/>
          <w:tab w:val="left" w:pos="2160"/>
          <w:tab w:val="left" w:pos="2880"/>
          <w:tab w:val="left" w:pos="3600"/>
          <w:tab w:val="left" w:pos="4320"/>
        </w:tabs>
        <w:rPr>
          <w:rFonts w:ascii="Century Gothic" w:eastAsia="Century Gothic" w:hAnsi="Century Gothic" w:cs="Century Gothic"/>
          <w:sz w:val="22"/>
          <w:szCs w:val="22"/>
        </w:rPr>
      </w:pPr>
      <w:r w:rsidRPr="00426B54">
        <w:rPr>
          <w:rFonts w:ascii="Century Gothic" w:eastAsia="Century Gothic" w:hAnsi="Century Gothic" w:cs="Century Gothic"/>
          <w:sz w:val="22"/>
          <w:szCs w:val="22"/>
        </w:rPr>
        <w:t>Seal vapor barrier to the entire slab perimeter using manufacturer’s textured tape with a surface that creates a mechanical seal to freshly placed concrete, per manufacturer's instructions.</w:t>
      </w:r>
    </w:p>
    <w:p w14:paraId="70EDB99E" w14:textId="400E9DFF" w:rsidR="2BE5ACED" w:rsidRPr="00426B54" w:rsidRDefault="2BE5ACED" w:rsidP="2BE5ACED">
      <w:pPr>
        <w:tabs>
          <w:tab w:val="left" w:pos="1440"/>
          <w:tab w:val="left" w:pos="2160"/>
          <w:tab w:val="left" w:pos="2880"/>
          <w:tab w:val="left" w:pos="3600"/>
          <w:tab w:val="left" w:pos="4320"/>
        </w:tabs>
        <w:ind w:left="2520"/>
        <w:rPr>
          <w:rFonts w:ascii="Century Gothic" w:eastAsia="Century Gothic" w:hAnsi="Century Gothic" w:cs="Century Gothic"/>
          <w:sz w:val="22"/>
          <w:szCs w:val="22"/>
        </w:rPr>
      </w:pPr>
    </w:p>
    <w:p w14:paraId="04E569C4" w14:textId="54535128" w:rsidR="2BE5ACED" w:rsidRPr="00426B54" w:rsidRDefault="2BE5ACED" w:rsidP="2BE5ACED">
      <w:pPr>
        <w:tabs>
          <w:tab w:val="left" w:pos="1440"/>
          <w:tab w:val="left" w:pos="2160"/>
          <w:tab w:val="left" w:pos="2880"/>
          <w:tab w:val="left" w:pos="3600"/>
          <w:tab w:val="left" w:pos="4320"/>
        </w:tabs>
        <w:ind w:left="5040"/>
        <w:rPr>
          <w:rFonts w:ascii="Century Gothic" w:eastAsia="Century Gothic" w:hAnsi="Century Gothic" w:cs="Century Gothic"/>
          <w:sz w:val="22"/>
          <w:szCs w:val="22"/>
        </w:rPr>
      </w:pPr>
      <w:r w:rsidRPr="00426B54">
        <w:rPr>
          <w:rFonts w:ascii="Century Gothic" w:eastAsia="Century Gothic" w:hAnsi="Century Gothic" w:cs="Century Gothic"/>
          <w:sz w:val="22"/>
          <w:szCs w:val="22"/>
        </w:rPr>
        <w:t>OR</w:t>
      </w:r>
    </w:p>
    <w:p w14:paraId="70B15EE3" w14:textId="09C6A22A" w:rsidR="2BE5ACED" w:rsidRPr="00426B54" w:rsidRDefault="2BE5ACED" w:rsidP="2BE5ACED">
      <w:pPr>
        <w:tabs>
          <w:tab w:val="left" w:pos="1440"/>
          <w:tab w:val="left" w:pos="2160"/>
          <w:tab w:val="left" w:pos="2880"/>
          <w:tab w:val="left" w:pos="3600"/>
          <w:tab w:val="left" w:pos="4320"/>
        </w:tabs>
        <w:ind w:left="5040"/>
        <w:rPr>
          <w:rFonts w:ascii="Century Gothic" w:eastAsia="Century Gothic" w:hAnsi="Century Gothic" w:cs="Century Gothic"/>
          <w:sz w:val="22"/>
          <w:szCs w:val="22"/>
        </w:rPr>
      </w:pPr>
    </w:p>
    <w:p w14:paraId="4CB10AAD" w14:textId="114367D9" w:rsidR="2BE5ACED" w:rsidRPr="00426B54" w:rsidRDefault="2BE5ACED" w:rsidP="2BE5ACED">
      <w:pPr>
        <w:pStyle w:val="ListParagraph"/>
        <w:numPr>
          <w:ilvl w:val="1"/>
          <w:numId w:val="1"/>
        </w:numPr>
        <w:tabs>
          <w:tab w:val="left" w:pos="1440"/>
          <w:tab w:val="left" w:pos="2160"/>
          <w:tab w:val="left" w:pos="2880"/>
          <w:tab w:val="left" w:pos="3600"/>
          <w:tab w:val="left" w:pos="4320"/>
        </w:tabs>
        <w:rPr>
          <w:rFonts w:ascii="Century Gothic" w:eastAsia="Century Gothic" w:hAnsi="Century Gothic" w:cs="Century Gothic"/>
          <w:sz w:val="22"/>
          <w:szCs w:val="22"/>
        </w:rPr>
      </w:pPr>
      <w:r w:rsidRPr="00426B54">
        <w:rPr>
          <w:rFonts w:ascii="Century Gothic" w:eastAsia="Century Gothic" w:hAnsi="Century Gothic" w:cs="Century Gothic"/>
          <w:sz w:val="22"/>
          <w:szCs w:val="22"/>
        </w:rPr>
        <w:t>Seal vapor barrier to the entire perimeter wall or footing/grade beam with manufacturer’s double-sided tape, or both termination bar and double-sided tape, per manufacturer’s instructions.  Ensure the concrete is clean and dry prior to adhering tape.</w:t>
      </w:r>
    </w:p>
    <w:p w14:paraId="03D2D7F4" w14:textId="45928232" w:rsidR="2BE5ACED" w:rsidRPr="00426B54" w:rsidRDefault="2BE5ACED" w:rsidP="2BE5ACED">
      <w:pPr>
        <w:tabs>
          <w:tab w:val="left" w:pos="1440"/>
          <w:tab w:val="left" w:pos="2160"/>
          <w:tab w:val="left" w:pos="2880"/>
          <w:tab w:val="left" w:pos="3600"/>
          <w:tab w:val="left" w:pos="4320"/>
        </w:tabs>
        <w:ind w:left="1800"/>
        <w:rPr>
          <w:rFonts w:ascii="Century Gothic" w:eastAsia="Century Gothic" w:hAnsi="Century Gothic" w:cs="Century Gothic"/>
          <w:sz w:val="22"/>
          <w:szCs w:val="22"/>
        </w:rPr>
      </w:pPr>
    </w:p>
    <w:p w14:paraId="7599DD94" w14:textId="0F1A0A83" w:rsidR="2BE5ACED" w:rsidRPr="00426B54" w:rsidRDefault="2BE5ACED" w:rsidP="2BE5ACED">
      <w:pPr>
        <w:pStyle w:val="ListParagraph"/>
        <w:numPr>
          <w:ilvl w:val="0"/>
          <w:numId w:val="1"/>
        </w:numPr>
        <w:tabs>
          <w:tab w:val="left" w:pos="1440"/>
          <w:tab w:val="left" w:pos="2160"/>
          <w:tab w:val="left" w:pos="2880"/>
          <w:tab w:val="left" w:pos="3600"/>
          <w:tab w:val="left" w:pos="4320"/>
        </w:tabs>
        <w:rPr>
          <w:rFonts w:ascii="Century Gothic" w:eastAsia="Century Gothic" w:hAnsi="Century Gothic" w:cs="Century Gothic"/>
          <w:sz w:val="22"/>
          <w:szCs w:val="22"/>
        </w:rPr>
      </w:pPr>
      <w:r w:rsidRPr="00426B54">
        <w:rPr>
          <w:rFonts w:ascii="Century Gothic" w:eastAsia="Century Gothic" w:hAnsi="Century Gothic" w:cs="Century Gothic"/>
          <w:sz w:val="22"/>
          <w:szCs w:val="22"/>
        </w:rPr>
        <w:t>Overlap joints 6 inches and seal with manufacturer’s seam tape.</w:t>
      </w:r>
    </w:p>
    <w:p w14:paraId="5D28D197" w14:textId="38C7FFC4" w:rsidR="2BE5ACED" w:rsidRPr="00426B54" w:rsidRDefault="2BE5ACED" w:rsidP="2BE5ACED">
      <w:pPr>
        <w:tabs>
          <w:tab w:val="left" w:pos="1440"/>
          <w:tab w:val="left" w:pos="2160"/>
          <w:tab w:val="left" w:pos="2880"/>
          <w:tab w:val="left" w:pos="3600"/>
          <w:tab w:val="left" w:pos="4320"/>
        </w:tabs>
        <w:ind w:left="1800"/>
        <w:rPr>
          <w:rFonts w:ascii="Century Gothic" w:eastAsia="Century Gothic" w:hAnsi="Century Gothic" w:cs="Century Gothic"/>
          <w:sz w:val="22"/>
          <w:szCs w:val="22"/>
        </w:rPr>
      </w:pPr>
    </w:p>
    <w:p w14:paraId="54587633" w14:textId="2C833627" w:rsidR="2BE5ACED" w:rsidRPr="00426B54" w:rsidRDefault="2BE5ACED" w:rsidP="2BE5ACED">
      <w:pPr>
        <w:pStyle w:val="ListParagraph"/>
        <w:numPr>
          <w:ilvl w:val="0"/>
          <w:numId w:val="1"/>
        </w:numPr>
        <w:tabs>
          <w:tab w:val="left" w:pos="1440"/>
          <w:tab w:val="left" w:pos="2160"/>
          <w:tab w:val="left" w:pos="2880"/>
          <w:tab w:val="left" w:pos="3600"/>
          <w:tab w:val="left" w:pos="4320"/>
        </w:tabs>
        <w:rPr>
          <w:rFonts w:ascii="Century Gothic" w:eastAsia="Century Gothic" w:hAnsi="Century Gothic" w:cs="Century Gothic"/>
          <w:sz w:val="22"/>
          <w:szCs w:val="22"/>
        </w:rPr>
      </w:pPr>
      <w:r w:rsidRPr="00426B54">
        <w:rPr>
          <w:rFonts w:ascii="Century Gothic" w:eastAsia="Century Gothic" w:hAnsi="Century Gothic" w:cs="Century Gothic"/>
          <w:sz w:val="22"/>
          <w:szCs w:val="22"/>
        </w:rPr>
        <w:t>Apply seam tape/textured tape/double-sided tape to a clean and dry vapor barrier</w:t>
      </w:r>
    </w:p>
    <w:p w14:paraId="565F418F" w14:textId="270E07A0" w:rsidR="2BE5ACED" w:rsidRPr="00426B54" w:rsidRDefault="2BE5ACED" w:rsidP="2BE5ACED">
      <w:pPr>
        <w:tabs>
          <w:tab w:val="left" w:pos="1440"/>
          <w:tab w:val="left" w:pos="2160"/>
          <w:tab w:val="left" w:pos="2880"/>
          <w:tab w:val="left" w:pos="3600"/>
          <w:tab w:val="left" w:pos="4320"/>
        </w:tabs>
        <w:ind w:left="1800"/>
        <w:rPr>
          <w:rFonts w:ascii="Century Gothic" w:eastAsia="Century Gothic" w:hAnsi="Century Gothic" w:cs="Century Gothic"/>
          <w:sz w:val="22"/>
          <w:szCs w:val="22"/>
        </w:rPr>
      </w:pPr>
    </w:p>
    <w:p w14:paraId="6120525C" w14:textId="14C46521" w:rsidR="2BE5ACED" w:rsidRPr="00426B54" w:rsidRDefault="2BE5ACED" w:rsidP="2BE5ACED">
      <w:pPr>
        <w:pStyle w:val="ListParagraph"/>
        <w:numPr>
          <w:ilvl w:val="0"/>
          <w:numId w:val="1"/>
        </w:numPr>
        <w:tabs>
          <w:tab w:val="left" w:pos="1440"/>
          <w:tab w:val="left" w:pos="2160"/>
          <w:tab w:val="left" w:pos="2880"/>
          <w:tab w:val="left" w:pos="3600"/>
          <w:tab w:val="left" w:pos="4320"/>
        </w:tabs>
        <w:rPr>
          <w:rFonts w:ascii="Century Gothic" w:eastAsia="Century Gothic" w:hAnsi="Century Gothic" w:cs="Century Gothic"/>
          <w:sz w:val="22"/>
          <w:szCs w:val="22"/>
        </w:rPr>
      </w:pPr>
      <w:r w:rsidRPr="00426B54">
        <w:rPr>
          <w:rFonts w:ascii="Century Gothic" w:eastAsia="Century Gothic" w:hAnsi="Century Gothic" w:cs="Century Gothic"/>
          <w:sz w:val="22"/>
          <w:szCs w:val="22"/>
        </w:rPr>
        <w:t>Seal all penetrations (including pipes) per manufacturer’s instructions.</w:t>
      </w:r>
    </w:p>
    <w:p w14:paraId="504F9317" w14:textId="69F5FC6A" w:rsidR="2BE5ACED" w:rsidRPr="00426B54" w:rsidRDefault="2BE5ACED" w:rsidP="2BE5ACED">
      <w:pPr>
        <w:tabs>
          <w:tab w:val="left" w:pos="1440"/>
          <w:tab w:val="left" w:pos="2160"/>
          <w:tab w:val="left" w:pos="2880"/>
          <w:tab w:val="left" w:pos="3600"/>
          <w:tab w:val="left" w:pos="4320"/>
        </w:tabs>
        <w:ind w:left="1800"/>
        <w:rPr>
          <w:rFonts w:ascii="Century Gothic" w:eastAsia="Century Gothic" w:hAnsi="Century Gothic" w:cs="Century Gothic"/>
          <w:sz w:val="22"/>
          <w:szCs w:val="22"/>
        </w:rPr>
      </w:pPr>
    </w:p>
    <w:p w14:paraId="62A68D8D" w14:textId="4847C3AE" w:rsidR="2BE5ACED" w:rsidRPr="00426B54" w:rsidRDefault="2BE5ACED" w:rsidP="2BE5ACED">
      <w:pPr>
        <w:pStyle w:val="ListParagraph"/>
        <w:numPr>
          <w:ilvl w:val="0"/>
          <w:numId w:val="1"/>
        </w:numPr>
        <w:tabs>
          <w:tab w:val="left" w:pos="1440"/>
          <w:tab w:val="left" w:pos="2160"/>
          <w:tab w:val="left" w:pos="2880"/>
          <w:tab w:val="left" w:pos="3600"/>
          <w:tab w:val="left" w:pos="4320"/>
        </w:tabs>
        <w:rPr>
          <w:rFonts w:ascii="Century Gothic" w:eastAsia="Century Gothic" w:hAnsi="Century Gothic" w:cs="Century Gothic"/>
          <w:sz w:val="22"/>
          <w:szCs w:val="22"/>
        </w:rPr>
      </w:pPr>
      <w:r w:rsidRPr="00426B54">
        <w:rPr>
          <w:rFonts w:ascii="Century Gothic" w:eastAsia="Century Gothic" w:hAnsi="Century Gothic" w:cs="Century Gothic"/>
          <w:sz w:val="22"/>
          <w:szCs w:val="22"/>
        </w:rPr>
        <w:t>Avoid the use of stakes driven through vapor barrier by utilizing screed and forming systems that will not puncture the vapor barrier.</w:t>
      </w:r>
    </w:p>
    <w:p w14:paraId="6D06E171" w14:textId="7602074B" w:rsidR="2BE5ACED" w:rsidRPr="00426B54" w:rsidRDefault="2BE5ACED" w:rsidP="2BE5ACED">
      <w:pPr>
        <w:tabs>
          <w:tab w:val="left" w:pos="1440"/>
          <w:tab w:val="left" w:pos="2160"/>
          <w:tab w:val="left" w:pos="2880"/>
          <w:tab w:val="left" w:pos="3600"/>
          <w:tab w:val="left" w:pos="4320"/>
        </w:tabs>
        <w:ind w:left="1800"/>
        <w:rPr>
          <w:rFonts w:ascii="Century Gothic" w:eastAsia="Century Gothic" w:hAnsi="Century Gothic" w:cs="Century Gothic"/>
          <w:sz w:val="22"/>
          <w:szCs w:val="22"/>
        </w:rPr>
      </w:pPr>
    </w:p>
    <w:p w14:paraId="0C049444" w14:textId="311FFA5A" w:rsidR="2BE5ACED" w:rsidRPr="00426B54" w:rsidRDefault="2BE5ACED" w:rsidP="2BE5ACED">
      <w:pPr>
        <w:pStyle w:val="ListParagraph"/>
        <w:numPr>
          <w:ilvl w:val="0"/>
          <w:numId w:val="1"/>
        </w:numPr>
        <w:tabs>
          <w:tab w:val="left" w:pos="1440"/>
          <w:tab w:val="left" w:pos="2160"/>
          <w:tab w:val="left" w:pos="2880"/>
          <w:tab w:val="left" w:pos="3600"/>
          <w:tab w:val="left" w:pos="4320"/>
        </w:tabs>
        <w:rPr>
          <w:rFonts w:ascii="Century Gothic" w:eastAsia="Century Gothic" w:hAnsi="Century Gothic" w:cs="Century Gothic"/>
          <w:sz w:val="22"/>
          <w:szCs w:val="22"/>
        </w:rPr>
      </w:pPr>
      <w:r w:rsidRPr="00426B54">
        <w:rPr>
          <w:rFonts w:ascii="Century Gothic" w:eastAsia="Century Gothic" w:hAnsi="Century Gothic" w:cs="Century Gothic"/>
          <w:sz w:val="22"/>
          <w:szCs w:val="22"/>
        </w:rPr>
        <w:t>Repair damaged areas with vapor barrier material of similar (or better) permeance, puncture, and tensile.</w:t>
      </w:r>
    </w:p>
    <w:p w14:paraId="0F48803D" w14:textId="36DBA682" w:rsidR="2BE5ACED" w:rsidRPr="00426B54" w:rsidRDefault="2BE5ACED" w:rsidP="2BE5ACED">
      <w:pPr>
        <w:tabs>
          <w:tab w:val="left" w:pos="1440"/>
          <w:tab w:val="left" w:pos="2160"/>
          <w:tab w:val="left" w:pos="2880"/>
          <w:tab w:val="left" w:pos="3600"/>
          <w:tab w:val="left" w:pos="4320"/>
        </w:tabs>
        <w:ind w:left="1800"/>
        <w:rPr>
          <w:rFonts w:ascii="Century Gothic" w:eastAsia="Century Gothic" w:hAnsi="Century Gothic" w:cs="Century Gothic"/>
          <w:sz w:val="22"/>
          <w:szCs w:val="22"/>
        </w:rPr>
      </w:pPr>
    </w:p>
    <w:p w14:paraId="4882D1D0" w14:textId="3C01B1F3" w:rsidR="2BE5ACED" w:rsidRPr="00426B54" w:rsidRDefault="2BE5ACED" w:rsidP="2BE5ACED">
      <w:pPr>
        <w:pStyle w:val="ListParagraph"/>
        <w:numPr>
          <w:ilvl w:val="0"/>
          <w:numId w:val="1"/>
        </w:numPr>
        <w:tabs>
          <w:tab w:val="left" w:pos="1440"/>
          <w:tab w:val="left" w:pos="2160"/>
          <w:tab w:val="left" w:pos="2880"/>
          <w:tab w:val="left" w:pos="3600"/>
          <w:tab w:val="left" w:pos="4320"/>
        </w:tabs>
        <w:rPr>
          <w:rFonts w:ascii="Century Gothic" w:eastAsia="Century Gothic" w:hAnsi="Century Gothic" w:cs="Century Gothic"/>
          <w:sz w:val="22"/>
          <w:szCs w:val="22"/>
        </w:rPr>
      </w:pPr>
      <w:r w:rsidRPr="00426B54">
        <w:rPr>
          <w:rFonts w:ascii="Century Gothic" w:eastAsia="Century Gothic" w:hAnsi="Century Gothic" w:cs="Century Gothic"/>
          <w:sz w:val="22"/>
          <w:szCs w:val="22"/>
        </w:rPr>
        <w:t>Utilize vapor barrier sealing accessories from the same manufacturer as the vapor barrier membrane.</w:t>
      </w:r>
    </w:p>
    <w:p w14:paraId="6DDF0041" w14:textId="77777777" w:rsidR="00911788" w:rsidRPr="003F605C" w:rsidRDefault="00911788" w:rsidP="003F605C">
      <w:pPr>
        <w:tabs>
          <w:tab w:val="left" w:pos="1440"/>
          <w:tab w:val="left" w:pos="180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ab/>
      </w:r>
    </w:p>
    <w:p w14:paraId="1F19A8B0" w14:textId="77777777" w:rsidR="00911788" w:rsidRPr="003F605C" w:rsidRDefault="00911788" w:rsidP="003F605C">
      <w:pPr>
        <w:tabs>
          <w:tab w:val="left"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B.</w:t>
      </w:r>
      <w:r w:rsidRPr="003F605C">
        <w:rPr>
          <w:rFonts w:ascii="Century Gothic" w:hAnsi="Century Gothic"/>
          <w:sz w:val="22"/>
          <w:szCs w:val="22"/>
        </w:rPr>
        <w:tab/>
      </w:r>
      <w:proofErr w:type="spellStart"/>
      <w:r w:rsidRPr="003F605C">
        <w:rPr>
          <w:rFonts w:ascii="Century Gothic" w:hAnsi="Century Gothic"/>
          <w:sz w:val="22"/>
          <w:szCs w:val="22"/>
        </w:rPr>
        <w:t>Reglets</w:t>
      </w:r>
      <w:proofErr w:type="spellEnd"/>
      <w:r w:rsidRPr="003F605C">
        <w:rPr>
          <w:rFonts w:ascii="Century Gothic" w:hAnsi="Century Gothic"/>
          <w:sz w:val="22"/>
          <w:szCs w:val="22"/>
        </w:rPr>
        <w:t xml:space="preserve"> and Rebates:</w:t>
      </w:r>
    </w:p>
    <w:p w14:paraId="36693125" w14:textId="77777777" w:rsidR="00911788" w:rsidRPr="003F605C" w:rsidRDefault="00911788" w:rsidP="003F605C">
      <w:pPr>
        <w:tabs>
          <w:tab w:val="left" w:pos="1440"/>
          <w:tab w:val="left" w:pos="2160"/>
          <w:tab w:val="left" w:pos="2880"/>
          <w:tab w:val="left" w:pos="3600"/>
          <w:tab w:val="left" w:pos="4320"/>
        </w:tabs>
        <w:ind w:left="1440" w:hanging="720"/>
        <w:jc w:val="both"/>
        <w:rPr>
          <w:rFonts w:ascii="Century Gothic" w:hAnsi="Century Gothic"/>
          <w:sz w:val="22"/>
          <w:szCs w:val="22"/>
        </w:rPr>
      </w:pPr>
    </w:p>
    <w:p w14:paraId="7C8F1DAC" w14:textId="77777777" w:rsidR="00620FAD" w:rsidRPr="003F605C" w:rsidRDefault="00497647" w:rsidP="003F605C">
      <w:pPr>
        <w:tabs>
          <w:tab w:val="left" w:pos="1440"/>
          <w:tab w:val="left" w:pos="2160"/>
          <w:tab w:val="left" w:pos="2880"/>
          <w:tab w:val="left" w:pos="3600"/>
          <w:tab w:val="left" w:pos="4320"/>
        </w:tabs>
        <w:ind w:left="2160" w:hanging="1440"/>
        <w:jc w:val="both"/>
        <w:rPr>
          <w:rFonts w:ascii="Century Gothic" w:hAnsi="Century Gothic"/>
          <w:sz w:val="22"/>
          <w:szCs w:val="22"/>
        </w:rPr>
      </w:pPr>
      <w:r w:rsidRPr="003F605C">
        <w:rPr>
          <w:rFonts w:ascii="Century Gothic" w:hAnsi="Century Gothic"/>
          <w:sz w:val="22"/>
          <w:szCs w:val="22"/>
        </w:rPr>
        <w:tab/>
      </w:r>
      <w:r w:rsidR="00911788" w:rsidRPr="003F605C">
        <w:rPr>
          <w:rFonts w:ascii="Century Gothic" w:hAnsi="Century Gothic"/>
          <w:sz w:val="22"/>
          <w:szCs w:val="22"/>
        </w:rPr>
        <w:t>1.</w:t>
      </w:r>
      <w:r w:rsidR="007C2F3B" w:rsidRPr="003F605C">
        <w:rPr>
          <w:rFonts w:ascii="Century Gothic" w:hAnsi="Century Gothic"/>
          <w:sz w:val="22"/>
          <w:szCs w:val="22"/>
        </w:rPr>
        <w:tab/>
      </w:r>
      <w:r w:rsidR="00911788" w:rsidRPr="003F605C">
        <w:rPr>
          <w:rFonts w:ascii="Century Gothic" w:hAnsi="Century Gothic"/>
          <w:sz w:val="22"/>
          <w:szCs w:val="22"/>
        </w:rPr>
        <w:t xml:space="preserve">Form </w:t>
      </w:r>
      <w:proofErr w:type="spellStart"/>
      <w:r w:rsidR="00911788" w:rsidRPr="003F605C">
        <w:rPr>
          <w:rFonts w:ascii="Century Gothic" w:hAnsi="Century Gothic"/>
          <w:sz w:val="22"/>
          <w:szCs w:val="22"/>
        </w:rPr>
        <w:t>reglets</w:t>
      </w:r>
      <w:proofErr w:type="spellEnd"/>
      <w:r w:rsidR="00911788" w:rsidRPr="003F605C">
        <w:rPr>
          <w:rFonts w:ascii="Century Gothic" w:hAnsi="Century Gothic"/>
          <w:sz w:val="22"/>
          <w:szCs w:val="22"/>
        </w:rPr>
        <w:t xml:space="preserve"> and rebates in concrete to receive flashing, </w:t>
      </w:r>
      <w:proofErr w:type="gramStart"/>
      <w:r w:rsidR="00911788" w:rsidRPr="003F605C">
        <w:rPr>
          <w:rFonts w:ascii="Century Gothic" w:hAnsi="Century Gothic"/>
          <w:sz w:val="22"/>
          <w:szCs w:val="22"/>
        </w:rPr>
        <w:t>frames</w:t>
      </w:r>
      <w:proofErr w:type="gramEnd"/>
      <w:r w:rsidR="00911788" w:rsidRPr="003F605C">
        <w:rPr>
          <w:rFonts w:ascii="Century Gothic" w:hAnsi="Century Gothic"/>
          <w:sz w:val="22"/>
          <w:szCs w:val="22"/>
        </w:rPr>
        <w:t xml:space="preserve"> and other equipment as detailed and required. Coordinate dimensions and locations required with other related Work.</w:t>
      </w:r>
    </w:p>
    <w:p w14:paraId="19724965" w14:textId="77777777" w:rsidR="00620FAD" w:rsidRPr="003F605C" w:rsidRDefault="00620FAD" w:rsidP="003F605C">
      <w:pPr>
        <w:tabs>
          <w:tab w:val="left" w:pos="1440"/>
          <w:tab w:val="left" w:pos="2880"/>
          <w:tab w:val="left" w:pos="3600"/>
          <w:tab w:val="left" w:pos="4320"/>
        </w:tabs>
        <w:ind w:left="2160" w:hanging="1440"/>
        <w:jc w:val="both"/>
        <w:rPr>
          <w:rFonts w:ascii="Century Gothic" w:hAnsi="Century Gothic"/>
          <w:sz w:val="22"/>
          <w:szCs w:val="22"/>
        </w:rPr>
      </w:pPr>
    </w:p>
    <w:p w14:paraId="50766F8C" w14:textId="77777777" w:rsidR="001F6FA2" w:rsidRPr="003F605C" w:rsidRDefault="00620FAD" w:rsidP="003F605C">
      <w:pPr>
        <w:tabs>
          <w:tab w:val="left" w:pos="1440"/>
          <w:tab w:val="left" w:pos="2160"/>
          <w:tab w:val="left" w:pos="2880"/>
          <w:tab w:val="left" w:pos="3600"/>
          <w:tab w:val="left" w:pos="4320"/>
        </w:tabs>
        <w:ind w:left="2160" w:hanging="1440"/>
        <w:jc w:val="both"/>
        <w:rPr>
          <w:rFonts w:ascii="Century Gothic" w:hAnsi="Century Gothic"/>
          <w:sz w:val="22"/>
          <w:szCs w:val="22"/>
        </w:rPr>
      </w:pPr>
      <w:r w:rsidRPr="003F605C">
        <w:rPr>
          <w:rFonts w:ascii="Century Gothic" w:hAnsi="Century Gothic"/>
          <w:sz w:val="22"/>
          <w:szCs w:val="22"/>
        </w:rPr>
        <w:tab/>
        <w:t>2.</w:t>
      </w:r>
      <w:r w:rsidR="007C2F3B" w:rsidRPr="003F605C">
        <w:rPr>
          <w:rFonts w:ascii="Century Gothic" w:hAnsi="Century Gothic"/>
          <w:sz w:val="22"/>
          <w:szCs w:val="22"/>
        </w:rPr>
        <w:tab/>
      </w:r>
      <w:r w:rsidRPr="003F605C">
        <w:rPr>
          <w:rFonts w:ascii="Century Gothic" w:hAnsi="Century Gothic"/>
          <w:sz w:val="22"/>
          <w:szCs w:val="22"/>
        </w:rPr>
        <w:t>If</w:t>
      </w:r>
      <w:r w:rsidR="00D27C12" w:rsidRPr="003F605C">
        <w:rPr>
          <w:rFonts w:ascii="Century Gothic" w:hAnsi="Century Gothic"/>
          <w:sz w:val="22"/>
          <w:szCs w:val="22"/>
        </w:rPr>
        <w:t xml:space="preserve"> concrete slabs on grade adjoin a wall or other perpendicular concrete surface, form a </w:t>
      </w:r>
      <w:proofErr w:type="spellStart"/>
      <w:r w:rsidR="00D27C12" w:rsidRPr="003F605C">
        <w:rPr>
          <w:rFonts w:ascii="Century Gothic" w:hAnsi="Century Gothic"/>
          <w:sz w:val="22"/>
          <w:szCs w:val="22"/>
        </w:rPr>
        <w:t>reglet</w:t>
      </w:r>
      <w:proofErr w:type="spellEnd"/>
      <w:r w:rsidR="00D27C12" w:rsidRPr="003F605C">
        <w:rPr>
          <w:rFonts w:ascii="Century Gothic" w:hAnsi="Century Gothic"/>
          <w:sz w:val="22"/>
          <w:szCs w:val="22"/>
        </w:rPr>
        <w:t xml:space="preserve"> in wall to receive and carry horizontal concrete Work. Reglet shall be full thickness of the slab and shall be ¾ inch wide, unless otherwise indicated.</w:t>
      </w:r>
      <w:r w:rsidR="00497647" w:rsidRPr="003F605C">
        <w:rPr>
          <w:rFonts w:ascii="Century Gothic" w:hAnsi="Century Gothic"/>
          <w:sz w:val="22"/>
          <w:szCs w:val="22"/>
        </w:rPr>
        <w:t xml:space="preserve"> </w:t>
      </w:r>
      <w:r w:rsidR="00D27C12" w:rsidRPr="003F605C">
        <w:rPr>
          <w:rFonts w:ascii="Century Gothic" w:hAnsi="Century Gothic"/>
          <w:sz w:val="22"/>
          <w:szCs w:val="22"/>
        </w:rPr>
        <w:t>Requirement does not apply to exterior walks, unless specifically indicated.</w:t>
      </w:r>
    </w:p>
    <w:p w14:paraId="6AA22F1D" w14:textId="77777777" w:rsidR="001F6FA2" w:rsidRPr="003F605C" w:rsidRDefault="001F6FA2" w:rsidP="003F605C">
      <w:pPr>
        <w:tabs>
          <w:tab w:val="left" w:pos="1440"/>
          <w:tab w:val="left" w:pos="2160"/>
          <w:tab w:val="left" w:pos="2880"/>
          <w:tab w:val="left" w:pos="3600"/>
          <w:tab w:val="left" w:pos="4320"/>
        </w:tabs>
        <w:ind w:left="1440" w:hanging="720"/>
        <w:jc w:val="both"/>
        <w:rPr>
          <w:rFonts w:ascii="Century Gothic" w:hAnsi="Century Gothic"/>
          <w:sz w:val="22"/>
          <w:szCs w:val="22"/>
        </w:rPr>
      </w:pPr>
    </w:p>
    <w:p w14:paraId="0D3A0478" w14:textId="77777777" w:rsidR="00D4338F" w:rsidRDefault="00D4338F">
      <w:pPr>
        <w:widowControl/>
        <w:rPr>
          <w:rFonts w:ascii="Century Gothic" w:hAnsi="Century Gothic"/>
          <w:sz w:val="22"/>
          <w:szCs w:val="22"/>
        </w:rPr>
      </w:pPr>
      <w:r>
        <w:rPr>
          <w:rFonts w:ascii="Century Gothic" w:hAnsi="Century Gothic"/>
          <w:sz w:val="22"/>
          <w:szCs w:val="22"/>
        </w:rPr>
        <w:br w:type="page"/>
      </w:r>
    </w:p>
    <w:p w14:paraId="6AF662E5" w14:textId="02F507D4" w:rsidR="001F6FA2" w:rsidRPr="003F605C" w:rsidRDefault="001F6FA2" w:rsidP="003F605C">
      <w:pPr>
        <w:tabs>
          <w:tab w:val="left"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lastRenderedPageBreak/>
        <w:t>C.</w:t>
      </w:r>
      <w:r w:rsidRPr="003F605C">
        <w:rPr>
          <w:rFonts w:ascii="Century Gothic" w:hAnsi="Century Gothic"/>
          <w:sz w:val="22"/>
          <w:szCs w:val="22"/>
        </w:rPr>
        <w:tab/>
        <w:t>Anchor Slots: Embedded anchor slots in concrete walls to receive masonry veneer shall be set vertically in forms, 24 inches maximum on centers measured horizontally; Anchor slots shall be No. 24 gage galvanized sheet steel with removable fiber filler to prevent seepage of cement in slot.</w:t>
      </w:r>
    </w:p>
    <w:p w14:paraId="093CD299" w14:textId="77777777" w:rsidR="001F6FA2" w:rsidRPr="003F605C" w:rsidRDefault="001F6FA2" w:rsidP="003F605C">
      <w:pPr>
        <w:tabs>
          <w:tab w:val="left" w:pos="1440"/>
          <w:tab w:val="left" w:pos="2160"/>
          <w:tab w:val="left" w:pos="2880"/>
          <w:tab w:val="left" w:pos="3600"/>
          <w:tab w:val="left" w:pos="4320"/>
        </w:tabs>
        <w:ind w:left="1440" w:hanging="720"/>
        <w:jc w:val="both"/>
        <w:rPr>
          <w:rFonts w:ascii="Century Gothic" w:hAnsi="Century Gothic"/>
          <w:sz w:val="22"/>
          <w:szCs w:val="22"/>
        </w:rPr>
      </w:pPr>
    </w:p>
    <w:p w14:paraId="7D67DE2B" w14:textId="77777777" w:rsidR="00911788" w:rsidRPr="003F605C" w:rsidRDefault="001F6FA2" w:rsidP="003F605C">
      <w:pPr>
        <w:tabs>
          <w:tab w:val="left" w:pos="1440"/>
          <w:tab w:val="left" w:pos="2160"/>
          <w:tab w:val="left" w:pos="2880"/>
          <w:tab w:val="left" w:pos="3600"/>
          <w:tab w:val="left" w:pos="4320"/>
        </w:tabs>
        <w:ind w:left="1440" w:hanging="720"/>
        <w:jc w:val="both"/>
        <w:rPr>
          <w:rFonts w:ascii="Century Gothic" w:hAnsi="Century Gothic"/>
          <w:b/>
          <w:sz w:val="22"/>
          <w:szCs w:val="22"/>
        </w:rPr>
      </w:pPr>
      <w:r w:rsidRPr="003F605C">
        <w:rPr>
          <w:rFonts w:ascii="Century Gothic" w:hAnsi="Century Gothic"/>
          <w:sz w:val="22"/>
          <w:szCs w:val="22"/>
        </w:rPr>
        <w:t>D.</w:t>
      </w:r>
      <w:r w:rsidRPr="003F605C">
        <w:rPr>
          <w:rFonts w:ascii="Century Gothic" w:hAnsi="Century Gothic"/>
          <w:sz w:val="22"/>
          <w:szCs w:val="22"/>
        </w:rPr>
        <w:tab/>
        <w:t>Screeds: Install screeds accurately and maintain in required grade or slab elevations after steel reinforcement has been installed, but before starting to place concrete. Install screeds adjacent to walls and in parallel rows not to exceed 8 feet on centers.</w:t>
      </w:r>
      <w:r w:rsidR="00911788" w:rsidRPr="003F605C">
        <w:rPr>
          <w:rFonts w:ascii="Century Gothic" w:hAnsi="Century Gothic"/>
          <w:b/>
          <w:sz w:val="22"/>
          <w:szCs w:val="22"/>
        </w:rPr>
        <w:tab/>
      </w:r>
    </w:p>
    <w:p w14:paraId="14C3065E" w14:textId="77777777" w:rsidR="001F6FA2" w:rsidRPr="003F605C" w:rsidRDefault="001F6FA2" w:rsidP="003F605C">
      <w:pPr>
        <w:tabs>
          <w:tab w:val="left" w:pos="360"/>
          <w:tab w:val="num" w:pos="720"/>
          <w:tab w:val="num" w:pos="1080"/>
          <w:tab w:val="left" w:pos="1440"/>
          <w:tab w:val="left" w:pos="2160"/>
          <w:tab w:val="left" w:pos="2880"/>
          <w:tab w:val="left" w:pos="3600"/>
          <w:tab w:val="left" w:pos="4320"/>
        </w:tabs>
        <w:ind w:hanging="720"/>
        <w:jc w:val="both"/>
        <w:rPr>
          <w:rFonts w:ascii="Century Gothic" w:hAnsi="Century Gothic"/>
          <w:sz w:val="22"/>
          <w:szCs w:val="22"/>
        </w:rPr>
      </w:pPr>
    </w:p>
    <w:p w14:paraId="18D8099C" w14:textId="31AE7A28" w:rsidR="00C96503" w:rsidRPr="003F605C" w:rsidRDefault="001F6FA2" w:rsidP="003F605C">
      <w:pPr>
        <w:tabs>
          <w:tab w:val="num" w:pos="720"/>
          <w:tab w:val="num" w:pos="1080"/>
          <w:tab w:val="left" w:pos="1440"/>
          <w:tab w:val="left" w:pos="2160"/>
          <w:tab w:val="left" w:pos="2880"/>
          <w:tab w:val="left" w:pos="3600"/>
          <w:tab w:val="left" w:pos="4320"/>
        </w:tabs>
        <w:jc w:val="both"/>
        <w:rPr>
          <w:rFonts w:ascii="Century Gothic" w:hAnsi="Century Gothic"/>
          <w:b/>
          <w:sz w:val="22"/>
          <w:szCs w:val="22"/>
        </w:rPr>
      </w:pPr>
      <w:r w:rsidRPr="003F605C">
        <w:rPr>
          <w:rFonts w:ascii="Century Gothic" w:hAnsi="Century Gothic"/>
          <w:b/>
          <w:sz w:val="22"/>
          <w:szCs w:val="22"/>
        </w:rPr>
        <w:t>3.04</w:t>
      </w:r>
      <w:r w:rsidR="00D4338F">
        <w:rPr>
          <w:rFonts w:ascii="Century Gothic" w:hAnsi="Century Gothic"/>
          <w:b/>
          <w:sz w:val="22"/>
          <w:szCs w:val="22"/>
        </w:rPr>
        <w:tab/>
      </w:r>
      <w:r w:rsidRPr="003F605C">
        <w:rPr>
          <w:rFonts w:ascii="Century Gothic" w:hAnsi="Century Gothic"/>
          <w:b/>
          <w:sz w:val="22"/>
          <w:szCs w:val="22"/>
        </w:rPr>
        <w:t>INSTALLATION</w:t>
      </w:r>
    </w:p>
    <w:p w14:paraId="32F567C2" w14:textId="77777777" w:rsidR="007C2F3B" w:rsidRPr="003F605C" w:rsidRDefault="007C2F3B" w:rsidP="003F605C">
      <w:pPr>
        <w:tabs>
          <w:tab w:val="num" w:pos="720"/>
          <w:tab w:val="num" w:pos="1080"/>
          <w:tab w:val="left" w:pos="1440"/>
          <w:tab w:val="left" w:pos="2160"/>
          <w:tab w:val="left" w:pos="2880"/>
          <w:tab w:val="left" w:pos="3600"/>
          <w:tab w:val="left" w:pos="4320"/>
        </w:tabs>
        <w:jc w:val="both"/>
        <w:rPr>
          <w:rFonts w:ascii="Century Gothic" w:hAnsi="Century Gothic"/>
          <w:b/>
          <w:sz w:val="22"/>
          <w:szCs w:val="22"/>
        </w:rPr>
      </w:pPr>
    </w:p>
    <w:p w14:paraId="0B9A5F43" w14:textId="77777777" w:rsidR="00C96503" w:rsidRPr="003F605C" w:rsidRDefault="001F6FA2" w:rsidP="003F605C">
      <w:pPr>
        <w:numPr>
          <w:ilvl w:val="0"/>
          <w:numId w:val="20"/>
        </w:numPr>
        <w:tabs>
          <w:tab w:val="num" w:pos="720"/>
          <w:tab w:val="left" w:pos="1440"/>
          <w:tab w:val="left" w:pos="2160"/>
          <w:tab w:val="left" w:pos="2880"/>
          <w:tab w:val="left" w:pos="3600"/>
          <w:tab w:val="left" w:pos="4320"/>
        </w:tabs>
        <w:ind w:left="720" w:firstLine="0"/>
        <w:jc w:val="both"/>
        <w:rPr>
          <w:rFonts w:ascii="Century Gothic" w:hAnsi="Century Gothic"/>
          <w:sz w:val="22"/>
          <w:szCs w:val="22"/>
        </w:rPr>
      </w:pPr>
      <w:r w:rsidRPr="003F605C">
        <w:rPr>
          <w:rFonts w:ascii="Century Gothic" w:hAnsi="Century Gothic"/>
          <w:sz w:val="22"/>
          <w:szCs w:val="22"/>
        </w:rPr>
        <w:t>Conveying and Placing:</w:t>
      </w:r>
    </w:p>
    <w:p w14:paraId="3C454264" w14:textId="77777777" w:rsidR="007C2F3B" w:rsidRPr="003F605C" w:rsidRDefault="007C2F3B" w:rsidP="003F605C">
      <w:pPr>
        <w:tabs>
          <w:tab w:val="num" w:pos="720"/>
          <w:tab w:val="left" w:pos="1440"/>
          <w:tab w:val="left" w:pos="2160"/>
          <w:tab w:val="left" w:pos="2880"/>
          <w:tab w:val="left" w:pos="3600"/>
          <w:tab w:val="left" w:pos="4320"/>
        </w:tabs>
        <w:jc w:val="both"/>
        <w:rPr>
          <w:rFonts w:ascii="Century Gothic" w:hAnsi="Century Gothic"/>
          <w:sz w:val="22"/>
          <w:szCs w:val="22"/>
        </w:rPr>
      </w:pPr>
    </w:p>
    <w:p w14:paraId="4810C0E2" w14:textId="77777777" w:rsidR="001F6FA2" w:rsidRPr="003F605C" w:rsidRDefault="001F6FA2" w:rsidP="003F605C">
      <w:pPr>
        <w:numPr>
          <w:ilvl w:val="0"/>
          <w:numId w:val="21"/>
        </w:numPr>
        <w:tabs>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Concrete shall be placed only under direct observation of the PI</w:t>
      </w:r>
      <w:r w:rsidR="00067C4C" w:rsidRPr="003F605C">
        <w:rPr>
          <w:rFonts w:ascii="Century Gothic" w:hAnsi="Century Gothic"/>
          <w:sz w:val="22"/>
          <w:szCs w:val="22"/>
        </w:rPr>
        <w:t xml:space="preserve">. Do not place concrete outside of regular working </w:t>
      </w:r>
      <w:proofErr w:type="gramStart"/>
      <w:r w:rsidR="00067C4C" w:rsidRPr="003F605C">
        <w:rPr>
          <w:rFonts w:ascii="Century Gothic" w:hAnsi="Century Gothic"/>
          <w:sz w:val="22"/>
          <w:szCs w:val="22"/>
        </w:rPr>
        <w:t>hours, unless</w:t>
      </w:r>
      <w:proofErr w:type="gramEnd"/>
      <w:r w:rsidR="00067C4C" w:rsidRPr="003F605C">
        <w:rPr>
          <w:rFonts w:ascii="Century Gothic" w:hAnsi="Century Gothic"/>
          <w:sz w:val="22"/>
          <w:szCs w:val="22"/>
        </w:rPr>
        <w:t xml:space="preserve"> the PI has been notified at least 48 hours in advance.</w:t>
      </w:r>
    </w:p>
    <w:p w14:paraId="45C46DAD" w14:textId="77777777" w:rsidR="00067C4C" w:rsidRPr="003F605C" w:rsidRDefault="00067C4C" w:rsidP="003F605C">
      <w:pPr>
        <w:tabs>
          <w:tab w:val="num" w:pos="720"/>
          <w:tab w:val="left" w:pos="1440"/>
          <w:tab w:val="left" w:pos="2160"/>
          <w:tab w:val="left" w:pos="2880"/>
          <w:tab w:val="left" w:pos="3600"/>
          <w:tab w:val="left" w:pos="4320"/>
        </w:tabs>
        <w:jc w:val="both"/>
        <w:rPr>
          <w:rFonts w:ascii="Century Gothic" w:hAnsi="Century Gothic"/>
          <w:sz w:val="22"/>
          <w:szCs w:val="22"/>
        </w:rPr>
      </w:pPr>
    </w:p>
    <w:p w14:paraId="1BB05BF1" w14:textId="77777777" w:rsidR="00067C4C" w:rsidRPr="003F605C" w:rsidRDefault="00067C4C"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2.</w:t>
      </w:r>
      <w:r w:rsidRPr="003F605C">
        <w:rPr>
          <w:rFonts w:ascii="Century Gothic" w:hAnsi="Century Gothic"/>
          <w:sz w:val="22"/>
          <w:szCs w:val="22"/>
        </w:rPr>
        <w:tab/>
        <w:t>Concrete shall be conveyed from mixer to location of final placement by methods that will prevent separation or loss of materials.</w:t>
      </w:r>
    </w:p>
    <w:p w14:paraId="57C3FB13" w14:textId="77777777" w:rsidR="00067C4C" w:rsidRPr="003F605C" w:rsidRDefault="00067C4C"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p>
    <w:p w14:paraId="1483EF88" w14:textId="77777777" w:rsidR="00067C4C" w:rsidRPr="003F605C" w:rsidRDefault="00067C4C"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3.</w:t>
      </w:r>
      <w:r w:rsidRPr="003F605C">
        <w:rPr>
          <w:rFonts w:ascii="Century Gothic" w:hAnsi="Century Gothic"/>
          <w:sz w:val="22"/>
          <w:szCs w:val="22"/>
        </w:rPr>
        <w:tab/>
        <w:t>Concrete shall be placed as nearly as practicable to its final position to avoid segregation due to re-handling or flowing. No concrete that has partially hydrated or has been contaminated by foreign materials shall be placed, nor shall re-tempered concrete or concrete which has been remixed after initial set be placed.</w:t>
      </w:r>
    </w:p>
    <w:p w14:paraId="2488EFE7" w14:textId="77777777" w:rsidR="00067C4C" w:rsidRPr="003F605C" w:rsidRDefault="00067C4C"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p>
    <w:p w14:paraId="34682CF0" w14:textId="77777777" w:rsidR="00067C4C" w:rsidRPr="003F605C" w:rsidRDefault="00067C4C"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4.</w:t>
      </w:r>
      <w:r w:rsidRPr="003F605C">
        <w:rPr>
          <w:rFonts w:ascii="Century Gothic" w:hAnsi="Century Gothic"/>
          <w:sz w:val="22"/>
          <w:szCs w:val="22"/>
        </w:rPr>
        <w:tab/>
        <w:t xml:space="preserve">In placing concrete in columns, </w:t>
      </w:r>
      <w:proofErr w:type="gramStart"/>
      <w:r w:rsidRPr="003F605C">
        <w:rPr>
          <w:rFonts w:ascii="Century Gothic" w:hAnsi="Century Gothic"/>
          <w:sz w:val="22"/>
          <w:szCs w:val="22"/>
        </w:rPr>
        <w:t>walls</w:t>
      </w:r>
      <w:proofErr w:type="gramEnd"/>
      <w:r w:rsidRPr="003F605C">
        <w:rPr>
          <w:rFonts w:ascii="Century Gothic" w:hAnsi="Century Gothic"/>
          <w:sz w:val="22"/>
          <w:szCs w:val="22"/>
        </w:rPr>
        <w:t xml:space="preserve"> or thin sections, provide openings in forms, elephant trunks, tremies or other recognized devices, to prevent </w:t>
      </w:r>
      <w:r w:rsidRPr="003F605C">
        <w:rPr>
          <w:rFonts w:ascii="Century Gothic" w:hAnsi="Century Gothic"/>
          <w:sz w:val="22"/>
          <w:szCs w:val="22"/>
        </w:rPr>
        <w:tab/>
        <w:t>segregation and accumulation of partially hydrated concrete on forms or metal reinforcement above level of concrete being placed. Such devices shall be installed so that concrete will be dropped vertically. Unconfined vertical drop of concrete from end of such devices to final placement surface shall not exceed 6 feet.</w:t>
      </w:r>
      <w:r w:rsidRPr="003F605C">
        <w:rPr>
          <w:rFonts w:ascii="Century Gothic" w:hAnsi="Century Gothic"/>
          <w:sz w:val="22"/>
          <w:szCs w:val="22"/>
        </w:rPr>
        <w:tab/>
      </w:r>
    </w:p>
    <w:p w14:paraId="1B90B99F" w14:textId="77777777" w:rsidR="00067C4C" w:rsidRPr="003F605C" w:rsidRDefault="00067C4C"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p>
    <w:p w14:paraId="1A2DD8B6" w14:textId="77777777" w:rsidR="00067C4C" w:rsidRPr="003F605C" w:rsidRDefault="00067C4C"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5.</w:t>
      </w:r>
      <w:r w:rsidRPr="003F605C">
        <w:rPr>
          <w:rFonts w:ascii="Century Gothic" w:hAnsi="Century Gothic"/>
          <w:sz w:val="22"/>
          <w:szCs w:val="22"/>
        </w:rPr>
        <w:tab/>
        <w:t>Concrete shall be placed as a continuous operation until placing of panel or section is completed. Top surfaces of vertically formed lifts shall be level.</w:t>
      </w:r>
    </w:p>
    <w:p w14:paraId="6BDF90B0" w14:textId="77777777" w:rsidR="00067C4C" w:rsidRPr="003F605C" w:rsidRDefault="00067C4C"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p>
    <w:p w14:paraId="7ABE9038" w14:textId="77777777" w:rsidR="00067C4C" w:rsidRPr="003F605C" w:rsidRDefault="00067C4C"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6.</w:t>
      </w:r>
      <w:r w:rsidRPr="003F605C">
        <w:rPr>
          <w:rFonts w:ascii="Century Gothic" w:hAnsi="Century Gothic"/>
          <w:sz w:val="22"/>
          <w:szCs w:val="22"/>
        </w:rPr>
        <w:tab/>
        <w:t xml:space="preserve">Concrete shall be thoroughly consolidated by suitable means during </w:t>
      </w:r>
      <w:proofErr w:type="gramStart"/>
      <w:r w:rsidRPr="003F605C">
        <w:rPr>
          <w:rFonts w:ascii="Century Gothic" w:hAnsi="Century Gothic"/>
          <w:sz w:val="22"/>
          <w:szCs w:val="22"/>
        </w:rPr>
        <w:t>placement, and</w:t>
      </w:r>
      <w:proofErr w:type="gramEnd"/>
      <w:r w:rsidRPr="003F605C">
        <w:rPr>
          <w:rFonts w:ascii="Century Gothic" w:hAnsi="Century Gothic"/>
          <w:sz w:val="22"/>
          <w:szCs w:val="22"/>
        </w:rPr>
        <w:t xml:space="preserve"> shall be thoroughly worked around reinforcement and embedded fixtures and into corners of forms.</w:t>
      </w:r>
    </w:p>
    <w:p w14:paraId="7BAF9DEA" w14:textId="77777777" w:rsidR="00554F3A" w:rsidRPr="003F605C" w:rsidRDefault="00554F3A" w:rsidP="003F605C">
      <w:pPr>
        <w:tabs>
          <w:tab w:val="num" w:pos="720"/>
          <w:tab w:val="num" w:pos="1080"/>
          <w:tab w:val="left" w:pos="1440"/>
          <w:tab w:val="left" w:pos="2160"/>
          <w:tab w:val="left" w:pos="2880"/>
          <w:tab w:val="left" w:pos="3600"/>
          <w:tab w:val="left" w:pos="4320"/>
        </w:tabs>
        <w:ind w:left="2160" w:hanging="720"/>
        <w:jc w:val="both"/>
        <w:rPr>
          <w:rFonts w:ascii="Century Gothic" w:hAnsi="Century Gothic"/>
          <w:sz w:val="22"/>
          <w:szCs w:val="22"/>
        </w:rPr>
      </w:pPr>
    </w:p>
    <w:p w14:paraId="4751A9F8" w14:textId="77777777" w:rsidR="0079262A" w:rsidRDefault="0079262A">
      <w:pPr>
        <w:widowControl/>
        <w:rPr>
          <w:rFonts w:ascii="Century Gothic" w:hAnsi="Century Gothic"/>
          <w:sz w:val="22"/>
          <w:szCs w:val="22"/>
        </w:rPr>
      </w:pPr>
      <w:r>
        <w:rPr>
          <w:rFonts w:ascii="Century Gothic" w:hAnsi="Century Gothic"/>
          <w:sz w:val="22"/>
          <w:szCs w:val="22"/>
        </w:rPr>
        <w:br w:type="page"/>
      </w:r>
    </w:p>
    <w:p w14:paraId="1B4A17AA" w14:textId="5B6831F7" w:rsidR="00554F3A" w:rsidRPr="003F605C" w:rsidRDefault="00554F3A"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lastRenderedPageBreak/>
        <w:t>7.</w:t>
      </w:r>
      <w:r w:rsidRPr="003F605C">
        <w:rPr>
          <w:rFonts w:ascii="Century Gothic" w:hAnsi="Century Gothic"/>
          <w:sz w:val="22"/>
          <w:szCs w:val="22"/>
        </w:rPr>
        <w:tab/>
        <w:t>Where conditions make consolidation difficult or where reinforcement is congested, batches of mortar containing some proportions of cement, sand, and water as provided in the concrete, shall first be deposited in the forms to a depth of at least one inch.</w:t>
      </w:r>
    </w:p>
    <w:p w14:paraId="047A9FC4" w14:textId="77777777" w:rsidR="00554F3A" w:rsidRPr="003F605C" w:rsidRDefault="00554F3A" w:rsidP="003F605C">
      <w:pPr>
        <w:tabs>
          <w:tab w:val="num" w:pos="720"/>
          <w:tab w:val="num" w:pos="1440"/>
          <w:tab w:val="left" w:pos="2160"/>
          <w:tab w:val="left" w:pos="2880"/>
          <w:tab w:val="left" w:pos="3600"/>
          <w:tab w:val="left" w:pos="4320"/>
        </w:tabs>
        <w:jc w:val="both"/>
        <w:rPr>
          <w:rFonts w:ascii="Century Gothic" w:hAnsi="Century Gothic"/>
          <w:sz w:val="22"/>
          <w:szCs w:val="22"/>
        </w:rPr>
      </w:pPr>
    </w:p>
    <w:p w14:paraId="6F4FCEDC" w14:textId="77777777" w:rsidR="00554F3A" w:rsidRPr="003F605C" w:rsidRDefault="00554F3A" w:rsidP="003F605C">
      <w:pPr>
        <w:tabs>
          <w:tab w:val="num" w:pos="720"/>
          <w:tab w:val="num" w:pos="1440"/>
          <w:tab w:val="left" w:pos="2160"/>
          <w:tab w:val="left" w:pos="2880"/>
          <w:tab w:val="left" w:pos="3600"/>
          <w:tab w:val="left" w:pos="4320"/>
        </w:tabs>
        <w:ind w:firstLine="720"/>
        <w:jc w:val="both"/>
        <w:rPr>
          <w:rFonts w:ascii="Century Gothic" w:hAnsi="Century Gothic"/>
          <w:sz w:val="22"/>
          <w:szCs w:val="22"/>
        </w:rPr>
      </w:pPr>
      <w:r w:rsidRPr="003F605C">
        <w:rPr>
          <w:rFonts w:ascii="Century Gothic" w:hAnsi="Century Gothic"/>
          <w:sz w:val="22"/>
          <w:szCs w:val="22"/>
        </w:rPr>
        <w:t>B.</w:t>
      </w:r>
      <w:r w:rsidRPr="003F605C">
        <w:rPr>
          <w:rFonts w:ascii="Century Gothic" w:hAnsi="Century Gothic"/>
          <w:sz w:val="22"/>
          <w:szCs w:val="22"/>
        </w:rPr>
        <w:tab/>
        <w:t>Cold Weather:</w:t>
      </w:r>
    </w:p>
    <w:p w14:paraId="63BFB1A6" w14:textId="77777777" w:rsidR="00554F3A" w:rsidRPr="003F605C" w:rsidRDefault="00554F3A" w:rsidP="003F605C">
      <w:pPr>
        <w:tabs>
          <w:tab w:val="num" w:pos="720"/>
          <w:tab w:val="num" w:pos="1440"/>
          <w:tab w:val="left" w:pos="2160"/>
          <w:tab w:val="left" w:pos="2880"/>
          <w:tab w:val="left" w:pos="3600"/>
          <w:tab w:val="left" w:pos="4320"/>
        </w:tabs>
        <w:jc w:val="both"/>
        <w:rPr>
          <w:rFonts w:ascii="Century Gothic" w:hAnsi="Century Gothic"/>
          <w:sz w:val="22"/>
          <w:szCs w:val="22"/>
        </w:rPr>
      </w:pPr>
    </w:p>
    <w:p w14:paraId="4C0F2484" w14:textId="77777777" w:rsidR="00554F3A" w:rsidRPr="003F605C" w:rsidRDefault="00554F3A"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1.</w:t>
      </w:r>
      <w:r w:rsidRPr="003F605C">
        <w:rPr>
          <w:rFonts w:ascii="Century Gothic" w:hAnsi="Century Gothic"/>
          <w:sz w:val="22"/>
          <w:szCs w:val="22"/>
        </w:rPr>
        <w:tab/>
        <w:t>Provide adequate equipment for heating concrete materials and protecting concrete during freezing or near-freezing weather. All ground with which concrete is to come in contact shall be free from frost. No</w:t>
      </w:r>
      <w:r w:rsidR="005933A9" w:rsidRPr="003F605C">
        <w:rPr>
          <w:rFonts w:ascii="Century Gothic" w:hAnsi="Century Gothic"/>
          <w:sz w:val="22"/>
          <w:szCs w:val="22"/>
        </w:rPr>
        <w:t xml:space="preserve"> frozen materials or materials containing ice shall be used.</w:t>
      </w:r>
    </w:p>
    <w:p w14:paraId="7BF8B56A" w14:textId="77777777" w:rsidR="005933A9" w:rsidRPr="003F605C" w:rsidRDefault="005933A9"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p>
    <w:p w14:paraId="0F549F11" w14:textId="77777777" w:rsidR="005933A9" w:rsidRPr="003F605C" w:rsidRDefault="005933A9"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2.</w:t>
      </w:r>
      <w:r w:rsidRPr="003F605C">
        <w:rPr>
          <w:rFonts w:ascii="Century Gothic" w:hAnsi="Century Gothic"/>
          <w:sz w:val="22"/>
          <w:szCs w:val="22"/>
        </w:rPr>
        <w:tab/>
        <w:t>The temperature of concrete at the time of placement shall not below the</w:t>
      </w:r>
      <w:r w:rsidR="001028E8" w:rsidRPr="003F605C">
        <w:rPr>
          <w:rFonts w:ascii="Century Gothic" w:hAnsi="Century Gothic"/>
          <w:sz w:val="22"/>
          <w:szCs w:val="22"/>
        </w:rPr>
        <w:t xml:space="preserve"> </w:t>
      </w:r>
      <w:r w:rsidRPr="003F605C">
        <w:rPr>
          <w:rFonts w:ascii="Century Gothic" w:hAnsi="Century Gothic"/>
          <w:sz w:val="22"/>
          <w:szCs w:val="22"/>
        </w:rPr>
        <w:t xml:space="preserve">minimum temperatures given in Table </w:t>
      </w:r>
      <w:r w:rsidR="00B6135A" w:rsidRPr="003F605C">
        <w:rPr>
          <w:rFonts w:ascii="Century Gothic" w:hAnsi="Century Gothic"/>
          <w:sz w:val="22"/>
          <w:szCs w:val="22"/>
        </w:rPr>
        <w:t>5</w:t>
      </w:r>
      <w:r w:rsidRPr="003F605C">
        <w:rPr>
          <w:rFonts w:ascii="Century Gothic" w:hAnsi="Century Gothic"/>
          <w:sz w:val="22"/>
          <w:szCs w:val="22"/>
        </w:rPr>
        <w:t xml:space="preserve">.1 of </w:t>
      </w:r>
      <w:proofErr w:type="spellStart"/>
      <w:r w:rsidRPr="003F605C">
        <w:rPr>
          <w:rFonts w:ascii="Century Gothic" w:hAnsi="Century Gothic"/>
          <w:sz w:val="22"/>
          <w:szCs w:val="22"/>
        </w:rPr>
        <w:t>ACI</w:t>
      </w:r>
      <w:proofErr w:type="spellEnd"/>
      <w:r w:rsidRPr="003F605C">
        <w:rPr>
          <w:rFonts w:ascii="Century Gothic" w:hAnsi="Century Gothic"/>
          <w:sz w:val="22"/>
          <w:szCs w:val="22"/>
        </w:rPr>
        <w:t xml:space="preserve"> 306.1.</w:t>
      </w:r>
    </w:p>
    <w:p w14:paraId="3C6716E2" w14:textId="77777777" w:rsidR="005933A9" w:rsidRPr="003F605C" w:rsidRDefault="005933A9"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p>
    <w:p w14:paraId="59E5AF6C" w14:textId="77777777" w:rsidR="005933A9" w:rsidRPr="003F605C" w:rsidRDefault="005933A9"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3.</w:t>
      </w:r>
      <w:r w:rsidRPr="003F605C">
        <w:rPr>
          <w:rFonts w:ascii="Century Gothic" w:hAnsi="Century Gothic"/>
          <w:sz w:val="22"/>
          <w:szCs w:val="22"/>
        </w:rPr>
        <w:tab/>
        <w:t>Concrete shall be maintained at a temperature of at least 50°F. for not less than 72 hours after placing or until it has thoroughly hardened. Cover concrete and provide sufficient heat as required. When necessary, aggregates shall be heated before mixing. Special precautions shall be taken for protection of transit-mixed</w:t>
      </w:r>
      <w:r w:rsidR="001028E8" w:rsidRPr="003F605C">
        <w:rPr>
          <w:rFonts w:ascii="Century Gothic" w:hAnsi="Century Gothic"/>
          <w:sz w:val="22"/>
          <w:szCs w:val="22"/>
        </w:rPr>
        <w:t xml:space="preserve"> </w:t>
      </w:r>
      <w:r w:rsidRPr="003F605C">
        <w:rPr>
          <w:rFonts w:ascii="Century Gothic" w:hAnsi="Century Gothic"/>
          <w:sz w:val="22"/>
          <w:szCs w:val="22"/>
        </w:rPr>
        <w:t>concrete.</w:t>
      </w:r>
    </w:p>
    <w:p w14:paraId="5B879B79" w14:textId="77777777" w:rsidR="005933A9" w:rsidRPr="003F605C" w:rsidRDefault="005933A9" w:rsidP="003F605C">
      <w:pPr>
        <w:tabs>
          <w:tab w:val="num" w:pos="720"/>
          <w:tab w:val="num" w:pos="1440"/>
          <w:tab w:val="left" w:pos="2160"/>
          <w:tab w:val="left" w:pos="2880"/>
          <w:tab w:val="left" w:pos="3600"/>
          <w:tab w:val="left" w:pos="4320"/>
        </w:tabs>
        <w:jc w:val="both"/>
        <w:rPr>
          <w:rFonts w:ascii="Century Gothic" w:hAnsi="Century Gothic"/>
          <w:sz w:val="22"/>
          <w:szCs w:val="22"/>
        </w:rPr>
      </w:pPr>
    </w:p>
    <w:p w14:paraId="7C64579B" w14:textId="77777777" w:rsidR="005933A9" w:rsidRPr="003F605C" w:rsidRDefault="005933A9" w:rsidP="003F605C">
      <w:pPr>
        <w:tabs>
          <w:tab w:val="num" w:pos="720"/>
          <w:tab w:val="num" w:pos="1440"/>
          <w:tab w:val="left" w:pos="2160"/>
          <w:tab w:val="left" w:pos="2880"/>
          <w:tab w:val="left" w:pos="3600"/>
          <w:tab w:val="left" w:pos="4320"/>
        </w:tabs>
        <w:ind w:firstLine="720"/>
        <w:jc w:val="both"/>
        <w:rPr>
          <w:rFonts w:ascii="Century Gothic" w:hAnsi="Century Gothic"/>
          <w:sz w:val="22"/>
          <w:szCs w:val="22"/>
        </w:rPr>
      </w:pPr>
      <w:r w:rsidRPr="003F605C">
        <w:rPr>
          <w:rFonts w:ascii="Century Gothic" w:hAnsi="Century Gothic"/>
          <w:sz w:val="22"/>
          <w:szCs w:val="22"/>
        </w:rPr>
        <w:t>C.</w:t>
      </w:r>
      <w:r w:rsidRPr="003F605C">
        <w:rPr>
          <w:rFonts w:ascii="Century Gothic" w:hAnsi="Century Gothic"/>
          <w:sz w:val="22"/>
          <w:szCs w:val="22"/>
        </w:rPr>
        <w:tab/>
        <w:t>Hot Weather:</w:t>
      </w:r>
    </w:p>
    <w:p w14:paraId="3081CFAB" w14:textId="77777777" w:rsidR="005933A9" w:rsidRPr="003F605C" w:rsidRDefault="005933A9" w:rsidP="003F605C">
      <w:pPr>
        <w:tabs>
          <w:tab w:val="num" w:pos="720"/>
          <w:tab w:val="num" w:pos="1440"/>
          <w:tab w:val="left" w:pos="2160"/>
          <w:tab w:val="left" w:pos="2880"/>
          <w:tab w:val="left" w:pos="3600"/>
          <w:tab w:val="left" w:pos="4320"/>
        </w:tabs>
        <w:jc w:val="both"/>
        <w:rPr>
          <w:rFonts w:ascii="Century Gothic" w:hAnsi="Century Gothic"/>
          <w:sz w:val="22"/>
          <w:szCs w:val="22"/>
        </w:rPr>
      </w:pPr>
    </w:p>
    <w:p w14:paraId="7F089E6C" w14:textId="77777777" w:rsidR="005933A9" w:rsidRPr="003F605C" w:rsidRDefault="005933A9"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1.</w:t>
      </w:r>
      <w:r w:rsidRPr="003F605C">
        <w:rPr>
          <w:rFonts w:ascii="Century Gothic" w:hAnsi="Century Gothic"/>
          <w:sz w:val="22"/>
          <w:szCs w:val="22"/>
        </w:rPr>
        <w:tab/>
        <w:t xml:space="preserve">Concrete to be placed during hot weather shall comply with the requirements of </w:t>
      </w:r>
      <w:proofErr w:type="spellStart"/>
      <w:r w:rsidRPr="003F605C">
        <w:rPr>
          <w:rFonts w:ascii="Century Gothic" w:hAnsi="Century Gothic"/>
          <w:sz w:val="22"/>
          <w:szCs w:val="22"/>
        </w:rPr>
        <w:t>ACI</w:t>
      </w:r>
      <w:proofErr w:type="spellEnd"/>
      <w:r w:rsidRPr="003F605C">
        <w:rPr>
          <w:rFonts w:ascii="Century Gothic" w:hAnsi="Century Gothic"/>
          <w:sz w:val="22"/>
          <w:szCs w:val="22"/>
        </w:rPr>
        <w:t xml:space="preserve"> 318, Section </w:t>
      </w:r>
      <w:r w:rsidR="00FE259C" w:rsidRPr="003F605C">
        <w:rPr>
          <w:rFonts w:ascii="Century Gothic" w:hAnsi="Century Gothic"/>
          <w:sz w:val="22"/>
          <w:szCs w:val="22"/>
        </w:rPr>
        <w:t>26.5.5</w:t>
      </w:r>
      <w:r w:rsidRPr="003F605C">
        <w:rPr>
          <w:rFonts w:ascii="Century Gothic" w:hAnsi="Century Gothic"/>
          <w:sz w:val="22"/>
          <w:szCs w:val="22"/>
        </w:rPr>
        <w:t>.</w:t>
      </w:r>
    </w:p>
    <w:p w14:paraId="08B28422" w14:textId="77777777" w:rsidR="005933A9" w:rsidRPr="003F605C" w:rsidRDefault="005933A9"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p>
    <w:p w14:paraId="4383B93C" w14:textId="77777777" w:rsidR="005933A9" w:rsidRPr="003F605C" w:rsidRDefault="005933A9"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2.</w:t>
      </w:r>
      <w:r w:rsidRPr="003F605C">
        <w:rPr>
          <w:rFonts w:ascii="Century Gothic" w:hAnsi="Century Gothic"/>
          <w:sz w:val="22"/>
          <w:szCs w:val="22"/>
        </w:rPr>
        <w:tab/>
        <w:t xml:space="preserve">Maintain concrete temperatures indicated in </w:t>
      </w:r>
      <w:r w:rsidR="005C1935" w:rsidRPr="003F605C">
        <w:rPr>
          <w:rFonts w:ascii="Century Gothic" w:hAnsi="Century Gothic"/>
          <w:sz w:val="22"/>
          <w:szCs w:val="22"/>
        </w:rPr>
        <w:t>Section 3</w:t>
      </w:r>
      <w:r w:rsidRPr="003F605C">
        <w:rPr>
          <w:rFonts w:ascii="Century Gothic" w:hAnsi="Century Gothic"/>
          <w:sz w:val="22"/>
          <w:szCs w:val="22"/>
        </w:rPr>
        <w:t xml:space="preserve"> of </w:t>
      </w:r>
      <w:proofErr w:type="spellStart"/>
      <w:r w:rsidRPr="003F605C">
        <w:rPr>
          <w:rFonts w:ascii="Century Gothic" w:hAnsi="Century Gothic"/>
          <w:sz w:val="22"/>
          <w:szCs w:val="22"/>
        </w:rPr>
        <w:t>ACI</w:t>
      </w:r>
      <w:proofErr w:type="spellEnd"/>
      <w:r w:rsidRPr="003F605C">
        <w:rPr>
          <w:rFonts w:ascii="Century Gothic" w:hAnsi="Century Gothic"/>
          <w:sz w:val="22"/>
          <w:szCs w:val="22"/>
        </w:rPr>
        <w:t xml:space="preserve"> 305</w:t>
      </w:r>
      <w:r w:rsidR="00FE259C" w:rsidRPr="003F605C">
        <w:rPr>
          <w:rFonts w:ascii="Century Gothic" w:hAnsi="Century Gothic"/>
          <w:sz w:val="22"/>
          <w:szCs w:val="22"/>
        </w:rPr>
        <w:t>.1</w:t>
      </w:r>
      <w:r w:rsidRPr="003F605C">
        <w:rPr>
          <w:rFonts w:ascii="Century Gothic" w:hAnsi="Century Gothic"/>
          <w:sz w:val="22"/>
          <w:szCs w:val="22"/>
        </w:rPr>
        <w:t xml:space="preserve"> to prevent the evaporation rate from exceeding 0.2 pound of water per square feet of exposed concrete per hour.</w:t>
      </w:r>
    </w:p>
    <w:p w14:paraId="2F660512" w14:textId="77777777" w:rsidR="00F165CB" w:rsidRPr="003F605C" w:rsidRDefault="00F165CB"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p>
    <w:p w14:paraId="77DD47F2" w14:textId="77777777" w:rsidR="00F165CB" w:rsidRPr="003F605C" w:rsidRDefault="00F165CB"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3.</w:t>
      </w:r>
      <w:r w:rsidRPr="003F605C">
        <w:rPr>
          <w:rFonts w:ascii="Century Gothic" w:hAnsi="Century Gothic"/>
          <w:sz w:val="22"/>
          <w:szCs w:val="22"/>
        </w:rPr>
        <w:tab/>
        <w:t xml:space="preserve">Cool Concrete using methods indicated in </w:t>
      </w:r>
      <w:proofErr w:type="spellStart"/>
      <w:r w:rsidRPr="003F605C">
        <w:rPr>
          <w:rFonts w:ascii="Century Gothic" w:hAnsi="Century Gothic"/>
          <w:sz w:val="22"/>
          <w:szCs w:val="22"/>
        </w:rPr>
        <w:t>ACI</w:t>
      </w:r>
      <w:proofErr w:type="spellEnd"/>
      <w:r w:rsidRPr="003F605C">
        <w:rPr>
          <w:rFonts w:ascii="Century Gothic" w:hAnsi="Century Gothic"/>
          <w:sz w:val="22"/>
          <w:szCs w:val="22"/>
        </w:rPr>
        <w:t xml:space="preserve"> 305R Appendix B.</w:t>
      </w:r>
    </w:p>
    <w:p w14:paraId="7F1E08E5" w14:textId="77777777" w:rsidR="00F165CB" w:rsidRPr="003F605C" w:rsidRDefault="00F165CB"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p>
    <w:p w14:paraId="3E482E4E" w14:textId="77777777" w:rsidR="00F165CB" w:rsidRPr="003F605C" w:rsidRDefault="00F165CB"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4.</w:t>
      </w:r>
      <w:r w:rsidRPr="003F605C">
        <w:rPr>
          <w:rFonts w:ascii="Century Gothic" w:hAnsi="Century Gothic"/>
          <w:sz w:val="22"/>
          <w:szCs w:val="22"/>
        </w:rPr>
        <w:tab/>
        <w:t xml:space="preserve">Place and cure concrete as specified in </w:t>
      </w:r>
      <w:proofErr w:type="spellStart"/>
      <w:r w:rsidRPr="003F605C">
        <w:rPr>
          <w:rFonts w:ascii="Century Gothic" w:hAnsi="Century Gothic"/>
          <w:sz w:val="22"/>
          <w:szCs w:val="22"/>
        </w:rPr>
        <w:t>ACI</w:t>
      </w:r>
      <w:proofErr w:type="spellEnd"/>
      <w:r w:rsidRPr="003F605C">
        <w:rPr>
          <w:rFonts w:ascii="Century Gothic" w:hAnsi="Century Gothic"/>
          <w:sz w:val="22"/>
          <w:szCs w:val="22"/>
        </w:rPr>
        <w:t xml:space="preserve"> 305R Chapter </w:t>
      </w:r>
      <w:r w:rsidR="006C7E3B" w:rsidRPr="003F605C">
        <w:rPr>
          <w:rFonts w:ascii="Century Gothic" w:hAnsi="Century Gothic"/>
          <w:sz w:val="22"/>
          <w:szCs w:val="22"/>
        </w:rPr>
        <w:t>6</w:t>
      </w:r>
      <w:r w:rsidRPr="003F605C">
        <w:rPr>
          <w:rFonts w:ascii="Century Gothic" w:hAnsi="Century Gothic"/>
          <w:sz w:val="22"/>
          <w:szCs w:val="22"/>
        </w:rPr>
        <w:t>.</w:t>
      </w:r>
    </w:p>
    <w:p w14:paraId="72253C93" w14:textId="77777777" w:rsidR="00F165CB" w:rsidRPr="003F605C" w:rsidRDefault="00F165CB" w:rsidP="003F605C">
      <w:pPr>
        <w:tabs>
          <w:tab w:val="num" w:pos="720"/>
          <w:tab w:val="num" w:pos="1440"/>
          <w:tab w:val="left" w:pos="2160"/>
          <w:tab w:val="left" w:pos="2880"/>
          <w:tab w:val="left" w:pos="3600"/>
          <w:tab w:val="left" w:pos="4320"/>
        </w:tabs>
        <w:jc w:val="both"/>
        <w:rPr>
          <w:rFonts w:ascii="Century Gothic" w:hAnsi="Century Gothic"/>
          <w:sz w:val="22"/>
          <w:szCs w:val="22"/>
        </w:rPr>
      </w:pPr>
    </w:p>
    <w:p w14:paraId="1991D63B" w14:textId="77777777" w:rsidR="00F165CB" w:rsidRPr="003F605C" w:rsidRDefault="00F165CB" w:rsidP="003F605C">
      <w:pPr>
        <w:tabs>
          <w:tab w:val="num" w:pos="720"/>
          <w:tab w:val="num" w:pos="1440"/>
          <w:tab w:val="left" w:pos="2160"/>
          <w:tab w:val="left" w:pos="2880"/>
          <w:tab w:val="left" w:pos="3600"/>
          <w:tab w:val="left" w:pos="4320"/>
        </w:tabs>
        <w:ind w:firstLine="720"/>
        <w:jc w:val="both"/>
        <w:rPr>
          <w:rFonts w:ascii="Century Gothic" w:hAnsi="Century Gothic"/>
          <w:sz w:val="22"/>
          <w:szCs w:val="22"/>
        </w:rPr>
      </w:pPr>
      <w:r w:rsidRPr="003F605C">
        <w:rPr>
          <w:rFonts w:ascii="Century Gothic" w:hAnsi="Century Gothic"/>
          <w:sz w:val="22"/>
          <w:szCs w:val="22"/>
        </w:rPr>
        <w:t>D.</w:t>
      </w:r>
      <w:r w:rsidRPr="003F605C">
        <w:rPr>
          <w:rFonts w:ascii="Century Gothic" w:hAnsi="Century Gothic"/>
          <w:sz w:val="22"/>
          <w:szCs w:val="22"/>
        </w:rPr>
        <w:tab/>
        <w:t>Compaction and Screeding:</w:t>
      </w:r>
    </w:p>
    <w:p w14:paraId="0AD44E9C" w14:textId="77777777" w:rsidR="00F165CB" w:rsidRPr="003F605C" w:rsidRDefault="00F165CB" w:rsidP="003F605C">
      <w:pPr>
        <w:tabs>
          <w:tab w:val="num" w:pos="720"/>
          <w:tab w:val="num" w:pos="1440"/>
          <w:tab w:val="left" w:pos="2160"/>
          <w:tab w:val="left" w:pos="2880"/>
          <w:tab w:val="left" w:pos="3600"/>
          <w:tab w:val="left" w:pos="4320"/>
        </w:tabs>
        <w:jc w:val="both"/>
        <w:rPr>
          <w:rFonts w:ascii="Century Gothic" w:hAnsi="Century Gothic"/>
          <w:sz w:val="22"/>
          <w:szCs w:val="22"/>
        </w:rPr>
      </w:pPr>
    </w:p>
    <w:p w14:paraId="0DD85A7E" w14:textId="77777777" w:rsidR="00F165CB" w:rsidRPr="003F605C" w:rsidRDefault="00F165CB"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1.</w:t>
      </w:r>
      <w:r w:rsidRPr="003F605C">
        <w:rPr>
          <w:rFonts w:ascii="Century Gothic" w:hAnsi="Century Gothic"/>
          <w:sz w:val="22"/>
          <w:szCs w:val="22"/>
        </w:rPr>
        <w:tab/>
        <w:t xml:space="preserve">Tamp freshly placed concrete with a heavy tamper until at least 3/8 inch of mortar is brought to surface. Concrete shall then be </w:t>
      </w:r>
      <w:proofErr w:type="spellStart"/>
      <w:r w:rsidRPr="003F605C">
        <w:rPr>
          <w:rFonts w:ascii="Century Gothic" w:hAnsi="Century Gothic"/>
          <w:sz w:val="22"/>
          <w:szCs w:val="22"/>
        </w:rPr>
        <w:t>tamped</w:t>
      </w:r>
      <w:proofErr w:type="spellEnd"/>
      <w:r w:rsidRPr="003F605C">
        <w:rPr>
          <w:rFonts w:ascii="Century Gothic" w:hAnsi="Century Gothic"/>
          <w:sz w:val="22"/>
          <w:szCs w:val="22"/>
        </w:rPr>
        <w:t xml:space="preserve"> with a light tamper and screeded with a heavy straightedge until depressions and irregularities are eliminated, and surface is true to finish grades or elevations. Remove excess water and debris.</w:t>
      </w:r>
    </w:p>
    <w:p w14:paraId="40144082" w14:textId="77777777" w:rsidR="00F165CB" w:rsidRPr="003F605C" w:rsidRDefault="00F165CB"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p>
    <w:p w14:paraId="63FB7F8F" w14:textId="77777777" w:rsidR="00F165CB" w:rsidRPr="003F605C" w:rsidRDefault="00F165CB"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2.</w:t>
      </w:r>
      <w:r w:rsidRPr="003F605C">
        <w:rPr>
          <w:rFonts w:ascii="Century Gothic" w:hAnsi="Century Gothic"/>
          <w:sz w:val="22"/>
          <w:szCs w:val="22"/>
        </w:rPr>
        <w:tab/>
        <w:t>Where slabs are to receive separate cement finish or mortar setting bed, continued tamping to raise mortar to surface is not performed. Laitance shall be removed by brushing with a stiff brush or by light sandblasting to expose clean top surface of course aggregate.</w:t>
      </w:r>
    </w:p>
    <w:p w14:paraId="425983F7" w14:textId="77777777" w:rsidR="00F165CB" w:rsidRPr="003F605C" w:rsidRDefault="00F165CB" w:rsidP="003F605C">
      <w:pPr>
        <w:tabs>
          <w:tab w:val="num" w:pos="720"/>
          <w:tab w:val="num" w:pos="1080"/>
          <w:tab w:val="left" w:pos="1440"/>
          <w:tab w:val="left" w:pos="2160"/>
          <w:tab w:val="left" w:pos="2880"/>
          <w:tab w:val="left" w:pos="3600"/>
          <w:tab w:val="left" w:pos="4320"/>
        </w:tabs>
        <w:ind w:left="360"/>
        <w:jc w:val="both"/>
        <w:rPr>
          <w:rFonts w:ascii="Century Gothic" w:hAnsi="Century Gothic"/>
          <w:sz w:val="22"/>
          <w:szCs w:val="22"/>
        </w:rPr>
      </w:pPr>
    </w:p>
    <w:p w14:paraId="15E03714" w14:textId="77777777" w:rsidR="00F0263F" w:rsidRDefault="00F0263F">
      <w:pPr>
        <w:widowControl/>
        <w:rPr>
          <w:rFonts w:ascii="Century Gothic" w:hAnsi="Century Gothic"/>
          <w:sz w:val="22"/>
          <w:szCs w:val="22"/>
        </w:rPr>
      </w:pPr>
      <w:r>
        <w:rPr>
          <w:rFonts w:ascii="Century Gothic" w:hAnsi="Century Gothic"/>
          <w:sz w:val="22"/>
          <w:szCs w:val="22"/>
        </w:rPr>
        <w:br w:type="page"/>
      </w:r>
    </w:p>
    <w:p w14:paraId="7F286D99" w14:textId="0A73C1D8" w:rsidR="00F165CB" w:rsidRPr="003F605C" w:rsidRDefault="00F165CB" w:rsidP="003F605C">
      <w:pPr>
        <w:tabs>
          <w:tab w:val="num" w:pos="720"/>
          <w:tab w:val="num" w:pos="1440"/>
          <w:tab w:val="left" w:pos="2160"/>
          <w:tab w:val="left" w:pos="2880"/>
          <w:tab w:val="left" w:pos="3600"/>
          <w:tab w:val="left" w:pos="4320"/>
        </w:tabs>
        <w:ind w:firstLine="720"/>
        <w:jc w:val="both"/>
        <w:rPr>
          <w:rFonts w:ascii="Century Gothic" w:hAnsi="Century Gothic"/>
          <w:sz w:val="22"/>
          <w:szCs w:val="22"/>
        </w:rPr>
      </w:pPr>
      <w:r w:rsidRPr="003F605C">
        <w:rPr>
          <w:rFonts w:ascii="Century Gothic" w:hAnsi="Century Gothic"/>
          <w:sz w:val="22"/>
          <w:szCs w:val="22"/>
        </w:rPr>
        <w:lastRenderedPageBreak/>
        <w:t>E.</w:t>
      </w:r>
      <w:r w:rsidRPr="003F605C">
        <w:rPr>
          <w:rFonts w:ascii="Century Gothic" w:hAnsi="Century Gothic"/>
          <w:sz w:val="22"/>
          <w:szCs w:val="22"/>
        </w:rPr>
        <w:tab/>
        <w:t>Floating and Troweling:</w:t>
      </w:r>
    </w:p>
    <w:p w14:paraId="4D0182BD" w14:textId="77777777" w:rsidR="00F165CB" w:rsidRPr="003F605C" w:rsidRDefault="00F165CB" w:rsidP="003F605C">
      <w:pPr>
        <w:tabs>
          <w:tab w:val="num" w:pos="720"/>
          <w:tab w:val="num" w:pos="1440"/>
          <w:tab w:val="left" w:pos="2160"/>
          <w:tab w:val="left" w:pos="2880"/>
          <w:tab w:val="left" w:pos="3600"/>
          <w:tab w:val="left" w:pos="4320"/>
        </w:tabs>
        <w:jc w:val="both"/>
        <w:rPr>
          <w:rFonts w:ascii="Century Gothic" w:hAnsi="Century Gothic"/>
          <w:sz w:val="22"/>
          <w:szCs w:val="22"/>
        </w:rPr>
      </w:pPr>
    </w:p>
    <w:p w14:paraId="4E0165C0" w14:textId="77777777" w:rsidR="00F165CB" w:rsidRPr="003F605C" w:rsidRDefault="00F165CB"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1.</w:t>
      </w:r>
      <w:r w:rsidRPr="003F605C">
        <w:rPr>
          <w:rFonts w:ascii="Century Gothic" w:hAnsi="Century Gothic"/>
          <w:sz w:val="22"/>
          <w:szCs w:val="22"/>
        </w:rPr>
        <w:tab/>
        <w:t xml:space="preserve"> When concrete has hydrated sufficiently, it shall be floated to a compact and smooth surface. After floating, wait until concrete has reached proper consistency </w:t>
      </w:r>
      <w:r w:rsidRPr="003F605C">
        <w:rPr>
          <w:rFonts w:ascii="Century Gothic" w:hAnsi="Century Gothic"/>
          <w:sz w:val="22"/>
          <w:szCs w:val="22"/>
        </w:rPr>
        <w:tab/>
        <w:t>before</w:t>
      </w:r>
      <w:r w:rsidR="001028E8" w:rsidRPr="003F605C">
        <w:rPr>
          <w:rFonts w:ascii="Century Gothic" w:hAnsi="Century Gothic"/>
          <w:sz w:val="22"/>
          <w:szCs w:val="22"/>
        </w:rPr>
        <w:t xml:space="preserve"> </w:t>
      </w:r>
      <w:r w:rsidRPr="003F605C">
        <w:rPr>
          <w:rFonts w:ascii="Century Gothic" w:hAnsi="Century Gothic"/>
          <w:sz w:val="22"/>
          <w:szCs w:val="22"/>
        </w:rPr>
        <w:t xml:space="preserve">troweling. Top surfaces shall receive at least 2 troweling operations with steel hand trowel. Prior to and during final troweling, apply a fine mist of water frequently with an atomizing </w:t>
      </w:r>
      <w:proofErr w:type="gramStart"/>
      <w:r w:rsidRPr="003F605C">
        <w:rPr>
          <w:rFonts w:ascii="Century Gothic" w:hAnsi="Century Gothic"/>
          <w:sz w:val="22"/>
          <w:szCs w:val="22"/>
        </w:rPr>
        <w:t>type</w:t>
      </w:r>
      <w:proofErr w:type="gramEnd"/>
      <w:r w:rsidRPr="003F605C">
        <w:rPr>
          <w:rFonts w:ascii="Century Gothic" w:hAnsi="Century Gothic"/>
          <w:sz w:val="22"/>
          <w:szCs w:val="22"/>
        </w:rPr>
        <w:t xml:space="preserve"> fog sprayer. Omit troweling for slabs to receive a separate cement finish.</w:t>
      </w:r>
    </w:p>
    <w:p w14:paraId="26A94F78" w14:textId="77777777" w:rsidR="00F165CB" w:rsidRPr="003F605C" w:rsidRDefault="00F165CB"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p>
    <w:p w14:paraId="485A6478" w14:textId="77777777" w:rsidR="00F165CB" w:rsidRPr="003F605C" w:rsidRDefault="00F165CB"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2.</w:t>
      </w:r>
      <w:r w:rsidRPr="003F605C">
        <w:rPr>
          <w:rFonts w:ascii="Century Gothic" w:hAnsi="Century Gothic"/>
          <w:sz w:val="22"/>
          <w:szCs w:val="22"/>
        </w:rPr>
        <w:tab/>
        <w:t xml:space="preserve">For interior finish slabs, final troweling shall provide a </w:t>
      </w:r>
      <w:proofErr w:type="gramStart"/>
      <w:r w:rsidRPr="003F605C">
        <w:rPr>
          <w:rFonts w:ascii="Century Gothic" w:hAnsi="Century Gothic"/>
          <w:sz w:val="22"/>
          <w:szCs w:val="22"/>
        </w:rPr>
        <w:t>hard, impervious, and non-slip surfaces</w:t>
      </w:r>
      <w:proofErr w:type="gramEnd"/>
      <w:r w:rsidRPr="003F605C">
        <w:rPr>
          <w:rFonts w:ascii="Century Gothic" w:hAnsi="Century Gothic"/>
          <w:sz w:val="22"/>
          <w:szCs w:val="22"/>
        </w:rPr>
        <w:t>, free from defects and blemishes. Finished surface shall be within tolerances indicated in Article 3.02. Avoid burnishing. Do not add cement or sand to absorb excess moisture.</w:t>
      </w:r>
    </w:p>
    <w:p w14:paraId="4ECD1A12" w14:textId="77777777" w:rsidR="00DC0DE2" w:rsidRPr="003F605C" w:rsidRDefault="00DC0DE2" w:rsidP="003F605C">
      <w:pPr>
        <w:tabs>
          <w:tab w:val="num" w:pos="720"/>
          <w:tab w:val="num" w:pos="1440"/>
          <w:tab w:val="left" w:pos="2160"/>
          <w:tab w:val="left" w:pos="2880"/>
          <w:tab w:val="left" w:pos="3600"/>
          <w:tab w:val="left" w:pos="4320"/>
        </w:tabs>
        <w:jc w:val="both"/>
        <w:rPr>
          <w:rFonts w:ascii="Century Gothic" w:hAnsi="Century Gothic"/>
          <w:sz w:val="22"/>
          <w:szCs w:val="22"/>
        </w:rPr>
      </w:pPr>
    </w:p>
    <w:p w14:paraId="2D6E1382" w14:textId="77777777" w:rsidR="00DC0DE2" w:rsidRPr="003F605C" w:rsidRDefault="00DC0DE2" w:rsidP="003F605C">
      <w:pPr>
        <w:tabs>
          <w:tab w:val="num" w:pos="720"/>
          <w:tab w:val="num" w:pos="1440"/>
          <w:tab w:val="left" w:pos="2160"/>
          <w:tab w:val="left" w:pos="2880"/>
          <w:tab w:val="left" w:pos="3600"/>
          <w:tab w:val="left" w:pos="4320"/>
        </w:tabs>
        <w:ind w:left="2880" w:hanging="720"/>
        <w:jc w:val="both"/>
        <w:rPr>
          <w:rFonts w:ascii="Century Gothic" w:hAnsi="Century Gothic"/>
          <w:sz w:val="22"/>
          <w:szCs w:val="22"/>
        </w:rPr>
      </w:pPr>
      <w:r w:rsidRPr="003F605C">
        <w:rPr>
          <w:rFonts w:ascii="Century Gothic" w:hAnsi="Century Gothic"/>
          <w:sz w:val="22"/>
          <w:szCs w:val="22"/>
        </w:rPr>
        <w:t>a.</w:t>
      </w:r>
      <w:r w:rsidRPr="003F605C">
        <w:rPr>
          <w:rFonts w:ascii="Century Gothic" w:hAnsi="Century Gothic"/>
          <w:sz w:val="22"/>
          <w:szCs w:val="22"/>
        </w:rPr>
        <w:tab/>
        <w:t>Floor of Walk-In Refrigerator: Finish as specified above, to a smooth finish.</w:t>
      </w:r>
    </w:p>
    <w:p w14:paraId="72EF3C70" w14:textId="77777777" w:rsidR="00DC0DE2" w:rsidRPr="003F605C" w:rsidRDefault="00DC0DE2" w:rsidP="003F605C">
      <w:pPr>
        <w:tabs>
          <w:tab w:val="num" w:pos="720"/>
          <w:tab w:val="num" w:pos="1440"/>
          <w:tab w:val="left" w:pos="2160"/>
          <w:tab w:val="left" w:pos="2880"/>
          <w:tab w:val="left" w:pos="3600"/>
          <w:tab w:val="left" w:pos="4320"/>
        </w:tabs>
        <w:ind w:left="2880" w:hanging="720"/>
        <w:jc w:val="both"/>
        <w:rPr>
          <w:rFonts w:ascii="Century Gothic" w:hAnsi="Century Gothic"/>
          <w:sz w:val="22"/>
          <w:szCs w:val="22"/>
        </w:rPr>
      </w:pPr>
    </w:p>
    <w:p w14:paraId="5EEE8933" w14:textId="77777777" w:rsidR="00DC0DE2" w:rsidRPr="003F605C" w:rsidRDefault="00DC0DE2" w:rsidP="003F605C">
      <w:pPr>
        <w:tabs>
          <w:tab w:val="num" w:pos="720"/>
          <w:tab w:val="num" w:pos="1440"/>
          <w:tab w:val="left" w:pos="2160"/>
          <w:tab w:val="left" w:pos="2880"/>
          <w:tab w:val="left" w:pos="3600"/>
          <w:tab w:val="left" w:pos="4320"/>
        </w:tabs>
        <w:ind w:left="2880" w:hanging="720"/>
        <w:jc w:val="both"/>
        <w:rPr>
          <w:rFonts w:ascii="Century Gothic" w:hAnsi="Century Gothic"/>
          <w:sz w:val="22"/>
          <w:szCs w:val="22"/>
        </w:rPr>
      </w:pPr>
      <w:r w:rsidRPr="003F605C">
        <w:rPr>
          <w:rFonts w:ascii="Century Gothic" w:hAnsi="Century Gothic"/>
          <w:sz w:val="22"/>
          <w:szCs w:val="22"/>
        </w:rPr>
        <w:t>b.</w:t>
      </w:r>
      <w:r w:rsidRPr="003F605C">
        <w:rPr>
          <w:rFonts w:ascii="Century Gothic" w:hAnsi="Century Gothic"/>
          <w:sz w:val="22"/>
          <w:szCs w:val="22"/>
        </w:rPr>
        <w:tab/>
        <w:t xml:space="preserve">Floor of Gymnasium Locker Rooms: After floating, and while the surface is still plastic, provide a fine textured finish by drawing a fine fiber bristle broom </w:t>
      </w:r>
      <w:r w:rsidRPr="003F605C">
        <w:rPr>
          <w:rFonts w:ascii="Century Gothic" w:hAnsi="Century Gothic"/>
          <w:sz w:val="22"/>
          <w:szCs w:val="22"/>
        </w:rPr>
        <w:tab/>
        <w:t>uniformly over the surface in one direction only. Floors sloped for drainage should be brushed in the direction of flow.</w:t>
      </w:r>
    </w:p>
    <w:p w14:paraId="001254C1" w14:textId="77777777" w:rsidR="00DC0DE2" w:rsidRPr="003F605C" w:rsidRDefault="00DC0DE2" w:rsidP="003F605C">
      <w:pPr>
        <w:tabs>
          <w:tab w:val="num" w:pos="720"/>
          <w:tab w:val="num" w:pos="1440"/>
          <w:tab w:val="left" w:pos="2160"/>
          <w:tab w:val="left" w:pos="2880"/>
          <w:tab w:val="left" w:pos="3600"/>
          <w:tab w:val="left" w:pos="4320"/>
        </w:tabs>
        <w:jc w:val="both"/>
        <w:rPr>
          <w:rFonts w:ascii="Century Gothic" w:hAnsi="Century Gothic"/>
          <w:sz w:val="22"/>
          <w:szCs w:val="22"/>
        </w:rPr>
      </w:pPr>
    </w:p>
    <w:p w14:paraId="5A4A20D1" w14:textId="77777777" w:rsidR="00DC0DE2" w:rsidRPr="003F605C" w:rsidRDefault="00DC0DE2"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3.</w:t>
      </w:r>
      <w:r w:rsidRPr="003F605C">
        <w:rPr>
          <w:rFonts w:ascii="Century Gothic" w:hAnsi="Century Gothic"/>
          <w:sz w:val="22"/>
          <w:szCs w:val="22"/>
        </w:rPr>
        <w:tab/>
        <w:t>Exterior Paving and Cement Walks: Finish as specified above, except surface shall be given a non-slip broom finish to match Sample reviewed by the Architect.</w:t>
      </w:r>
    </w:p>
    <w:p w14:paraId="68D9CE50" w14:textId="77777777" w:rsidR="00DC0DE2" w:rsidRPr="003F605C" w:rsidRDefault="00DC0DE2"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p>
    <w:p w14:paraId="06CCB91E" w14:textId="77777777" w:rsidR="00DC0DE2" w:rsidRPr="003F605C" w:rsidRDefault="00DC0DE2"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4.</w:t>
      </w:r>
      <w:r w:rsidRPr="003F605C">
        <w:rPr>
          <w:rFonts w:ascii="Century Gothic" w:hAnsi="Century Gothic"/>
          <w:sz w:val="22"/>
          <w:szCs w:val="22"/>
        </w:rPr>
        <w:tab/>
        <w:t>Vertical concrete surfaces shall be finished smooth and free from marks or other surface defects.</w:t>
      </w:r>
    </w:p>
    <w:p w14:paraId="76E67682" w14:textId="77777777" w:rsidR="00DC0DE2" w:rsidRPr="003F605C" w:rsidRDefault="00DC0DE2" w:rsidP="003F605C">
      <w:pPr>
        <w:tabs>
          <w:tab w:val="num" w:pos="720"/>
          <w:tab w:val="num" w:pos="1440"/>
          <w:tab w:val="left" w:pos="2160"/>
          <w:tab w:val="left" w:pos="2880"/>
          <w:tab w:val="left" w:pos="3600"/>
          <w:tab w:val="left" w:pos="4320"/>
        </w:tabs>
        <w:jc w:val="both"/>
        <w:rPr>
          <w:rFonts w:ascii="Century Gothic" w:hAnsi="Century Gothic"/>
          <w:sz w:val="22"/>
          <w:szCs w:val="22"/>
        </w:rPr>
      </w:pPr>
    </w:p>
    <w:p w14:paraId="025D456D" w14:textId="77777777" w:rsidR="00DC0DE2" w:rsidRPr="003F605C" w:rsidRDefault="00DC0DE2" w:rsidP="003F605C">
      <w:pPr>
        <w:tabs>
          <w:tab w:val="num" w:pos="720"/>
          <w:tab w:val="num" w:pos="1440"/>
          <w:tab w:val="left" w:pos="2160"/>
          <w:tab w:val="left" w:pos="2880"/>
          <w:tab w:val="left" w:pos="3600"/>
          <w:tab w:val="left" w:pos="4320"/>
        </w:tabs>
        <w:ind w:firstLine="720"/>
        <w:jc w:val="both"/>
        <w:rPr>
          <w:rFonts w:ascii="Century Gothic" w:hAnsi="Century Gothic"/>
          <w:sz w:val="22"/>
          <w:szCs w:val="22"/>
        </w:rPr>
      </w:pPr>
      <w:r w:rsidRPr="003F605C">
        <w:rPr>
          <w:rFonts w:ascii="Century Gothic" w:hAnsi="Century Gothic"/>
          <w:sz w:val="22"/>
          <w:szCs w:val="22"/>
        </w:rPr>
        <w:t>F.</w:t>
      </w:r>
      <w:r w:rsidRPr="003F605C">
        <w:rPr>
          <w:rFonts w:ascii="Century Gothic" w:hAnsi="Century Gothic"/>
          <w:sz w:val="22"/>
          <w:szCs w:val="22"/>
        </w:rPr>
        <w:tab/>
        <w:t>Curing:</w:t>
      </w:r>
    </w:p>
    <w:p w14:paraId="4F3D252A" w14:textId="77777777" w:rsidR="00DC0DE2" w:rsidRPr="003F605C" w:rsidRDefault="00DC0DE2" w:rsidP="003F605C">
      <w:pPr>
        <w:tabs>
          <w:tab w:val="num" w:pos="720"/>
          <w:tab w:val="num" w:pos="1440"/>
          <w:tab w:val="left" w:pos="2160"/>
          <w:tab w:val="left" w:pos="2880"/>
          <w:tab w:val="left" w:pos="3600"/>
          <w:tab w:val="left" w:pos="4320"/>
        </w:tabs>
        <w:jc w:val="both"/>
        <w:rPr>
          <w:rFonts w:ascii="Century Gothic" w:hAnsi="Century Gothic"/>
          <w:sz w:val="22"/>
          <w:szCs w:val="22"/>
        </w:rPr>
      </w:pPr>
    </w:p>
    <w:p w14:paraId="77C7896F" w14:textId="77777777" w:rsidR="00DC0DE2" w:rsidRPr="003F605C" w:rsidRDefault="00DC0DE2"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1.</w:t>
      </w:r>
      <w:r w:rsidRPr="003F605C">
        <w:rPr>
          <w:rFonts w:ascii="Century Gothic" w:hAnsi="Century Gothic"/>
          <w:sz w:val="22"/>
          <w:szCs w:val="22"/>
        </w:rPr>
        <w:tab/>
        <w:t xml:space="preserve">Length of Time, temperature and moisture conditions for curing concrete shall be in accordance with </w:t>
      </w:r>
      <w:proofErr w:type="spellStart"/>
      <w:r w:rsidRPr="003F605C">
        <w:rPr>
          <w:rFonts w:ascii="Century Gothic" w:hAnsi="Century Gothic"/>
          <w:sz w:val="22"/>
          <w:szCs w:val="22"/>
        </w:rPr>
        <w:t>ACI</w:t>
      </w:r>
      <w:proofErr w:type="spellEnd"/>
      <w:r w:rsidRPr="003F605C">
        <w:rPr>
          <w:rFonts w:ascii="Century Gothic" w:hAnsi="Century Gothic"/>
          <w:sz w:val="22"/>
          <w:szCs w:val="22"/>
        </w:rPr>
        <w:t xml:space="preserve"> 318, Section </w:t>
      </w:r>
      <w:r w:rsidR="002C70E1" w:rsidRPr="003F605C">
        <w:rPr>
          <w:rFonts w:ascii="Century Gothic" w:hAnsi="Century Gothic"/>
          <w:sz w:val="22"/>
          <w:szCs w:val="22"/>
        </w:rPr>
        <w:t>26.</w:t>
      </w:r>
      <w:r w:rsidRPr="003F605C">
        <w:rPr>
          <w:rFonts w:ascii="Century Gothic" w:hAnsi="Century Gothic"/>
          <w:sz w:val="22"/>
          <w:szCs w:val="22"/>
        </w:rPr>
        <w:t>5.</w:t>
      </w:r>
      <w:r w:rsidR="002C70E1" w:rsidRPr="003F605C">
        <w:rPr>
          <w:rFonts w:ascii="Century Gothic" w:hAnsi="Century Gothic"/>
          <w:sz w:val="22"/>
          <w:szCs w:val="22"/>
        </w:rPr>
        <w:t>3</w:t>
      </w:r>
      <w:r w:rsidRPr="003F605C">
        <w:rPr>
          <w:rFonts w:ascii="Century Gothic" w:hAnsi="Century Gothic"/>
          <w:sz w:val="22"/>
          <w:szCs w:val="22"/>
        </w:rPr>
        <w:t>.</w:t>
      </w:r>
    </w:p>
    <w:p w14:paraId="3CF05B9D" w14:textId="77777777" w:rsidR="00DC0DE2" w:rsidRPr="003F605C" w:rsidRDefault="00DC0DE2"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2.</w:t>
      </w:r>
      <w:r w:rsidRPr="003F605C">
        <w:rPr>
          <w:rFonts w:ascii="Century Gothic" w:hAnsi="Century Gothic"/>
          <w:sz w:val="22"/>
          <w:szCs w:val="22"/>
        </w:rPr>
        <w:tab/>
        <w:t xml:space="preserve">Forms containing concrete, top of concrete between forms, and exposed concrete surfaces after removal of forms shall be maintained </w:t>
      </w:r>
      <w:r w:rsidR="00F05DB3" w:rsidRPr="003F605C">
        <w:rPr>
          <w:rFonts w:ascii="Century Gothic" w:hAnsi="Century Gothic"/>
          <w:sz w:val="22"/>
          <w:szCs w:val="22"/>
        </w:rPr>
        <w:t>in a thoroughly wet condition</w:t>
      </w:r>
      <w:r w:rsidRPr="003F605C">
        <w:rPr>
          <w:rFonts w:ascii="Century Gothic" w:hAnsi="Century Gothic"/>
          <w:sz w:val="22"/>
          <w:szCs w:val="22"/>
        </w:rPr>
        <w:t xml:space="preserve"> for at least 7 consecutive days after placing.</w:t>
      </w:r>
    </w:p>
    <w:p w14:paraId="6BF76C46" w14:textId="77777777" w:rsidR="00DC0DE2" w:rsidRPr="003F605C" w:rsidRDefault="00DC0DE2"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p>
    <w:p w14:paraId="0E01BC42" w14:textId="77777777" w:rsidR="00DC0DE2" w:rsidRPr="003F605C" w:rsidRDefault="00DC0DE2"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3.</w:t>
      </w:r>
      <w:r w:rsidRPr="003F605C">
        <w:rPr>
          <w:rFonts w:ascii="Century Gothic" w:hAnsi="Century Gothic"/>
          <w:sz w:val="22"/>
          <w:szCs w:val="22"/>
        </w:rPr>
        <w:tab/>
        <w:t>If weather is hot or surface has dried out, spray surface of concrete slabs and paving with a fine mist of water, starting not later than 2 hours after final</w:t>
      </w:r>
      <w:r w:rsidR="00F05DB3" w:rsidRPr="003F605C">
        <w:rPr>
          <w:rFonts w:ascii="Century Gothic" w:hAnsi="Century Gothic"/>
          <w:sz w:val="22"/>
          <w:szCs w:val="22"/>
        </w:rPr>
        <w:t xml:space="preserve"> troweling and continuing until sunset. Surface of finish shall be kept continuously wet until curing medium has been installed.</w:t>
      </w:r>
    </w:p>
    <w:p w14:paraId="739FE925" w14:textId="77777777" w:rsidR="00F05DB3" w:rsidRPr="003F605C" w:rsidRDefault="00F05DB3" w:rsidP="003F605C">
      <w:pPr>
        <w:tabs>
          <w:tab w:val="num" w:pos="720"/>
          <w:tab w:val="num" w:pos="1080"/>
          <w:tab w:val="left" w:pos="1440"/>
          <w:tab w:val="left" w:pos="2160"/>
          <w:tab w:val="left" w:pos="2880"/>
          <w:tab w:val="left" w:pos="3600"/>
          <w:tab w:val="left" w:pos="4320"/>
        </w:tabs>
        <w:ind w:left="2160" w:hanging="720"/>
        <w:jc w:val="both"/>
        <w:rPr>
          <w:rFonts w:ascii="Century Gothic" w:hAnsi="Century Gothic"/>
          <w:sz w:val="22"/>
          <w:szCs w:val="22"/>
        </w:rPr>
      </w:pPr>
    </w:p>
    <w:p w14:paraId="02E7F406" w14:textId="77777777" w:rsidR="00F0263F" w:rsidRDefault="00F0263F">
      <w:pPr>
        <w:widowControl/>
        <w:rPr>
          <w:rFonts w:ascii="Century Gothic" w:hAnsi="Century Gothic"/>
          <w:sz w:val="22"/>
          <w:szCs w:val="22"/>
        </w:rPr>
      </w:pPr>
      <w:r>
        <w:rPr>
          <w:rFonts w:ascii="Century Gothic" w:hAnsi="Century Gothic"/>
          <w:sz w:val="22"/>
          <w:szCs w:val="22"/>
        </w:rPr>
        <w:br w:type="page"/>
      </w:r>
    </w:p>
    <w:p w14:paraId="58C020FC" w14:textId="55ADAD8E" w:rsidR="00F05DB3" w:rsidRPr="003F605C" w:rsidRDefault="00F05DB3"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lastRenderedPageBreak/>
        <w:t>4.</w:t>
      </w:r>
      <w:r w:rsidRPr="003F605C">
        <w:rPr>
          <w:rFonts w:ascii="Century Gothic" w:hAnsi="Century Gothic"/>
          <w:sz w:val="22"/>
          <w:szCs w:val="22"/>
        </w:rPr>
        <w:tab/>
        <w:t>Immediately after finishing, monolithic floor slabs shall be covered with curing paper. Paper shall be lapped 4 inches at joints and sealed with waterproof sealer.</w:t>
      </w:r>
      <w:r w:rsidR="004E1BD5" w:rsidRPr="003F605C">
        <w:rPr>
          <w:rFonts w:ascii="Century Gothic" w:hAnsi="Century Gothic"/>
          <w:sz w:val="22"/>
          <w:szCs w:val="22"/>
        </w:rPr>
        <w:t xml:space="preserve"> </w:t>
      </w:r>
      <w:r w:rsidRPr="003F605C">
        <w:rPr>
          <w:rFonts w:ascii="Century Gothic" w:hAnsi="Century Gothic"/>
          <w:sz w:val="22"/>
          <w:szCs w:val="22"/>
        </w:rPr>
        <w:t>Edges shall be cemented to finish. Repair or replace paper damaged during construction operations.</w:t>
      </w:r>
    </w:p>
    <w:p w14:paraId="5DBE36CA" w14:textId="77777777" w:rsidR="00F05DB3" w:rsidRPr="003F605C" w:rsidRDefault="00F05DB3" w:rsidP="003F605C">
      <w:pPr>
        <w:tabs>
          <w:tab w:val="num" w:pos="720"/>
          <w:tab w:val="num" w:pos="1440"/>
          <w:tab w:val="left" w:pos="2160"/>
          <w:tab w:val="left" w:pos="2880"/>
          <w:tab w:val="left" w:pos="3600"/>
          <w:tab w:val="left" w:pos="4320"/>
        </w:tabs>
        <w:jc w:val="both"/>
        <w:rPr>
          <w:rFonts w:ascii="Century Gothic" w:hAnsi="Century Gothic"/>
          <w:sz w:val="22"/>
          <w:szCs w:val="22"/>
        </w:rPr>
      </w:pPr>
    </w:p>
    <w:p w14:paraId="6548DC04" w14:textId="77777777" w:rsidR="00F05DB3" w:rsidRPr="003F605C" w:rsidRDefault="00F05DB3" w:rsidP="003F605C">
      <w:pPr>
        <w:tabs>
          <w:tab w:val="num" w:pos="720"/>
          <w:tab w:val="num" w:pos="1440"/>
          <w:tab w:val="left" w:pos="2160"/>
          <w:tab w:val="left" w:pos="2880"/>
          <w:tab w:val="left" w:pos="3600"/>
          <w:tab w:val="left" w:pos="4320"/>
        </w:tabs>
        <w:ind w:firstLine="720"/>
        <w:jc w:val="both"/>
        <w:rPr>
          <w:rFonts w:ascii="Century Gothic" w:hAnsi="Century Gothic"/>
          <w:sz w:val="22"/>
          <w:szCs w:val="22"/>
        </w:rPr>
      </w:pPr>
      <w:r w:rsidRPr="003F605C">
        <w:rPr>
          <w:rFonts w:ascii="Century Gothic" w:hAnsi="Century Gothic"/>
          <w:sz w:val="22"/>
          <w:szCs w:val="22"/>
        </w:rPr>
        <w:t>G.</w:t>
      </w:r>
      <w:r w:rsidRPr="003F605C">
        <w:rPr>
          <w:rFonts w:ascii="Century Gothic" w:hAnsi="Century Gothic"/>
          <w:sz w:val="22"/>
          <w:szCs w:val="22"/>
        </w:rPr>
        <w:tab/>
        <w:t>Filling, Leveling and Patching:</w:t>
      </w:r>
    </w:p>
    <w:p w14:paraId="653734B0" w14:textId="77777777" w:rsidR="00F05DB3" w:rsidRPr="003F605C" w:rsidRDefault="00F05DB3"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1.</w:t>
      </w:r>
      <w:r w:rsidRPr="003F605C">
        <w:rPr>
          <w:rFonts w:ascii="Century Gothic" w:hAnsi="Century Gothic"/>
          <w:sz w:val="22"/>
          <w:szCs w:val="22"/>
        </w:rPr>
        <w:tab/>
        <w:t>Concrete slabs exhibiting high or low spots and indicated to receive resilient floor covering or soft floor covering, shall have surfaces repaired. High spots shall be honed, or ground with power-driven machines to required tolerances. Low spots shall be filled with latex underlayment, installed in strict accordance with manufacturer’s written recommendations.</w:t>
      </w:r>
    </w:p>
    <w:p w14:paraId="54B27DE4" w14:textId="77777777" w:rsidR="00F05DB3" w:rsidRPr="003F605C" w:rsidRDefault="00F05DB3" w:rsidP="003F605C">
      <w:pPr>
        <w:tabs>
          <w:tab w:val="num"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2.</w:t>
      </w:r>
      <w:r w:rsidRPr="003F605C">
        <w:rPr>
          <w:rFonts w:ascii="Century Gothic" w:hAnsi="Century Gothic"/>
          <w:sz w:val="22"/>
          <w:szCs w:val="22"/>
        </w:rPr>
        <w:tab/>
        <w:t>Holes resulting from form ties or sleeve nuts shall be solidly packed, through exterior walls, by pressure grouting with cement grout, as specified. Grouted holes on exposed surfaces shall be screeded flush and finished to match adjoining surfaces.</w:t>
      </w:r>
    </w:p>
    <w:p w14:paraId="5E946952" w14:textId="77777777" w:rsidR="00F05DB3" w:rsidRPr="003F605C" w:rsidRDefault="00F05DB3" w:rsidP="003F605C">
      <w:pPr>
        <w:tabs>
          <w:tab w:val="num" w:pos="720"/>
          <w:tab w:val="num" w:pos="1440"/>
          <w:tab w:val="left" w:pos="2160"/>
          <w:tab w:val="left" w:pos="2880"/>
          <w:tab w:val="left" w:pos="3600"/>
          <w:tab w:val="left" w:pos="4320"/>
        </w:tabs>
        <w:jc w:val="both"/>
        <w:rPr>
          <w:rFonts w:ascii="Century Gothic" w:hAnsi="Century Gothic"/>
          <w:sz w:val="22"/>
          <w:szCs w:val="22"/>
        </w:rPr>
      </w:pPr>
    </w:p>
    <w:p w14:paraId="7E99524A" w14:textId="77777777" w:rsidR="00F05DB3" w:rsidRPr="003F605C" w:rsidRDefault="00F05DB3" w:rsidP="003F605C">
      <w:pPr>
        <w:tabs>
          <w:tab w:val="num" w:pos="720"/>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H.</w:t>
      </w:r>
      <w:r w:rsidRPr="003F605C">
        <w:rPr>
          <w:rFonts w:ascii="Century Gothic" w:hAnsi="Century Gothic"/>
          <w:sz w:val="22"/>
          <w:szCs w:val="22"/>
        </w:rPr>
        <w:tab/>
        <w:t xml:space="preserve">Cement Base: Cement base shall be of the height, thickness, and shape detailed. Base shall be reinforced with on inch mesh, 18 gage, zinc-coated wire fabric. Base </w:t>
      </w:r>
      <w:r w:rsidRPr="003F605C">
        <w:rPr>
          <w:rFonts w:ascii="Century Gothic" w:hAnsi="Century Gothic"/>
          <w:sz w:val="22"/>
          <w:szCs w:val="22"/>
        </w:rPr>
        <w:tab/>
        <w:t xml:space="preserve">finish mixture shall be one part Portland cement, 2 parts of fine aggregate and on part pea gravel. Colored cement base shall include a chemically inert mineral oxide </w:t>
      </w:r>
      <w:r w:rsidRPr="003F605C">
        <w:rPr>
          <w:rFonts w:ascii="Century Gothic" w:hAnsi="Century Gothic"/>
          <w:sz w:val="22"/>
          <w:szCs w:val="22"/>
        </w:rPr>
        <w:tab/>
        <w:t>pigment in the mix.</w:t>
      </w:r>
    </w:p>
    <w:p w14:paraId="5AF6E97A" w14:textId="1B76EC7C" w:rsidR="005933A9" w:rsidRPr="003F605C" w:rsidRDefault="005933A9" w:rsidP="003F605C">
      <w:pPr>
        <w:tabs>
          <w:tab w:val="num" w:pos="720"/>
          <w:tab w:val="num" w:pos="1440"/>
          <w:tab w:val="left" w:pos="2160"/>
          <w:tab w:val="left" w:pos="2880"/>
          <w:tab w:val="left" w:pos="3600"/>
          <w:tab w:val="left" w:pos="4320"/>
        </w:tabs>
        <w:jc w:val="both"/>
        <w:rPr>
          <w:rFonts w:ascii="Century Gothic" w:hAnsi="Century Gothic"/>
          <w:sz w:val="22"/>
          <w:szCs w:val="22"/>
        </w:rPr>
      </w:pPr>
    </w:p>
    <w:p w14:paraId="4D67CC41" w14:textId="77777777" w:rsidR="00C96503" w:rsidRPr="003F605C" w:rsidRDefault="00143FAA" w:rsidP="003F605C">
      <w:pPr>
        <w:tabs>
          <w:tab w:val="num" w:pos="720"/>
          <w:tab w:val="num" w:pos="1440"/>
          <w:tab w:val="left" w:pos="2160"/>
          <w:tab w:val="left" w:pos="2880"/>
          <w:tab w:val="left" w:pos="3600"/>
          <w:tab w:val="left" w:pos="4320"/>
        </w:tabs>
        <w:jc w:val="both"/>
        <w:rPr>
          <w:rFonts w:ascii="Century Gothic" w:hAnsi="Century Gothic"/>
          <w:b/>
          <w:sz w:val="22"/>
          <w:szCs w:val="22"/>
        </w:rPr>
      </w:pPr>
      <w:r w:rsidRPr="003F605C">
        <w:rPr>
          <w:rFonts w:ascii="Century Gothic" w:hAnsi="Century Gothic"/>
          <w:b/>
          <w:sz w:val="22"/>
          <w:szCs w:val="22"/>
        </w:rPr>
        <w:t>3.05</w:t>
      </w:r>
      <w:r w:rsidRPr="003F605C">
        <w:rPr>
          <w:rFonts w:ascii="Century Gothic" w:hAnsi="Century Gothic"/>
          <w:b/>
          <w:sz w:val="22"/>
          <w:szCs w:val="22"/>
        </w:rPr>
        <w:tab/>
        <w:t>FINISHING</w:t>
      </w:r>
    </w:p>
    <w:p w14:paraId="2213B8C6" w14:textId="77777777" w:rsidR="004E1BD5" w:rsidRPr="003F605C" w:rsidRDefault="004E1BD5" w:rsidP="003F605C">
      <w:pPr>
        <w:tabs>
          <w:tab w:val="num" w:pos="720"/>
          <w:tab w:val="num" w:pos="1440"/>
          <w:tab w:val="left" w:pos="2160"/>
          <w:tab w:val="left" w:pos="2880"/>
          <w:tab w:val="left" w:pos="3600"/>
          <w:tab w:val="left" w:pos="4320"/>
        </w:tabs>
        <w:jc w:val="both"/>
        <w:rPr>
          <w:rFonts w:ascii="Century Gothic" w:hAnsi="Century Gothic"/>
          <w:b/>
          <w:sz w:val="22"/>
          <w:szCs w:val="22"/>
        </w:rPr>
      </w:pPr>
    </w:p>
    <w:p w14:paraId="69A451A1" w14:textId="77777777" w:rsidR="00143FAA" w:rsidRPr="003F605C" w:rsidRDefault="00143FAA" w:rsidP="003F605C">
      <w:pPr>
        <w:tabs>
          <w:tab w:val="left" w:pos="720"/>
          <w:tab w:val="left"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A.</w:t>
      </w:r>
      <w:r w:rsidRPr="003F605C">
        <w:rPr>
          <w:rFonts w:ascii="Century Gothic" w:hAnsi="Century Gothic"/>
          <w:sz w:val="22"/>
          <w:szCs w:val="22"/>
        </w:rPr>
        <w:tab/>
        <w:t xml:space="preserve">Soda and Acid Wash: Concrete surfaces to receive plaster, </w:t>
      </w:r>
      <w:proofErr w:type="gramStart"/>
      <w:r w:rsidRPr="003F605C">
        <w:rPr>
          <w:rFonts w:ascii="Century Gothic" w:hAnsi="Century Gothic"/>
          <w:sz w:val="22"/>
          <w:szCs w:val="22"/>
        </w:rPr>
        <w:t>paint</w:t>
      </w:r>
      <w:proofErr w:type="gramEnd"/>
      <w:r w:rsidRPr="003F605C">
        <w:rPr>
          <w:rFonts w:ascii="Century Gothic" w:hAnsi="Century Gothic"/>
          <w:sz w:val="22"/>
          <w:szCs w:val="22"/>
        </w:rPr>
        <w:t xml:space="preserve"> or other finish, and which have been formed by oil coated forms, shall be scrubbed with a solution of 1-1/2 pounds of caustic soda to one gallon of water. Surfaces where smooth wood or waste molds have furnished shall be scrubbed with a solution of</w:t>
      </w:r>
      <w:r w:rsidR="002C70E1" w:rsidRPr="003F605C">
        <w:rPr>
          <w:rFonts w:ascii="Century Gothic" w:hAnsi="Century Gothic"/>
          <w:sz w:val="22"/>
          <w:szCs w:val="22"/>
        </w:rPr>
        <w:t xml:space="preserve"> </w:t>
      </w:r>
      <w:r w:rsidRPr="003F605C">
        <w:rPr>
          <w:rFonts w:ascii="Century Gothic" w:hAnsi="Century Gothic"/>
          <w:sz w:val="22"/>
          <w:szCs w:val="22"/>
        </w:rPr>
        <w:t>20 percent muriatic acid. Wash with clean water after scrubbing.</w:t>
      </w:r>
    </w:p>
    <w:p w14:paraId="5FDC7530" w14:textId="77777777" w:rsidR="00143FAA" w:rsidRPr="003F605C" w:rsidRDefault="00143FAA" w:rsidP="003F605C">
      <w:pPr>
        <w:tabs>
          <w:tab w:val="left" w:pos="720"/>
          <w:tab w:val="left" w:pos="1440"/>
          <w:tab w:val="left" w:pos="2160"/>
          <w:tab w:val="left" w:pos="2880"/>
          <w:tab w:val="left" w:pos="3600"/>
          <w:tab w:val="left" w:pos="4320"/>
        </w:tabs>
        <w:ind w:left="1440" w:hanging="720"/>
        <w:jc w:val="both"/>
        <w:rPr>
          <w:rFonts w:ascii="Century Gothic" w:hAnsi="Century Gothic"/>
          <w:sz w:val="22"/>
          <w:szCs w:val="22"/>
        </w:rPr>
      </w:pPr>
    </w:p>
    <w:p w14:paraId="27889B44" w14:textId="77777777" w:rsidR="00143FAA" w:rsidRPr="003F605C" w:rsidRDefault="00143FAA" w:rsidP="003F605C">
      <w:pPr>
        <w:tabs>
          <w:tab w:val="left" w:pos="720"/>
          <w:tab w:val="left"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B.</w:t>
      </w:r>
      <w:r w:rsidRPr="003F605C">
        <w:rPr>
          <w:rFonts w:ascii="Century Gothic" w:hAnsi="Century Gothic"/>
          <w:sz w:val="22"/>
          <w:szCs w:val="22"/>
        </w:rPr>
        <w:tab/>
        <w:t>Sacking: exposed concrete curbs, walls, and other surfaces shall be sacked by an application of Portland cement grout, floated, and rubbed. Sacking shall not be</w:t>
      </w:r>
      <w:r w:rsidR="004E1BD5" w:rsidRPr="003F605C">
        <w:rPr>
          <w:rFonts w:ascii="Century Gothic" w:hAnsi="Century Gothic"/>
          <w:sz w:val="22"/>
          <w:szCs w:val="22"/>
        </w:rPr>
        <w:t xml:space="preserve"> </w:t>
      </w:r>
      <w:r w:rsidRPr="003F605C">
        <w:rPr>
          <w:rFonts w:ascii="Century Gothic" w:hAnsi="Century Gothic"/>
          <w:sz w:val="22"/>
          <w:szCs w:val="22"/>
        </w:rPr>
        <w:t>performed until patching and filling of holes has been completed. Entire sacking operation for any continuous area shall be started and completed within the same day.</w:t>
      </w:r>
    </w:p>
    <w:p w14:paraId="6296D5C0" w14:textId="77777777" w:rsidR="00143FAA" w:rsidRPr="003F605C" w:rsidRDefault="00143FAA" w:rsidP="003F605C">
      <w:pPr>
        <w:tabs>
          <w:tab w:val="left" w:pos="720"/>
          <w:tab w:val="num"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1.</w:t>
      </w:r>
      <w:r w:rsidRPr="003F605C">
        <w:rPr>
          <w:rFonts w:ascii="Century Gothic" w:hAnsi="Century Gothic"/>
          <w:sz w:val="22"/>
          <w:szCs w:val="22"/>
        </w:rPr>
        <w:tab/>
        <w:t>Mix one part Portland cement and 1-1/2 parts fine sand with sufficient water to produce a grout having a consistency of thick paint. Wet surface of concrete sufficiently to prevent absorption of water from the grout. Apply grout uniformly with a brush or spray gun, then immediately float surface with a cork or other suitable float, scouring wall vigorously.</w:t>
      </w:r>
    </w:p>
    <w:p w14:paraId="5947A776" w14:textId="77777777" w:rsidR="00143FAA" w:rsidRPr="003F605C" w:rsidRDefault="00143FAA" w:rsidP="003F605C">
      <w:pPr>
        <w:tabs>
          <w:tab w:val="left" w:pos="720"/>
          <w:tab w:val="num" w:pos="108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2.</w:t>
      </w:r>
      <w:r w:rsidRPr="003F605C">
        <w:rPr>
          <w:rFonts w:ascii="Century Gothic" w:hAnsi="Century Gothic"/>
          <w:sz w:val="22"/>
          <w:szCs w:val="22"/>
        </w:rPr>
        <w:tab/>
        <w:t>While grout is still plastic, finish surface with a sponge-rubber float, removing excess grout. Allow surface to dry thoroughly, and then ru</w:t>
      </w:r>
      <w:r w:rsidR="006D3264" w:rsidRPr="003F605C">
        <w:rPr>
          <w:rFonts w:ascii="Century Gothic" w:hAnsi="Century Gothic"/>
          <w:sz w:val="22"/>
          <w:szCs w:val="22"/>
        </w:rPr>
        <w:t xml:space="preserve">b vigorously with dry burlap </w:t>
      </w:r>
      <w:r w:rsidRPr="003F605C">
        <w:rPr>
          <w:rFonts w:ascii="Century Gothic" w:hAnsi="Century Gothic"/>
          <w:sz w:val="22"/>
          <w:szCs w:val="22"/>
        </w:rPr>
        <w:t xml:space="preserve">to completely remove dried grout. No visible file </w:t>
      </w:r>
      <w:r w:rsidR="006D3264" w:rsidRPr="003F605C">
        <w:rPr>
          <w:rFonts w:ascii="Century Gothic" w:hAnsi="Century Gothic"/>
          <w:sz w:val="22"/>
          <w:szCs w:val="22"/>
        </w:rPr>
        <w:t xml:space="preserve">or grout shall remain after </w:t>
      </w:r>
      <w:r w:rsidRPr="003F605C">
        <w:rPr>
          <w:rFonts w:ascii="Century Gothic" w:hAnsi="Century Gothic"/>
          <w:sz w:val="22"/>
          <w:szCs w:val="22"/>
        </w:rPr>
        <w:t>rubbing with burlap.</w:t>
      </w:r>
    </w:p>
    <w:p w14:paraId="2CF03C06" w14:textId="77777777" w:rsidR="006D3264" w:rsidRPr="003F605C" w:rsidRDefault="006D3264" w:rsidP="003F605C">
      <w:pPr>
        <w:tabs>
          <w:tab w:val="left" w:pos="360"/>
          <w:tab w:val="num" w:pos="1080"/>
          <w:tab w:val="left" w:pos="1440"/>
          <w:tab w:val="left" w:pos="2160"/>
          <w:tab w:val="left" w:pos="2880"/>
          <w:tab w:val="left" w:pos="3600"/>
          <w:tab w:val="left" w:pos="4320"/>
        </w:tabs>
        <w:jc w:val="both"/>
        <w:rPr>
          <w:rFonts w:ascii="Century Gothic" w:hAnsi="Century Gothic"/>
          <w:sz w:val="22"/>
          <w:szCs w:val="22"/>
        </w:rPr>
      </w:pPr>
    </w:p>
    <w:p w14:paraId="173B8A13" w14:textId="77777777" w:rsidR="006D3264" w:rsidRPr="003F605C" w:rsidRDefault="006D3264" w:rsidP="003F605C">
      <w:pPr>
        <w:tabs>
          <w:tab w:val="left" w:pos="720"/>
          <w:tab w:val="left"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lastRenderedPageBreak/>
        <w:t>C.</w:t>
      </w:r>
      <w:r w:rsidRPr="003F605C">
        <w:rPr>
          <w:rFonts w:ascii="Century Gothic" w:hAnsi="Century Gothic"/>
          <w:sz w:val="22"/>
          <w:szCs w:val="22"/>
        </w:rPr>
        <w:tab/>
      </w:r>
      <w:proofErr w:type="gramStart"/>
      <w:r w:rsidRPr="003F605C">
        <w:rPr>
          <w:rFonts w:ascii="Century Gothic" w:hAnsi="Century Gothic"/>
          <w:sz w:val="22"/>
          <w:szCs w:val="22"/>
        </w:rPr>
        <w:t>Sandblasting;</w:t>
      </w:r>
      <w:proofErr w:type="gramEnd"/>
      <w:r w:rsidRPr="003F605C">
        <w:rPr>
          <w:rFonts w:ascii="Century Gothic" w:hAnsi="Century Gothic"/>
          <w:sz w:val="22"/>
          <w:szCs w:val="22"/>
        </w:rPr>
        <w:t xml:space="preserve"> Exterior concrete surfaces to receive stucco dash coat finish, where ply wood or other smooth forms have been furnished, shall be uniformly sandblasted with sharp </w:t>
      </w:r>
      <w:proofErr w:type="spellStart"/>
      <w:r w:rsidRPr="003F605C">
        <w:rPr>
          <w:rFonts w:ascii="Century Gothic" w:hAnsi="Century Gothic"/>
          <w:sz w:val="22"/>
          <w:szCs w:val="22"/>
        </w:rPr>
        <w:t>quartez</w:t>
      </w:r>
      <w:proofErr w:type="spellEnd"/>
      <w:r w:rsidRPr="003F605C">
        <w:rPr>
          <w:rFonts w:ascii="Century Gothic" w:hAnsi="Century Gothic"/>
          <w:sz w:val="22"/>
          <w:szCs w:val="22"/>
        </w:rPr>
        <w:t xml:space="preserve"> sand under sufficient air pressure to remove dirt, form oil and other foreign materials, and roughen surface to provide a proper bond. Such surfaces shall be thoroughly washed with clean water after sandblasting.</w:t>
      </w:r>
    </w:p>
    <w:p w14:paraId="622CB0D9" w14:textId="77777777" w:rsidR="006D3264" w:rsidRPr="003F605C" w:rsidRDefault="006D3264" w:rsidP="003F605C">
      <w:pPr>
        <w:tabs>
          <w:tab w:val="left" w:pos="720"/>
          <w:tab w:val="left" w:pos="1440"/>
          <w:tab w:val="left" w:pos="2160"/>
          <w:tab w:val="left" w:pos="2880"/>
          <w:tab w:val="left" w:pos="3600"/>
          <w:tab w:val="left" w:pos="4320"/>
        </w:tabs>
        <w:ind w:left="1440" w:hanging="720"/>
        <w:jc w:val="both"/>
        <w:rPr>
          <w:rFonts w:ascii="Century Gothic" w:hAnsi="Century Gothic"/>
          <w:sz w:val="22"/>
          <w:szCs w:val="22"/>
        </w:rPr>
      </w:pPr>
    </w:p>
    <w:p w14:paraId="67896CA4" w14:textId="77777777" w:rsidR="006D3264" w:rsidRPr="003F605C" w:rsidRDefault="006D3264" w:rsidP="003F605C">
      <w:pPr>
        <w:tabs>
          <w:tab w:val="left" w:pos="720"/>
          <w:tab w:val="left"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D.</w:t>
      </w:r>
      <w:r w:rsidRPr="003F605C">
        <w:rPr>
          <w:rFonts w:ascii="Century Gothic" w:hAnsi="Century Gothic"/>
          <w:sz w:val="22"/>
          <w:szCs w:val="22"/>
        </w:rPr>
        <w:tab/>
        <w:t>Abrasive: Concrete stair treads, landings, ramps and steps on interior and exterior of buildings, and interior exposed concrete floors in shop buildings shall receive an abrasive finish.</w:t>
      </w:r>
    </w:p>
    <w:p w14:paraId="1E19BA6E" w14:textId="77777777" w:rsidR="006D3264" w:rsidRPr="003F605C" w:rsidRDefault="006D3264" w:rsidP="003F605C">
      <w:pPr>
        <w:tabs>
          <w:tab w:val="left" w:pos="720"/>
          <w:tab w:val="left" w:pos="1440"/>
          <w:tab w:val="left" w:pos="2160"/>
          <w:tab w:val="left" w:pos="2880"/>
          <w:tab w:val="left" w:pos="3600"/>
          <w:tab w:val="left" w:pos="4320"/>
        </w:tabs>
        <w:ind w:left="1440" w:hanging="720"/>
        <w:jc w:val="both"/>
        <w:rPr>
          <w:rFonts w:ascii="Century Gothic" w:hAnsi="Century Gothic"/>
          <w:sz w:val="22"/>
          <w:szCs w:val="22"/>
        </w:rPr>
      </w:pPr>
    </w:p>
    <w:p w14:paraId="5C11C22F" w14:textId="77777777" w:rsidR="00C96503" w:rsidRPr="003F605C" w:rsidRDefault="006D3264" w:rsidP="003F605C">
      <w:pPr>
        <w:numPr>
          <w:ilvl w:val="2"/>
          <w:numId w:val="4"/>
        </w:numPr>
        <w:tabs>
          <w:tab w:val="clear" w:pos="360"/>
          <w:tab w:val="left" w:pos="720"/>
          <w:tab w:val="left"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Floor Hardener: Exposed interior concrete floors throughout shall be treated with floor hardener.</w:t>
      </w:r>
    </w:p>
    <w:p w14:paraId="30537611" w14:textId="77777777" w:rsidR="006D3264" w:rsidRPr="003F605C" w:rsidRDefault="006D3264" w:rsidP="003F605C">
      <w:pPr>
        <w:tabs>
          <w:tab w:val="num" w:pos="1080"/>
          <w:tab w:val="left" w:pos="1440"/>
          <w:tab w:val="left" w:pos="2160"/>
          <w:tab w:val="left" w:pos="2880"/>
          <w:tab w:val="left" w:pos="3600"/>
          <w:tab w:val="left" w:pos="4320"/>
        </w:tabs>
        <w:ind w:left="720"/>
        <w:jc w:val="both"/>
        <w:rPr>
          <w:rFonts w:ascii="Century Gothic" w:hAnsi="Century Gothic"/>
          <w:sz w:val="22"/>
          <w:szCs w:val="22"/>
        </w:rPr>
      </w:pPr>
    </w:p>
    <w:p w14:paraId="0CE540B9" w14:textId="77777777" w:rsidR="008A24AC" w:rsidRPr="003F605C" w:rsidRDefault="006D3264" w:rsidP="003F605C">
      <w:pPr>
        <w:tabs>
          <w:tab w:val="left"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1</w:t>
      </w:r>
      <w:r w:rsidR="008A24AC" w:rsidRPr="003F605C">
        <w:rPr>
          <w:rFonts w:ascii="Century Gothic" w:hAnsi="Century Gothic"/>
          <w:sz w:val="22"/>
          <w:szCs w:val="22"/>
        </w:rPr>
        <w:t>.</w:t>
      </w:r>
      <w:r w:rsidR="008A24AC" w:rsidRPr="003F605C">
        <w:rPr>
          <w:rFonts w:ascii="Century Gothic" w:hAnsi="Century Gothic"/>
          <w:sz w:val="22"/>
          <w:szCs w:val="22"/>
        </w:rPr>
        <w:tab/>
        <w:t xml:space="preserve">Protect adjacent surfaces. Clean surfaces to receive treatment in accordance with manufacturer’s instructions, ensuring that all stains, oil, grease, form release agents, laitance, </w:t>
      </w:r>
      <w:proofErr w:type="gramStart"/>
      <w:r w:rsidR="008A24AC" w:rsidRPr="003F605C">
        <w:rPr>
          <w:rFonts w:ascii="Century Gothic" w:hAnsi="Century Gothic"/>
          <w:sz w:val="22"/>
          <w:szCs w:val="22"/>
        </w:rPr>
        <w:t>dust</w:t>
      </w:r>
      <w:proofErr w:type="gramEnd"/>
      <w:r w:rsidR="008A24AC" w:rsidRPr="003F605C">
        <w:rPr>
          <w:rFonts w:ascii="Century Gothic" w:hAnsi="Century Gothic"/>
          <w:sz w:val="22"/>
          <w:szCs w:val="22"/>
        </w:rPr>
        <w:t xml:space="preserve"> and dirt are removed prior to application.</w:t>
      </w:r>
    </w:p>
    <w:p w14:paraId="51F0A4D1" w14:textId="77777777" w:rsidR="008A24AC" w:rsidRPr="003F605C" w:rsidRDefault="008A24AC" w:rsidP="003F605C">
      <w:pPr>
        <w:tabs>
          <w:tab w:val="left" w:pos="720"/>
          <w:tab w:val="left" w:pos="1440"/>
          <w:tab w:val="left" w:pos="2160"/>
          <w:tab w:val="left" w:pos="2880"/>
          <w:tab w:val="left" w:pos="3600"/>
          <w:tab w:val="left" w:pos="4320"/>
        </w:tabs>
        <w:ind w:left="2160" w:hanging="720"/>
        <w:jc w:val="both"/>
        <w:rPr>
          <w:rFonts w:ascii="Century Gothic" w:hAnsi="Century Gothic"/>
          <w:sz w:val="22"/>
          <w:szCs w:val="22"/>
        </w:rPr>
      </w:pPr>
    </w:p>
    <w:p w14:paraId="17EFB4D4" w14:textId="77777777" w:rsidR="008A24AC" w:rsidRPr="003F605C" w:rsidRDefault="008A24AC" w:rsidP="003F605C">
      <w:pPr>
        <w:tabs>
          <w:tab w:val="left"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2.</w:t>
      </w:r>
      <w:r w:rsidRPr="003F605C">
        <w:rPr>
          <w:rFonts w:ascii="Century Gothic" w:hAnsi="Century Gothic"/>
          <w:sz w:val="22"/>
          <w:szCs w:val="22"/>
        </w:rPr>
        <w:tab/>
        <w:t>Apply hardener in accordance with manufacturer’s instructions as soon as concrete is firm enough to work on after final troweling.</w:t>
      </w:r>
    </w:p>
    <w:p w14:paraId="61F8E6C1" w14:textId="77777777" w:rsidR="006D3264" w:rsidRPr="003F605C" w:rsidRDefault="008A24AC" w:rsidP="003F605C">
      <w:pPr>
        <w:tabs>
          <w:tab w:val="left" w:pos="0"/>
          <w:tab w:val="left" w:pos="36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ab/>
      </w:r>
    </w:p>
    <w:p w14:paraId="24B96DBB" w14:textId="77777777" w:rsidR="008A24AC" w:rsidRPr="003F605C" w:rsidRDefault="008A24AC" w:rsidP="003F605C">
      <w:pPr>
        <w:numPr>
          <w:ilvl w:val="2"/>
          <w:numId w:val="4"/>
        </w:numPr>
        <w:tabs>
          <w:tab w:val="clear" w:pos="360"/>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 xml:space="preserve">Cement Grout and Dry-Pack Concrete: Cement grout shall be mixed at the Project site and shall be composed of one volume of Portland cement and 2-1/2 volumes of fine aggregate. Materials shall be mixed dry with sufficient water added to make mixture flow under </w:t>
      </w:r>
      <w:proofErr w:type="spellStart"/>
      <w:r w:rsidRPr="003F605C">
        <w:rPr>
          <w:rFonts w:ascii="Century Gothic" w:hAnsi="Century Gothic"/>
          <w:sz w:val="22"/>
          <w:szCs w:val="22"/>
        </w:rPr>
        <w:t>is</w:t>
      </w:r>
      <w:proofErr w:type="spellEnd"/>
      <w:r w:rsidRPr="003F605C">
        <w:rPr>
          <w:rFonts w:ascii="Century Gothic" w:hAnsi="Century Gothic"/>
          <w:sz w:val="22"/>
          <w:szCs w:val="22"/>
        </w:rPr>
        <w:t xml:space="preserve"> own weight. When grout is used as a dry pack concrete, add sufficient water to provide a stiff mixture, which can be molded into a sphere.</w:t>
      </w:r>
    </w:p>
    <w:p w14:paraId="78B35CD2" w14:textId="77777777" w:rsidR="008A24AC" w:rsidRPr="003F605C" w:rsidRDefault="008A24AC" w:rsidP="003F605C">
      <w:pPr>
        <w:tabs>
          <w:tab w:val="num" w:pos="1440"/>
          <w:tab w:val="left" w:pos="2160"/>
          <w:tab w:val="left" w:pos="2880"/>
          <w:tab w:val="left" w:pos="3600"/>
          <w:tab w:val="left" w:pos="4320"/>
        </w:tabs>
        <w:ind w:left="1440" w:hanging="720"/>
        <w:jc w:val="both"/>
        <w:rPr>
          <w:rFonts w:ascii="Century Gothic" w:hAnsi="Century Gothic"/>
          <w:sz w:val="22"/>
          <w:szCs w:val="22"/>
        </w:rPr>
      </w:pPr>
    </w:p>
    <w:p w14:paraId="13FCE5D8" w14:textId="77777777" w:rsidR="008A24AC" w:rsidRPr="003F605C" w:rsidRDefault="008A24AC" w:rsidP="003F605C">
      <w:pPr>
        <w:tabs>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G.</w:t>
      </w:r>
      <w:r w:rsidRPr="003F605C">
        <w:rPr>
          <w:rFonts w:ascii="Century Gothic" w:hAnsi="Century Gothic"/>
          <w:sz w:val="22"/>
          <w:szCs w:val="22"/>
        </w:rPr>
        <w:tab/>
        <w:t>Broom Finish: Exterior stair treads and landing shall be provided with a non-slip groom finish in addition to abrasive finish specified.</w:t>
      </w:r>
    </w:p>
    <w:p w14:paraId="680A4531" w14:textId="77777777" w:rsidR="008A24AC" w:rsidRPr="003F605C" w:rsidRDefault="008A24AC" w:rsidP="003F605C">
      <w:pPr>
        <w:tabs>
          <w:tab w:val="num" w:pos="1440"/>
          <w:tab w:val="left" w:pos="2160"/>
          <w:tab w:val="left" w:pos="2880"/>
          <w:tab w:val="left" w:pos="3600"/>
          <w:tab w:val="left" w:pos="4320"/>
        </w:tabs>
        <w:ind w:left="1440" w:hanging="720"/>
        <w:jc w:val="both"/>
        <w:rPr>
          <w:rFonts w:ascii="Century Gothic" w:hAnsi="Century Gothic"/>
          <w:sz w:val="22"/>
          <w:szCs w:val="22"/>
        </w:rPr>
      </w:pPr>
    </w:p>
    <w:p w14:paraId="6D0D4BB4" w14:textId="77777777" w:rsidR="008A24AC" w:rsidRPr="003F605C" w:rsidRDefault="008A24AC" w:rsidP="003F605C">
      <w:pPr>
        <w:tabs>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H.</w:t>
      </w:r>
      <w:r w:rsidRPr="003F605C">
        <w:rPr>
          <w:rFonts w:ascii="Century Gothic" w:hAnsi="Century Gothic"/>
          <w:sz w:val="22"/>
          <w:szCs w:val="22"/>
        </w:rPr>
        <w:tab/>
        <w:t>Abrasive Stair Nosing: Nosing shall be installed according to manufacturer’s written recommendations.</w:t>
      </w:r>
    </w:p>
    <w:p w14:paraId="321E2F9A" w14:textId="77777777" w:rsidR="003F750A" w:rsidRPr="003F605C" w:rsidRDefault="003F750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p>
    <w:p w14:paraId="4B15007C" w14:textId="77777777" w:rsidR="00C96503" w:rsidRPr="003F605C" w:rsidRDefault="003F750A" w:rsidP="003F605C">
      <w:pPr>
        <w:tabs>
          <w:tab w:val="num" w:pos="720"/>
          <w:tab w:val="num" w:pos="1080"/>
          <w:tab w:val="left" w:pos="1440"/>
          <w:tab w:val="left" w:pos="2160"/>
          <w:tab w:val="left" w:pos="2880"/>
          <w:tab w:val="left" w:pos="3600"/>
          <w:tab w:val="left" w:pos="4320"/>
        </w:tabs>
        <w:jc w:val="both"/>
        <w:rPr>
          <w:rFonts w:ascii="Century Gothic" w:hAnsi="Century Gothic"/>
          <w:b/>
          <w:sz w:val="22"/>
          <w:szCs w:val="22"/>
        </w:rPr>
      </w:pPr>
      <w:r w:rsidRPr="003F605C">
        <w:rPr>
          <w:rFonts w:ascii="Century Gothic" w:hAnsi="Century Gothic"/>
          <w:b/>
          <w:sz w:val="22"/>
          <w:szCs w:val="22"/>
        </w:rPr>
        <w:t>3.06</w:t>
      </w:r>
      <w:r w:rsidRPr="003F605C">
        <w:rPr>
          <w:rFonts w:ascii="Century Gothic" w:hAnsi="Century Gothic"/>
          <w:b/>
          <w:sz w:val="22"/>
          <w:szCs w:val="22"/>
        </w:rPr>
        <w:tab/>
        <w:t>EXPANSION AND CONSTRUCTION JOINTS</w:t>
      </w:r>
    </w:p>
    <w:p w14:paraId="7FC07135" w14:textId="77777777" w:rsidR="004E1BD5" w:rsidRPr="003F605C" w:rsidRDefault="004E1BD5" w:rsidP="003F605C">
      <w:pPr>
        <w:tabs>
          <w:tab w:val="num" w:pos="720"/>
          <w:tab w:val="num" w:pos="1080"/>
          <w:tab w:val="left" w:pos="1440"/>
          <w:tab w:val="left" w:pos="2160"/>
          <w:tab w:val="left" w:pos="2880"/>
          <w:tab w:val="left" w:pos="3600"/>
          <w:tab w:val="left" w:pos="4320"/>
        </w:tabs>
        <w:jc w:val="both"/>
        <w:rPr>
          <w:rFonts w:ascii="Century Gothic" w:hAnsi="Century Gothic"/>
          <w:b/>
          <w:sz w:val="22"/>
          <w:szCs w:val="22"/>
        </w:rPr>
      </w:pPr>
    </w:p>
    <w:p w14:paraId="14C3E821" w14:textId="77777777" w:rsidR="003F750A" w:rsidRPr="003F605C" w:rsidRDefault="003F750A" w:rsidP="003F605C">
      <w:pPr>
        <w:tabs>
          <w:tab w:val="left" w:pos="720"/>
          <w:tab w:val="left"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A.</w:t>
      </w:r>
      <w:r w:rsidRPr="003F605C">
        <w:rPr>
          <w:rFonts w:ascii="Century Gothic" w:hAnsi="Century Gothic"/>
          <w:sz w:val="22"/>
          <w:szCs w:val="22"/>
        </w:rPr>
        <w:tab/>
        <w:t>Construction Joints: Details and proposed location of Construction joints shall be</w:t>
      </w:r>
      <w:r w:rsidR="004E1BD5" w:rsidRPr="003F605C">
        <w:rPr>
          <w:rFonts w:ascii="Century Gothic" w:hAnsi="Century Gothic"/>
          <w:sz w:val="22"/>
          <w:szCs w:val="22"/>
        </w:rPr>
        <w:t xml:space="preserve"> </w:t>
      </w:r>
      <w:r w:rsidRPr="003F605C">
        <w:rPr>
          <w:rFonts w:ascii="Century Gothic" w:hAnsi="Century Gothic"/>
          <w:sz w:val="22"/>
          <w:szCs w:val="22"/>
        </w:rPr>
        <w:t>indicated on the Drawings, located to least impair strength of structure, in accordance with the following:</w:t>
      </w:r>
    </w:p>
    <w:p w14:paraId="1AEA5431" w14:textId="77777777" w:rsidR="003F750A" w:rsidRPr="003F605C" w:rsidRDefault="003F750A" w:rsidP="003F605C">
      <w:pPr>
        <w:tabs>
          <w:tab w:val="left"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1.</w:t>
      </w:r>
      <w:r w:rsidRPr="003F605C">
        <w:rPr>
          <w:rFonts w:ascii="Century Gothic" w:hAnsi="Century Gothic"/>
          <w:sz w:val="22"/>
          <w:szCs w:val="22"/>
        </w:rPr>
        <w:tab/>
        <w:t>Thoroughly clean contact surface by sand blasting entire surface not earlier than 5 days after initial placement.</w:t>
      </w:r>
    </w:p>
    <w:p w14:paraId="3CE9BB76" w14:textId="77777777" w:rsidR="003F750A" w:rsidRPr="003F605C" w:rsidRDefault="003F750A" w:rsidP="003F605C">
      <w:pPr>
        <w:tabs>
          <w:tab w:val="left"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2.</w:t>
      </w:r>
      <w:r w:rsidRPr="003F605C">
        <w:rPr>
          <w:rFonts w:ascii="Century Gothic" w:hAnsi="Century Gothic"/>
          <w:sz w:val="22"/>
          <w:szCs w:val="22"/>
        </w:rPr>
        <w:tab/>
        <w:t>A</w:t>
      </w:r>
      <w:r w:rsidR="00250E3A" w:rsidRPr="003F605C">
        <w:rPr>
          <w:rFonts w:ascii="Century Gothic" w:hAnsi="Century Gothic"/>
          <w:sz w:val="22"/>
          <w:szCs w:val="22"/>
        </w:rPr>
        <w:t xml:space="preserve"> </w:t>
      </w:r>
      <w:r w:rsidRPr="003F605C">
        <w:rPr>
          <w:rFonts w:ascii="Century Gothic" w:hAnsi="Century Gothic"/>
          <w:sz w:val="22"/>
          <w:szCs w:val="22"/>
        </w:rPr>
        <w:t xml:space="preserve">mix </w:t>
      </w:r>
      <w:r w:rsidR="00250E3A" w:rsidRPr="003F605C">
        <w:rPr>
          <w:rFonts w:ascii="Century Gothic" w:hAnsi="Century Gothic"/>
          <w:sz w:val="22"/>
          <w:szCs w:val="22"/>
        </w:rPr>
        <w:t>containing</w:t>
      </w:r>
      <w:r w:rsidRPr="003F605C">
        <w:rPr>
          <w:rFonts w:ascii="Century Gothic" w:hAnsi="Century Gothic"/>
          <w:sz w:val="22"/>
          <w:szCs w:val="22"/>
        </w:rPr>
        <w:t xml:space="preserve"> same proportion of sand and cement provided in concrete plus a maximum of 50 percent of coarse aggregate shall be placed to a depth of at least one inch on horizontal joints. Vertical joints shall be wetted and coated with a neat cement grout </w:t>
      </w:r>
      <w:r w:rsidR="00250E3A" w:rsidRPr="003F605C">
        <w:rPr>
          <w:rFonts w:ascii="Century Gothic" w:hAnsi="Century Gothic"/>
          <w:sz w:val="22"/>
          <w:szCs w:val="22"/>
        </w:rPr>
        <w:t>immediately</w:t>
      </w:r>
      <w:r w:rsidRPr="003F605C">
        <w:rPr>
          <w:rFonts w:ascii="Century Gothic" w:hAnsi="Century Gothic"/>
          <w:sz w:val="22"/>
          <w:szCs w:val="22"/>
        </w:rPr>
        <w:t xml:space="preserve"> before placing of new concrete.</w:t>
      </w:r>
    </w:p>
    <w:p w14:paraId="6DC96891" w14:textId="77777777" w:rsidR="00250E3A" w:rsidRPr="003F605C" w:rsidRDefault="00250E3A" w:rsidP="003F605C">
      <w:pPr>
        <w:tabs>
          <w:tab w:val="left" w:pos="720"/>
          <w:tab w:val="left" w:pos="1440"/>
          <w:tab w:val="left" w:pos="2160"/>
          <w:tab w:val="left" w:pos="2880"/>
          <w:tab w:val="left" w:pos="3600"/>
          <w:tab w:val="left" w:pos="4320"/>
        </w:tabs>
        <w:ind w:left="2160" w:hanging="720"/>
        <w:jc w:val="both"/>
        <w:rPr>
          <w:rFonts w:ascii="Century Gothic" w:hAnsi="Century Gothic"/>
          <w:sz w:val="22"/>
          <w:szCs w:val="22"/>
        </w:rPr>
      </w:pPr>
    </w:p>
    <w:p w14:paraId="62BD868C" w14:textId="77777777" w:rsidR="00250E3A" w:rsidRPr="003F605C" w:rsidRDefault="00250E3A" w:rsidP="003F605C">
      <w:pPr>
        <w:tabs>
          <w:tab w:val="left"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lastRenderedPageBreak/>
        <w:t>3.</w:t>
      </w:r>
      <w:r w:rsidRPr="003F605C">
        <w:rPr>
          <w:rFonts w:ascii="Century Gothic" w:hAnsi="Century Gothic"/>
          <w:sz w:val="22"/>
          <w:szCs w:val="22"/>
        </w:rPr>
        <w:tab/>
        <w:t>Should contact surface become coated with earth, sawdust, or deleterious material of any kind after being cleaned, entire surface shall be re-cleaned before applying mix.</w:t>
      </w:r>
    </w:p>
    <w:p w14:paraId="1BDF9D13" w14:textId="77777777" w:rsidR="00250E3A" w:rsidRPr="003F605C" w:rsidRDefault="00250E3A" w:rsidP="003F605C">
      <w:pPr>
        <w:tabs>
          <w:tab w:val="left" w:pos="720"/>
          <w:tab w:val="left" w:pos="1440"/>
          <w:tab w:val="left" w:pos="2160"/>
          <w:tab w:val="left" w:pos="2880"/>
          <w:tab w:val="left" w:pos="3600"/>
          <w:tab w:val="left" w:pos="4320"/>
        </w:tabs>
        <w:jc w:val="both"/>
        <w:rPr>
          <w:rFonts w:ascii="Century Gothic" w:hAnsi="Century Gothic"/>
          <w:sz w:val="22"/>
          <w:szCs w:val="22"/>
        </w:rPr>
      </w:pPr>
    </w:p>
    <w:p w14:paraId="6C99B12D" w14:textId="77777777" w:rsidR="00250E3A" w:rsidRPr="003F605C" w:rsidRDefault="00250E3A" w:rsidP="003F605C">
      <w:pPr>
        <w:tabs>
          <w:tab w:val="left" w:pos="720"/>
          <w:tab w:val="left"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B.</w:t>
      </w:r>
      <w:r w:rsidRPr="003F605C">
        <w:rPr>
          <w:rFonts w:ascii="Century Gothic" w:hAnsi="Century Gothic"/>
          <w:sz w:val="22"/>
          <w:szCs w:val="22"/>
        </w:rPr>
        <w:tab/>
        <w:t>Expansion Joints: Provide expansion joint where indicted in walks and exterior slabs. Space approximately 20 feet apart, unless otherwise indicated. Joints shall extend entirely through slab with joint filler in one piece for width of walk or slab. Joint filler shall be 3/8 inch thick, unless otherwise indicated.</w:t>
      </w:r>
    </w:p>
    <w:p w14:paraId="5F2EEBEE" w14:textId="77777777" w:rsidR="00250E3A" w:rsidRPr="003F605C" w:rsidRDefault="00250E3A" w:rsidP="003F605C">
      <w:pPr>
        <w:tabs>
          <w:tab w:val="left" w:pos="720"/>
          <w:tab w:val="left" w:pos="1440"/>
          <w:tab w:val="left" w:pos="2160"/>
          <w:tab w:val="left" w:pos="2880"/>
          <w:tab w:val="left" w:pos="3600"/>
          <w:tab w:val="left" w:pos="4320"/>
        </w:tabs>
        <w:ind w:left="1440" w:hanging="720"/>
        <w:jc w:val="both"/>
        <w:rPr>
          <w:rFonts w:ascii="Century Gothic" w:hAnsi="Century Gothic"/>
          <w:sz w:val="22"/>
          <w:szCs w:val="22"/>
        </w:rPr>
      </w:pPr>
    </w:p>
    <w:p w14:paraId="261DE88C" w14:textId="77777777" w:rsidR="00250E3A" w:rsidRPr="003F605C" w:rsidRDefault="00250E3A" w:rsidP="003F605C">
      <w:pPr>
        <w:tabs>
          <w:tab w:val="left" w:pos="720"/>
          <w:tab w:val="left"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C.</w:t>
      </w:r>
      <w:r w:rsidRPr="003F605C">
        <w:rPr>
          <w:rFonts w:ascii="Century Gothic" w:hAnsi="Century Gothic"/>
          <w:sz w:val="22"/>
          <w:szCs w:val="22"/>
        </w:rPr>
        <w:tab/>
        <w:t>Tooled Joints: Slabs, walks and paving shall be marked into areas as indicated with markings made with a V-grooving tool. Marks shall be round-edged, free from burrs or obstructions, with clean cut angles and shall be straight and true. Walks, if not indicated, shall be marked off into rectangles of not more than 12 square feet and shall have a center marking where more than 5 feet wide.</w:t>
      </w:r>
    </w:p>
    <w:p w14:paraId="646F0997" w14:textId="77777777" w:rsidR="00250E3A" w:rsidRPr="003F605C" w:rsidRDefault="00250E3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p>
    <w:p w14:paraId="12CFD1AE" w14:textId="77777777" w:rsidR="00250E3A" w:rsidRPr="003F605C" w:rsidRDefault="00250E3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b/>
          <w:sz w:val="22"/>
          <w:szCs w:val="22"/>
        </w:rPr>
        <w:t>3.07</w:t>
      </w:r>
      <w:r w:rsidRPr="003F605C">
        <w:rPr>
          <w:rFonts w:ascii="Century Gothic" w:hAnsi="Century Gothic"/>
          <w:b/>
          <w:sz w:val="22"/>
          <w:szCs w:val="22"/>
        </w:rPr>
        <w:tab/>
        <w:t>TESTING</w:t>
      </w:r>
    </w:p>
    <w:p w14:paraId="49ABC24C" w14:textId="77777777" w:rsidR="00250E3A" w:rsidRPr="003F605C" w:rsidRDefault="00250E3A"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p>
    <w:p w14:paraId="5D49BF64" w14:textId="77777777" w:rsidR="00250E3A" w:rsidRPr="003F605C" w:rsidRDefault="00250E3A" w:rsidP="003F605C">
      <w:pPr>
        <w:tabs>
          <w:tab w:val="num" w:pos="720"/>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ab/>
        <w:t>A.</w:t>
      </w:r>
      <w:r w:rsidRPr="003F605C">
        <w:rPr>
          <w:rFonts w:ascii="Century Gothic" w:hAnsi="Century Gothic"/>
          <w:sz w:val="22"/>
          <w:szCs w:val="22"/>
        </w:rPr>
        <w:tab/>
        <w:t>Molded Cylinder Tests:</w:t>
      </w:r>
    </w:p>
    <w:p w14:paraId="71403ABD" w14:textId="77777777" w:rsidR="00250E3A" w:rsidRPr="003F605C" w:rsidRDefault="00250E3A" w:rsidP="003F605C">
      <w:pPr>
        <w:tabs>
          <w:tab w:val="num" w:pos="720"/>
          <w:tab w:val="left" w:pos="1440"/>
          <w:tab w:val="left" w:pos="2160"/>
          <w:tab w:val="left" w:pos="2880"/>
          <w:tab w:val="left" w:pos="3600"/>
          <w:tab w:val="left" w:pos="4320"/>
        </w:tabs>
        <w:jc w:val="both"/>
        <w:rPr>
          <w:rFonts w:ascii="Century Gothic" w:hAnsi="Century Gothic"/>
          <w:sz w:val="22"/>
          <w:szCs w:val="22"/>
        </w:rPr>
      </w:pPr>
    </w:p>
    <w:p w14:paraId="481A5594" w14:textId="77777777" w:rsidR="00250E3A" w:rsidRPr="003F605C" w:rsidRDefault="00250E3A"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1.</w:t>
      </w:r>
      <w:r w:rsidRPr="003F605C">
        <w:rPr>
          <w:rFonts w:ascii="Century Gothic" w:hAnsi="Century Gothic"/>
          <w:sz w:val="22"/>
          <w:szCs w:val="22"/>
        </w:rPr>
        <w:tab/>
        <w:t xml:space="preserve">Testing lab personnel will prepare cylinders and perform slump tests. Samples for concrete strength shall be taken in accordance </w:t>
      </w:r>
      <w:proofErr w:type="gramStart"/>
      <w:r w:rsidRPr="003F605C">
        <w:rPr>
          <w:rFonts w:ascii="Century Gothic" w:hAnsi="Century Gothic"/>
          <w:sz w:val="22"/>
          <w:szCs w:val="22"/>
        </w:rPr>
        <w:t>to</w:t>
      </w:r>
      <w:proofErr w:type="gramEnd"/>
      <w:r w:rsidRPr="003F605C">
        <w:rPr>
          <w:rFonts w:ascii="Century Gothic" w:hAnsi="Century Gothic"/>
          <w:sz w:val="22"/>
          <w:szCs w:val="22"/>
        </w:rPr>
        <w:t xml:space="preserve"> ASTM C172. Each cylinder shall be dated, given a number, point in structure form which sample was obtained, mix design number, mix design strength and result of accompanying slump test noted.</w:t>
      </w:r>
    </w:p>
    <w:p w14:paraId="3551DE6A" w14:textId="77777777" w:rsidR="00250E3A" w:rsidRPr="003F605C" w:rsidRDefault="00250E3A"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p>
    <w:p w14:paraId="20CE6592" w14:textId="77777777" w:rsidR="00250E3A" w:rsidRPr="003F605C" w:rsidRDefault="00250E3A"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2.</w:t>
      </w:r>
      <w:r w:rsidRPr="003F605C">
        <w:rPr>
          <w:rFonts w:ascii="Century Gothic" w:hAnsi="Century Gothic"/>
          <w:sz w:val="22"/>
          <w:szCs w:val="22"/>
        </w:rPr>
        <w:tab/>
        <w:t>Separate tests of molded concrete cylinders obtained at same place and time shall be made at age of 3 days, 7 days, and 28 days. A strength test shall be the average of the compressive strength of</w:t>
      </w:r>
      <w:r w:rsidR="002D163B" w:rsidRPr="003F605C">
        <w:rPr>
          <w:rFonts w:ascii="Century Gothic" w:hAnsi="Century Gothic"/>
          <w:sz w:val="22"/>
          <w:szCs w:val="22"/>
        </w:rPr>
        <w:t xml:space="preserve"> </w:t>
      </w:r>
      <w:r w:rsidRPr="003F605C">
        <w:rPr>
          <w:rFonts w:ascii="Century Gothic" w:hAnsi="Century Gothic"/>
          <w:sz w:val="22"/>
          <w:szCs w:val="22"/>
        </w:rPr>
        <w:t>2 cylinders, obtained from the same sample of concrete and tested at 28 days or at test age designed for determination of</w:t>
      </w:r>
      <w:r w:rsidR="00866B6C" w:rsidRPr="003F605C">
        <w:rPr>
          <w:rFonts w:ascii="Century Gothic" w:hAnsi="Century Gothic"/>
          <w:sz w:val="22"/>
          <w:szCs w:val="22"/>
        </w:rPr>
        <w:t xml:space="preserve"> fc.</w:t>
      </w:r>
    </w:p>
    <w:p w14:paraId="291B5C72" w14:textId="77777777" w:rsidR="00866B6C" w:rsidRPr="003F605C" w:rsidRDefault="00866B6C"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p>
    <w:p w14:paraId="19B6430E" w14:textId="77777777" w:rsidR="00866B6C" w:rsidRPr="003F605C" w:rsidRDefault="00866B6C"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3.</w:t>
      </w:r>
      <w:r w:rsidRPr="003F605C">
        <w:rPr>
          <w:rFonts w:ascii="Century Gothic" w:hAnsi="Century Gothic"/>
          <w:sz w:val="22"/>
          <w:szCs w:val="22"/>
        </w:rPr>
        <w:tab/>
        <w:t xml:space="preserve">Test cylinders shall be prepared at the Project site and stored in testing laboratory in accordance with ASTM </w:t>
      </w:r>
      <w:proofErr w:type="gramStart"/>
      <w:r w:rsidRPr="003F605C">
        <w:rPr>
          <w:rFonts w:ascii="Century Gothic" w:hAnsi="Century Gothic"/>
          <w:sz w:val="22"/>
          <w:szCs w:val="22"/>
        </w:rPr>
        <w:t>C31, and</w:t>
      </w:r>
      <w:proofErr w:type="gramEnd"/>
      <w:r w:rsidRPr="003F605C">
        <w:rPr>
          <w:rFonts w:ascii="Century Gothic" w:hAnsi="Century Gothic"/>
          <w:sz w:val="22"/>
          <w:szCs w:val="22"/>
        </w:rPr>
        <w:t xml:space="preserve"> tested in accordance with ASTM</w:t>
      </w:r>
      <w:r w:rsidR="004E1BD5" w:rsidRPr="003F605C">
        <w:rPr>
          <w:rFonts w:ascii="Century Gothic" w:hAnsi="Century Gothic"/>
          <w:sz w:val="22"/>
          <w:szCs w:val="22"/>
        </w:rPr>
        <w:t xml:space="preserve"> </w:t>
      </w:r>
      <w:r w:rsidRPr="003F605C">
        <w:rPr>
          <w:rFonts w:ascii="Century Gothic" w:hAnsi="Century Gothic"/>
          <w:sz w:val="22"/>
          <w:szCs w:val="22"/>
        </w:rPr>
        <w:t>C39.</w:t>
      </w:r>
    </w:p>
    <w:p w14:paraId="5F089539" w14:textId="77777777" w:rsidR="00866B6C" w:rsidRPr="003F605C" w:rsidRDefault="00866B6C" w:rsidP="003F605C">
      <w:pPr>
        <w:tabs>
          <w:tab w:val="num" w:pos="720"/>
          <w:tab w:val="left" w:pos="1440"/>
          <w:tab w:val="left" w:pos="2160"/>
          <w:tab w:val="left" w:pos="2880"/>
          <w:tab w:val="left" w:pos="3600"/>
          <w:tab w:val="left" w:pos="4320"/>
        </w:tabs>
        <w:jc w:val="both"/>
        <w:rPr>
          <w:rFonts w:ascii="Century Gothic" w:hAnsi="Century Gothic"/>
          <w:sz w:val="22"/>
          <w:szCs w:val="22"/>
        </w:rPr>
      </w:pPr>
    </w:p>
    <w:p w14:paraId="67519A60" w14:textId="77777777" w:rsidR="00866B6C" w:rsidRPr="003F605C" w:rsidRDefault="00866B6C" w:rsidP="003F605C">
      <w:pPr>
        <w:tabs>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B.</w:t>
      </w:r>
      <w:r w:rsidRPr="003F605C">
        <w:rPr>
          <w:rFonts w:ascii="Century Gothic" w:hAnsi="Century Gothic"/>
          <w:sz w:val="22"/>
          <w:szCs w:val="22"/>
        </w:rPr>
        <w:tab/>
        <w:t>Core Test: At request of the Architect, cores of hardened concrete shall be cut from</w:t>
      </w:r>
      <w:r w:rsidR="004E1BD5" w:rsidRPr="003F605C">
        <w:rPr>
          <w:rFonts w:ascii="Century Gothic" w:hAnsi="Century Gothic"/>
          <w:sz w:val="22"/>
          <w:szCs w:val="22"/>
        </w:rPr>
        <w:t xml:space="preserve"> </w:t>
      </w:r>
      <w:r w:rsidRPr="003F605C">
        <w:rPr>
          <w:rFonts w:ascii="Century Gothic" w:hAnsi="Century Gothic"/>
          <w:sz w:val="22"/>
          <w:szCs w:val="22"/>
        </w:rPr>
        <w:t>portions of hydrated structures for testing, in accordance with CBC and ASTM C42.</w:t>
      </w:r>
    </w:p>
    <w:p w14:paraId="409C47F7" w14:textId="77777777" w:rsidR="00866B6C" w:rsidRPr="003F605C" w:rsidRDefault="00866B6C" w:rsidP="003F605C">
      <w:pPr>
        <w:tabs>
          <w:tab w:val="num" w:pos="720"/>
          <w:tab w:val="left" w:pos="1440"/>
          <w:tab w:val="left" w:pos="2160"/>
          <w:tab w:val="left" w:pos="2880"/>
          <w:tab w:val="left" w:pos="3600"/>
          <w:tab w:val="left" w:pos="4320"/>
        </w:tabs>
        <w:jc w:val="both"/>
        <w:rPr>
          <w:rFonts w:ascii="Century Gothic" w:hAnsi="Century Gothic"/>
          <w:sz w:val="22"/>
          <w:szCs w:val="22"/>
        </w:rPr>
      </w:pPr>
    </w:p>
    <w:p w14:paraId="4681A892" w14:textId="77777777" w:rsidR="00866B6C" w:rsidRPr="003F605C" w:rsidRDefault="00866B6C"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1.</w:t>
      </w:r>
      <w:r w:rsidRPr="003F605C">
        <w:rPr>
          <w:rFonts w:ascii="Century Gothic" w:hAnsi="Century Gothic"/>
          <w:sz w:val="22"/>
          <w:szCs w:val="22"/>
        </w:rPr>
        <w:tab/>
        <w:t xml:space="preserve">Provide </w:t>
      </w:r>
      <w:proofErr w:type="gramStart"/>
      <w:r w:rsidRPr="003F605C">
        <w:rPr>
          <w:rFonts w:ascii="Century Gothic" w:hAnsi="Century Gothic"/>
          <w:sz w:val="22"/>
          <w:szCs w:val="22"/>
        </w:rPr>
        <w:t>4 inch</w:t>
      </w:r>
      <w:proofErr w:type="gramEnd"/>
      <w:r w:rsidRPr="003F605C">
        <w:rPr>
          <w:rFonts w:ascii="Century Gothic" w:hAnsi="Century Gothic"/>
          <w:sz w:val="22"/>
          <w:szCs w:val="22"/>
        </w:rPr>
        <w:t xml:space="preserve"> diameter cores at representative places throughout the structure</w:t>
      </w:r>
      <w:r w:rsidR="004E1BD5" w:rsidRPr="003F605C">
        <w:rPr>
          <w:rFonts w:ascii="Century Gothic" w:hAnsi="Century Gothic"/>
          <w:sz w:val="22"/>
          <w:szCs w:val="22"/>
        </w:rPr>
        <w:t xml:space="preserve"> </w:t>
      </w:r>
      <w:r w:rsidRPr="003F605C">
        <w:rPr>
          <w:rFonts w:ascii="Century Gothic" w:hAnsi="Century Gothic"/>
          <w:sz w:val="22"/>
          <w:szCs w:val="22"/>
        </w:rPr>
        <w:t>as designated by the Architect.</w:t>
      </w:r>
    </w:p>
    <w:p w14:paraId="772CBAB5" w14:textId="77777777" w:rsidR="00866B6C" w:rsidRPr="003F605C" w:rsidRDefault="00866B6C"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p>
    <w:p w14:paraId="0A03B183" w14:textId="77777777" w:rsidR="00866B6C" w:rsidRPr="003F605C" w:rsidRDefault="00866B6C"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2.</w:t>
      </w:r>
      <w:r w:rsidRPr="003F605C">
        <w:rPr>
          <w:rFonts w:ascii="Century Gothic" w:hAnsi="Century Gothic"/>
          <w:sz w:val="22"/>
          <w:szCs w:val="22"/>
        </w:rPr>
        <w:tab/>
        <w:t>In general, provide sufficient cores to represent concrete placed with at least one</w:t>
      </w:r>
      <w:r w:rsidR="004E1BD5" w:rsidRPr="003F605C">
        <w:rPr>
          <w:rFonts w:ascii="Century Gothic" w:hAnsi="Century Gothic"/>
          <w:sz w:val="22"/>
          <w:szCs w:val="22"/>
        </w:rPr>
        <w:t xml:space="preserve"> </w:t>
      </w:r>
      <w:r w:rsidRPr="003F605C">
        <w:rPr>
          <w:rFonts w:ascii="Century Gothic" w:hAnsi="Century Gothic"/>
          <w:sz w:val="22"/>
          <w:szCs w:val="22"/>
        </w:rPr>
        <w:t>core for each 4,000 square feet of building area, and at least 3 cores total for</w:t>
      </w:r>
      <w:r w:rsidR="004E1BD5" w:rsidRPr="003F605C">
        <w:rPr>
          <w:rFonts w:ascii="Century Gothic" w:hAnsi="Century Gothic"/>
          <w:sz w:val="22"/>
          <w:szCs w:val="22"/>
        </w:rPr>
        <w:t xml:space="preserve"> </w:t>
      </w:r>
      <w:r w:rsidRPr="003F605C">
        <w:rPr>
          <w:rFonts w:ascii="Century Gothic" w:hAnsi="Century Gothic"/>
          <w:sz w:val="22"/>
          <w:szCs w:val="22"/>
        </w:rPr>
        <w:t>each Project.</w:t>
      </w:r>
    </w:p>
    <w:p w14:paraId="4ABD9687" w14:textId="77777777" w:rsidR="00866B6C" w:rsidRPr="003F605C" w:rsidRDefault="00866B6C"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p>
    <w:p w14:paraId="66448BC3" w14:textId="77777777" w:rsidR="00866B6C" w:rsidRPr="003F605C" w:rsidRDefault="00866B6C"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lastRenderedPageBreak/>
        <w:t>3.</w:t>
      </w:r>
      <w:r w:rsidRPr="003F605C">
        <w:rPr>
          <w:rFonts w:ascii="Century Gothic" w:hAnsi="Century Gothic"/>
          <w:sz w:val="22"/>
          <w:szCs w:val="22"/>
        </w:rPr>
        <w:tab/>
        <w:t xml:space="preserve">Where cores have been removed, fill voids with </w:t>
      </w:r>
      <w:proofErr w:type="spellStart"/>
      <w:r w:rsidRPr="003F605C">
        <w:rPr>
          <w:rFonts w:ascii="Century Gothic" w:hAnsi="Century Gothic"/>
          <w:sz w:val="22"/>
          <w:szCs w:val="22"/>
        </w:rPr>
        <w:t>drypack</w:t>
      </w:r>
      <w:proofErr w:type="spellEnd"/>
      <w:r w:rsidRPr="003F605C">
        <w:rPr>
          <w:rFonts w:ascii="Century Gothic" w:hAnsi="Century Gothic"/>
          <w:sz w:val="22"/>
          <w:szCs w:val="22"/>
        </w:rPr>
        <w:t>, and patch the finish to</w:t>
      </w:r>
      <w:r w:rsidR="004E1BD5" w:rsidRPr="003F605C">
        <w:rPr>
          <w:rFonts w:ascii="Century Gothic" w:hAnsi="Century Gothic"/>
          <w:sz w:val="22"/>
          <w:szCs w:val="22"/>
        </w:rPr>
        <w:t xml:space="preserve"> </w:t>
      </w:r>
      <w:r w:rsidRPr="003F605C">
        <w:rPr>
          <w:rFonts w:ascii="Century Gothic" w:hAnsi="Century Gothic"/>
          <w:sz w:val="22"/>
          <w:szCs w:val="22"/>
        </w:rPr>
        <w:t>match the adjacent existing surfaces.</w:t>
      </w:r>
    </w:p>
    <w:p w14:paraId="6EB2A60F" w14:textId="77777777" w:rsidR="00866B6C" w:rsidRPr="003F605C" w:rsidRDefault="00866B6C" w:rsidP="003F605C">
      <w:pPr>
        <w:tabs>
          <w:tab w:val="num" w:pos="720"/>
          <w:tab w:val="left" w:pos="1440"/>
          <w:tab w:val="left" w:pos="2160"/>
          <w:tab w:val="left" w:pos="2880"/>
          <w:tab w:val="left" w:pos="3600"/>
          <w:tab w:val="left" w:pos="4320"/>
        </w:tabs>
        <w:jc w:val="both"/>
        <w:rPr>
          <w:rFonts w:ascii="Century Gothic" w:hAnsi="Century Gothic"/>
          <w:sz w:val="22"/>
          <w:szCs w:val="22"/>
        </w:rPr>
      </w:pPr>
    </w:p>
    <w:p w14:paraId="56996EB5" w14:textId="77777777" w:rsidR="00866B6C" w:rsidRPr="003F605C" w:rsidRDefault="00866B6C" w:rsidP="003F605C">
      <w:pPr>
        <w:tabs>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C.</w:t>
      </w:r>
      <w:r w:rsidRPr="003F605C">
        <w:rPr>
          <w:rFonts w:ascii="Century Gothic" w:hAnsi="Century Gothic"/>
          <w:sz w:val="22"/>
          <w:szCs w:val="22"/>
        </w:rPr>
        <w:tab/>
        <w:t>Concrete Consistency: Measure consistency according to ASTM C143. Test twice each day or partial day’s run of the mixer.</w:t>
      </w:r>
    </w:p>
    <w:p w14:paraId="5738E6E6" w14:textId="77777777" w:rsidR="00506CE2" w:rsidRPr="003F605C" w:rsidRDefault="00506CE2" w:rsidP="003F605C">
      <w:pPr>
        <w:tabs>
          <w:tab w:val="num" w:pos="720"/>
          <w:tab w:val="left" w:pos="1440"/>
          <w:tab w:val="left" w:pos="2160"/>
          <w:tab w:val="left" w:pos="2880"/>
          <w:tab w:val="left" w:pos="3600"/>
          <w:tab w:val="left" w:pos="4320"/>
        </w:tabs>
        <w:jc w:val="both"/>
        <w:rPr>
          <w:rFonts w:ascii="Century Gothic" w:hAnsi="Century Gothic"/>
          <w:sz w:val="22"/>
          <w:szCs w:val="22"/>
        </w:rPr>
      </w:pPr>
    </w:p>
    <w:p w14:paraId="3CFEFAE5" w14:textId="77777777" w:rsidR="00506CE2" w:rsidRPr="003F605C" w:rsidRDefault="00506CE2" w:rsidP="003F605C">
      <w:pPr>
        <w:tabs>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D.</w:t>
      </w:r>
      <w:r w:rsidRPr="003F605C">
        <w:rPr>
          <w:rFonts w:ascii="Century Gothic" w:hAnsi="Century Gothic"/>
          <w:sz w:val="22"/>
          <w:szCs w:val="22"/>
        </w:rPr>
        <w:tab/>
        <w:t>Adjustment of Mix: If the strength of any grade of concrete for any portion of Work, as indicated by molded test cylinders, falls below minimum 28 days compressive strength specified or indicated, adjust mix design for remaining portion of</w:t>
      </w:r>
      <w:r w:rsidR="004E1BD5" w:rsidRPr="003F605C">
        <w:rPr>
          <w:rFonts w:ascii="Century Gothic" w:hAnsi="Century Gothic"/>
          <w:sz w:val="22"/>
          <w:szCs w:val="22"/>
        </w:rPr>
        <w:t xml:space="preserve"> </w:t>
      </w:r>
      <w:r w:rsidRPr="003F605C">
        <w:rPr>
          <w:rFonts w:ascii="Century Gothic" w:hAnsi="Century Gothic"/>
          <w:sz w:val="22"/>
          <w:szCs w:val="22"/>
        </w:rPr>
        <w:t>construction so that resulting concrete meets minimum strength requirements.</w:t>
      </w:r>
    </w:p>
    <w:p w14:paraId="1CEBE7E7" w14:textId="77777777" w:rsidR="00506CE2" w:rsidRPr="003F605C" w:rsidRDefault="00506CE2" w:rsidP="003F605C">
      <w:pPr>
        <w:tabs>
          <w:tab w:val="num" w:pos="1440"/>
          <w:tab w:val="left" w:pos="2160"/>
          <w:tab w:val="left" w:pos="2880"/>
          <w:tab w:val="left" w:pos="3600"/>
          <w:tab w:val="left" w:pos="4320"/>
        </w:tabs>
        <w:ind w:left="1440" w:hanging="720"/>
        <w:jc w:val="both"/>
        <w:rPr>
          <w:rFonts w:ascii="Century Gothic" w:hAnsi="Century Gothic"/>
          <w:sz w:val="22"/>
          <w:szCs w:val="22"/>
        </w:rPr>
      </w:pPr>
    </w:p>
    <w:p w14:paraId="212C520D" w14:textId="77777777" w:rsidR="00506CE2" w:rsidRPr="003F605C" w:rsidRDefault="00506CE2" w:rsidP="003F605C">
      <w:pPr>
        <w:tabs>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E.</w:t>
      </w:r>
      <w:r w:rsidRPr="003F605C">
        <w:rPr>
          <w:rFonts w:ascii="Century Gothic" w:hAnsi="Century Gothic"/>
          <w:sz w:val="22"/>
          <w:szCs w:val="22"/>
        </w:rPr>
        <w:tab/>
        <w:t xml:space="preserve">Air Content Testing: Measure in accordance ASTM C173 or ASTM C231, for each composite sample taken in accordance </w:t>
      </w:r>
      <w:proofErr w:type="gramStart"/>
      <w:r w:rsidRPr="003F605C">
        <w:rPr>
          <w:rFonts w:ascii="Century Gothic" w:hAnsi="Century Gothic"/>
          <w:sz w:val="22"/>
          <w:szCs w:val="22"/>
        </w:rPr>
        <w:t>to</w:t>
      </w:r>
      <w:proofErr w:type="gramEnd"/>
      <w:r w:rsidRPr="003F605C">
        <w:rPr>
          <w:rFonts w:ascii="Century Gothic" w:hAnsi="Century Gothic"/>
          <w:sz w:val="22"/>
          <w:szCs w:val="22"/>
        </w:rPr>
        <w:t xml:space="preserve"> ASTM C172.</w:t>
      </w:r>
    </w:p>
    <w:p w14:paraId="3C547AFD" w14:textId="77777777" w:rsidR="00506CE2" w:rsidRPr="003F605C" w:rsidRDefault="00506CE2" w:rsidP="003F605C">
      <w:pPr>
        <w:tabs>
          <w:tab w:val="num" w:pos="1440"/>
          <w:tab w:val="left" w:pos="2160"/>
          <w:tab w:val="left" w:pos="2880"/>
          <w:tab w:val="left" w:pos="3600"/>
          <w:tab w:val="left" w:pos="4320"/>
        </w:tabs>
        <w:ind w:left="1440" w:hanging="720"/>
        <w:jc w:val="both"/>
        <w:rPr>
          <w:rFonts w:ascii="Century Gothic" w:hAnsi="Century Gothic"/>
          <w:sz w:val="22"/>
          <w:szCs w:val="22"/>
        </w:rPr>
      </w:pPr>
    </w:p>
    <w:p w14:paraId="0FFF1394" w14:textId="77777777" w:rsidR="00506CE2" w:rsidRPr="003F605C" w:rsidRDefault="00506CE2" w:rsidP="003F605C">
      <w:pPr>
        <w:tabs>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F.</w:t>
      </w:r>
      <w:r w:rsidRPr="003F605C">
        <w:rPr>
          <w:rFonts w:ascii="Century Gothic" w:hAnsi="Century Gothic"/>
          <w:sz w:val="22"/>
          <w:szCs w:val="22"/>
        </w:rPr>
        <w:tab/>
        <w:t>Defective Concrete:</w:t>
      </w:r>
    </w:p>
    <w:p w14:paraId="479EDC2C" w14:textId="77777777" w:rsidR="00506CE2" w:rsidRPr="003F605C" w:rsidRDefault="00506CE2" w:rsidP="003F605C">
      <w:pPr>
        <w:tabs>
          <w:tab w:val="num" w:pos="720"/>
          <w:tab w:val="left" w:pos="1440"/>
          <w:tab w:val="left" w:pos="2160"/>
          <w:tab w:val="left" w:pos="2880"/>
          <w:tab w:val="left" w:pos="3600"/>
          <w:tab w:val="left" w:pos="4320"/>
        </w:tabs>
        <w:jc w:val="both"/>
        <w:rPr>
          <w:rFonts w:ascii="Century Gothic" w:hAnsi="Century Gothic"/>
          <w:sz w:val="22"/>
          <w:szCs w:val="22"/>
        </w:rPr>
      </w:pPr>
    </w:p>
    <w:p w14:paraId="347161CC" w14:textId="77777777" w:rsidR="00506CE2" w:rsidRPr="003F605C" w:rsidRDefault="00506CE2"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1.</w:t>
      </w:r>
      <w:r w:rsidRPr="003F605C">
        <w:rPr>
          <w:rFonts w:ascii="Century Gothic" w:hAnsi="Century Gothic"/>
          <w:sz w:val="22"/>
          <w:szCs w:val="22"/>
        </w:rPr>
        <w:tab/>
        <w:t xml:space="preserve">Should strength or any grade of concrete, for any portion of Work indicated by </w:t>
      </w:r>
      <w:r w:rsidRPr="003F605C">
        <w:rPr>
          <w:rFonts w:ascii="Century Gothic" w:hAnsi="Century Gothic"/>
          <w:sz w:val="22"/>
          <w:szCs w:val="22"/>
        </w:rPr>
        <w:tab/>
        <w:t xml:space="preserve">test of molded cylinders and core tests, fall below minimum 28 days strength </w:t>
      </w:r>
      <w:r w:rsidRPr="003F605C">
        <w:rPr>
          <w:rFonts w:ascii="Century Gothic" w:hAnsi="Century Gothic"/>
          <w:sz w:val="22"/>
          <w:szCs w:val="22"/>
        </w:rPr>
        <w:tab/>
        <w:t xml:space="preserve">specified or indicated, concrete will be deemed defective Work and shall be replaced or adequately strengthened I </w:t>
      </w:r>
      <w:proofErr w:type="gramStart"/>
      <w:r w:rsidRPr="003F605C">
        <w:rPr>
          <w:rFonts w:ascii="Century Gothic" w:hAnsi="Century Gothic"/>
          <w:sz w:val="22"/>
          <w:szCs w:val="22"/>
        </w:rPr>
        <w:t>a</w:t>
      </w:r>
      <w:proofErr w:type="gramEnd"/>
      <w:r w:rsidRPr="003F605C">
        <w:rPr>
          <w:rFonts w:ascii="Century Gothic" w:hAnsi="Century Gothic"/>
          <w:sz w:val="22"/>
          <w:szCs w:val="22"/>
        </w:rPr>
        <w:t xml:space="preserve"> manner acceptable to the Architect, </w:t>
      </w:r>
      <w:proofErr w:type="spellStart"/>
      <w:r w:rsidRPr="003F605C">
        <w:rPr>
          <w:rFonts w:ascii="Century Gothic" w:hAnsi="Century Gothic"/>
          <w:sz w:val="22"/>
          <w:szCs w:val="22"/>
        </w:rPr>
        <w:t>DSA</w:t>
      </w:r>
      <w:proofErr w:type="spellEnd"/>
      <w:r w:rsidRPr="003F605C">
        <w:rPr>
          <w:rFonts w:ascii="Century Gothic" w:hAnsi="Century Gothic"/>
          <w:sz w:val="22"/>
          <w:szCs w:val="22"/>
        </w:rPr>
        <w:t xml:space="preserve"> and Owner.</w:t>
      </w:r>
    </w:p>
    <w:p w14:paraId="7CC19277" w14:textId="77777777" w:rsidR="00506CE2" w:rsidRPr="003F605C" w:rsidRDefault="00506CE2" w:rsidP="003F605C">
      <w:pPr>
        <w:tabs>
          <w:tab w:val="num" w:pos="720"/>
          <w:tab w:val="left" w:pos="1440"/>
          <w:tab w:val="left" w:pos="2160"/>
          <w:tab w:val="left" w:pos="2880"/>
          <w:tab w:val="left" w:pos="3600"/>
          <w:tab w:val="left" w:pos="4320"/>
        </w:tabs>
        <w:jc w:val="both"/>
        <w:rPr>
          <w:rFonts w:ascii="Century Gothic" w:hAnsi="Century Gothic"/>
          <w:sz w:val="22"/>
          <w:szCs w:val="22"/>
        </w:rPr>
      </w:pPr>
    </w:p>
    <w:p w14:paraId="291CEAC0" w14:textId="77777777" w:rsidR="00506CE2" w:rsidRPr="003F605C" w:rsidRDefault="00506CE2" w:rsidP="003F605C">
      <w:pPr>
        <w:tabs>
          <w:tab w:val="num" w:pos="720"/>
          <w:tab w:val="left" w:pos="1440"/>
          <w:tab w:val="left" w:pos="2160"/>
          <w:tab w:val="left" w:pos="2880"/>
          <w:tab w:val="left" w:pos="3600"/>
          <w:tab w:val="left" w:pos="4320"/>
        </w:tabs>
        <w:ind w:left="2160" w:hanging="720"/>
        <w:jc w:val="both"/>
        <w:rPr>
          <w:rFonts w:ascii="Century Gothic" w:hAnsi="Century Gothic"/>
          <w:sz w:val="22"/>
          <w:szCs w:val="22"/>
        </w:rPr>
      </w:pPr>
      <w:r w:rsidRPr="003F605C">
        <w:rPr>
          <w:rFonts w:ascii="Century Gothic" w:hAnsi="Century Gothic"/>
          <w:sz w:val="22"/>
          <w:szCs w:val="22"/>
        </w:rPr>
        <w:t>2.</w:t>
      </w:r>
      <w:r w:rsidRPr="003F605C">
        <w:rPr>
          <w:rFonts w:ascii="Century Gothic" w:hAnsi="Century Gothic"/>
          <w:sz w:val="22"/>
          <w:szCs w:val="22"/>
        </w:rPr>
        <w:tab/>
        <w:t xml:space="preserve">Concrete Work that is not formed as indicated, is not true within 1/250 of span, not true to intended alignment, not plumb or level where so intended, not true to intended grades and levels, contains sawdust shavings, </w:t>
      </w:r>
      <w:proofErr w:type="gramStart"/>
      <w:r w:rsidRPr="003F605C">
        <w:rPr>
          <w:rFonts w:ascii="Century Gothic" w:hAnsi="Century Gothic"/>
          <w:sz w:val="22"/>
          <w:szCs w:val="22"/>
        </w:rPr>
        <w:t>wood</w:t>
      </w:r>
      <w:proofErr w:type="gramEnd"/>
      <w:r w:rsidRPr="003F605C">
        <w:rPr>
          <w:rFonts w:ascii="Century Gothic" w:hAnsi="Century Gothic"/>
          <w:sz w:val="22"/>
          <w:szCs w:val="22"/>
        </w:rPr>
        <w:t xml:space="preserve"> or embedded deb</w:t>
      </w:r>
      <w:r w:rsidR="00DB5B9F" w:rsidRPr="003F605C">
        <w:rPr>
          <w:rFonts w:ascii="Century Gothic" w:hAnsi="Century Gothic"/>
          <w:sz w:val="22"/>
          <w:szCs w:val="22"/>
        </w:rPr>
        <w:t xml:space="preserve">ris, or does not fully </w:t>
      </w:r>
      <w:r w:rsidR="00784026" w:rsidRPr="003F605C">
        <w:rPr>
          <w:rFonts w:ascii="Century Gothic" w:hAnsi="Century Gothic"/>
          <w:sz w:val="22"/>
          <w:szCs w:val="22"/>
        </w:rPr>
        <w:t>conform to</w:t>
      </w:r>
      <w:r w:rsidR="006C15B8" w:rsidRPr="003F605C">
        <w:rPr>
          <w:rFonts w:ascii="Century Gothic" w:hAnsi="Century Gothic"/>
          <w:sz w:val="22"/>
          <w:szCs w:val="22"/>
        </w:rPr>
        <w:t xml:space="preserve"> the</w:t>
      </w:r>
      <w:r w:rsidRPr="003F605C">
        <w:rPr>
          <w:rFonts w:ascii="Century Gothic" w:hAnsi="Century Gothic"/>
          <w:sz w:val="22"/>
          <w:szCs w:val="22"/>
        </w:rPr>
        <w:t xml:space="preserve"> Contract provis</w:t>
      </w:r>
      <w:r w:rsidR="006C15B8" w:rsidRPr="003F605C">
        <w:rPr>
          <w:rFonts w:ascii="Century Gothic" w:hAnsi="Century Gothic"/>
          <w:sz w:val="22"/>
          <w:szCs w:val="22"/>
        </w:rPr>
        <w:t xml:space="preserve">ions, shall be deemed to </w:t>
      </w:r>
      <w:r w:rsidR="006C15B8" w:rsidRPr="003F605C">
        <w:rPr>
          <w:rFonts w:ascii="Century Gothic" w:hAnsi="Century Gothic"/>
          <w:sz w:val="22"/>
          <w:szCs w:val="22"/>
        </w:rPr>
        <w:tab/>
        <w:t xml:space="preserve">be </w:t>
      </w:r>
      <w:r w:rsidRPr="003F605C">
        <w:rPr>
          <w:rFonts w:ascii="Century Gothic" w:hAnsi="Century Gothic"/>
          <w:sz w:val="22"/>
          <w:szCs w:val="22"/>
        </w:rPr>
        <w:t>defective Work and shall be removed and replaced.</w:t>
      </w:r>
    </w:p>
    <w:p w14:paraId="5566839E" w14:textId="77777777" w:rsidR="00506CE2" w:rsidRPr="003F605C" w:rsidRDefault="00506CE2" w:rsidP="003F605C">
      <w:pPr>
        <w:tabs>
          <w:tab w:val="num" w:pos="720"/>
          <w:tab w:val="left" w:pos="1440"/>
          <w:tab w:val="left" w:pos="2160"/>
          <w:tab w:val="left" w:pos="2880"/>
          <w:tab w:val="left" w:pos="3600"/>
          <w:tab w:val="left" w:pos="4320"/>
        </w:tabs>
        <w:jc w:val="both"/>
        <w:rPr>
          <w:rFonts w:ascii="Century Gothic" w:hAnsi="Century Gothic"/>
          <w:sz w:val="22"/>
          <w:szCs w:val="22"/>
        </w:rPr>
      </w:pPr>
    </w:p>
    <w:p w14:paraId="58D42342" w14:textId="77777777" w:rsidR="00506CE2" w:rsidRPr="003F605C" w:rsidRDefault="00506CE2" w:rsidP="003F605C">
      <w:pPr>
        <w:tabs>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G.</w:t>
      </w:r>
      <w:r w:rsidRPr="003F605C">
        <w:rPr>
          <w:rFonts w:ascii="Century Gothic" w:hAnsi="Century Gothic"/>
          <w:sz w:val="22"/>
          <w:szCs w:val="22"/>
        </w:rPr>
        <w:tab/>
        <w:t>Concrete for Equipment Pads, Mechanical and Electrical Work: Unless otherwise</w:t>
      </w:r>
      <w:r w:rsidR="002D163B" w:rsidRPr="003F605C">
        <w:rPr>
          <w:rFonts w:ascii="Century Gothic" w:hAnsi="Century Gothic"/>
          <w:sz w:val="22"/>
          <w:szCs w:val="22"/>
        </w:rPr>
        <w:t xml:space="preserve"> </w:t>
      </w:r>
      <w:r w:rsidRPr="003F605C">
        <w:rPr>
          <w:rFonts w:ascii="Century Gothic" w:hAnsi="Century Gothic"/>
          <w:sz w:val="22"/>
          <w:szCs w:val="22"/>
        </w:rPr>
        <w:t xml:space="preserve">indicated, strength shall have a minimum fc=3000 </w:t>
      </w:r>
      <w:r w:rsidR="00DB5B9F" w:rsidRPr="003F605C">
        <w:rPr>
          <w:rFonts w:ascii="Century Gothic" w:hAnsi="Century Gothic"/>
          <w:sz w:val="22"/>
          <w:szCs w:val="22"/>
        </w:rPr>
        <w:t>p</w:t>
      </w:r>
      <w:r w:rsidRPr="003F605C">
        <w:rPr>
          <w:rFonts w:ascii="Century Gothic" w:hAnsi="Century Gothic"/>
          <w:sz w:val="22"/>
          <w:szCs w:val="22"/>
        </w:rPr>
        <w:t>si. E</w:t>
      </w:r>
      <w:r w:rsidR="00DB5B9F" w:rsidRPr="003F605C">
        <w:rPr>
          <w:rFonts w:ascii="Century Gothic" w:hAnsi="Century Gothic"/>
          <w:sz w:val="22"/>
          <w:szCs w:val="22"/>
        </w:rPr>
        <w:t>xposed concrete shall be</w:t>
      </w:r>
      <w:r w:rsidR="002D163B" w:rsidRPr="003F605C">
        <w:rPr>
          <w:rFonts w:ascii="Century Gothic" w:hAnsi="Century Gothic"/>
          <w:sz w:val="22"/>
          <w:szCs w:val="22"/>
        </w:rPr>
        <w:t xml:space="preserve"> </w:t>
      </w:r>
      <w:r w:rsidR="00DB5B9F" w:rsidRPr="003F605C">
        <w:rPr>
          <w:rFonts w:ascii="Century Gothic" w:hAnsi="Century Gothic"/>
          <w:sz w:val="22"/>
          <w:szCs w:val="22"/>
        </w:rPr>
        <w:t>prov</w:t>
      </w:r>
      <w:r w:rsidRPr="003F605C">
        <w:rPr>
          <w:rFonts w:ascii="Century Gothic" w:hAnsi="Century Gothic"/>
          <w:sz w:val="22"/>
          <w:szCs w:val="22"/>
        </w:rPr>
        <w:t>ided with a hand trowel finish and with radius corn</w:t>
      </w:r>
      <w:r w:rsidR="00DB5B9F" w:rsidRPr="003F605C">
        <w:rPr>
          <w:rFonts w:ascii="Century Gothic" w:hAnsi="Century Gothic"/>
          <w:sz w:val="22"/>
          <w:szCs w:val="22"/>
        </w:rPr>
        <w:t>ers and edges. Form and</w:t>
      </w:r>
      <w:r w:rsidR="002D163B" w:rsidRPr="003F605C">
        <w:rPr>
          <w:rFonts w:ascii="Century Gothic" w:hAnsi="Century Gothic"/>
          <w:sz w:val="22"/>
          <w:szCs w:val="22"/>
        </w:rPr>
        <w:t xml:space="preserve"> </w:t>
      </w:r>
      <w:r w:rsidR="00DB5B9F" w:rsidRPr="003F605C">
        <w:rPr>
          <w:rFonts w:ascii="Century Gothic" w:hAnsi="Century Gothic"/>
          <w:sz w:val="22"/>
          <w:szCs w:val="22"/>
        </w:rPr>
        <w:t xml:space="preserve">place </w:t>
      </w:r>
      <w:r w:rsidRPr="003F605C">
        <w:rPr>
          <w:rFonts w:ascii="Century Gothic" w:hAnsi="Century Gothic"/>
          <w:sz w:val="22"/>
          <w:szCs w:val="22"/>
        </w:rPr>
        <w:t>concrete where necessary as described in Section 03</w:t>
      </w:r>
      <w:r w:rsidR="002D163B" w:rsidRPr="003F605C">
        <w:rPr>
          <w:rFonts w:ascii="Century Gothic" w:hAnsi="Century Gothic"/>
          <w:sz w:val="22"/>
          <w:szCs w:val="22"/>
        </w:rPr>
        <w:t xml:space="preserve"> </w:t>
      </w:r>
      <w:r w:rsidRPr="003F605C">
        <w:rPr>
          <w:rFonts w:ascii="Century Gothic" w:hAnsi="Century Gothic"/>
          <w:sz w:val="22"/>
          <w:szCs w:val="22"/>
        </w:rPr>
        <w:t>10</w:t>
      </w:r>
      <w:r w:rsidR="002D163B" w:rsidRPr="003F605C">
        <w:rPr>
          <w:rFonts w:ascii="Century Gothic" w:hAnsi="Century Gothic"/>
          <w:sz w:val="22"/>
          <w:szCs w:val="22"/>
        </w:rPr>
        <w:t xml:space="preserve"> 0</w:t>
      </w:r>
      <w:r w:rsidRPr="003F605C">
        <w:rPr>
          <w:rFonts w:ascii="Century Gothic" w:hAnsi="Century Gothic"/>
          <w:sz w:val="22"/>
          <w:szCs w:val="22"/>
        </w:rPr>
        <w:t>0: Concrete Form</w:t>
      </w:r>
      <w:r w:rsidR="002D163B" w:rsidRPr="003F605C">
        <w:rPr>
          <w:rFonts w:ascii="Century Gothic" w:hAnsi="Century Gothic"/>
          <w:sz w:val="22"/>
          <w:szCs w:val="22"/>
        </w:rPr>
        <w:t xml:space="preserve">ing </w:t>
      </w:r>
      <w:r w:rsidRPr="003F605C">
        <w:rPr>
          <w:rFonts w:ascii="Century Gothic" w:hAnsi="Century Gothic"/>
          <w:sz w:val="22"/>
          <w:szCs w:val="22"/>
        </w:rPr>
        <w:t xml:space="preserve">and </w:t>
      </w:r>
      <w:proofErr w:type="gramStart"/>
      <w:r w:rsidRPr="003F605C">
        <w:rPr>
          <w:rFonts w:ascii="Century Gothic" w:hAnsi="Century Gothic"/>
          <w:sz w:val="22"/>
          <w:szCs w:val="22"/>
        </w:rPr>
        <w:t>Accessories, and</w:t>
      </w:r>
      <w:proofErr w:type="gramEnd"/>
      <w:r w:rsidRPr="003F605C">
        <w:rPr>
          <w:rFonts w:ascii="Century Gothic" w:hAnsi="Century Gothic"/>
          <w:sz w:val="22"/>
          <w:szCs w:val="22"/>
        </w:rPr>
        <w:t xml:space="preserve"> reinforced as described in Section 03</w:t>
      </w:r>
      <w:r w:rsidR="002D163B" w:rsidRPr="003F605C">
        <w:rPr>
          <w:rFonts w:ascii="Century Gothic" w:hAnsi="Century Gothic"/>
          <w:sz w:val="22"/>
          <w:szCs w:val="22"/>
        </w:rPr>
        <w:t xml:space="preserve"> </w:t>
      </w:r>
      <w:r w:rsidRPr="003F605C">
        <w:rPr>
          <w:rFonts w:ascii="Century Gothic" w:hAnsi="Century Gothic"/>
          <w:sz w:val="22"/>
          <w:szCs w:val="22"/>
        </w:rPr>
        <w:t>20</w:t>
      </w:r>
      <w:r w:rsidR="002D163B" w:rsidRPr="003F605C">
        <w:rPr>
          <w:rFonts w:ascii="Century Gothic" w:hAnsi="Century Gothic"/>
          <w:sz w:val="22"/>
          <w:szCs w:val="22"/>
        </w:rPr>
        <w:t xml:space="preserve"> 0</w:t>
      </w:r>
      <w:r w:rsidRPr="003F605C">
        <w:rPr>
          <w:rFonts w:ascii="Century Gothic" w:hAnsi="Century Gothic"/>
          <w:sz w:val="22"/>
          <w:szCs w:val="22"/>
        </w:rPr>
        <w:t>0: Concrete reinfor</w:t>
      </w:r>
      <w:r w:rsidR="002D163B" w:rsidRPr="003F605C">
        <w:rPr>
          <w:rFonts w:ascii="Century Gothic" w:hAnsi="Century Gothic"/>
          <w:sz w:val="22"/>
          <w:szCs w:val="22"/>
        </w:rPr>
        <w:t>cing</w:t>
      </w:r>
      <w:r w:rsidRPr="003F605C">
        <w:rPr>
          <w:rFonts w:ascii="Century Gothic" w:hAnsi="Century Gothic"/>
          <w:sz w:val="22"/>
          <w:szCs w:val="22"/>
        </w:rPr>
        <w:t>.</w:t>
      </w:r>
      <w:r w:rsidR="002D163B" w:rsidRPr="003F605C">
        <w:rPr>
          <w:rFonts w:ascii="Century Gothic" w:hAnsi="Century Gothic"/>
          <w:sz w:val="22"/>
          <w:szCs w:val="22"/>
        </w:rPr>
        <w:t xml:space="preserve"> </w:t>
      </w:r>
      <w:r w:rsidRPr="003F605C">
        <w:rPr>
          <w:rFonts w:ascii="Century Gothic" w:hAnsi="Century Gothic"/>
          <w:sz w:val="22"/>
          <w:szCs w:val="22"/>
        </w:rPr>
        <w:t>Calcium chloride shall not be fu</w:t>
      </w:r>
      <w:r w:rsidR="00DB5B9F" w:rsidRPr="003F605C">
        <w:rPr>
          <w:rFonts w:ascii="Century Gothic" w:hAnsi="Century Gothic"/>
          <w:sz w:val="22"/>
          <w:szCs w:val="22"/>
        </w:rPr>
        <w:t>rnished in any concrete mix</w:t>
      </w:r>
      <w:r w:rsidRPr="003F605C">
        <w:rPr>
          <w:rFonts w:ascii="Century Gothic" w:hAnsi="Century Gothic"/>
          <w:sz w:val="22"/>
          <w:szCs w:val="22"/>
        </w:rPr>
        <w:t xml:space="preserve"> provided for the installation of underground electrical conduits. For concrete encasement of mor</w:t>
      </w:r>
      <w:r w:rsidR="00DB5B9F" w:rsidRPr="003F605C">
        <w:rPr>
          <w:rFonts w:ascii="Century Gothic" w:hAnsi="Century Gothic"/>
          <w:sz w:val="22"/>
          <w:szCs w:val="22"/>
        </w:rPr>
        <w:t>e</w:t>
      </w:r>
      <w:r w:rsidR="002D163B" w:rsidRPr="003F605C">
        <w:rPr>
          <w:rFonts w:ascii="Century Gothic" w:hAnsi="Century Gothic"/>
          <w:sz w:val="22"/>
          <w:szCs w:val="22"/>
        </w:rPr>
        <w:t xml:space="preserve"> </w:t>
      </w:r>
      <w:r w:rsidRPr="003F605C">
        <w:rPr>
          <w:rFonts w:ascii="Century Gothic" w:hAnsi="Century Gothic"/>
          <w:sz w:val="22"/>
          <w:szCs w:val="22"/>
        </w:rPr>
        <w:t>than</w:t>
      </w:r>
      <w:r w:rsidR="00DB5B9F" w:rsidRPr="003F605C">
        <w:rPr>
          <w:rFonts w:ascii="Century Gothic" w:hAnsi="Century Gothic"/>
          <w:sz w:val="22"/>
          <w:szCs w:val="22"/>
        </w:rPr>
        <w:t xml:space="preserve"> </w:t>
      </w:r>
      <w:r w:rsidRPr="003F605C">
        <w:rPr>
          <w:rFonts w:ascii="Century Gothic" w:hAnsi="Century Gothic"/>
          <w:sz w:val="22"/>
          <w:szCs w:val="22"/>
        </w:rPr>
        <w:t>on</w:t>
      </w:r>
      <w:r w:rsidR="00DB5B9F" w:rsidRPr="003F605C">
        <w:rPr>
          <w:rFonts w:ascii="Century Gothic" w:hAnsi="Century Gothic"/>
          <w:sz w:val="22"/>
          <w:szCs w:val="22"/>
        </w:rPr>
        <w:t>e conduit,</w:t>
      </w:r>
      <w:r w:rsidRPr="003F605C">
        <w:rPr>
          <w:rFonts w:ascii="Century Gothic" w:hAnsi="Century Gothic"/>
          <w:sz w:val="22"/>
          <w:szCs w:val="22"/>
        </w:rPr>
        <w:t xml:space="preserve"> furnish ¾</w:t>
      </w:r>
      <w:r w:rsidR="00DB5B9F" w:rsidRPr="003F605C">
        <w:rPr>
          <w:rFonts w:ascii="Century Gothic" w:hAnsi="Century Gothic"/>
          <w:sz w:val="22"/>
          <w:szCs w:val="22"/>
        </w:rPr>
        <w:t xml:space="preserve"> inch max</w:t>
      </w:r>
      <w:r w:rsidRPr="003F605C">
        <w:rPr>
          <w:rFonts w:ascii="Century Gothic" w:hAnsi="Century Gothic"/>
          <w:sz w:val="22"/>
          <w:szCs w:val="22"/>
        </w:rPr>
        <w:t>imum aggregate.</w:t>
      </w:r>
    </w:p>
    <w:p w14:paraId="5D59732A" w14:textId="77777777" w:rsidR="00DB5B9F" w:rsidRPr="003F605C" w:rsidRDefault="00DB5B9F"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p>
    <w:p w14:paraId="4BA40A71" w14:textId="77777777" w:rsidR="00DB5B9F" w:rsidRPr="003F605C" w:rsidRDefault="00DB5B9F"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b/>
          <w:sz w:val="22"/>
          <w:szCs w:val="22"/>
        </w:rPr>
      </w:pPr>
      <w:r w:rsidRPr="003F605C">
        <w:rPr>
          <w:rFonts w:ascii="Century Gothic" w:hAnsi="Century Gothic"/>
          <w:b/>
          <w:sz w:val="22"/>
          <w:szCs w:val="22"/>
        </w:rPr>
        <w:t>3.08</w:t>
      </w:r>
      <w:r w:rsidRPr="003F605C">
        <w:rPr>
          <w:rFonts w:ascii="Century Gothic" w:hAnsi="Century Gothic"/>
          <w:b/>
          <w:sz w:val="22"/>
          <w:szCs w:val="22"/>
        </w:rPr>
        <w:tab/>
        <w:t>CLEAN UP</w:t>
      </w:r>
    </w:p>
    <w:p w14:paraId="6F317860" w14:textId="77777777" w:rsidR="00DB5B9F" w:rsidRPr="003F605C" w:rsidRDefault="00DB5B9F"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b/>
          <w:sz w:val="22"/>
          <w:szCs w:val="22"/>
        </w:rPr>
      </w:pPr>
    </w:p>
    <w:p w14:paraId="57E3E738" w14:textId="77777777" w:rsidR="00DB5B9F" w:rsidRPr="003F605C" w:rsidRDefault="00DB5B9F" w:rsidP="003F605C">
      <w:pPr>
        <w:tabs>
          <w:tab w:val="left" w:pos="720"/>
          <w:tab w:val="num" w:pos="1440"/>
          <w:tab w:val="left" w:pos="2160"/>
          <w:tab w:val="left" w:pos="2880"/>
          <w:tab w:val="left" w:pos="3600"/>
          <w:tab w:val="left" w:pos="4320"/>
        </w:tabs>
        <w:ind w:left="1440" w:hanging="720"/>
        <w:jc w:val="both"/>
        <w:rPr>
          <w:rFonts w:ascii="Century Gothic" w:hAnsi="Century Gothic"/>
          <w:sz w:val="22"/>
          <w:szCs w:val="22"/>
        </w:rPr>
      </w:pPr>
      <w:r w:rsidRPr="003F605C">
        <w:rPr>
          <w:rFonts w:ascii="Century Gothic" w:hAnsi="Century Gothic"/>
          <w:sz w:val="22"/>
          <w:szCs w:val="22"/>
        </w:rPr>
        <w:t>A.</w:t>
      </w:r>
      <w:r w:rsidRPr="003F605C">
        <w:rPr>
          <w:rFonts w:ascii="Century Gothic" w:hAnsi="Century Gothic"/>
          <w:sz w:val="22"/>
          <w:szCs w:val="22"/>
        </w:rPr>
        <w:tab/>
        <w:t>Remove rubbish, debris and waste materials and legally dispose of off the Project</w:t>
      </w:r>
      <w:r w:rsidR="004E1BD5" w:rsidRPr="003F605C">
        <w:rPr>
          <w:rFonts w:ascii="Century Gothic" w:hAnsi="Century Gothic"/>
          <w:sz w:val="22"/>
          <w:szCs w:val="22"/>
        </w:rPr>
        <w:t xml:space="preserve"> </w:t>
      </w:r>
      <w:r w:rsidRPr="003F605C">
        <w:rPr>
          <w:rFonts w:ascii="Century Gothic" w:hAnsi="Century Gothic"/>
          <w:sz w:val="22"/>
          <w:szCs w:val="22"/>
        </w:rPr>
        <w:t>site.</w:t>
      </w:r>
    </w:p>
    <w:p w14:paraId="5D2A425B" w14:textId="77777777" w:rsidR="00DB5B9F" w:rsidRPr="003F605C" w:rsidRDefault="00DB5B9F"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sz w:val="22"/>
          <w:szCs w:val="22"/>
        </w:rPr>
      </w:pPr>
    </w:p>
    <w:p w14:paraId="1262C50E" w14:textId="77777777" w:rsidR="00271B6E" w:rsidRDefault="00271B6E">
      <w:pPr>
        <w:widowControl/>
        <w:rPr>
          <w:rFonts w:ascii="Century Gothic" w:hAnsi="Century Gothic"/>
          <w:b/>
          <w:sz w:val="22"/>
          <w:szCs w:val="22"/>
        </w:rPr>
      </w:pPr>
      <w:r>
        <w:rPr>
          <w:rFonts w:ascii="Century Gothic" w:hAnsi="Century Gothic"/>
          <w:b/>
          <w:sz w:val="22"/>
          <w:szCs w:val="22"/>
        </w:rPr>
        <w:br w:type="page"/>
      </w:r>
    </w:p>
    <w:p w14:paraId="3940964B" w14:textId="1D48F16E" w:rsidR="00DB5B9F" w:rsidRPr="003F605C" w:rsidRDefault="00DB5B9F"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b/>
          <w:sz w:val="22"/>
          <w:szCs w:val="22"/>
        </w:rPr>
      </w:pPr>
      <w:r w:rsidRPr="003F605C">
        <w:rPr>
          <w:rFonts w:ascii="Century Gothic" w:hAnsi="Century Gothic"/>
          <w:b/>
          <w:sz w:val="22"/>
          <w:szCs w:val="22"/>
        </w:rPr>
        <w:lastRenderedPageBreak/>
        <w:t>3.09</w:t>
      </w:r>
      <w:r w:rsidRPr="003F605C">
        <w:rPr>
          <w:rFonts w:ascii="Century Gothic" w:hAnsi="Century Gothic"/>
          <w:b/>
          <w:sz w:val="22"/>
          <w:szCs w:val="22"/>
        </w:rPr>
        <w:tab/>
        <w:t>PROTECTION</w:t>
      </w:r>
    </w:p>
    <w:p w14:paraId="7DD29109" w14:textId="77777777" w:rsidR="00DB5B9F" w:rsidRPr="003F605C" w:rsidRDefault="00DB5B9F" w:rsidP="003F605C">
      <w:pPr>
        <w:tabs>
          <w:tab w:val="left" w:pos="360"/>
          <w:tab w:val="num" w:pos="720"/>
          <w:tab w:val="num" w:pos="1080"/>
          <w:tab w:val="left" w:pos="1440"/>
          <w:tab w:val="left" w:pos="2160"/>
          <w:tab w:val="left" w:pos="2880"/>
          <w:tab w:val="left" w:pos="3600"/>
          <w:tab w:val="left" w:pos="4320"/>
        </w:tabs>
        <w:jc w:val="both"/>
        <w:rPr>
          <w:rFonts w:ascii="Century Gothic" w:hAnsi="Century Gothic"/>
          <w:b/>
          <w:sz w:val="22"/>
          <w:szCs w:val="22"/>
        </w:rPr>
      </w:pPr>
    </w:p>
    <w:p w14:paraId="121305A7" w14:textId="77777777" w:rsidR="00C96503" w:rsidRPr="003F605C" w:rsidRDefault="00DB5B9F" w:rsidP="003F605C">
      <w:pPr>
        <w:numPr>
          <w:ilvl w:val="0"/>
          <w:numId w:val="22"/>
        </w:numPr>
        <w:tabs>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Protect the Work of this section until Substantial Completion.</w:t>
      </w:r>
    </w:p>
    <w:p w14:paraId="7ECC830C" w14:textId="77777777" w:rsidR="00E2295A" w:rsidRPr="003F605C" w:rsidRDefault="00E2295A" w:rsidP="003F605C">
      <w:pPr>
        <w:tabs>
          <w:tab w:val="left" w:pos="1440"/>
          <w:tab w:val="left" w:pos="2160"/>
          <w:tab w:val="left" w:pos="2880"/>
          <w:tab w:val="left" w:pos="3600"/>
          <w:tab w:val="left" w:pos="4320"/>
        </w:tabs>
        <w:ind w:left="1440"/>
        <w:jc w:val="both"/>
        <w:rPr>
          <w:rFonts w:ascii="Century Gothic" w:hAnsi="Century Gothic"/>
          <w:sz w:val="22"/>
          <w:szCs w:val="22"/>
        </w:rPr>
      </w:pPr>
    </w:p>
    <w:p w14:paraId="06CC6A16" w14:textId="77777777" w:rsidR="002C70E1" w:rsidRPr="003F605C" w:rsidRDefault="002C70E1" w:rsidP="003F605C">
      <w:pPr>
        <w:numPr>
          <w:ilvl w:val="0"/>
          <w:numId w:val="22"/>
        </w:numPr>
        <w:tabs>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 xml:space="preserve">Immediately after placement, protect concrete from premature drying, excessively </w:t>
      </w:r>
      <w:r w:rsidR="00E2295A" w:rsidRPr="003F605C">
        <w:rPr>
          <w:rFonts w:ascii="Century Gothic" w:hAnsi="Century Gothic"/>
          <w:sz w:val="22"/>
          <w:szCs w:val="22"/>
        </w:rPr>
        <w:t>hot or cold temperatures, and mechanical injury.</w:t>
      </w:r>
    </w:p>
    <w:p w14:paraId="6B0E71E1" w14:textId="77777777" w:rsidR="00E2295A" w:rsidRPr="003F605C" w:rsidRDefault="00E2295A" w:rsidP="003F605C">
      <w:pPr>
        <w:tabs>
          <w:tab w:val="left" w:pos="1440"/>
          <w:tab w:val="left" w:pos="2160"/>
          <w:tab w:val="left" w:pos="2880"/>
          <w:tab w:val="left" w:pos="3600"/>
          <w:tab w:val="left" w:pos="4320"/>
        </w:tabs>
        <w:ind w:left="1440"/>
        <w:jc w:val="both"/>
        <w:rPr>
          <w:rFonts w:ascii="Century Gothic" w:hAnsi="Century Gothic"/>
          <w:sz w:val="22"/>
          <w:szCs w:val="22"/>
        </w:rPr>
      </w:pPr>
    </w:p>
    <w:p w14:paraId="2433C52B" w14:textId="77777777" w:rsidR="00E2295A" w:rsidRPr="003F605C" w:rsidRDefault="00E2295A" w:rsidP="003F605C">
      <w:pPr>
        <w:numPr>
          <w:ilvl w:val="0"/>
          <w:numId w:val="22"/>
        </w:numPr>
        <w:tabs>
          <w:tab w:val="left" w:pos="1440"/>
          <w:tab w:val="left" w:pos="2160"/>
          <w:tab w:val="left" w:pos="2880"/>
          <w:tab w:val="left" w:pos="3600"/>
          <w:tab w:val="left" w:pos="4320"/>
        </w:tabs>
        <w:jc w:val="both"/>
        <w:rPr>
          <w:rFonts w:ascii="Century Gothic" w:hAnsi="Century Gothic"/>
          <w:sz w:val="22"/>
          <w:szCs w:val="22"/>
        </w:rPr>
      </w:pPr>
      <w:r w:rsidRPr="003F605C">
        <w:rPr>
          <w:rFonts w:ascii="Century Gothic" w:hAnsi="Century Gothic"/>
          <w:sz w:val="22"/>
          <w:szCs w:val="22"/>
        </w:rPr>
        <w:t>Maintain concrete with minimal moisture loss at relatively constant temperature for period necessary for hydration of cement and hardening of concrete.</w:t>
      </w:r>
    </w:p>
    <w:p w14:paraId="711FC2FB" w14:textId="77777777" w:rsidR="00E2295A" w:rsidRPr="003F605C" w:rsidRDefault="00E2295A" w:rsidP="003F605C">
      <w:pPr>
        <w:pStyle w:val="ListParagraph"/>
        <w:rPr>
          <w:rFonts w:ascii="Century Gothic" w:hAnsi="Century Gothic"/>
          <w:sz w:val="22"/>
          <w:szCs w:val="22"/>
        </w:rPr>
      </w:pPr>
    </w:p>
    <w:p w14:paraId="6A881882" w14:textId="77777777" w:rsidR="00E2295A" w:rsidRPr="003F605C" w:rsidRDefault="00E2295A" w:rsidP="003F605C">
      <w:pPr>
        <w:tabs>
          <w:tab w:val="left" w:pos="1440"/>
          <w:tab w:val="left" w:pos="2160"/>
          <w:tab w:val="left" w:pos="2880"/>
          <w:tab w:val="left" w:pos="3600"/>
          <w:tab w:val="left" w:pos="4320"/>
        </w:tabs>
        <w:jc w:val="both"/>
        <w:rPr>
          <w:rFonts w:ascii="Century Gothic" w:hAnsi="Century Gothic"/>
          <w:sz w:val="22"/>
          <w:szCs w:val="22"/>
        </w:rPr>
      </w:pPr>
    </w:p>
    <w:p w14:paraId="022120DA" w14:textId="77777777" w:rsidR="00E2295A" w:rsidRPr="003F605C" w:rsidRDefault="00E2295A" w:rsidP="003F605C">
      <w:pPr>
        <w:tabs>
          <w:tab w:val="left" w:pos="720"/>
          <w:tab w:val="left" w:pos="1440"/>
          <w:tab w:val="left" w:pos="2160"/>
          <w:tab w:val="left" w:pos="2880"/>
          <w:tab w:val="left" w:pos="3600"/>
          <w:tab w:val="left" w:pos="4320"/>
        </w:tabs>
        <w:jc w:val="center"/>
        <w:rPr>
          <w:rFonts w:ascii="Century Gothic" w:hAnsi="Century Gothic"/>
          <w:b/>
          <w:sz w:val="22"/>
          <w:szCs w:val="22"/>
        </w:rPr>
      </w:pPr>
      <w:r w:rsidRPr="003F605C">
        <w:rPr>
          <w:rFonts w:ascii="Century Gothic" w:hAnsi="Century Gothic"/>
          <w:b/>
          <w:sz w:val="22"/>
          <w:szCs w:val="22"/>
        </w:rPr>
        <w:t>END OF SECTION</w:t>
      </w:r>
    </w:p>
    <w:sectPr w:rsidR="00E2295A" w:rsidRPr="003F605C" w:rsidSect="003F605C">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9336" w14:textId="77777777" w:rsidR="00D95CE8" w:rsidRDefault="00D95CE8">
      <w:pPr>
        <w:spacing w:line="20" w:lineRule="exact"/>
      </w:pPr>
    </w:p>
  </w:endnote>
  <w:endnote w:type="continuationSeparator" w:id="0">
    <w:p w14:paraId="5425AD85" w14:textId="77777777" w:rsidR="00D95CE8" w:rsidRDefault="00D95CE8">
      <w:r>
        <w:t xml:space="preserve"> </w:t>
      </w:r>
    </w:p>
  </w:endnote>
  <w:endnote w:type="continuationNotice" w:id="1">
    <w:p w14:paraId="4CC7C15C" w14:textId="77777777" w:rsidR="00D95CE8" w:rsidRDefault="00D95CE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12pt">
    <w:altName w:val="Playbill"/>
    <w:panose1 w:val="00000000000000000000"/>
    <w:charset w:val="00"/>
    <w:family w:val="decorative"/>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F5A6" w14:textId="77777777" w:rsidR="00271B6E" w:rsidRDefault="00271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2249" w14:textId="693AF284" w:rsidR="007312D4" w:rsidRPr="003F605C" w:rsidRDefault="007312D4">
    <w:pPr>
      <w:tabs>
        <w:tab w:val="right" w:pos="9360"/>
      </w:tabs>
      <w:suppressAutoHyphens/>
      <w:jc w:val="both"/>
      <w:rPr>
        <w:rFonts w:ascii="Century Gothic" w:hAnsi="Century Gothic"/>
        <w:spacing w:val="-3"/>
        <w:sz w:val="20"/>
      </w:rPr>
    </w:pPr>
    <w:r w:rsidRPr="003F605C">
      <w:rPr>
        <w:rFonts w:ascii="Century Gothic" w:hAnsi="Century Gothic"/>
        <w:spacing w:val="-3"/>
        <w:sz w:val="20"/>
      </w:rPr>
      <w:t xml:space="preserve">Revised:  </w:t>
    </w:r>
    <w:r w:rsidR="00271B6E">
      <w:rPr>
        <w:rFonts w:ascii="Century Gothic" w:hAnsi="Century Gothic"/>
        <w:spacing w:val="-3"/>
        <w:sz w:val="20"/>
      </w:rPr>
      <w:t>01</w:t>
    </w:r>
    <w:r w:rsidRPr="003F605C">
      <w:rPr>
        <w:rFonts w:ascii="Century Gothic" w:hAnsi="Century Gothic"/>
        <w:spacing w:val="-3"/>
        <w:sz w:val="20"/>
      </w:rPr>
      <w:t>/</w:t>
    </w:r>
    <w:r w:rsidR="00271B6E">
      <w:rPr>
        <w:rFonts w:ascii="Century Gothic" w:hAnsi="Century Gothic"/>
        <w:spacing w:val="-3"/>
        <w:sz w:val="20"/>
      </w:rPr>
      <w:t>07</w:t>
    </w:r>
    <w:r w:rsidRPr="003F605C">
      <w:rPr>
        <w:rFonts w:ascii="Century Gothic" w:hAnsi="Century Gothic"/>
        <w:spacing w:val="-3"/>
        <w:sz w:val="20"/>
      </w:rPr>
      <w:t>/20</w:t>
    </w:r>
    <w:r w:rsidR="00446A3F">
      <w:rPr>
        <w:rFonts w:ascii="Century Gothic" w:hAnsi="Century Gothic"/>
        <w:spacing w:val="-3"/>
        <w:sz w:val="20"/>
      </w:rPr>
      <w:t>22</w:t>
    </w:r>
    <w:r w:rsidRPr="003F605C">
      <w:rPr>
        <w:rFonts w:ascii="Century Gothic" w:hAnsi="Century Gothic"/>
        <w:spacing w:val="-3"/>
        <w:sz w:val="20"/>
      </w:rPr>
      <w:tab/>
      <w:t xml:space="preserve">Page </w:t>
    </w:r>
    <w:r w:rsidRPr="003F605C">
      <w:rPr>
        <w:rStyle w:val="PageNumber"/>
        <w:rFonts w:ascii="Century Gothic" w:hAnsi="Century Gothic"/>
        <w:sz w:val="20"/>
      </w:rPr>
      <w:fldChar w:fldCharType="begin"/>
    </w:r>
    <w:r w:rsidRPr="003F605C">
      <w:rPr>
        <w:rStyle w:val="PageNumber"/>
        <w:rFonts w:ascii="Century Gothic" w:hAnsi="Century Gothic"/>
        <w:sz w:val="20"/>
      </w:rPr>
      <w:instrText xml:space="preserve"> PAGE </w:instrText>
    </w:r>
    <w:r w:rsidRPr="003F605C">
      <w:rPr>
        <w:rStyle w:val="PageNumber"/>
        <w:rFonts w:ascii="Century Gothic" w:hAnsi="Century Gothic"/>
        <w:sz w:val="20"/>
      </w:rPr>
      <w:fldChar w:fldCharType="separate"/>
    </w:r>
    <w:r w:rsidR="003F605C">
      <w:rPr>
        <w:rStyle w:val="PageNumber"/>
        <w:rFonts w:ascii="Century Gothic" w:hAnsi="Century Gothic"/>
        <w:noProof/>
        <w:sz w:val="20"/>
      </w:rPr>
      <w:t>19</w:t>
    </w:r>
    <w:r w:rsidRPr="003F605C">
      <w:rPr>
        <w:rStyle w:val="PageNumber"/>
        <w:rFonts w:ascii="Century Gothic" w:hAnsi="Century Gothic"/>
        <w:sz w:val="20"/>
      </w:rPr>
      <w:fldChar w:fldCharType="end"/>
    </w:r>
    <w:r w:rsidRPr="003F605C">
      <w:rPr>
        <w:rStyle w:val="PageNumber"/>
        <w:rFonts w:ascii="Century Gothic" w:hAnsi="Century Gothic"/>
        <w:sz w:val="20"/>
      </w:rPr>
      <w:t xml:space="preserve"> of </w:t>
    </w:r>
    <w:r w:rsidRPr="003F605C">
      <w:rPr>
        <w:rStyle w:val="PageNumber"/>
        <w:rFonts w:ascii="Century Gothic" w:hAnsi="Century Gothic"/>
        <w:sz w:val="20"/>
      </w:rPr>
      <w:fldChar w:fldCharType="begin"/>
    </w:r>
    <w:r w:rsidRPr="003F605C">
      <w:rPr>
        <w:rStyle w:val="PageNumber"/>
        <w:rFonts w:ascii="Century Gothic" w:hAnsi="Century Gothic"/>
        <w:sz w:val="20"/>
      </w:rPr>
      <w:instrText xml:space="preserve"> NUMPAGES </w:instrText>
    </w:r>
    <w:r w:rsidRPr="003F605C">
      <w:rPr>
        <w:rStyle w:val="PageNumber"/>
        <w:rFonts w:ascii="Century Gothic" w:hAnsi="Century Gothic"/>
        <w:sz w:val="20"/>
      </w:rPr>
      <w:fldChar w:fldCharType="separate"/>
    </w:r>
    <w:r w:rsidR="003F605C">
      <w:rPr>
        <w:rStyle w:val="PageNumber"/>
        <w:rFonts w:ascii="Century Gothic" w:hAnsi="Century Gothic"/>
        <w:noProof/>
        <w:sz w:val="20"/>
      </w:rPr>
      <w:t>19</w:t>
    </w:r>
    <w:r w:rsidRPr="003F605C">
      <w:rPr>
        <w:rStyle w:val="PageNumber"/>
        <w:rFonts w:ascii="Century Gothic" w:hAnsi="Century Gothic"/>
        <w:sz w:val="20"/>
      </w:rPr>
      <w:fldChar w:fldCharType="end"/>
    </w:r>
  </w:p>
  <w:p w14:paraId="30C0148D" w14:textId="55500855" w:rsidR="007312D4" w:rsidRPr="003F605C" w:rsidRDefault="00675ABC">
    <w:pPr>
      <w:tabs>
        <w:tab w:val="right" w:pos="9360"/>
      </w:tabs>
      <w:suppressAutoHyphens/>
      <w:jc w:val="both"/>
      <w:rPr>
        <w:rFonts w:ascii="Century Gothic" w:hAnsi="Century Gothic"/>
        <w:spacing w:val="-3"/>
        <w:sz w:val="20"/>
      </w:rPr>
    </w:pPr>
    <w:r>
      <w:rPr>
        <w:rFonts w:ascii="Century Gothic" w:hAnsi="Century Gothic"/>
        <w:spacing w:val="-3"/>
        <w:sz w:val="20"/>
      </w:rPr>
      <w:tab/>
    </w:r>
    <w:r w:rsidR="000E45C2" w:rsidRPr="00675ABC">
      <w:rPr>
        <w:rFonts w:ascii="Century Gothic" w:hAnsi="Century Gothic"/>
        <w:spacing w:val="-3"/>
        <w:sz w:val="20"/>
      </w:rPr>
      <w:t>Cast-In-Place Concrete</w:t>
    </w:r>
  </w:p>
  <w:p w14:paraId="53E12A61" w14:textId="77777777" w:rsidR="007312D4" w:rsidRPr="003F605C" w:rsidRDefault="007312D4" w:rsidP="003F605C">
    <w:pPr>
      <w:tabs>
        <w:tab w:val="right" w:pos="9360"/>
      </w:tabs>
      <w:suppressAutoHyphens/>
      <w:jc w:val="both"/>
    </w:pPr>
    <w:r w:rsidRPr="003F605C">
      <w:rPr>
        <w:rFonts w:ascii="Century Gothic" w:hAnsi="Century Gothic"/>
        <w:spacing w:val="-3"/>
        <w:sz w:val="20"/>
      </w:rPr>
      <w:tab/>
      <w:t>Section 03 30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B8DA" w14:textId="77777777" w:rsidR="00271B6E" w:rsidRDefault="00271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0E57" w14:textId="77777777" w:rsidR="00D95CE8" w:rsidRDefault="00D95CE8">
      <w:r>
        <w:separator/>
      </w:r>
    </w:p>
  </w:footnote>
  <w:footnote w:type="continuationSeparator" w:id="0">
    <w:p w14:paraId="525019F2" w14:textId="77777777" w:rsidR="00D95CE8" w:rsidRDefault="00D95CE8">
      <w:r>
        <w:continuationSeparator/>
      </w:r>
    </w:p>
  </w:footnote>
  <w:footnote w:type="continuationNotice" w:id="1">
    <w:p w14:paraId="31A4DC68" w14:textId="77777777" w:rsidR="00D95CE8" w:rsidRDefault="00D95C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C23C" w14:textId="77777777" w:rsidR="00271B6E" w:rsidRDefault="00271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A9B5" w14:textId="77777777" w:rsidR="007312D4" w:rsidRPr="003F605C" w:rsidRDefault="007312D4" w:rsidP="003F605C">
    <w:pPr>
      <w:pStyle w:val="Header"/>
      <w:jc w:val="right"/>
      <w:rPr>
        <w:rFonts w:ascii="Century Gothic" w:hAnsi="Century Gothic"/>
        <w:sz w:val="22"/>
        <w:szCs w:val="22"/>
      </w:rPr>
    </w:pPr>
    <w:r w:rsidRPr="003F605C">
      <w:rPr>
        <w:rFonts w:ascii="Century Gothic" w:hAnsi="Century Gothic"/>
        <w:sz w:val="22"/>
        <w:szCs w:val="22"/>
      </w:rPr>
      <w:t>Fontana Unified School District</w:t>
    </w:r>
  </w:p>
  <w:p w14:paraId="3FB73455" w14:textId="77777777" w:rsidR="007312D4" w:rsidRPr="003F605C" w:rsidRDefault="007312D4" w:rsidP="003F605C">
    <w:pPr>
      <w:pStyle w:val="Header"/>
      <w:jc w:val="right"/>
      <w:rPr>
        <w:rFonts w:ascii="Century Gothic" w:hAnsi="Century Gothic"/>
        <w:sz w:val="22"/>
        <w:szCs w:val="22"/>
      </w:rPr>
    </w:pPr>
    <w:bookmarkStart w:id="0" w:name="_Hlk107909432"/>
    <w:r w:rsidRPr="003F605C">
      <w:rPr>
        <w:rFonts w:ascii="Century Gothic" w:hAnsi="Century Gothic"/>
        <w:sz w:val="22"/>
        <w:szCs w:val="22"/>
      </w:rPr>
      <w:t>CAST-IN-PLACE CONCRETE</w:t>
    </w:r>
    <w:bookmarkEnd w:id="0"/>
  </w:p>
  <w:p w14:paraId="725F87D4" w14:textId="77777777" w:rsidR="007312D4" w:rsidRPr="003F605C" w:rsidRDefault="007312D4" w:rsidP="003F605C">
    <w:pPr>
      <w:pStyle w:val="Header"/>
      <w:jc w:val="right"/>
      <w:rPr>
        <w:rFonts w:ascii="Century Gothic" w:hAnsi="Century Gothic"/>
        <w:sz w:val="22"/>
        <w:szCs w:val="22"/>
      </w:rPr>
    </w:pPr>
    <w:r w:rsidRPr="003F605C">
      <w:rPr>
        <w:rFonts w:ascii="Century Gothic" w:hAnsi="Century Gothic"/>
        <w:sz w:val="22"/>
        <w:szCs w:val="22"/>
      </w:rPr>
      <w:t>Section 03 30 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2AD7" w14:textId="77777777" w:rsidR="00271B6E" w:rsidRDefault="00271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8BE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0EBE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ECEC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12085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B5CC4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E091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92BB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02B0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56CA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8687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E6F32"/>
    <w:multiLevelType w:val="hybridMultilevel"/>
    <w:tmpl w:val="2EBE9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C74BA5"/>
    <w:multiLevelType w:val="hybridMultilevel"/>
    <w:tmpl w:val="734A3C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343811"/>
    <w:multiLevelType w:val="hybridMultilevel"/>
    <w:tmpl w:val="8A90418E"/>
    <w:lvl w:ilvl="0" w:tplc="6A3A9D12">
      <w:start w:val="1"/>
      <w:numFmt w:val="decimal"/>
      <w:lvlText w:val="%1."/>
      <w:lvlJc w:val="left"/>
      <w:pPr>
        <w:ind w:left="1920" w:hanging="480"/>
      </w:pPr>
      <w:rPr>
        <w:rFonts w:ascii="Century Gothic" w:hAnsi="Century Gothic"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15:restartNumberingAfterBreak="0">
    <w:nsid w:val="08F3728C"/>
    <w:multiLevelType w:val="hybridMultilevel"/>
    <w:tmpl w:val="F4B43F18"/>
    <w:lvl w:ilvl="0" w:tplc="0136DBB2">
      <w:start w:val="1"/>
      <w:numFmt w:val="decimal"/>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45A698A"/>
    <w:multiLevelType w:val="hybridMultilevel"/>
    <w:tmpl w:val="2FE6EDA8"/>
    <w:lvl w:ilvl="0" w:tplc="5EC63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BD45D2"/>
    <w:multiLevelType w:val="hybridMultilevel"/>
    <w:tmpl w:val="75DE5396"/>
    <w:lvl w:ilvl="0" w:tplc="0EAC5FF2">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71531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1."/>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48795E"/>
    <w:multiLevelType w:val="hybridMultilevel"/>
    <w:tmpl w:val="57C8EE04"/>
    <w:lvl w:ilvl="0" w:tplc="9A727F68">
      <w:start w:val="1"/>
      <w:numFmt w:val="decimal"/>
      <w:lvlText w:val="%1."/>
      <w:lvlJc w:val="left"/>
      <w:pPr>
        <w:ind w:left="1080" w:hanging="420"/>
      </w:pPr>
      <w:rPr>
        <w:rFonts w:ascii="Century Gothic" w:hAnsi="Century Gothic"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15:restartNumberingAfterBreak="0">
    <w:nsid w:val="3CB11CC0"/>
    <w:multiLevelType w:val="singleLevel"/>
    <w:tmpl w:val="50DC9F44"/>
    <w:lvl w:ilvl="0">
      <w:start w:val="3"/>
      <w:numFmt w:val="upperLetter"/>
      <w:lvlText w:val="%1. "/>
      <w:legacy w:legacy="1" w:legacySpace="0" w:legacyIndent="360"/>
      <w:lvlJc w:val="left"/>
      <w:pPr>
        <w:ind w:left="1080" w:hanging="360"/>
      </w:pPr>
      <w:rPr>
        <w:rFonts w:ascii="Arial" w:hAnsi="Arial" w:hint="default"/>
        <w:b w:val="0"/>
        <w:i w:val="0"/>
        <w:sz w:val="24"/>
        <w:u w:val="none"/>
      </w:rPr>
    </w:lvl>
  </w:abstractNum>
  <w:abstractNum w:abstractNumId="19" w15:restartNumberingAfterBreak="0">
    <w:nsid w:val="3DD67A5A"/>
    <w:multiLevelType w:val="hybridMultilevel"/>
    <w:tmpl w:val="5EFC7356"/>
    <w:lvl w:ilvl="0" w:tplc="46EAFD7E">
      <w:start w:val="1"/>
      <w:numFmt w:val="decimal"/>
      <w:lvlText w:val="%1."/>
      <w:lvlJc w:val="left"/>
      <w:pPr>
        <w:ind w:left="1080" w:hanging="360"/>
      </w:pPr>
      <w:rPr>
        <w:rFonts w:ascii="Century Gothic" w:hAnsi="Century Gothic"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4F5CFE"/>
    <w:multiLevelType w:val="multilevel"/>
    <w:tmpl w:val="98986EDE"/>
    <w:lvl w:ilvl="0">
      <w:start w:val="1"/>
      <w:numFmt w:val="decimal"/>
      <w:lvlText w:val="Part %1"/>
      <w:lvlJc w:val="left"/>
      <w:pPr>
        <w:tabs>
          <w:tab w:val="num" w:pos="1080"/>
        </w:tabs>
        <w:ind w:left="1080" w:hanging="1080"/>
      </w:pPr>
      <w:rPr>
        <w:rFonts w:ascii="Century Gothic" w:hAnsi="Century Gothic" w:hint="default"/>
        <w:b/>
        <w:i w:val="0"/>
        <w:sz w:val="22"/>
        <w:szCs w:val="22"/>
      </w:rPr>
    </w:lvl>
    <w:lvl w:ilvl="1">
      <w:start w:val="1"/>
      <w:numFmt w:val="decimalZero"/>
      <w:lvlText w:val="%1.%2"/>
      <w:lvlJc w:val="left"/>
      <w:pPr>
        <w:tabs>
          <w:tab w:val="num" w:pos="1080"/>
        </w:tabs>
        <w:ind w:left="1080" w:hanging="1080"/>
      </w:pPr>
      <w:rPr>
        <w:rFonts w:ascii="Century Gothic" w:hAnsi="Century Gothic" w:hint="default"/>
        <w:b/>
        <w:i w:val="0"/>
        <w:sz w:val="22"/>
        <w:szCs w:val="22"/>
      </w:rPr>
    </w:lvl>
    <w:lvl w:ilvl="2">
      <w:start w:val="1"/>
      <w:numFmt w:val="upperLetter"/>
      <w:lvlText w:val="%3."/>
      <w:lvlJc w:val="left"/>
      <w:pPr>
        <w:tabs>
          <w:tab w:val="num" w:pos="360"/>
        </w:tabs>
        <w:ind w:left="720" w:hanging="360"/>
      </w:pPr>
      <w:rPr>
        <w:rFonts w:ascii="Century Gothic" w:hAnsi="Century Gothic" w:hint="default"/>
        <w:b w:val="0"/>
        <w:i w:val="0"/>
        <w:sz w:val="22"/>
        <w:szCs w:val="22"/>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07C2304"/>
    <w:multiLevelType w:val="hybridMultilevel"/>
    <w:tmpl w:val="06C6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C20AF"/>
    <w:multiLevelType w:val="hybridMultilevel"/>
    <w:tmpl w:val="2F72A148"/>
    <w:lvl w:ilvl="0" w:tplc="C096AE6E">
      <w:start w:val="1"/>
      <w:numFmt w:val="decimal"/>
      <w:lvlText w:val="%1."/>
      <w:lvlJc w:val="left"/>
      <w:pPr>
        <w:tabs>
          <w:tab w:val="num" w:pos="2160"/>
        </w:tabs>
        <w:ind w:left="2160" w:hanging="720"/>
      </w:pPr>
      <w:rPr>
        <w:rFonts w:hint="default"/>
      </w:rPr>
    </w:lvl>
    <w:lvl w:ilvl="1" w:tplc="DAFC96EC">
      <w:start w:val="3"/>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B58280E"/>
    <w:multiLevelType w:val="hybridMultilevel"/>
    <w:tmpl w:val="FFFFFFFF"/>
    <w:lvl w:ilvl="0" w:tplc="C1322AFA">
      <w:start w:val="1"/>
      <w:numFmt w:val="lowerLetter"/>
      <w:lvlText w:val="%1."/>
      <w:lvlJc w:val="left"/>
      <w:pPr>
        <w:ind w:left="2520" w:hanging="360"/>
      </w:pPr>
    </w:lvl>
    <w:lvl w:ilvl="1" w:tplc="21204BC4">
      <w:start w:val="1"/>
      <w:numFmt w:val="decimal"/>
      <w:lvlText w:val="%2)"/>
      <w:lvlJc w:val="left"/>
      <w:pPr>
        <w:ind w:left="3240" w:hanging="360"/>
      </w:pPr>
    </w:lvl>
    <w:lvl w:ilvl="2" w:tplc="181C670E">
      <w:start w:val="1"/>
      <w:numFmt w:val="lowerRoman"/>
      <w:lvlText w:val="%3."/>
      <w:lvlJc w:val="right"/>
      <w:pPr>
        <w:ind w:left="3960" w:hanging="180"/>
      </w:pPr>
    </w:lvl>
    <w:lvl w:ilvl="3" w:tplc="0F20B2D4">
      <w:start w:val="1"/>
      <w:numFmt w:val="decimal"/>
      <w:lvlText w:val="%4."/>
      <w:lvlJc w:val="left"/>
      <w:pPr>
        <w:ind w:left="4680" w:hanging="360"/>
      </w:pPr>
    </w:lvl>
    <w:lvl w:ilvl="4" w:tplc="ED963698">
      <w:start w:val="1"/>
      <w:numFmt w:val="lowerLetter"/>
      <w:lvlText w:val="%5."/>
      <w:lvlJc w:val="left"/>
      <w:pPr>
        <w:ind w:left="5400" w:hanging="360"/>
      </w:pPr>
    </w:lvl>
    <w:lvl w:ilvl="5" w:tplc="B4801BDC">
      <w:start w:val="1"/>
      <w:numFmt w:val="lowerRoman"/>
      <w:lvlText w:val="%6."/>
      <w:lvlJc w:val="right"/>
      <w:pPr>
        <w:ind w:left="6120" w:hanging="180"/>
      </w:pPr>
    </w:lvl>
    <w:lvl w:ilvl="6" w:tplc="3EC45ABC">
      <w:start w:val="1"/>
      <w:numFmt w:val="decimal"/>
      <w:lvlText w:val="%7."/>
      <w:lvlJc w:val="left"/>
      <w:pPr>
        <w:ind w:left="6840" w:hanging="360"/>
      </w:pPr>
    </w:lvl>
    <w:lvl w:ilvl="7" w:tplc="48FAF75E">
      <w:start w:val="1"/>
      <w:numFmt w:val="lowerLetter"/>
      <w:lvlText w:val="%8."/>
      <w:lvlJc w:val="left"/>
      <w:pPr>
        <w:ind w:left="7560" w:hanging="360"/>
      </w:pPr>
    </w:lvl>
    <w:lvl w:ilvl="8" w:tplc="71D6C24A">
      <w:start w:val="1"/>
      <w:numFmt w:val="lowerRoman"/>
      <w:lvlText w:val="%9."/>
      <w:lvlJc w:val="right"/>
      <w:pPr>
        <w:ind w:left="8280" w:hanging="180"/>
      </w:pPr>
    </w:lvl>
  </w:abstractNum>
  <w:abstractNum w:abstractNumId="24" w15:restartNumberingAfterBreak="0">
    <w:nsid w:val="532E56E5"/>
    <w:multiLevelType w:val="hybridMultilevel"/>
    <w:tmpl w:val="C9241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041C4"/>
    <w:multiLevelType w:val="hybridMultilevel"/>
    <w:tmpl w:val="9446C3D4"/>
    <w:lvl w:ilvl="0" w:tplc="879042C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8E2EBB"/>
    <w:multiLevelType w:val="hybridMultilevel"/>
    <w:tmpl w:val="4D34218E"/>
    <w:lvl w:ilvl="0" w:tplc="0344B3FE">
      <w:start w:val="1"/>
      <w:numFmt w:val="decimal"/>
      <w:lvlText w:val="%1."/>
      <w:lvlJc w:val="left"/>
      <w:pPr>
        <w:tabs>
          <w:tab w:val="num" w:pos="2160"/>
        </w:tabs>
        <w:ind w:left="2160" w:hanging="720"/>
      </w:pPr>
      <w:rPr>
        <w:rFonts w:hint="default"/>
      </w:rPr>
    </w:lvl>
    <w:lvl w:ilvl="1" w:tplc="BE0431D6">
      <w:start w:val="4"/>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E1862CC"/>
    <w:multiLevelType w:val="hybridMultilevel"/>
    <w:tmpl w:val="DA3834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EC12914"/>
    <w:multiLevelType w:val="hybridMultilevel"/>
    <w:tmpl w:val="06AA13CA"/>
    <w:lvl w:ilvl="0" w:tplc="98DCD44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A513C8"/>
    <w:multiLevelType w:val="hybridMultilevel"/>
    <w:tmpl w:val="9956DFB0"/>
    <w:lvl w:ilvl="0" w:tplc="1C00946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F0400F"/>
    <w:multiLevelType w:val="hybridMultilevel"/>
    <w:tmpl w:val="6CF42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020FE"/>
    <w:multiLevelType w:val="hybridMultilevel"/>
    <w:tmpl w:val="B31A673E"/>
    <w:lvl w:ilvl="0" w:tplc="50E6DCF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49869888">
    <w:abstractNumId w:val="23"/>
  </w:num>
  <w:num w:numId="2" w16cid:durableId="1018627919">
    <w:abstractNumId w:val="16"/>
  </w:num>
  <w:num w:numId="3" w16cid:durableId="54593036">
    <w:abstractNumId w:val="18"/>
  </w:num>
  <w:num w:numId="4" w16cid:durableId="655035719">
    <w:abstractNumId w:val="20"/>
  </w:num>
  <w:num w:numId="5" w16cid:durableId="307052086">
    <w:abstractNumId w:val="22"/>
  </w:num>
  <w:num w:numId="6" w16cid:durableId="1723404199">
    <w:abstractNumId w:val="26"/>
  </w:num>
  <w:num w:numId="7" w16cid:durableId="845093131">
    <w:abstractNumId w:val="11"/>
  </w:num>
  <w:num w:numId="8" w16cid:durableId="1942951151">
    <w:abstractNumId w:val="14"/>
  </w:num>
  <w:num w:numId="9" w16cid:durableId="931359886">
    <w:abstractNumId w:val="13"/>
  </w:num>
  <w:num w:numId="10" w16cid:durableId="1422215632">
    <w:abstractNumId w:val="12"/>
  </w:num>
  <w:num w:numId="11" w16cid:durableId="2135126792">
    <w:abstractNumId w:val="10"/>
  </w:num>
  <w:num w:numId="12" w16cid:durableId="968970000">
    <w:abstractNumId w:val="17"/>
  </w:num>
  <w:num w:numId="13" w16cid:durableId="1440876756">
    <w:abstractNumId w:val="21"/>
  </w:num>
  <w:num w:numId="14" w16cid:durableId="1816947990">
    <w:abstractNumId w:val="19"/>
  </w:num>
  <w:num w:numId="15" w16cid:durableId="1038432753">
    <w:abstractNumId w:val="30"/>
  </w:num>
  <w:num w:numId="16" w16cid:durableId="368385060">
    <w:abstractNumId w:val="28"/>
  </w:num>
  <w:num w:numId="17" w16cid:durableId="1468625710">
    <w:abstractNumId w:val="27"/>
  </w:num>
  <w:num w:numId="18" w16cid:durableId="2041203721">
    <w:abstractNumId w:val="24"/>
  </w:num>
  <w:num w:numId="19" w16cid:durableId="1119297800">
    <w:abstractNumId w:val="25"/>
  </w:num>
  <w:num w:numId="20" w16cid:durableId="1663002182">
    <w:abstractNumId w:val="29"/>
  </w:num>
  <w:num w:numId="21" w16cid:durableId="1767192815">
    <w:abstractNumId w:val="31"/>
  </w:num>
  <w:num w:numId="22" w16cid:durableId="1929844960">
    <w:abstractNumId w:val="15"/>
  </w:num>
  <w:num w:numId="23" w16cid:durableId="482242036">
    <w:abstractNumId w:val="9"/>
  </w:num>
  <w:num w:numId="24" w16cid:durableId="965548651">
    <w:abstractNumId w:val="7"/>
  </w:num>
  <w:num w:numId="25" w16cid:durableId="1907447616">
    <w:abstractNumId w:val="6"/>
  </w:num>
  <w:num w:numId="26" w16cid:durableId="78454946">
    <w:abstractNumId w:val="5"/>
  </w:num>
  <w:num w:numId="27" w16cid:durableId="145175044">
    <w:abstractNumId w:val="4"/>
  </w:num>
  <w:num w:numId="28" w16cid:durableId="114639422">
    <w:abstractNumId w:val="8"/>
  </w:num>
  <w:num w:numId="29" w16cid:durableId="1816952793">
    <w:abstractNumId w:val="3"/>
  </w:num>
  <w:num w:numId="30" w16cid:durableId="3869326">
    <w:abstractNumId w:val="2"/>
  </w:num>
  <w:num w:numId="31" w16cid:durableId="1631125864">
    <w:abstractNumId w:val="1"/>
  </w:num>
  <w:num w:numId="32" w16cid:durableId="140391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G3MDc1MDY1MjQws7RQ0lEKTi0uzszPAykwrAUAjHj5UiwAAAA="/>
  </w:docVars>
  <w:rsids>
    <w:rsidRoot w:val="00552B1D"/>
    <w:rsid w:val="000376A8"/>
    <w:rsid w:val="000426C9"/>
    <w:rsid w:val="0005742C"/>
    <w:rsid w:val="00067C4C"/>
    <w:rsid w:val="00076F2E"/>
    <w:rsid w:val="00090CF2"/>
    <w:rsid w:val="000B6ECF"/>
    <w:rsid w:val="000D2BE6"/>
    <w:rsid w:val="000E45C2"/>
    <w:rsid w:val="001028E8"/>
    <w:rsid w:val="00115D4E"/>
    <w:rsid w:val="0012511A"/>
    <w:rsid w:val="00134203"/>
    <w:rsid w:val="00143FAA"/>
    <w:rsid w:val="001553AD"/>
    <w:rsid w:val="001843F1"/>
    <w:rsid w:val="001C6BC0"/>
    <w:rsid w:val="001F6FA2"/>
    <w:rsid w:val="001F72CB"/>
    <w:rsid w:val="00206A4F"/>
    <w:rsid w:val="00210352"/>
    <w:rsid w:val="00234F94"/>
    <w:rsid w:val="00250E3A"/>
    <w:rsid w:val="00266A0C"/>
    <w:rsid w:val="00271B6E"/>
    <w:rsid w:val="002740F4"/>
    <w:rsid w:val="00292A5D"/>
    <w:rsid w:val="002930CF"/>
    <w:rsid w:val="002B0263"/>
    <w:rsid w:val="002B7003"/>
    <w:rsid w:val="002C0A09"/>
    <w:rsid w:val="002C70E1"/>
    <w:rsid w:val="002D163B"/>
    <w:rsid w:val="002F62C8"/>
    <w:rsid w:val="00321B76"/>
    <w:rsid w:val="00341E03"/>
    <w:rsid w:val="00344BFF"/>
    <w:rsid w:val="00386474"/>
    <w:rsid w:val="003C1E60"/>
    <w:rsid w:val="003C4919"/>
    <w:rsid w:val="003F605C"/>
    <w:rsid w:val="003F750A"/>
    <w:rsid w:val="00401CA6"/>
    <w:rsid w:val="00405CDC"/>
    <w:rsid w:val="00426B54"/>
    <w:rsid w:val="00446A3F"/>
    <w:rsid w:val="00466389"/>
    <w:rsid w:val="00497647"/>
    <w:rsid w:val="004A3683"/>
    <w:rsid w:val="004E0E7F"/>
    <w:rsid w:val="004E1BD5"/>
    <w:rsid w:val="004E3339"/>
    <w:rsid w:val="004F16A0"/>
    <w:rsid w:val="00506CE2"/>
    <w:rsid w:val="00522D9C"/>
    <w:rsid w:val="00552B1D"/>
    <w:rsid w:val="00554F3A"/>
    <w:rsid w:val="00556DE2"/>
    <w:rsid w:val="005933A9"/>
    <w:rsid w:val="00596A92"/>
    <w:rsid w:val="005A2BC3"/>
    <w:rsid w:val="005C1935"/>
    <w:rsid w:val="005C37B0"/>
    <w:rsid w:val="005E4252"/>
    <w:rsid w:val="005E743A"/>
    <w:rsid w:val="00606FF1"/>
    <w:rsid w:val="00620FAD"/>
    <w:rsid w:val="00675ABC"/>
    <w:rsid w:val="0068619C"/>
    <w:rsid w:val="00691EF6"/>
    <w:rsid w:val="006C15B8"/>
    <w:rsid w:val="006C7E3B"/>
    <w:rsid w:val="006C9B18"/>
    <w:rsid w:val="006D3264"/>
    <w:rsid w:val="006D38C9"/>
    <w:rsid w:val="007274A3"/>
    <w:rsid w:val="007312D4"/>
    <w:rsid w:val="007368E3"/>
    <w:rsid w:val="00760A9D"/>
    <w:rsid w:val="00766552"/>
    <w:rsid w:val="00784026"/>
    <w:rsid w:val="0079262A"/>
    <w:rsid w:val="007A67FA"/>
    <w:rsid w:val="007BDDB1"/>
    <w:rsid w:val="007C2F3B"/>
    <w:rsid w:val="007D2826"/>
    <w:rsid w:val="007D5BA0"/>
    <w:rsid w:val="007F2A1C"/>
    <w:rsid w:val="00846885"/>
    <w:rsid w:val="00851B18"/>
    <w:rsid w:val="00862544"/>
    <w:rsid w:val="00866B6C"/>
    <w:rsid w:val="00871F0E"/>
    <w:rsid w:val="008923FE"/>
    <w:rsid w:val="008A24AC"/>
    <w:rsid w:val="008F720D"/>
    <w:rsid w:val="00911788"/>
    <w:rsid w:val="009163BC"/>
    <w:rsid w:val="0092245F"/>
    <w:rsid w:val="009622E0"/>
    <w:rsid w:val="0097055B"/>
    <w:rsid w:val="00970ED6"/>
    <w:rsid w:val="00984525"/>
    <w:rsid w:val="009B1E1A"/>
    <w:rsid w:val="009C258C"/>
    <w:rsid w:val="009C3CF2"/>
    <w:rsid w:val="009E198A"/>
    <w:rsid w:val="009E1C73"/>
    <w:rsid w:val="00A07327"/>
    <w:rsid w:val="00A4562A"/>
    <w:rsid w:val="00A60922"/>
    <w:rsid w:val="00AD2876"/>
    <w:rsid w:val="00AD5237"/>
    <w:rsid w:val="00AE0D49"/>
    <w:rsid w:val="00AE5F79"/>
    <w:rsid w:val="00AF298F"/>
    <w:rsid w:val="00B53F69"/>
    <w:rsid w:val="00B6135A"/>
    <w:rsid w:val="00B70C8A"/>
    <w:rsid w:val="00B7310E"/>
    <w:rsid w:val="00B92E85"/>
    <w:rsid w:val="00B936B8"/>
    <w:rsid w:val="00B94013"/>
    <w:rsid w:val="00B95802"/>
    <w:rsid w:val="00BD6736"/>
    <w:rsid w:val="00BF2A64"/>
    <w:rsid w:val="00C22040"/>
    <w:rsid w:val="00C2BB0D"/>
    <w:rsid w:val="00C63417"/>
    <w:rsid w:val="00C64B6E"/>
    <w:rsid w:val="00C96503"/>
    <w:rsid w:val="00CA3CEC"/>
    <w:rsid w:val="00CA7BE8"/>
    <w:rsid w:val="00CD3062"/>
    <w:rsid w:val="00CF4DA7"/>
    <w:rsid w:val="00D27C12"/>
    <w:rsid w:val="00D4338F"/>
    <w:rsid w:val="00D45DAC"/>
    <w:rsid w:val="00D51270"/>
    <w:rsid w:val="00D73E23"/>
    <w:rsid w:val="00D95CE8"/>
    <w:rsid w:val="00DB5B9F"/>
    <w:rsid w:val="00DBC26A"/>
    <w:rsid w:val="00DC0DE2"/>
    <w:rsid w:val="00DF5216"/>
    <w:rsid w:val="00E2295A"/>
    <w:rsid w:val="00E43567"/>
    <w:rsid w:val="00E462EC"/>
    <w:rsid w:val="00E51500"/>
    <w:rsid w:val="00E51BB0"/>
    <w:rsid w:val="00E71C67"/>
    <w:rsid w:val="00E8413F"/>
    <w:rsid w:val="00E90BB3"/>
    <w:rsid w:val="00EA3898"/>
    <w:rsid w:val="00EB206F"/>
    <w:rsid w:val="00EC06C8"/>
    <w:rsid w:val="00EE039A"/>
    <w:rsid w:val="00F0263F"/>
    <w:rsid w:val="00F05DB3"/>
    <w:rsid w:val="00F165CB"/>
    <w:rsid w:val="00F170C0"/>
    <w:rsid w:val="00F500E6"/>
    <w:rsid w:val="00F52C2A"/>
    <w:rsid w:val="00F83FBE"/>
    <w:rsid w:val="00F859A8"/>
    <w:rsid w:val="00FD15E4"/>
    <w:rsid w:val="00FE259C"/>
    <w:rsid w:val="00FE52F8"/>
    <w:rsid w:val="00FE676A"/>
    <w:rsid w:val="00FF0F59"/>
    <w:rsid w:val="011176C0"/>
    <w:rsid w:val="013F3E8B"/>
    <w:rsid w:val="015C94CD"/>
    <w:rsid w:val="02128313"/>
    <w:rsid w:val="0231FB81"/>
    <w:rsid w:val="023DECFE"/>
    <w:rsid w:val="02534C1D"/>
    <w:rsid w:val="02A1691F"/>
    <w:rsid w:val="02CCC872"/>
    <w:rsid w:val="02DA958A"/>
    <w:rsid w:val="032690A5"/>
    <w:rsid w:val="032F15A3"/>
    <w:rsid w:val="034F6ADA"/>
    <w:rsid w:val="036DF00C"/>
    <w:rsid w:val="045CBAD1"/>
    <w:rsid w:val="04A99E4B"/>
    <w:rsid w:val="0502C569"/>
    <w:rsid w:val="05A1848B"/>
    <w:rsid w:val="05D609F1"/>
    <w:rsid w:val="066CDC88"/>
    <w:rsid w:val="07672B40"/>
    <w:rsid w:val="07F4D7C4"/>
    <w:rsid w:val="080B817E"/>
    <w:rsid w:val="086E5419"/>
    <w:rsid w:val="08C3C729"/>
    <w:rsid w:val="08E6A17E"/>
    <w:rsid w:val="092A697D"/>
    <w:rsid w:val="09423114"/>
    <w:rsid w:val="096D9AFF"/>
    <w:rsid w:val="09AC6AD0"/>
    <w:rsid w:val="0A7F18DB"/>
    <w:rsid w:val="0AE95297"/>
    <w:rsid w:val="0B2BBE0C"/>
    <w:rsid w:val="0BA42E73"/>
    <w:rsid w:val="0BC24883"/>
    <w:rsid w:val="0CA4B818"/>
    <w:rsid w:val="0CCB1606"/>
    <w:rsid w:val="0D33B618"/>
    <w:rsid w:val="0D58C28A"/>
    <w:rsid w:val="0DA6DF8C"/>
    <w:rsid w:val="0E59CEDD"/>
    <w:rsid w:val="107C9149"/>
    <w:rsid w:val="10B3DFB1"/>
    <w:rsid w:val="10BC64AF"/>
    <w:rsid w:val="112E8AF6"/>
    <w:rsid w:val="11DBF634"/>
    <w:rsid w:val="125A1052"/>
    <w:rsid w:val="134D58C9"/>
    <w:rsid w:val="13938940"/>
    <w:rsid w:val="1455BB2A"/>
    <w:rsid w:val="1537135B"/>
    <w:rsid w:val="158A1DF3"/>
    <w:rsid w:val="1595F57A"/>
    <w:rsid w:val="15D53168"/>
    <w:rsid w:val="160C1F46"/>
    <w:rsid w:val="1673F08A"/>
    <w:rsid w:val="169CCABF"/>
    <w:rsid w:val="16A875F0"/>
    <w:rsid w:val="1757101E"/>
    <w:rsid w:val="17CE2E93"/>
    <w:rsid w:val="17E38DB2"/>
    <w:rsid w:val="18BF5738"/>
    <w:rsid w:val="18C743C3"/>
    <w:rsid w:val="18DFAC6F"/>
    <w:rsid w:val="1A828EFA"/>
    <w:rsid w:val="1AFE7A42"/>
    <w:rsid w:val="1B1D95F1"/>
    <w:rsid w:val="1B84D0B8"/>
    <w:rsid w:val="1BB16993"/>
    <w:rsid w:val="1BB9561E"/>
    <w:rsid w:val="1BF172EC"/>
    <w:rsid w:val="1C0536FE"/>
    <w:rsid w:val="1CAEB740"/>
    <w:rsid w:val="1D51CD7B"/>
    <w:rsid w:val="1E331B14"/>
    <w:rsid w:val="1E412EBD"/>
    <w:rsid w:val="1F274D46"/>
    <w:rsid w:val="1F3390EA"/>
    <w:rsid w:val="1F694540"/>
    <w:rsid w:val="1F9F9013"/>
    <w:rsid w:val="1FD37EFC"/>
    <w:rsid w:val="20080462"/>
    <w:rsid w:val="20349D3D"/>
    <w:rsid w:val="2051E8E7"/>
    <w:rsid w:val="206F3F29"/>
    <w:rsid w:val="210DFE4B"/>
    <w:rsid w:val="210F2D3B"/>
    <w:rsid w:val="21252D6F"/>
    <w:rsid w:val="21347008"/>
    <w:rsid w:val="2188A315"/>
    <w:rsid w:val="2282F848"/>
    <w:rsid w:val="22BDA4CC"/>
    <w:rsid w:val="22C59157"/>
    <w:rsid w:val="23520EEB"/>
    <w:rsid w:val="23800AC8"/>
    <w:rsid w:val="23AF6E86"/>
    <w:rsid w:val="23BEB11F"/>
    <w:rsid w:val="242DD871"/>
    <w:rsid w:val="2435C4FC"/>
    <w:rsid w:val="246CB2DA"/>
    <w:rsid w:val="2509A1F7"/>
    <w:rsid w:val="255B7D9F"/>
    <w:rsid w:val="261EDE79"/>
    <w:rsid w:val="271FEACC"/>
    <w:rsid w:val="27368373"/>
    <w:rsid w:val="274FD72B"/>
    <w:rsid w:val="27AED0D8"/>
    <w:rsid w:val="2854DB70"/>
    <w:rsid w:val="2898A36F"/>
    <w:rsid w:val="28B8F8A6"/>
    <w:rsid w:val="28EBAE07"/>
    <w:rsid w:val="2910F0D4"/>
    <w:rsid w:val="2ABA7037"/>
    <w:rsid w:val="2AF51CBB"/>
    <w:rsid w:val="2B237B03"/>
    <w:rsid w:val="2BE5ACED"/>
    <w:rsid w:val="2BED02FB"/>
    <w:rsid w:val="2C6191BA"/>
    <w:rsid w:val="2C9B04B6"/>
    <w:rsid w:val="2CB233DA"/>
    <w:rsid w:val="2CCF8A1C"/>
    <w:rsid w:val="2D053E72"/>
    <w:rsid w:val="2D0A4947"/>
    <w:rsid w:val="2D0F1DBB"/>
    <w:rsid w:val="2D2B19B2"/>
    <w:rsid w:val="2D76CE3C"/>
    <w:rsid w:val="2D873FC5"/>
    <w:rsid w:val="2D94247E"/>
    <w:rsid w:val="2DAB53A2"/>
    <w:rsid w:val="2E4BD2B1"/>
    <w:rsid w:val="2EB27C7B"/>
    <w:rsid w:val="2EB9D289"/>
    <w:rsid w:val="2EC09024"/>
    <w:rsid w:val="2F690334"/>
    <w:rsid w:val="2F8C8094"/>
    <w:rsid w:val="309DFE70"/>
    <w:rsid w:val="30B3FEA4"/>
    <w:rsid w:val="30CB068F"/>
    <w:rsid w:val="30CC5CB8"/>
    <w:rsid w:val="30EEA090"/>
    <w:rsid w:val="3115124D"/>
    <w:rsid w:val="3162005F"/>
    <w:rsid w:val="31FA01E6"/>
    <w:rsid w:val="322D4DC4"/>
    <w:rsid w:val="327E92EF"/>
    <w:rsid w:val="32D2CC77"/>
    <w:rsid w:val="32EC1ACE"/>
    <w:rsid w:val="330A463A"/>
    <w:rsid w:val="339010CB"/>
    <w:rsid w:val="33E0B2EB"/>
    <w:rsid w:val="34166741"/>
    <w:rsid w:val="353C1FE4"/>
    <w:rsid w:val="3555ACE8"/>
    <w:rsid w:val="357AEFB5"/>
    <w:rsid w:val="36822326"/>
    <w:rsid w:val="36B56F04"/>
    <w:rsid w:val="36BCC512"/>
    <w:rsid w:val="36E59F47"/>
    <w:rsid w:val="3891AE60"/>
    <w:rsid w:val="393FB01B"/>
    <w:rsid w:val="39A32C3C"/>
    <w:rsid w:val="39D6781A"/>
    <w:rsid w:val="3A37965B"/>
    <w:rsid w:val="3B346E4E"/>
    <w:rsid w:val="3B5E7DEE"/>
    <w:rsid w:val="3C1959CA"/>
    <w:rsid w:val="3C6FFBCA"/>
    <w:rsid w:val="3D0C1928"/>
    <w:rsid w:val="3D1A661D"/>
    <w:rsid w:val="3D8BF5E7"/>
    <w:rsid w:val="3E1C0AE3"/>
    <w:rsid w:val="3E6F157B"/>
    <w:rsid w:val="3EA26159"/>
    <w:rsid w:val="3EEF4F6B"/>
    <w:rsid w:val="3F53067D"/>
    <w:rsid w:val="3FBBD658"/>
    <w:rsid w:val="4007DF71"/>
    <w:rsid w:val="4043B9EA"/>
    <w:rsid w:val="40562473"/>
    <w:rsid w:val="4094A0E9"/>
    <w:rsid w:val="40F189CF"/>
    <w:rsid w:val="42C96EF0"/>
    <w:rsid w:val="43083EC1"/>
    <w:rsid w:val="43259503"/>
    <w:rsid w:val="435A1A69"/>
    <w:rsid w:val="43617077"/>
    <w:rsid w:val="4371498D"/>
    <w:rsid w:val="439F1158"/>
    <w:rsid w:val="443AD185"/>
    <w:rsid w:val="4511AD75"/>
    <w:rsid w:val="459F59F9"/>
    <w:rsid w:val="45C49CC6"/>
    <w:rsid w:val="46AE79F5"/>
    <w:rsid w:val="477B00E2"/>
    <w:rsid w:val="47CBA302"/>
    <w:rsid w:val="48273298"/>
    <w:rsid w:val="484DA455"/>
    <w:rsid w:val="48AD93A6"/>
    <w:rsid w:val="49110FC7"/>
    <w:rsid w:val="4918FC52"/>
    <w:rsid w:val="49205260"/>
    <w:rsid w:val="4A121182"/>
    <w:rsid w:val="4A1EF63B"/>
    <w:rsid w:val="4A987290"/>
    <w:rsid w:val="4ACC6179"/>
    <w:rsid w:val="4B837EAF"/>
    <w:rsid w:val="4BDDDF55"/>
    <w:rsid w:val="4C0B0EAD"/>
    <w:rsid w:val="4C6306DB"/>
    <w:rsid w:val="4CCB0F0D"/>
    <w:rsid w:val="4D0A4AFB"/>
    <w:rsid w:val="4D5E8483"/>
    <w:rsid w:val="4D6F9721"/>
    <w:rsid w:val="4D7B0A01"/>
    <w:rsid w:val="4D993107"/>
    <w:rsid w:val="4DD6D1E8"/>
    <w:rsid w:val="4E6C758F"/>
    <w:rsid w:val="4E9B6C4A"/>
    <w:rsid w:val="4EE06339"/>
    <w:rsid w:val="507D2FB9"/>
    <w:rsid w:val="512344E9"/>
    <w:rsid w:val="51862897"/>
    <w:rsid w:val="51ED635E"/>
    <w:rsid w:val="52049282"/>
    <w:rsid w:val="53050858"/>
    <w:rsid w:val="53612E6B"/>
    <w:rsid w:val="53D84CE0"/>
    <w:rsid w:val="53F24C05"/>
    <w:rsid w:val="54236055"/>
    <w:rsid w:val="5478D365"/>
    <w:rsid w:val="547F9100"/>
    <w:rsid w:val="54BA32EC"/>
    <w:rsid w:val="54F6A4DD"/>
    <w:rsid w:val="559CBA0D"/>
    <w:rsid w:val="55F71AB3"/>
    <w:rsid w:val="5733F7E2"/>
    <w:rsid w:val="57D2B704"/>
    <w:rsid w:val="58073C6A"/>
    <w:rsid w:val="5825C19C"/>
    <w:rsid w:val="58350435"/>
    <w:rsid w:val="590184A7"/>
    <w:rsid w:val="5960A012"/>
    <w:rsid w:val="59EF8523"/>
    <w:rsid w:val="59F055E7"/>
    <w:rsid w:val="5A5A8FA3"/>
    <w:rsid w:val="5A5CF81B"/>
    <w:rsid w:val="5A979A07"/>
    <w:rsid w:val="5A9E57A2"/>
    <w:rsid w:val="5B17D3F7"/>
    <w:rsid w:val="5B8B5584"/>
    <w:rsid w:val="5C4DFE23"/>
    <w:rsid w:val="5C795D76"/>
    <w:rsid w:val="5D7A69C9"/>
    <w:rsid w:val="5D89AC62"/>
    <w:rsid w:val="5E6575E8"/>
    <w:rsid w:val="5ECFAFA4"/>
    <w:rsid w:val="5F91E18E"/>
    <w:rsid w:val="5F9FF537"/>
    <w:rsid w:val="5FD47A9D"/>
    <w:rsid w:val="5FDCFF9B"/>
    <w:rsid w:val="5FFD54D2"/>
    <w:rsid w:val="60330928"/>
    <w:rsid w:val="607BBEBD"/>
    <w:rsid w:val="60A6D278"/>
    <w:rsid w:val="61F47760"/>
    <w:rsid w:val="6250A80B"/>
    <w:rsid w:val="625595A1"/>
    <w:rsid w:val="6256C491"/>
    <w:rsid w:val="6283F3E9"/>
    <w:rsid w:val="628B49F7"/>
    <w:rsid w:val="62BAE1C7"/>
    <w:rsid w:val="62D966F9"/>
    <w:rsid w:val="631E5DE8"/>
    <w:rsid w:val="6358FFD4"/>
    <w:rsid w:val="638469BF"/>
    <w:rsid w:val="63BEB9BF"/>
    <w:rsid w:val="64164428"/>
    <w:rsid w:val="64E689BB"/>
    <w:rsid w:val="6542BA66"/>
    <w:rsid w:val="6548D6EC"/>
    <w:rsid w:val="6566D710"/>
    <w:rsid w:val="65B108D3"/>
    <w:rsid w:val="65F01B0C"/>
    <w:rsid w:val="661D4A64"/>
    <w:rsid w:val="6704289E"/>
    <w:rsid w:val="6725ACC5"/>
    <w:rsid w:val="6794D417"/>
    <w:rsid w:val="680663E1"/>
    <w:rsid w:val="683AE947"/>
    <w:rsid w:val="6863C37C"/>
    <w:rsid w:val="690D9752"/>
    <w:rsid w:val="69B3A1EA"/>
    <w:rsid w:val="6A074D73"/>
    <w:rsid w:val="6A17BF20"/>
    <w:rsid w:val="6A70E63E"/>
    <w:rsid w:val="6AB5DD2D"/>
    <w:rsid w:val="6ABDD450"/>
    <w:rsid w:val="6ACD16E9"/>
    <w:rsid w:val="6BDA66E0"/>
    <w:rsid w:val="6C726867"/>
    <w:rsid w:val="6CED13AC"/>
    <w:rsid w:val="6D62F899"/>
    <w:rsid w:val="6DEA8897"/>
    <w:rsid w:val="6E89E02C"/>
    <w:rsid w:val="6EA10F50"/>
    <w:rsid w:val="6ED594B6"/>
    <w:rsid w:val="6F88886E"/>
    <w:rsid w:val="6FDDF717"/>
    <w:rsid w:val="704D1E69"/>
    <w:rsid w:val="70550AF4"/>
    <w:rsid w:val="705C6102"/>
    <w:rsid w:val="7063AF9A"/>
    <w:rsid w:val="707AACE8"/>
    <w:rsid w:val="7103A522"/>
    <w:rsid w:val="71E4FD53"/>
    <w:rsid w:val="723010C8"/>
    <w:rsid w:val="72327940"/>
    <w:rsid w:val="723807EB"/>
    <w:rsid w:val="729B840C"/>
    <w:rsid w:val="72FB68C5"/>
    <w:rsid w:val="730BDA4E"/>
    <w:rsid w:val="73DD5969"/>
    <w:rsid w:val="7404FA16"/>
    <w:rsid w:val="741AFA4A"/>
    <w:rsid w:val="742A3CE3"/>
    <w:rsid w:val="746E04E2"/>
    <w:rsid w:val="74853406"/>
    <w:rsid w:val="74DF94AC"/>
    <w:rsid w:val="750D5C77"/>
    <w:rsid w:val="7527E002"/>
    <w:rsid w:val="753F7965"/>
    <w:rsid w:val="75AC1B99"/>
    <w:rsid w:val="75E4F0A2"/>
    <w:rsid w:val="7613ECDD"/>
    <w:rsid w:val="7639C81D"/>
    <w:rsid w:val="76490AB6"/>
    <w:rsid w:val="76CA7396"/>
    <w:rsid w:val="776F59D6"/>
    <w:rsid w:val="77D1A707"/>
    <w:rsid w:val="77E0E9A0"/>
    <w:rsid w:val="78206A9D"/>
    <w:rsid w:val="786C9670"/>
    <w:rsid w:val="78EE3997"/>
    <w:rsid w:val="78F75512"/>
    <w:rsid w:val="792D0968"/>
    <w:rsid w:val="79D9DC33"/>
    <w:rsid w:val="79FFB773"/>
    <w:rsid w:val="7A3AFA74"/>
    <w:rsid w:val="7A860DE9"/>
    <w:rsid w:val="7AE1050C"/>
    <w:rsid w:val="7B24CD0B"/>
    <w:rsid w:val="7B77D7A3"/>
    <w:rsid w:val="7BCB3AF9"/>
    <w:rsid w:val="7C2E5E5C"/>
    <w:rsid w:val="7C976928"/>
    <w:rsid w:val="7CB4BF6A"/>
    <w:rsid w:val="7CC52837"/>
    <w:rsid w:val="7CF1C9CE"/>
    <w:rsid w:val="7D1D2921"/>
    <w:rsid w:val="7D439ADE"/>
    <w:rsid w:val="7D60E297"/>
    <w:rsid w:val="7D8891CD"/>
    <w:rsid w:val="7DD31767"/>
    <w:rsid w:val="7DDA6D75"/>
    <w:rsid w:val="7DF06DA9"/>
    <w:rsid w:val="7E0EF2DB"/>
    <w:rsid w:val="7E792C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0174F"/>
  <w15:chartTrackingRefBased/>
  <w15:docId w15:val="{6221250A-9290-42B5-AF74-692C2CC8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 12pt" w:hAnsi="Helv 12pt"/>
      <w:sz w:val="24"/>
    </w:rPr>
  </w:style>
  <w:style w:type="paragraph" w:styleId="Heading1">
    <w:name w:val="heading 1"/>
    <w:basedOn w:val="Normal"/>
    <w:next w:val="Normal"/>
    <w:link w:val="Heading1Char"/>
    <w:qFormat/>
    <w:rsid w:val="00EE03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EE03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E039A"/>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EE0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EE039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EE039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EE039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E039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E03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760A9D"/>
  </w:style>
  <w:style w:type="table" w:styleId="TableGrid">
    <w:name w:val="Table Grid"/>
    <w:basedOn w:val="TableNormal"/>
    <w:rsid w:val="007F2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8E3"/>
    <w:pPr>
      <w:ind w:left="720"/>
    </w:pPr>
  </w:style>
  <w:style w:type="paragraph" w:styleId="BalloonText">
    <w:name w:val="Balloon Text"/>
    <w:basedOn w:val="Normal"/>
    <w:link w:val="BalloonTextChar"/>
    <w:rsid w:val="003F605C"/>
    <w:rPr>
      <w:rFonts w:ascii="Segoe UI" w:hAnsi="Segoe UI" w:cs="Segoe UI"/>
      <w:sz w:val="18"/>
      <w:szCs w:val="18"/>
    </w:rPr>
  </w:style>
  <w:style w:type="character" w:customStyle="1" w:styleId="BalloonTextChar">
    <w:name w:val="Balloon Text Char"/>
    <w:link w:val="BalloonText"/>
    <w:rsid w:val="003F605C"/>
    <w:rPr>
      <w:rFonts w:ascii="Segoe UI" w:hAnsi="Segoe UI" w:cs="Segoe UI"/>
      <w:sz w:val="18"/>
      <w:szCs w:val="18"/>
    </w:rPr>
  </w:style>
  <w:style w:type="paragraph" w:styleId="Bibliography">
    <w:name w:val="Bibliography"/>
    <w:basedOn w:val="Normal"/>
    <w:next w:val="Normal"/>
    <w:uiPriority w:val="37"/>
    <w:semiHidden/>
    <w:unhideWhenUsed/>
    <w:rsid w:val="00EE039A"/>
  </w:style>
  <w:style w:type="paragraph" w:styleId="BlockText">
    <w:name w:val="Block Text"/>
    <w:basedOn w:val="Normal"/>
    <w:rsid w:val="00EE039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EE039A"/>
    <w:pPr>
      <w:spacing w:after="120"/>
    </w:pPr>
  </w:style>
  <w:style w:type="character" w:customStyle="1" w:styleId="BodyTextChar">
    <w:name w:val="Body Text Char"/>
    <w:basedOn w:val="DefaultParagraphFont"/>
    <w:link w:val="BodyText"/>
    <w:rsid w:val="00EE039A"/>
    <w:rPr>
      <w:rFonts w:ascii="Helv 12pt" w:hAnsi="Helv 12pt"/>
      <w:sz w:val="24"/>
    </w:rPr>
  </w:style>
  <w:style w:type="paragraph" w:styleId="BodyText2">
    <w:name w:val="Body Text 2"/>
    <w:basedOn w:val="Normal"/>
    <w:link w:val="BodyText2Char"/>
    <w:rsid w:val="00EE039A"/>
    <w:pPr>
      <w:spacing w:after="120" w:line="480" w:lineRule="auto"/>
    </w:pPr>
  </w:style>
  <w:style w:type="character" w:customStyle="1" w:styleId="BodyText2Char">
    <w:name w:val="Body Text 2 Char"/>
    <w:basedOn w:val="DefaultParagraphFont"/>
    <w:link w:val="BodyText2"/>
    <w:rsid w:val="00EE039A"/>
    <w:rPr>
      <w:rFonts w:ascii="Helv 12pt" w:hAnsi="Helv 12pt"/>
      <w:sz w:val="24"/>
    </w:rPr>
  </w:style>
  <w:style w:type="paragraph" w:styleId="BodyText3">
    <w:name w:val="Body Text 3"/>
    <w:basedOn w:val="Normal"/>
    <w:link w:val="BodyText3Char"/>
    <w:rsid w:val="00EE039A"/>
    <w:pPr>
      <w:spacing w:after="120"/>
    </w:pPr>
    <w:rPr>
      <w:sz w:val="16"/>
      <w:szCs w:val="16"/>
    </w:rPr>
  </w:style>
  <w:style w:type="character" w:customStyle="1" w:styleId="BodyText3Char">
    <w:name w:val="Body Text 3 Char"/>
    <w:basedOn w:val="DefaultParagraphFont"/>
    <w:link w:val="BodyText3"/>
    <w:rsid w:val="00EE039A"/>
    <w:rPr>
      <w:rFonts w:ascii="Helv 12pt" w:hAnsi="Helv 12pt"/>
      <w:sz w:val="16"/>
      <w:szCs w:val="16"/>
    </w:rPr>
  </w:style>
  <w:style w:type="paragraph" w:styleId="BodyTextFirstIndent">
    <w:name w:val="Body Text First Indent"/>
    <w:basedOn w:val="BodyText"/>
    <w:link w:val="BodyTextFirstIndentChar"/>
    <w:rsid w:val="00EE039A"/>
    <w:pPr>
      <w:spacing w:after="0"/>
      <w:ind w:firstLine="360"/>
    </w:pPr>
  </w:style>
  <w:style w:type="character" w:customStyle="1" w:styleId="BodyTextFirstIndentChar">
    <w:name w:val="Body Text First Indent Char"/>
    <w:basedOn w:val="BodyTextChar"/>
    <w:link w:val="BodyTextFirstIndent"/>
    <w:rsid w:val="00EE039A"/>
    <w:rPr>
      <w:rFonts w:ascii="Helv 12pt" w:hAnsi="Helv 12pt"/>
      <w:sz w:val="24"/>
    </w:rPr>
  </w:style>
  <w:style w:type="paragraph" w:styleId="BodyTextIndent">
    <w:name w:val="Body Text Indent"/>
    <w:basedOn w:val="Normal"/>
    <w:link w:val="BodyTextIndentChar"/>
    <w:rsid w:val="00EE039A"/>
    <w:pPr>
      <w:spacing w:after="120"/>
      <w:ind w:left="360"/>
    </w:pPr>
  </w:style>
  <w:style w:type="character" w:customStyle="1" w:styleId="BodyTextIndentChar">
    <w:name w:val="Body Text Indent Char"/>
    <w:basedOn w:val="DefaultParagraphFont"/>
    <w:link w:val="BodyTextIndent"/>
    <w:rsid w:val="00EE039A"/>
    <w:rPr>
      <w:rFonts w:ascii="Helv 12pt" w:hAnsi="Helv 12pt"/>
      <w:sz w:val="24"/>
    </w:rPr>
  </w:style>
  <w:style w:type="paragraph" w:styleId="BodyTextFirstIndent2">
    <w:name w:val="Body Text First Indent 2"/>
    <w:basedOn w:val="BodyTextIndent"/>
    <w:link w:val="BodyTextFirstIndent2Char"/>
    <w:rsid w:val="00EE039A"/>
    <w:pPr>
      <w:spacing w:after="0"/>
      <w:ind w:firstLine="360"/>
    </w:pPr>
  </w:style>
  <w:style w:type="character" w:customStyle="1" w:styleId="BodyTextFirstIndent2Char">
    <w:name w:val="Body Text First Indent 2 Char"/>
    <w:basedOn w:val="BodyTextIndentChar"/>
    <w:link w:val="BodyTextFirstIndent2"/>
    <w:rsid w:val="00EE039A"/>
    <w:rPr>
      <w:rFonts w:ascii="Helv 12pt" w:hAnsi="Helv 12pt"/>
      <w:sz w:val="24"/>
    </w:rPr>
  </w:style>
  <w:style w:type="paragraph" w:styleId="BodyTextIndent2">
    <w:name w:val="Body Text Indent 2"/>
    <w:basedOn w:val="Normal"/>
    <w:link w:val="BodyTextIndent2Char"/>
    <w:rsid w:val="00EE039A"/>
    <w:pPr>
      <w:spacing w:after="120" w:line="480" w:lineRule="auto"/>
      <w:ind w:left="360"/>
    </w:pPr>
  </w:style>
  <w:style w:type="character" w:customStyle="1" w:styleId="BodyTextIndent2Char">
    <w:name w:val="Body Text Indent 2 Char"/>
    <w:basedOn w:val="DefaultParagraphFont"/>
    <w:link w:val="BodyTextIndent2"/>
    <w:rsid w:val="00EE039A"/>
    <w:rPr>
      <w:rFonts w:ascii="Helv 12pt" w:hAnsi="Helv 12pt"/>
      <w:sz w:val="24"/>
    </w:rPr>
  </w:style>
  <w:style w:type="paragraph" w:styleId="BodyTextIndent3">
    <w:name w:val="Body Text Indent 3"/>
    <w:basedOn w:val="Normal"/>
    <w:link w:val="BodyTextIndent3Char"/>
    <w:rsid w:val="00EE039A"/>
    <w:pPr>
      <w:spacing w:after="120"/>
      <w:ind w:left="360"/>
    </w:pPr>
    <w:rPr>
      <w:sz w:val="16"/>
      <w:szCs w:val="16"/>
    </w:rPr>
  </w:style>
  <w:style w:type="character" w:customStyle="1" w:styleId="BodyTextIndent3Char">
    <w:name w:val="Body Text Indent 3 Char"/>
    <w:basedOn w:val="DefaultParagraphFont"/>
    <w:link w:val="BodyTextIndent3"/>
    <w:rsid w:val="00EE039A"/>
    <w:rPr>
      <w:rFonts w:ascii="Helv 12pt" w:hAnsi="Helv 12pt"/>
      <w:sz w:val="16"/>
      <w:szCs w:val="16"/>
    </w:rPr>
  </w:style>
  <w:style w:type="paragraph" w:styleId="Closing">
    <w:name w:val="Closing"/>
    <w:basedOn w:val="Normal"/>
    <w:link w:val="ClosingChar"/>
    <w:rsid w:val="00EE039A"/>
    <w:pPr>
      <w:ind w:left="4320"/>
    </w:pPr>
  </w:style>
  <w:style w:type="character" w:customStyle="1" w:styleId="ClosingChar">
    <w:name w:val="Closing Char"/>
    <w:basedOn w:val="DefaultParagraphFont"/>
    <w:link w:val="Closing"/>
    <w:rsid w:val="00EE039A"/>
    <w:rPr>
      <w:rFonts w:ascii="Helv 12pt" w:hAnsi="Helv 12pt"/>
      <w:sz w:val="24"/>
    </w:rPr>
  </w:style>
  <w:style w:type="paragraph" w:styleId="CommentText">
    <w:name w:val="annotation text"/>
    <w:basedOn w:val="Normal"/>
    <w:link w:val="CommentTextChar"/>
    <w:rsid w:val="00EE039A"/>
    <w:rPr>
      <w:sz w:val="20"/>
    </w:rPr>
  </w:style>
  <w:style w:type="character" w:customStyle="1" w:styleId="CommentTextChar">
    <w:name w:val="Comment Text Char"/>
    <w:basedOn w:val="DefaultParagraphFont"/>
    <w:link w:val="CommentText"/>
    <w:rsid w:val="00EE039A"/>
    <w:rPr>
      <w:rFonts w:ascii="Helv 12pt" w:hAnsi="Helv 12pt"/>
    </w:rPr>
  </w:style>
  <w:style w:type="paragraph" w:styleId="CommentSubject">
    <w:name w:val="annotation subject"/>
    <w:basedOn w:val="CommentText"/>
    <w:next w:val="CommentText"/>
    <w:link w:val="CommentSubjectChar"/>
    <w:rsid w:val="00EE039A"/>
    <w:rPr>
      <w:b/>
      <w:bCs/>
    </w:rPr>
  </w:style>
  <w:style w:type="character" w:customStyle="1" w:styleId="CommentSubjectChar">
    <w:name w:val="Comment Subject Char"/>
    <w:basedOn w:val="CommentTextChar"/>
    <w:link w:val="CommentSubject"/>
    <w:rsid w:val="00EE039A"/>
    <w:rPr>
      <w:rFonts w:ascii="Helv 12pt" w:hAnsi="Helv 12pt"/>
      <w:b/>
      <w:bCs/>
    </w:rPr>
  </w:style>
  <w:style w:type="paragraph" w:styleId="Date">
    <w:name w:val="Date"/>
    <w:basedOn w:val="Normal"/>
    <w:next w:val="Normal"/>
    <w:link w:val="DateChar"/>
    <w:rsid w:val="00EE039A"/>
  </w:style>
  <w:style w:type="character" w:customStyle="1" w:styleId="DateChar">
    <w:name w:val="Date Char"/>
    <w:basedOn w:val="DefaultParagraphFont"/>
    <w:link w:val="Date"/>
    <w:rsid w:val="00EE039A"/>
    <w:rPr>
      <w:rFonts w:ascii="Helv 12pt" w:hAnsi="Helv 12pt"/>
      <w:sz w:val="24"/>
    </w:rPr>
  </w:style>
  <w:style w:type="paragraph" w:styleId="DocumentMap">
    <w:name w:val="Document Map"/>
    <w:basedOn w:val="Normal"/>
    <w:link w:val="DocumentMapChar"/>
    <w:rsid w:val="00EE039A"/>
    <w:rPr>
      <w:rFonts w:ascii="Segoe UI" w:hAnsi="Segoe UI" w:cs="Segoe UI"/>
      <w:sz w:val="16"/>
      <w:szCs w:val="16"/>
    </w:rPr>
  </w:style>
  <w:style w:type="character" w:customStyle="1" w:styleId="DocumentMapChar">
    <w:name w:val="Document Map Char"/>
    <w:basedOn w:val="DefaultParagraphFont"/>
    <w:link w:val="DocumentMap"/>
    <w:rsid w:val="00EE039A"/>
    <w:rPr>
      <w:rFonts w:ascii="Segoe UI" w:hAnsi="Segoe UI" w:cs="Segoe UI"/>
      <w:sz w:val="16"/>
      <w:szCs w:val="16"/>
    </w:rPr>
  </w:style>
  <w:style w:type="paragraph" w:styleId="E-mailSignature">
    <w:name w:val="E-mail Signature"/>
    <w:basedOn w:val="Normal"/>
    <w:link w:val="E-mailSignatureChar"/>
    <w:rsid w:val="00EE039A"/>
  </w:style>
  <w:style w:type="character" w:customStyle="1" w:styleId="E-mailSignatureChar">
    <w:name w:val="E-mail Signature Char"/>
    <w:basedOn w:val="DefaultParagraphFont"/>
    <w:link w:val="E-mailSignature"/>
    <w:rsid w:val="00EE039A"/>
    <w:rPr>
      <w:rFonts w:ascii="Helv 12pt" w:hAnsi="Helv 12pt"/>
      <w:sz w:val="24"/>
    </w:rPr>
  </w:style>
  <w:style w:type="paragraph" w:styleId="EnvelopeAddress">
    <w:name w:val="envelope address"/>
    <w:basedOn w:val="Normal"/>
    <w:rsid w:val="00EE039A"/>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EE039A"/>
    <w:rPr>
      <w:rFonts w:asciiTheme="majorHAnsi" w:eastAsiaTheme="majorEastAsia" w:hAnsiTheme="majorHAnsi" w:cstheme="majorBidi"/>
      <w:sz w:val="20"/>
    </w:rPr>
  </w:style>
  <w:style w:type="character" w:customStyle="1" w:styleId="Heading1Char">
    <w:name w:val="Heading 1 Char"/>
    <w:basedOn w:val="DefaultParagraphFont"/>
    <w:link w:val="Heading1"/>
    <w:rsid w:val="00EE03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EE03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EE039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EE039A"/>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semiHidden/>
    <w:rsid w:val="00EE039A"/>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semiHidden/>
    <w:rsid w:val="00EE039A"/>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semiHidden/>
    <w:rsid w:val="00EE039A"/>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semiHidden/>
    <w:rsid w:val="00EE03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E039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EE039A"/>
    <w:rPr>
      <w:i/>
      <w:iCs/>
    </w:rPr>
  </w:style>
  <w:style w:type="character" w:customStyle="1" w:styleId="HTMLAddressChar">
    <w:name w:val="HTML Address Char"/>
    <w:basedOn w:val="DefaultParagraphFont"/>
    <w:link w:val="HTMLAddress"/>
    <w:rsid w:val="00EE039A"/>
    <w:rPr>
      <w:rFonts w:ascii="Helv 12pt" w:hAnsi="Helv 12pt"/>
      <w:i/>
      <w:iCs/>
      <w:sz w:val="24"/>
    </w:rPr>
  </w:style>
  <w:style w:type="paragraph" w:styleId="HTMLPreformatted">
    <w:name w:val="HTML Preformatted"/>
    <w:basedOn w:val="Normal"/>
    <w:link w:val="HTMLPreformattedChar"/>
    <w:rsid w:val="00EE039A"/>
    <w:rPr>
      <w:rFonts w:ascii="Consolas" w:hAnsi="Consolas"/>
      <w:sz w:val="20"/>
    </w:rPr>
  </w:style>
  <w:style w:type="character" w:customStyle="1" w:styleId="HTMLPreformattedChar">
    <w:name w:val="HTML Preformatted Char"/>
    <w:basedOn w:val="DefaultParagraphFont"/>
    <w:link w:val="HTMLPreformatted"/>
    <w:rsid w:val="00EE039A"/>
    <w:rPr>
      <w:rFonts w:ascii="Consolas" w:hAnsi="Consolas"/>
    </w:rPr>
  </w:style>
  <w:style w:type="paragraph" w:styleId="Index3">
    <w:name w:val="index 3"/>
    <w:basedOn w:val="Normal"/>
    <w:next w:val="Normal"/>
    <w:autoRedefine/>
    <w:rsid w:val="00EE039A"/>
    <w:pPr>
      <w:ind w:left="720" w:hanging="240"/>
    </w:pPr>
  </w:style>
  <w:style w:type="paragraph" w:styleId="Index4">
    <w:name w:val="index 4"/>
    <w:basedOn w:val="Normal"/>
    <w:next w:val="Normal"/>
    <w:autoRedefine/>
    <w:rsid w:val="00EE039A"/>
    <w:pPr>
      <w:ind w:left="960" w:hanging="240"/>
    </w:pPr>
  </w:style>
  <w:style w:type="paragraph" w:styleId="Index5">
    <w:name w:val="index 5"/>
    <w:basedOn w:val="Normal"/>
    <w:next w:val="Normal"/>
    <w:autoRedefine/>
    <w:rsid w:val="00EE039A"/>
    <w:pPr>
      <w:ind w:left="1200" w:hanging="240"/>
    </w:pPr>
  </w:style>
  <w:style w:type="paragraph" w:styleId="Index6">
    <w:name w:val="index 6"/>
    <w:basedOn w:val="Normal"/>
    <w:next w:val="Normal"/>
    <w:autoRedefine/>
    <w:rsid w:val="00EE039A"/>
    <w:pPr>
      <w:ind w:left="1440" w:hanging="240"/>
    </w:pPr>
  </w:style>
  <w:style w:type="paragraph" w:styleId="Index7">
    <w:name w:val="index 7"/>
    <w:basedOn w:val="Normal"/>
    <w:next w:val="Normal"/>
    <w:autoRedefine/>
    <w:rsid w:val="00EE039A"/>
    <w:pPr>
      <w:ind w:left="1680" w:hanging="240"/>
    </w:pPr>
  </w:style>
  <w:style w:type="paragraph" w:styleId="Index8">
    <w:name w:val="index 8"/>
    <w:basedOn w:val="Normal"/>
    <w:next w:val="Normal"/>
    <w:autoRedefine/>
    <w:rsid w:val="00EE039A"/>
    <w:pPr>
      <w:ind w:left="1920" w:hanging="240"/>
    </w:pPr>
  </w:style>
  <w:style w:type="paragraph" w:styleId="Index9">
    <w:name w:val="index 9"/>
    <w:basedOn w:val="Normal"/>
    <w:next w:val="Normal"/>
    <w:autoRedefine/>
    <w:rsid w:val="00EE039A"/>
    <w:pPr>
      <w:ind w:left="2160" w:hanging="240"/>
    </w:pPr>
  </w:style>
  <w:style w:type="paragraph" w:styleId="IndexHeading">
    <w:name w:val="index heading"/>
    <w:basedOn w:val="Normal"/>
    <w:next w:val="Index1"/>
    <w:rsid w:val="00EE039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E039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E039A"/>
    <w:rPr>
      <w:rFonts w:ascii="Helv 12pt" w:hAnsi="Helv 12pt"/>
      <w:i/>
      <w:iCs/>
      <w:color w:val="4472C4" w:themeColor="accent1"/>
      <w:sz w:val="24"/>
    </w:rPr>
  </w:style>
  <w:style w:type="paragraph" w:styleId="List">
    <w:name w:val="List"/>
    <w:basedOn w:val="Normal"/>
    <w:rsid w:val="00EE039A"/>
    <w:pPr>
      <w:ind w:left="360" w:hanging="360"/>
      <w:contextualSpacing/>
    </w:pPr>
  </w:style>
  <w:style w:type="paragraph" w:styleId="List2">
    <w:name w:val="List 2"/>
    <w:basedOn w:val="Normal"/>
    <w:rsid w:val="00EE039A"/>
    <w:pPr>
      <w:ind w:left="720" w:hanging="360"/>
      <w:contextualSpacing/>
    </w:pPr>
  </w:style>
  <w:style w:type="paragraph" w:styleId="List3">
    <w:name w:val="List 3"/>
    <w:basedOn w:val="Normal"/>
    <w:rsid w:val="00EE039A"/>
    <w:pPr>
      <w:ind w:left="1080" w:hanging="360"/>
      <w:contextualSpacing/>
    </w:pPr>
  </w:style>
  <w:style w:type="paragraph" w:styleId="List4">
    <w:name w:val="List 4"/>
    <w:basedOn w:val="Normal"/>
    <w:rsid w:val="00EE039A"/>
    <w:pPr>
      <w:ind w:left="1440" w:hanging="360"/>
      <w:contextualSpacing/>
    </w:pPr>
  </w:style>
  <w:style w:type="paragraph" w:styleId="List5">
    <w:name w:val="List 5"/>
    <w:basedOn w:val="Normal"/>
    <w:rsid w:val="00EE039A"/>
    <w:pPr>
      <w:ind w:left="1800" w:hanging="360"/>
      <w:contextualSpacing/>
    </w:pPr>
  </w:style>
  <w:style w:type="paragraph" w:styleId="ListBullet">
    <w:name w:val="List Bullet"/>
    <w:basedOn w:val="Normal"/>
    <w:rsid w:val="00EE039A"/>
    <w:pPr>
      <w:numPr>
        <w:numId w:val="23"/>
      </w:numPr>
      <w:contextualSpacing/>
    </w:pPr>
  </w:style>
  <w:style w:type="paragraph" w:styleId="ListBullet2">
    <w:name w:val="List Bullet 2"/>
    <w:basedOn w:val="Normal"/>
    <w:rsid w:val="00EE039A"/>
    <w:pPr>
      <w:numPr>
        <w:numId w:val="24"/>
      </w:numPr>
      <w:contextualSpacing/>
    </w:pPr>
  </w:style>
  <w:style w:type="paragraph" w:styleId="ListBullet3">
    <w:name w:val="List Bullet 3"/>
    <w:basedOn w:val="Normal"/>
    <w:rsid w:val="00EE039A"/>
    <w:pPr>
      <w:numPr>
        <w:numId w:val="25"/>
      </w:numPr>
      <w:contextualSpacing/>
    </w:pPr>
  </w:style>
  <w:style w:type="paragraph" w:styleId="ListBullet4">
    <w:name w:val="List Bullet 4"/>
    <w:basedOn w:val="Normal"/>
    <w:rsid w:val="00EE039A"/>
    <w:pPr>
      <w:numPr>
        <w:numId w:val="26"/>
      </w:numPr>
      <w:contextualSpacing/>
    </w:pPr>
  </w:style>
  <w:style w:type="paragraph" w:styleId="ListBullet5">
    <w:name w:val="List Bullet 5"/>
    <w:basedOn w:val="Normal"/>
    <w:rsid w:val="00EE039A"/>
    <w:pPr>
      <w:numPr>
        <w:numId w:val="27"/>
      </w:numPr>
      <w:contextualSpacing/>
    </w:pPr>
  </w:style>
  <w:style w:type="paragraph" w:styleId="ListContinue">
    <w:name w:val="List Continue"/>
    <w:basedOn w:val="Normal"/>
    <w:rsid w:val="00EE039A"/>
    <w:pPr>
      <w:spacing w:after="120"/>
      <w:ind w:left="360"/>
      <w:contextualSpacing/>
    </w:pPr>
  </w:style>
  <w:style w:type="paragraph" w:styleId="ListContinue2">
    <w:name w:val="List Continue 2"/>
    <w:basedOn w:val="Normal"/>
    <w:rsid w:val="00EE039A"/>
    <w:pPr>
      <w:spacing w:after="120"/>
      <w:ind w:left="720"/>
      <w:contextualSpacing/>
    </w:pPr>
  </w:style>
  <w:style w:type="paragraph" w:styleId="ListContinue3">
    <w:name w:val="List Continue 3"/>
    <w:basedOn w:val="Normal"/>
    <w:rsid w:val="00EE039A"/>
    <w:pPr>
      <w:spacing w:after="120"/>
      <w:ind w:left="1080"/>
      <w:contextualSpacing/>
    </w:pPr>
  </w:style>
  <w:style w:type="paragraph" w:styleId="ListContinue4">
    <w:name w:val="List Continue 4"/>
    <w:basedOn w:val="Normal"/>
    <w:rsid w:val="00EE039A"/>
    <w:pPr>
      <w:spacing w:after="120"/>
      <w:ind w:left="1440"/>
      <w:contextualSpacing/>
    </w:pPr>
  </w:style>
  <w:style w:type="paragraph" w:styleId="ListContinue5">
    <w:name w:val="List Continue 5"/>
    <w:basedOn w:val="Normal"/>
    <w:rsid w:val="00EE039A"/>
    <w:pPr>
      <w:spacing w:after="120"/>
      <w:ind w:left="1800"/>
      <w:contextualSpacing/>
    </w:pPr>
  </w:style>
  <w:style w:type="paragraph" w:styleId="ListNumber">
    <w:name w:val="List Number"/>
    <w:basedOn w:val="Normal"/>
    <w:rsid w:val="00EE039A"/>
    <w:pPr>
      <w:numPr>
        <w:numId w:val="28"/>
      </w:numPr>
      <w:contextualSpacing/>
    </w:pPr>
  </w:style>
  <w:style w:type="paragraph" w:styleId="ListNumber2">
    <w:name w:val="List Number 2"/>
    <w:basedOn w:val="Normal"/>
    <w:rsid w:val="00EE039A"/>
    <w:pPr>
      <w:numPr>
        <w:numId w:val="29"/>
      </w:numPr>
      <w:contextualSpacing/>
    </w:pPr>
  </w:style>
  <w:style w:type="paragraph" w:styleId="ListNumber3">
    <w:name w:val="List Number 3"/>
    <w:basedOn w:val="Normal"/>
    <w:rsid w:val="00EE039A"/>
    <w:pPr>
      <w:numPr>
        <w:numId w:val="30"/>
      </w:numPr>
      <w:contextualSpacing/>
    </w:pPr>
  </w:style>
  <w:style w:type="paragraph" w:styleId="ListNumber4">
    <w:name w:val="List Number 4"/>
    <w:basedOn w:val="Normal"/>
    <w:rsid w:val="00EE039A"/>
    <w:pPr>
      <w:numPr>
        <w:numId w:val="31"/>
      </w:numPr>
      <w:contextualSpacing/>
    </w:pPr>
  </w:style>
  <w:style w:type="paragraph" w:styleId="ListNumber5">
    <w:name w:val="List Number 5"/>
    <w:basedOn w:val="Normal"/>
    <w:rsid w:val="00EE039A"/>
    <w:pPr>
      <w:numPr>
        <w:numId w:val="32"/>
      </w:numPr>
      <w:contextualSpacing/>
    </w:pPr>
  </w:style>
  <w:style w:type="paragraph" w:styleId="MacroText">
    <w:name w:val="macro"/>
    <w:link w:val="MacroTextChar"/>
    <w:rsid w:val="00EE039A"/>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EE039A"/>
    <w:rPr>
      <w:rFonts w:ascii="Consolas" w:hAnsi="Consolas"/>
    </w:rPr>
  </w:style>
  <w:style w:type="paragraph" w:styleId="MessageHeader">
    <w:name w:val="Message Header"/>
    <w:basedOn w:val="Normal"/>
    <w:link w:val="MessageHeaderChar"/>
    <w:rsid w:val="00EE039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EE039A"/>
    <w:rPr>
      <w:rFonts w:asciiTheme="majorHAnsi" w:eastAsiaTheme="majorEastAsia" w:hAnsiTheme="majorHAnsi" w:cstheme="majorBidi"/>
      <w:sz w:val="24"/>
      <w:szCs w:val="24"/>
      <w:shd w:val="pct20" w:color="auto" w:fill="auto"/>
    </w:rPr>
  </w:style>
  <w:style w:type="paragraph" w:styleId="NoSpacing">
    <w:name w:val="No Spacing"/>
    <w:uiPriority w:val="1"/>
    <w:qFormat/>
    <w:rsid w:val="00EE039A"/>
    <w:pPr>
      <w:widowControl w:val="0"/>
    </w:pPr>
    <w:rPr>
      <w:rFonts w:ascii="Helv 12pt" w:hAnsi="Helv 12pt"/>
      <w:sz w:val="24"/>
    </w:rPr>
  </w:style>
  <w:style w:type="paragraph" w:styleId="NormalWeb">
    <w:name w:val="Normal (Web)"/>
    <w:basedOn w:val="Normal"/>
    <w:rsid w:val="00EE039A"/>
    <w:rPr>
      <w:rFonts w:ascii="Times New Roman" w:hAnsi="Times New Roman"/>
      <w:szCs w:val="24"/>
    </w:rPr>
  </w:style>
  <w:style w:type="paragraph" w:styleId="NormalIndent">
    <w:name w:val="Normal Indent"/>
    <w:basedOn w:val="Normal"/>
    <w:rsid w:val="00EE039A"/>
    <w:pPr>
      <w:ind w:left="720"/>
    </w:pPr>
  </w:style>
  <w:style w:type="paragraph" w:styleId="NoteHeading">
    <w:name w:val="Note Heading"/>
    <w:basedOn w:val="Normal"/>
    <w:next w:val="Normal"/>
    <w:link w:val="NoteHeadingChar"/>
    <w:rsid w:val="00EE039A"/>
  </w:style>
  <w:style w:type="character" w:customStyle="1" w:styleId="NoteHeadingChar">
    <w:name w:val="Note Heading Char"/>
    <w:basedOn w:val="DefaultParagraphFont"/>
    <w:link w:val="NoteHeading"/>
    <w:rsid w:val="00EE039A"/>
    <w:rPr>
      <w:rFonts w:ascii="Helv 12pt" w:hAnsi="Helv 12pt"/>
      <w:sz w:val="24"/>
    </w:rPr>
  </w:style>
  <w:style w:type="paragraph" w:styleId="PlainText">
    <w:name w:val="Plain Text"/>
    <w:basedOn w:val="Normal"/>
    <w:link w:val="PlainTextChar"/>
    <w:rsid w:val="00EE039A"/>
    <w:rPr>
      <w:rFonts w:ascii="Consolas" w:hAnsi="Consolas"/>
      <w:sz w:val="21"/>
      <w:szCs w:val="21"/>
    </w:rPr>
  </w:style>
  <w:style w:type="character" w:customStyle="1" w:styleId="PlainTextChar">
    <w:name w:val="Plain Text Char"/>
    <w:basedOn w:val="DefaultParagraphFont"/>
    <w:link w:val="PlainText"/>
    <w:rsid w:val="00EE039A"/>
    <w:rPr>
      <w:rFonts w:ascii="Consolas" w:hAnsi="Consolas"/>
      <w:sz w:val="21"/>
      <w:szCs w:val="21"/>
    </w:rPr>
  </w:style>
  <w:style w:type="paragraph" w:styleId="Quote">
    <w:name w:val="Quote"/>
    <w:basedOn w:val="Normal"/>
    <w:next w:val="Normal"/>
    <w:link w:val="QuoteChar"/>
    <w:uiPriority w:val="29"/>
    <w:qFormat/>
    <w:rsid w:val="00EE03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039A"/>
    <w:rPr>
      <w:rFonts w:ascii="Helv 12pt" w:hAnsi="Helv 12pt"/>
      <w:i/>
      <w:iCs/>
      <w:color w:val="404040" w:themeColor="text1" w:themeTint="BF"/>
      <w:sz w:val="24"/>
    </w:rPr>
  </w:style>
  <w:style w:type="paragraph" w:styleId="Salutation">
    <w:name w:val="Salutation"/>
    <w:basedOn w:val="Normal"/>
    <w:next w:val="Normal"/>
    <w:link w:val="SalutationChar"/>
    <w:rsid w:val="00EE039A"/>
  </w:style>
  <w:style w:type="character" w:customStyle="1" w:styleId="SalutationChar">
    <w:name w:val="Salutation Char"/>
    <w:basedOn w:val="DefaultParagraphFont"/>
    <w:link w:val="Salutation"/>
    <w:rsid w:val="00EE039A"/>
    <w:rPr>
      <w:rFonts w:ascii="Helv 12pt" w:hAnsi="Helv 12pt"/>
      <w:sz w:val="24"/>
    </w:rPr>
  </w:style>
  <w:style w:type="paragraph" w:styleId="Signature">
    <w:name w:val="Signature"/>
    <w:basedOn w:val="Normal"/>
    <w:link w:val="SignatureChar"/>
    <w:rsid w:val="00EE039A"/>
    <w:pPr>
      <w:ind w:left="4320"/>
    </w:pPr>
  </w:style>
  <w:style w:type="character" w:customStyle="1" w:styleId="SignatureChar">
    <w:name w:val="Signature Char"/>
    <w:basedOn w:val="DefaultParagraphFont"/>
    <w:link w:val="Signature"/>
    <w:rsid w:val="00EE039A"/>
    <w:rPr>
      <w:rFonts w:ascii="Helv 12pt" w:hAnsi="Helv 12pt"/>
      <w:sz w:val="24"/>
    </w:rPr>
  </w:style>
  <w:style w:type="paragraph" w:styleId="Subtitle">
    <w:name w:val="Subtitle"/>
    <w:basedOn w:val="Normal"/>
    <w:next w:val="Normal"/>
    <w:link w:val="SubtitleChar"/>
    <w:qFormat/>
    <w:rsid w:val="00EE03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E039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EE039A"/>
    <w:pPr>
      <w:ind w:left="240" w:hanging="240"/>
    </w:pPr>
  </w:style>
  <w:style w:type="paragraph" w:styleId="TableofFigures">
    <w:name w:val="table of figures"/>
    <w:basedOn w:val="Normal"/>
    <w:next w:val="Normal"/>
    <w:rsid w:val="00EE039A"/>
  </w:style>
  <w:style w:type="paragraph" w:styleId="Title">
    <w:name w:val="Title"/>
    <w:basedOn w:val="Normal"/>
    <w:next w:val="Normal"/>
    <w:link w:val="TitleChar"/>
    <w:qFormat/>
    <w:rsid w:val="00EE03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E039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EE03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C1A0B-2EC5-4A64-BE6B-E4FCAA32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5777</Words>
  <Characters>31427</Characters>
  <Application>Microsoft Office Word</Application>
  <DocSecurity>0</DocSecurity>
  <Lines>952</Lines>
  <Paragraphs>329</Paragraphs>
  <ScaleCrop>false</ScaleCrop>
  <Company>Authorized company</Company>
  <LinksUpToDate>false</LinksUpToDate>
  <CharactersWithSpaces>36875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dc:title>
  <dc:subject/>
  <dc:creator>SHARI</dc:creator>
  <cp:keywords/>
  <dc:description/>
  <cp:lastModifiedBy>Nancy Pilkington</cp:lastModifiedBy>
  <cp:revision>13</cp:revision>
  <cp:lastPrinted>2022-07-05T14:39:00Z</cp:lastPrinted>
  <dcterms:created xsi:type="dcterms:W3CDTF">2022-04-21T16:24:00Z</dcterms:created>
  <dcterms:modified xsi:type="dcterms:W3CDTF">2022-07-05T15:31:00Z</dcterms:modified>
</cp:coreProperties>
</file>