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0C72A93" w14:paraId="055FEFB1" w14:textId="77777777" w:rsidTr="00C72A93"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 w:themeFill="accent6" w:themeFillShade="BF"/>
          </w:tcPr>
          <w:p w14:paraId="34DE014A" w14:textId="19BA65D1" w:rsidR="00C72A93" w:rsidRDefault="00C72A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11184D" wp14:editId="3DD34820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967740" cy="919480"/>
                  <wp:effectExtent l="0" t="0" r="3810" b="0"/>
                  <wp:wrapNone/>
                  <wp:docPr id="57125765" name="Picture 57125765" descr="A logo of a green and black sports te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5765" name="Picture 1" descr="A logo of a green and black sports te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19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F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Social Ski</w:t>
            </w:r>
            <w:r w:rsidR="00E73F7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="002E1F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ls</w:t>
            </w:r>
          </w:p>
          <w:p w14:paraId="43E43A04" w14:textId="2FA9C13B" w:rsidR="00C72A93" w:rsidRDefault="003263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Angie Gukeisen</w:t>
            </w:r>
          </w:p>
          <w:p w14:paraId="259285E5" w14:textId="77777777" w:rsidR="00C72A93" w:rsidRDefault="00C72A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2023-2024</w:t>
            </w:r>
          </w:p>
          <w:p w14:paraId="01275EE3" w14:textId="3F56BE57" w:rsidR="00C72A93" w:rsidRDefault="00C72A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701-499-</w:t>
            </w:r>
            <w:r w:rsidR="000A7DA8">
              <w:rPr>
                <w:rFonts w:ascii="Times New Roman" w:eastAsia="Times New Roman" w:hAnsi="Times New Roman" w:cs="Times New Roman"/>
                <w:color w:val="FFFFFF" w:themeColor="background1"/>
              </w:rPr>
              <w:t>1891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or </w:t>
            </w:r>
            <w:r w:rsidR="00D02BCA">
              <w:rPr>
                <w:rFonts w:ascii="Times New Roman" w:eastAsia="Times New Roman" w:hAnsi="Times New Roman" w:cs="Times New Roman"/>
                <w:color w:val="FFFFFF" w:themeColor="background1"/>
              </w:rPr>
              <w:t>agukeisen@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west-fargo.k12.nd.us</w:t>
            </w:r>
          </w:p>
          <w:p w14:paraId="5E6FE2E2" w14:textId="77777777" w:rsidR="00C72A93" w:rsidRDefault="00C72A93">
            <w:pPr>
              <w:spacing w:line="240" w:lineRule="auto"/>
            </w:pPr>
          </w:p>
        </w:tc>
      </w:tr>
    </w:tbl>
    <w:p w14:paraId="4C7B1458" w14:textId="77777777" w:rsidR="00C72A93" w:rsidRDefault="00C72A93" w:rsidP="00C72A93">
      <w:pPr>
        <w:rPr>
          <w:rFonts w:ascii="Times New Roman" w:eastAsia="Times New Roman" w:hAnsi="Times New Roman" w:cs="Times New Roman"/>
          <w:color w:val="FFFFFF" w:themeColor="background1"/>
        </w:rPr>
      </w:pPr>
      <w:r>
        <w:rPr>
          <w:rFonts w:ascii="Times New Roman" w:eastAsia="Times New Roman" w:hAnsi="Times New Roman" w:cs="Times New Roman"/>
          <w:color w:val="FFFFFF" w:themeColor="background1"/>
        </w:rPr>
        <w:t>)</w:t>
      </w:r>
    </w:p>
    <w:p w14:paraId="28C852E8" w14:textId="77777777" w:rsidR="00C72A93" w:rsidRDefault="00C72A93" w:rsidP="00C72A9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Description: </w:t>
      </w:r>
    </w:p>
    <w:p w14:paraId="1FB097F8" w14:textId="10E8E405" w:rsidR="00C72A93" w:rsidRDefault="0021540C" w:rsidP="00C72A9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this class, identified students will </w:t>
      </w:r>
      <w:r w:rsidR="001A15E8">
        <w:rPr>
          <w:rFonts w:ascii="Times New Roman" w:eastAsia="Times New Roman" w:hAnsi="Times New Roman" w:cs="Times New Roman"/>
        </w:rPr>
        <w:t>receive direct instruction and practice Pro-Social Skills. These skills spa</w:t>
      </w:r>
      <w:r w:rsidR="00932911">
        <w:rPr>
          <w:rFonts w:ascii="Times New Roman" w:eastAsia="Times New Roman" w:hAnsi="Times New Roman" w:cs="Times New Roman"/>
        </w:rPr>
        <w:t xml:space="preserve">n all areas of life. Students will </w:t>
      </w:r>
    </w:p>
    <w:p w14:paraId="54C2C66E" w14:textId="77777777" w:rsidR="00C72A93" w:rsidRDefault="00C72A93" w:rsidP="00C72A9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F4352C9" w14:textId="77777777" w:rsidR="00C72A93" w:rsidRDefault="00C72A93" w:rsidP="00C72A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Objectives:</w:t>
      </w:r>
    </w:p>
    <w:p w14:paraId="64CBC747" w14:textId="421F52B3" w:rsidR="00C72A93" w:rsidRDefault="003B7692" w:rsidP="00C72A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 </w:t>
      </w:r>
      <w:r w:rsidR="00276492">
        <w:rPr>
          <w:rFonts w:ascii="Times New Roman" w:eastAsia="Times New Roman" w:hAnsi="Times New Roman" w:cs="Times New Roman"/>
        </w:rPr>
        <w:t xml:space="preserve">pro- social </w:t>
      </w:r>
      <w:r w:rsidR="0059260F">
        <w:rPr>
          <w:rFonts w:ascii="Times New Roman" w:eastAsia="Times New Roman" w:hAnsi="Times New Roman" w:cs="Times New Roman"/>
        </w:rPr>
        <w:t>skills.</w:t>
      </w:r>
      <w:r w:rsidR="00276492">
        <w:rPr>
          <w:rFonts w:ascii="Times New Roman" w:eastAsia="Times New Roman" w:hAnsi="Times New Roman" w:cs="Times New Roman"/>
        </w:rPr>
        <w:t xml:space="preserve"> </w:t>
      </w:r>
    </w:p>
    <w:p w14:paraId="78A8DBF6" w14:textId="6DCC02D6" w:rsidR="00C72A93" w:rsidRDefault="00C72A93" w:rsidP="00C72A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Strengthen </w:t>
      </w:r>
      <w:r w:rsidR="0059260F">
        <w:rPr>
          <w:rFonts w:ascii="Times New Roman" w:eastAsia="Times New Roman" w:hAnsi="Times New Roman" w:cs="Times New Roman"/>
        </w:rPr>
        <w:t>self-advocacy</w:t>
      </w:r>
      <w:r w:rsidR="00276492">
        <w:rPr>
          <w:rFonts w:ascii="Times New Roman" w:eastAsia="Times New Roman" w:hAnsi="Times New Roman" w:cs="Times New Roman"/>
        </w:rPr>
        <w:t xml:space="preserve"> skills</w:t>
      </w:r>
      <w:r w:rsidR="0059260F">
        <w:rPr>
          <w:rFonts w:ascii="Times New Roman" w:eastAsia="Times New Roman" w:hAnsi="Times New Roman" w:cs="Times New Roman"/>
        </w:rPr>
        <w:t>.</w:t>
      </w:r>
    </w:p>
    <w:p w14:paraId="010B5F29" w14:textId="5FDB2BFD" w:rsidR="00C72A93" w:rsidRDefault="00C72A93" w:rsidP="00C72A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Communicate </w:t>
      </w:r>
      <w:r w:rsidR="00276492">
        <w:rPr>
          <w:rFonts w:ascii="Times New Roman" w:eastAsia="Times New Roman" w:hAnsi="Times New Roman" w:cs="Times New Roman"/>
        </w:rPr>
        <w:t xml:space="preserve">appropriately with peers and adults in multiple </w:t>
      </w:r>
      <w:r w:rsidR="0059260F">
        <w:rPr>
          <w:rFonts w:ascii="Times New Roman" w:eastAsia="Times New Roman" w:hAnsi="Times New Roman" w:cs="Times New Roman"/>
        </w:rPr>
        <w:t>settings.</w:t>
      </w:r>
    </w:p>
    <w:p w14:paraId="2C4E65DD" w14:textId="690CC7B9" w:rsidR="00C72A93" w:rsidRDefault="00276492" w:rsidP="00C72A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Increase ability to </w:t>
      </w:r>
      <w:r w:rsidR="00D80379">
        <w:rPr>
          <w:rFonts w:ascii="Times New Roman" w:eastAsia="Times New Roman" w:hAnsi="Times New Roman" w:cs="Times New Roman"/>
        </w:rPr>
        <w:t>self-manage and self-</w:t>
      </w:r>
      <w:r w:rsidR="0059260F">
        <w:rPr>
          <w:rFonts w:ascii="Times New Roman" w:eastAsia="Times New Roman" w:hAnsi="Times New Roman" w:cs="Times New Roman"/>
        </w:rPr>
        <w:t>regulate.</w:t>
      </w:r>
    </w:p>
    <w:p w14:paraId="56A68B14" w14:textId="77777777" w:rsidR="00C72A93" w:rsidRDefault="00C72A93" w:rsidP="00C72A93">
      <w:pPr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3261A8" w14:textId="77777777" w:rsidR="00C72A93" w:rsidRDefault="00C72A93" w:rsidP="00C72A93">
      <w:pPr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Logistics: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65"/>
        <w:gridCol w:w="6925"/>
      </w:tblGrid>
      <w:tr w:rsidR="00C72A93" w14:paraId="2FE43300" w14:textId="77777777" w:rsidTr="405391B6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95507" w14:textId="4FEA6D54" w:rsidR="00C72A93" w:rsidRDefault="003869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20-30 minutes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FD612" w14:textId="5E3185EB" w:rsidR="00C72A93" w:rsidRDefault="00D8037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Large group skills</w:t>
            </w:r>
            <w:r w:rsidR="00262D12">
              <w:rPr>
                <w:rFonts w:ascii="Times New Roman" w:eastAsia="Times New Roman" w:hAnsi="Times New Roman" w:cs="Times New Roman"/>
              </w:rPr>
              <w:t xml:space="preserve"> instruction</w:t>
            </w:r>
          </w:p>
        </w:tc>
      </w:tr>
      <w:tr w:rsidR="00C72A93" w14:paraId="74AFB83B" w14:textId="77777777" w:rsidTr="405391B6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56542" w14:textId="4149E20D" w:rsidR="00C72A93" w:rsidRDefault="003869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minute</w:t>
            </w:r>
            <w:r w:rsidR="00262D12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A8225" w14:textId="351DFBA9" w:rsidR="00C72A93" w:rsidRDefault="00262D1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405391B6">
              <w:rPr>
                <w:rFonts w:ascii="Times New Roman" w:eastAsia="Times New Roman" w:hAnsi="Times New Roman" w:cs="Times New Roman"/>
              </w:rPr>
              <w:t>Skills</w:t>
            </w:r>
            <w:r w:rsidR="7E537179" w:rsidRPr="405391B6">
              <w:rPr>
                <w:rFonts w:ascii="Times New Roman" w:eastAsia="Times New Roman" w:hAnsi="Times New Roman" w:cs="Times New Roman"/>
              </w:rPr>
              <w:t xml:space="preserve">, </w:t>
            </w:r>
            <w:r w:rsidR="003869D8" w:rsidRPr="405391B6">
              <w:rPr>
                <w:rFonts w:ascii="Times New Roman" w:eastAsia="Times New Roman" w:hAnsi="Times New Roman" w:cs="Times New Roman"/>
              </w:rPr>
              <w:t xml:space="preserve">Self-regulation and </w:t>
            </w:r>
            <w:r w:rsidR="2B5D4425" w:rsidRPr="405391B6">
              <w:rPr>
                <w:rFonts w:ascii="Times New Roman" w:eastAsia="Times New Roman" w:hAnsi="Times New Roman" w:cs="Times New Roman"/>
              </w:rPr>
              <w:t>self-</w:t>
            </w:r>
            <w:r w:rsidR="003869D8" w:rsidRPr="405391B6">
              <w:rPr>
                <w:rFonts w:ascii="Times New Roman" w:eastAsia="Times New Roman" w:hAnsi="Times New Roman" w:cs="Times New Roman"/>
              </w:rPr>
              <w:t>management practice</w:t>
            </w:r>
          </w:p>
        </w:tc>
      </w:tr>
      <w:tr w:rsidR="00C72A93" w14:paraId="44AACB66" w14:textId="77777777" w:rsidTr="405391B6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B93C4" w14:textId="0AF4AA79" w:rsidR="00C72A93" w:rsidRDefault="3866E0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405391B6">
              <w:rPr>
                <w:rFonts w:ascii="Times New Roman" w:eastAsia="Times New Roman" w:hAnsi="Times New Roman" w:cs="Times New Roman"/>
              </w:rPr>
              <w:t>5-10 minutes</w:t>
            </w:r>
          </w:p>
        </w:tc>
        <w:tc>
          <w:tcPr>
            <w:tcW w:w="6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8212" w14:textId="57B15CA9" w:rsidR="00C72A93" w:rsidRDefault="00262D1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Individual Check-ins </w:t>
            </w:r>
          </w:p>
        </w:tc>
      </w:tr>
    </w:tbl>
    <w:p w14:paraId="6749E03E" w14:textId="77777777" w:rsidR="00C72A93" w:rsidRDefault="00C72A93" w:rsidP="00C72A93">
      <w:pPr>
        <w:spacing w:after="0"/>
        <w:rPr>
          <w:rFonts w:ascii="Times New Roman" w:eastAsia="Times New Roman" w:hAnsi="Times New Roman" w:cs="Times New Roman"/>
        </w:rPr>
      </w:pPr>
    </w:p>
    <w:p w14:paraId="182CA2B6" w14:textId="77777777" w:rsidR="00C72A93" w:rsidRDefault="00C72A93" w:rsidP="00C72A93">
      <w:pPr>
        <w:spacing w:after="0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Communication: </w:t>
      </w:r>
    </w:p>
    <w:p w14:paraId="036AE116" w14:textId="77777777" w:rsidR="00C72A93" w:rsidRDefault="00C72A93" w:rsidP="00C72A9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Class Updates/ Changes: </w:t>
      </w:r>
    </w:p>
    <w:p w14:paraId="3649A89D" w14:textId="77777777" w:rsidR="00C72A93" w:rsidRDefault="00C72A93" w:rsidP="00C72A93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Updates and changes will be emailed directly to your school email (outlook). You should be checking this daily.</w:t>
      </w:r>
    </w:p>
    <w:p w14:paraId="42D65B89" w14:textId="77777777" w:rsidR="00C72A93" w:rsidRDefault="00C72A93" w:rsidP="00C72A9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message: </w:t>
      </w:r>
    </w:p>
    <w:p w14:paraId="34828211" w14:textId="2F7B7306" w:rsidR="00C72A93" w:rsidRDefault="004F48EC" w:rsidP="00C72A93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agukeisen</w:t>
      </w:r>
      <w:r w:rsidR="00C72A93">
        <w:rPr>
          <w:rFonts w:ascii="Times New Roman" w:eastAsia="Times New Roman" w:hAnsi="Times New Roman" w:cs="Times New Roman"/>
        </w:rPr>
        <w:t>@west-fargo.k12.nd.us</w:t>
      </w:r>
    </w:p>
    <w:p w14:paraId="0DC4A437" w14:textId="504428B1" w:rsidR="00C72A93" w:rsidRDefault="00C72A93" w:rsidP="00C72A93">
      <w:pPr>
        <w:pStyle w:val="ListParagraph"/>
        <w:numPr>
          <w:ilvl w:val="1"/>
          <w:numId w:val="2"/>
        </w:numPr>
        <w:spacing w:after="0"/>
        <w:rPr>
          <w:rFonts w:ascii="Segoe UI Emoji" w:eastAsia="Segoe UI Emoji" w:hAnsi="Segoe UI Emoji" w:cs="Segoe UI Emoji"/>
        </w:rPr>
      </w:pPr>
      <w:r w:rsidRPr="3971AB4B">
        <w:rPr>
          <w:rFonts w:ascii="Times New Roman" w:eastAsia="Times New Roman" w:hAnsi="Times New Roman" w:cs="Times New Roman"/>
        </w:rPr>
        <w:t>I will respond to emails between the hours of 8:10 - 4:00 Monday- Friday. My hope is a 24-hour turnaround, so if you do not hear from me within 24</w:t>
      </w:r>
      <w:r w:rsidR="75EDD0CF" w:rsidRPr="3971AB4B">
        <w:rPr>
          <w:rFonts w:ascii="Times New Roman" w:eastAsia="Times New Roman" w:hAnsi="Times New Roman" w:cs="Times New Roman"/>
        </w:rPr>
        <w:t xml:space="preserve"> </w:t>
      </w:r>
      <w:r w:rsidRPr="3971AB4B">
        <w:rPr>
          <w:rFonts w:ascii="Times New Roman" w:eastAsia="Times New Roman" w:hAnsi="Times New Roman" w:cs="Times New Roman"/>
        </w:rPr>
        <w:t xml:space="preserve">hours you may need to re-email me.  </w:t>
      </w:r>
    </w:p>
    <w:p w14:paraId="4BDC83E2" w14:textId="21DFAD58" w:rsidR="00C72A93" w:rsidRDefault="00C72A93" w:rsidP="00C72A9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Phone: 701-499-</w:t>
      </w:r>
      <w:r w:rsidR="0002259D">
        <w:rPr>
          <w:rFonts w:ascii="Times New Roman" w:eastAsia="Times New Roman" w:hAnsi="Times New Roman" w:cs="Times New Roman"/>
        </w:rPr>
        <w:t>1891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BC4DE4" w14:textId="1C52E84A" w:rsidR="00C72A93" w:rsidRDefault="00C72A93" w:rsidP="007348A1">
      <w:pPr>
        <w:pStyle w:val="ListParagraph"/>
        <w:spacing w:after="0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Voicemail will be checked daily (M-F) between </w:t>
      </w:r>
      <w:r w:rsidR="007348A1">
        <w:rPr>
          <w:rFonts w:ascii="Times New Roman" w:eastAsia="Times New Roman" w:hAnsi="Times New Roman" w:cs="Times New Roman"/>
        </w:rPr>
        <w:t>12:30-2:00</w:t>
      </w:r>
    </w:p>
    <w:p w14:paraId="0405070A" w14:textId="33A62517" w:rsidR="00C72A93" w:rsidRDefault="00C72A93" w:rsidP="00C72A93">
      <w:pPr>
        <w:spacing w:after="0"/>
        <w:ind w:left="36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The best way to get ahold of me is through my email, as I am in multiple meetings and classrooms throughout the day</w:t>
      </w:r>
      <w:r w:rsidR="007348A1">
        <w:rPr>
          <w:rFonts w:ascii="Times New Roman" w:eastAsia="Times New Roman" w:hAnsi="Times New Roman" w:cs="Times New Roman"/>
          <w:i/>
          <w:iCs/>
        </w:rPr>
        <w:t>.</w:t>
      </w:r>
    </w:p>
    <w:p w14:paraId="4FEBAAA0" w14:textId="77777777" w:rsidR="00C72A93" w:rsidRDefault="00C72A93" w:rsidP="00C72A93">
      <w:pPr>
        <w:spacing w:after="0"/>
        <w:ind w:left="360"/>
        <w:rPr>
          <w:rFonts w:ascii="Times New Roman" w:eastAsia="Times New Roman" w:hAnsi="Times New Roman" w:cs="Times New Roman"/>
        </w:rPr>
      </w:pPr>
    </w:p>
    <w:p w14:paraId="1EFDAB79" w14:textId="77777777" w:rsidR="00C72A93" w:rsidRDefault="00C72A93" w:rsidP="00C72A9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Participation: </w:t>
      </w:r>
    </w:p>
    <w:p w14:paraId="04A7F14A" w14:textId="180A8B77" w:rsidR="00C72A93" w:rsidRDefault="00C72A93" w:rsidP="00C72A9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are in this class because you have an Individualized Education Plan (IEP)</w:t>
      </w:r>
      <w:r w:rsidR="00B76473">
        <w:rPr>
          <w:rFonts w:ascii="Times New Roman" w:eastAsia="Times New Roman" w:hAnsi="Times New Roman" w:cs="Times New Roman"/>
        </w:rPr>
        <w:t xml:space="preserve"> and have been identified as needing Social Skills instruction and practice.</w:t>
      </w:r>
      <w:r>
        <w:rPr>
          <w:rFonts w:ascii="Times New Roman" w:eastAsia="Times New Roman" w:hAnsi="Times New Roman" w:cs="Times New Roman"/>
        </w:rPr>
        <w:t xml:space="preserve"> </w:t>
      </w:r>
      <w:r w:rsidR="00DB34AC">
        <w:rPr>
          <w:rFonts w:ascii="Times New Roman" w:eastAsia="Times New Roman" w:hAnsi="Times New Roman" w:cs="Times New Roman"/>
        </w:rPr>
        <w:t xml:space="preserve">You will participate in whole group and individual skill building in order to increase your ability to navigate through life in high school and </w:t>
      </w:r>
      <w:r w:rsidR="008C3458">
        <w:rPr>
          <w:rFonts w:ascii="Times New Roman" w:eastAsia="Times New Roman" w:hAnsi="Times New Roman" w:cs="Times New Roman"/>
        </w:rPr>
        <w:t xml:space="preserve">beyond using pro-social skills. </w:t>
      </w:r>
    </w:p>
    <w:p w14:paraId="39E05D6E" w14:textId="77777777" w:rsidR="00C72A93" w:rsidRDefault="00C72A93" w:rsidP="00C72A93">
      <w:pPr>
        <w:spacing w:after="0"/>
        <w:rPr>
          <w:rFonts w:ascii="Times New Roman" w:eastAsia="Times New Roman" w:hAnsi="Times New Roman" w:cs="Times New Roman"/>
        </w:rPr>
      </w:pPr>
    </w:p>
    <w:p w14:paraId="6F6D0B9E" w14:textId="77777777" w:rsidR="00C72A93" w:rsidRDefault="00C72A93" w:rsidP="00C72A9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Grading:</w:t>
      </w:r>
    </w:p>
    <w:p w14:paraId="45639140" w14:textId="77777777" w:rsidR="00C72A93" w:rsidRDefault="00C72A93" w:rsidP="00C72A9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You will receive your grade based on the following</w:t>
      </w:r>
    </w:p>
    <w:p w14:paraId="760B896F" w14:textId="26EF993D" w:rsidR="00C72A93" w:rsidRDefault="00C72A93" w:rsidP="00C72A93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Participation in skills lesson (willingness to complete them to your full potential)</w:t>
      </w:r>
    </w:p>
    <w:p w14:paraId="752EFEBD" w14:textId="77777777" w:rsidR="008C3458" w:rsidRDefault="008C3458" w:rsidP="008C3458">
      <w:pPr>
        <w:pStyle w:val="ListParagraph"/>
        <w:spacing w:after="0"/>
        <w:rPr>
          <w:rFonts w:ascii="Times New Roman" w:eastAsia="Times New Roman" w:hAnsi="Times New Roman" w:cs="Times New Roman"/>
          <w:b/>
          <w:bCs/>
        </w:rPr>
      </w:pPr>
    </w:p>
    <w:p w14:paraId="33A46461" w14:textId="393D067F" w:rsidR="00C72A93" w:rsidRDefault="00C72A93" w:rsidP="00C72A9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Eligibility</w:t>
      </w:r>
    </w:p>
    <w:p w14:paraId="44ABBD39" w14:textId="77777777" w:rsidR="00C72A93" w:rsidRDefault="00C72A93" w:rsidP="00C72A93">
      <w:pPr>
        <w:pStyle w:val="ListParagraph"/>
        <w:numPr>
          <w:ilvl w:val="1"/>
          <w:numId w:val="3"/>
        </w:numPr>
        <w:spacing w:after="0"/>
      </w:pPr>
      <w:r>
        <w:rPr>
          <w:rFonts w:ascii="Times New Roman" w:eastAsia="Times New Roman" w:hAnsi="Times New Roman" w:cs="Times New Roman"/>
          <w:color w:val="000000" w:themeColor="text1"/>
        </w:rPr>
        <w:t>Educators are expected to update gradebooks weekly, the evening before eligibility is pulled, and learners must plan accordingly if they expect updated grades for missing or redone assignments.</w:t>
      </w:r>
    </w:p>
    <w:p w14:paraId="0B870156" w14:textId="77777777" w:rsidR="00C72A93" w:rsidRDefault="00C72A93" w:rsidP="00C72A93">
      <w:pPr>
        <w:spacing w:after="0"/>
      </w:pPr>
    </w:p>
    <w:p w14:paraId="428AC1BE" w14:textId="77777777" w:rsidR="00C72A93" w:rsidRDefault="00C72A93" w:rsidP="00C72A9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Materials: </w:t>
      </w:r>
    </w:p>
    <w:p w14:paraId="6037636C" w14:textId="77777777" w:rsidR="00C72A93" w:rsidRDefault="00C72A93" w:rsidP="00C72A93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Daily: </w:t>
      </w:r>
    </w:p>
    <w:p w14:paraId="47EE186D" w14:textId="77777777" w:rsidR="00C72A93" w:rsidRDefault="00C72A93" w:rsidP="00C72A93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WFPS issued iPad and charging accessories</w:t>
      </w:r>
    </w:p>
    <w:p w14:paraId="142BE08C" w14:textId="77777777" w:rsidR="00C72A93" w:rsidRDefault="00C72A93" w:rsidP="00C72A93">
      <w:pPr>
        <w:spacing w:after="0"/>
        <w:ind w:left="360"/>
        <w:rPr>
          <w:rFonts w:ascii="Times New Roman" w:eastAsia="Times New Roman" w:hAnsi="Times New Roman" w:cs="Times New Roman"/>
        </w:rPr>
      </w:pPr>
    </w:p>
    <w:p w14:paraId="72521141" w14:textId="77777777" w:rsidR="00C72A93" w:rsidRDefault="00C72A93" w:rsidP="00C72A93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14:paraId="516CE5DF" w14:textId="77777777" w:rsidR="00C72A93" w:rsidRDefault="00C72A93" w:rsidP="00C72A93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14:paraId="59BB6E35" w14:textId="77777777" w:rsidR="00C72A93" w:rsidRDefault="00C72A93" w:rsidP="00C72A93">
      <w:pPr>
        <w:spacing w:after="0"/>
        <w:ind w:left="1080"/>
        <w:rPr>
          <w:rFonts w:ascii="Times New Roman" w:eastAsia="Times New Roman" w:hAnsi="Times New Roman" w:cs="Times New Roman"/>
        </w:rPr>
      </w:pPr>
    </w:p>
    <w:p w14:paraId="067FCB10" w14:textId="77777777" w:rsidR="00C72A93" w:rsidRDefault="00C72A93" w:rsidP="00C72A93">
      <w:pPr>
        <w:jc w:val="center"/>
        <w:rPr>
          <w:rFonts w:ascii="Times New Roman" w:eastAsia="Times New Roman" w:hAnsi="Times New Roman" w:cs="Times New Roman"/>
        </w:rPr>
      </w:pPr>
    </w:p>
    <w:p w14:paraId="07771678" w14:textId="77777777" w:rsidR="00343688" w:rsidRDefault="00343688"/>
    <w:sectPr w:rsidR="0034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C345B"/>
    <w:multiLevelType w:val="hybridMultilevel"/>
    <w:tmpl w:val="A93CCBFE"/>
    <w:lvl w:ilvl="0" w:tplc="7146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45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682E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6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457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663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24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AC1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4527"/>
    <w:multiLevelType w:val="hybridMultilevel"/>
    <w:tmpl w:val="63C85F68"/>
    <w:lvl w:ilvl="0" w:tplc="99F61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87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296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D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7AB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CD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88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F604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96A"/>
    <w:multiLevelType w:val="hybridMultilevel"/>
    <w:tmpl w:val="11229E08"/>
    <w:lvl w:ilvl="0" w:tplc="40101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49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F83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EB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CE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B42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CA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E8D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1E61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CC6"/>
    <w:multiLevelType w:val="hybridMultilevel"/>
    <w:tmpl w:val="F2F68A18"/>
    <w:lvl w:ilvl="0" w:tplc="3130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6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DD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F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23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0D6C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07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45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8E8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87129">
    <w:abstractNumId w:val="1"/>
  </w:num>
  <w:num w:numId="2" w16cid:durableId="2006325412">
    <w:abstractNumId w:val="0"/>
  </w:num>
  <w:num w:numId="3" w16cid:durableId="196285487">
    <w:abstractNumId w:val="3"/>
  </w:num>
  <w:num w:numId="4" w16cid:durableId="162453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93"/>
    <w:rsid w:val="0002259D"/>
    <w:rsid w:val="000A7DA8"/>
    <w:rsid w:val="001A15E8"/>
    <w:rsid w:val="0021540C"/>
    <w:rsid w:val="00262D12"/>
    <w:rsid w:val="00276492"/>
    <w:rsid w:val="002E1FF3"/>
    <w:rsid w:val="0032634B"/>
    <w:rsid w:val="00343688"/>
    <w:rsid w:val="003869D8"/>
    <w:rsid w:val="003B7692"/>
    <w:rsid w:val="004F48EC"/>
    <w:rsid w:val="005418E6"/>
    <w:rsid w:val="0059260F"/>
    <w:rsid w:val="007348A1"/>
    <w:rsid w:val="008C3458"/>
    <w:rsid w:val="00932911"/>
    <w:rsid w:val="00A84B92"/>
    <w:rsid w:val="00B76473"/>
    <w:rsid w:val="00BF58E9"/>
    <w:rsid w:val="00C72A93"/>
    <w:rsid w:val="00CB1A98"/>
    <w:rsid w:val="00CE6B11"/>
    <w:rsid w:val="00D02BCA"/>
    <w:rsid w:val="00D80379"/>
    <w:rsid w:val="00DB34AC"/>
    <w:rsid w:val="00E73F78"/>
    <w:rsid w:val="00F45E71"/>
    <w:rsid w:val="00FF0371"/>
    <w:rsid w:val="2B5D4425"/>
    <w:rsid w:val="3866E032"/>
    <w:rsid w:val="3971AB4B"/>
    <w:rsid w:val="405391B6"/>
    <w:rsid w:val="75EDD0CF"/>
    <w:rsid w:val="7C4EA03B"/>
    <w:rsid w:val="7E5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57FC"/>
  <w15:chartTrackingRefBased/>
  <w15:docId w15:val="{E7AEF067-56E6-4C53-8649-7594C36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A93"/>
    <w:pPr>
      <w:ind w:left="720"/>
      <w:contextualSpacing/>
    </w:pPr>
  </w:style>
  <w:style w:type="table" w:styleId="TableGrid">
    <w:name w:val="Table Grid"/>
    <w:basedOn w:val="TableNormal"/>
    <w:uiPriority w:val="59"/>
    <w:rsid w:val="00C72A9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4</DocSecurity>
  <Lines>14</Lines>
  <Paragraphs>3</Paragraphs>
  <ScaleCrop>false</ScaleCrop>
  <Company>West Fargo Public Schools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Gukeisen, Angela</dc:creator>
  <cp:keywords/>
  <dc:description/>
  <cp:lastModifiedBy>Gukeisen, Angela</cp:lastModifiedBy>
  <cp:revision>19</cp:revision>
  <dcterms:created xsi:type="dcterms:W3CDTF">2023-08-24T20:41:00Z</dcterms:created>
  <dcterms:modified xsi:type="dcterms:W3CDTF">2023-08-31T13:14:00Z</dcterms:modified>
</cp:coreProperties>
</file>