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690986</wp:posOffset>
            </wp:positionH>
            <wp:positionV relativeFrom="paragraph">
              <wp:posOffset>0</wp:posOffset>
            </wp:positionV>
            <wp:extent cx="1556092" cy="1366838"/>
            <wp:effectExtent b="0" l="0" r="0" t="0"/>
            <wp:wrapNone/>
            <wp:docPr id="5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092" cy="1366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ind w:left="66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ind w:left="664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</w:p>
    <w:p w:rsidR="00000000" w:rsidDel="00000000" w:rsidP="00000000" w:rsidRDefault="00000000" w:rsidRPr="00000000" w14:paraId="00000009">
      <w:pPr>
        <w:bidi w:val="1"/>
        <w:spacing w:line="240" w:lineRule="auto"/>
        <w:ind w:left="664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اتفاق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وأولياء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ind w:left="664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bidi w:val="1"/>
        <w:spacing w:before="1" w:lineRule="auto"/>
        <w:ind w:left="119" w:right="189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الاتفاق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الموثوق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وأولياء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وأولياء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المدرسة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يوضح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الميثاق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كيفية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وأولياء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والموظفين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المسؤولية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تحسين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التعلم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"/>
          <w:tab w:val="left" w:leader="none" w:pos="1021"/>
        </w:tabs>
        <w:bidi w:val="1"/>
        <w:spacing w:after="0" w:before="0" w:line="240" w:lineRule="auto"/>
        <w:ind w:left="1019" w:right="742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ونحن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نعتقد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يتحسن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نتيجة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لجهودنا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التعاونية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المستمرة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الاتفاق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الضروري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يتحمل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مسؤولياته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635000</wp:posOffset>
                </wp:positionV>
                <wp:extent cx="455930" cy="455930"/>
                <wp:effectExtent b="0" l="0" r="0" t="0"/>
                <wp:wrapNone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8025" y="3552025"/>
                          <a:ext cx="455930" cy="455930"/>
                          <a:chOff x="5118025" y="3552025"/>
                          <a:chExt cx="455950" cy="455950"/>
                        </a:xfrm>
                      </wpg:grpSpPr>
                      <wpg:grpSp>
                        <wpg:cNvGrpSpPr/>
                        <wpg:grpSpPr>
                          <a:xfrm>
                            <a:off x="5118035" y="3552035"/>
                            <a:ext cx="455930" cy="455930"/>
                            <a:chOff x="5118035" y="3552035"/>
                            <a:chExt cx="455930" cy="4559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118035" y="3552035"/>
                              <a:ext cx="455925" cy="45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18035" y="3552035"/>
                              <a:ext cx="455930" cy="455930"/>
                              <a:chOff x="286" y="-172"/>
                              <a:chExt cx="718" cy="718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286" y="-172"/>
                                <a:ext cx="700" cy="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286" y="-172"/>
                                <a:ext cx="718" cy="718"/>
                              </a:xfrm>
                              <a:custGeom>
                                <a:rect b="b" l="l" r="r" t="t"/>
                                <a:pathLst>
                                  <a:path extrusionOk="0" h="718" w="718">
                                    <a:moveTo>
                                      <a:pt x="395" y="0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19" y="27"/>
                                    </a:lnTo>
                                    <a:lnTo>
                                      <a:pt x="157" y="61"/>
                                    </a:lnTo>
                                    <a:lnTo>
                                      <a:pt x="104" y="104"/>
                                    </a:lnTo>
                                    <a:lnTo>
                                      <a:pt x="61" y="157"/>
                                    </a:lnTo>
                                    <a:lnTo>
                                      <a:pt x="28" y="219"/>
                                    </a:lnTo>
                                    <a:lnTo>
                                      <a:pt x="6" y="287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395"/>
                                    </a:lnTo>
                                    <a:lnTo>
                                      <a:pt x="15" y="466"/>
                                    </a:lnTo>
                                    <a:lnTo>
                                      <a:pt x="42" y="529"/>
                                    </a:lnTo>
                                    <a:lnTo>
                                      <a:pt x="81" y="587"/>
                                    </a:lnTo>
                                    <a:lnTo>
                                      <a:pt x="130" y="636"/>
                                    </a:lnTo>
                                    <a:lnTo>
                                      <a:pt x="187" y="674"/>
                                    </a:lnTo>
                                    <a:lnTo>
                                      <a:pt x="252" y="702"/>
                                    </a:lnTo>
                                    <a:lnTo>
                                      <a:pt x="321" y="716"/>
                                    </a:lnTo>
                                    <a:lnTo>
                                      <a:pt x="359" y="718"/>
                                    </a:lnTo>
                                    <a:lnTo>
                                      <a:pt x="395" y="716"/>
                                    </a:lnTo>
                                    <a:lnTo>
                                      <a:pt x="465" y="702"/>
                                    </a:lnTo>
                                    <a:lnTo>
                                      <a:pt x="529" y="674"/>
                                    </a:lnTo>
                                    <a:lnTo>
                                      <a:pt x="586" y="636"/>
                                    </a:lnTo>
                                    <a:lnTo>
                                      <a:pt x="635" y="587"/>
                                    </a:lnTo>
                                    <a:lnTo>
                                      <a:pt x="674" y="529"/>
                                    </a:lnTo>
                                    <a:lnTo>
                                      <a:pt x="701" y="466"/>
                                    </a:lnTo>
                                    <a:lnTo>
                                      <a:pt x="716" y="395"/>
                                    </a:lnTo>
                                    <a:lnTo>
                                      <a:pt x="717" y="359"/>
                                    </a:lnTo>
                                    <a:lnTo>
                                      <a:pt x="716" y="321"/>
                                    </a:lnTo>
                                    <a:lnTo>
                                      <a:pt x="701" y="252"/>
                                    </a:lnTo>
                                    <a:lnTo>
                                      <a:pt x="674" y="187"/>
                                    </a:lnTo>
                                    <a:lnTo>
                                      <a:pt x="635" y="130"/>
                                    </a:lnTo>
                                    <a:lnTo>
                                      <a:pt x="586" y="81"/>
                                    </a:lnTo>
                                    <a:lnTo>
                                      <a:pt x="529" y="42"/>
                                    </a:lnTo>
                                    <a:lnTo>
                                      <a:pt x="465" y="15"/>
                                    </a:lnTo>
                                    <a:lnTo>
                                      <a:pt x="3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446" y="175"/>
                                <a:ext cx="407" cy="307"/>
                              </a:xfrm>
                              <a:custGeom>
                                <a:rect b="b" l="l" r="r" t="t"/>
                                <a:pathLst>
                                  <a:path extrusionOk="0" h="307" w="407">
                                    <a:moveTo>
                                      <a:pt x="147" y="0"/>
                                    </a:moveTo>
                                    <a:lnTo>
                                      <a:pt x="71" y="18"/>
                                    </a:lnTo>
                                    <a:lnTo>
                                      <a:pt x="19" y="61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43" y="238"/>
                                    </a:lnTo>
                                    <a:lnTo>
                                      <a:pt x="97" y="277"/>
                                    </a:lnTo>
                                    <a:lnTo>
                                      <a:pt x="161" y="299"/>
                                    </a:lnTo>
                                    <a:lnTo>
                                      <a:pt x="225" y="307"/>
                                    </a:lnTo>
                                    <a:lnTo>
                                      <a:pt x="242" y="307"/>
                                    </a:lnTo>
                                    <a:lnTo>
                                      <a:pt x="310" y="296"/>
                                    </a:lnTo>
                                    <a:lnTo>
                                      <a:pt x="364" y="257"/>
                                    </a:lnTo>
                                    <a:lnTo>
                                      <a:pt x="393" y="182"/>
                                    </a:lnTo>
                                    <a:lnTo>
                                      <a:pt x="406" y="103"/>
                                    </a:lnTo>
                                    <a:lnTo>
                                      <a:pt x="403" y="87"/>
                                    </a:lnTo>
                                    <a:lnTo>
                                      <a:pt x="353" y="39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22" y="21"/>
                                    </a:lnTo>
                                    <a:lnTo>
                                      <a:pt x="176" y="8"/>
                                    </a:lnTo>
                                    <a:lnTo>
                                      <a:pt x="1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" name="Shape 1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36" y="-77"/>
                                <a:ext cx="646" cy="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635000</wp:posOffset>
                </wp:positionV>
                <wp:extent cx="455930" cy="455930"/>
                <wp:effectExtent b="0" l="0" r="0" t="0"/>
                <wp:wrapNone/>
                <wp:docPr id="5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55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"/>
          <w:tab w:val="left" w:leader="none" w:pos="1021"/>
        </w:tabs>
        <w:bidi w:val="1"/>
        <w:spacing w:after="0" w:before="0" w:line="240" w:lineRule="auto"/>
        <w:ind w:left="1019" w:right="742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20"/>
          <w:tab w:val="left" w:leader="none" w:pos="1021"/>
        </w:tabs>
        <w:bidi w:val="1"/>
        <w:ind w:left="1019" w:right="742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تم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تطويره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بشكل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مشترك</w:t>
      </w:r>
    </w:p>
    <w:p w:rsidR="00000000" w:rsidDel="00000000" w:rsidP="00000000" w:rsidRDefault="00000000" w:rsidRPr="00000000" w14:paraId="0000000F">
      <w:pPr>
        <w:tabs>
          <w:tab w:val="left" w:leader="none" w:pos="1020"/>
          <w:tab w:val="left" w:leader="none" w:pos="1021"/>
        </w:tabs>
        <w:bidi w:val="1"/>
        <w:ind w:left="1019" w:right="742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020"/>
          <w:tab w:val="left" w:leader="none" w:pos="1021"/>
        </w:tabs>
        <w:bidi w:val="1"/>
        <w:ind w:left="1019" w:right="742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الآباء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والموظفون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هيرست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هيلز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الابتدائية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بتطوير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أجل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الإنجاز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اجتماعات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لمراجعة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وإجراء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التغييرات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بناء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احتياجات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"/>
          <w:tab w:val="left" w:leader="none" w:pos="1021"/>
        </w:tabs>
        <w:bidi w:val="1"/>
        <w:spacing w:after="0" w:before="0" w:line="240" w:lineRule="auto"/>
        <w:ind w:left="1019" w:right="742" w:firstLine="0"/>
        <w:jc w:val="center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5"/>
        <w:bidi w:val="1"/>
        <w:spacing w:before="78" w:lineRule="auto"/>
        <w:ind w:left="523" w:firstLine="80"/>
        <w:jc w:val="center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</w:p>
    <w:p w:rsidR="00000000" w:rsidDel="00000000" w:rsidP="00000000" w:rsidRDefault="00000000" w:rsidRPr="00000000" w14:paraId="00000014">
      <w:pPr>
        <w:pStyle w:val="Heading5"/>
        <w:bidi w:val="1"/>
        <w:spacing w:before="78" w:lineRule="auto"/>
        <w:ind w:left="523" w:firstLine="8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5"/>
        <w:bidi w:val="1"/>
        <w:spacing w:before="78" w:lineRule="auto"/>
        <w:ind w:left="523" w:firstLine="80"/>
        <w:rPr>
          <w:sz w:val="26"/>
          <w:szCs w:val="26"/>
        </w:rPr>
      </w:pPr>
      <w:bookmarkStart w:colFirst="0" w:colLast="0" w:name="_heading=h.sb2k17mib1v" w:id="0"/>
      <w:bookmarkEnd w:id="0"/>
      <w:r w:rsidDel="00000000" w:rsidR="00000000" w:rsidRPr="00000000">
        <w:rPr>
          <w:sz w:val="26"/>
          <w:szCs w:val="26"/>
          <w:rtl w:val="1"/>
        </w:rPr>
        <w:t xml:space="preserve">تلتزم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هيرست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هيلز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الابتدائية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المتكرر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الاتجاهين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مجلدات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يومية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أسبوعية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133350</wp:posOffset>
            </wp:positionV>
            <wp:extent cx="2819400" cy="1513477"/>
            <wp:effectExtent b="0" l="0" r="0" t="0"/>
            <wp:wrapNone/>
            <wp:docPr id="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108805" l="-2027" r="2027" t="-10880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134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بطاقات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بريدية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إيجابية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المعلمين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ملاحظات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تسجيل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الدخول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الشهرية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المكالمات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الهاتفية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تحديثات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المعلمين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نشرات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الإنترنت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نشرات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أسبوعية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الصف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الدرجات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المنزلي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3176588</wp:posOffset>
            </wp:positionH>
            <wp:positionV relativeFrom="paragraph">
              <wp:posOffset>288171</wp:posOffset>
            </wp:positionV>
            <wp:extent cx="2933700" cy="1638300"/>
            <wp:effectExtent b="0" l="0" r="0" t="0"/>
            <wp:wrapNone/>
            <wp:docPr id="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38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مؤتمرات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والمعلمين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إجتماعات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ليالي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المناهج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الدراسية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اجتماعات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رابطة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PTA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والمعلمين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المجدولة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بانتظام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ندوات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الأمور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3 </w:t>
      </w:r>
      <w:r w:rsidDel="00000000" w:rsidR="00000000" w:rsidRPr="00000000">
        <w:rPr>
          <w:sz w:val="24"/>
          <w:szCs w:val="24"/>
          <w:rtl w:val="1"/>
        </w:rPr>
        <w:t xml:space="preserve">أسابيع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بطاقات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6 </w:t>
      </w:r>
      <w:r w:rsidDel="00000000" w:rsidR="00000000" w:rsidRPr="00000000">
        <w:rPr>
          <w:sz w:val="24"/>
          <w:szCs w:val="24"/>
          <w:rtl w:val="1"/>
        </w:rPr>
        <w:t xml:space="preserve">أسابيع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الأمور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الأوصياء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الأسر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مبسطة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TEKS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والمناهج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ومراقبة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التقييم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659"/>
          <w:tab w:val="left" w:leader="none" w:pos="660"/>
        </w:tabs>
        <w:bidi w:val="1"/>
        <w:ind w:left="659" w:right="1079" w:hanging="359.999999999999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علامة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ماركيز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  <w:tab w:val="left" w:leader="none" w:pos="660"/>
        </w:tabs>
        <w:bidi w:val="1"/>
        <w:spacing w:after="0" w:before="0" w:line="240" w:lineRule="auto"/>
        <w:ind w:left="659" w:right="10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  <w:tab w:val="left" w:leader="none" w:pos="660"/>
        </w:tabs>
        <w:bidi w:val="1"/>
        <w:spacing w:after="0" w:before="0" w:line="240" w:lineRule="auto"/>
        <w:ind w:left="659" w:right="10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5"/>
        <w:bidi w:val="1"/>
        <w:ind w:right="682" w:firstLine="0"/>
        <w:jc w:val="both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"/>
          <w:tab w:val="left" w:leader="none" w:pos="660"/>
        </w:tabs>
        <w:bidi w:val="1"/>
        <w:spacing w:after="0" w:before="0" w:line="240" w:lineRule="auto"/>
        <w:ind w:left="659" w:right="333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1"/>
        </w:rPr>
        <w:t xml:space="preserve">اتصل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الهاتف</w:t>
      </w:r>
      <w:r w:rsidDel="00000000" w:rsidR="00000000" w:rsidRPr="00000000">
        <w:rPr>
          <w:sz w:val="26"/>
          <w:szCs w:val="26"/>
          <w:rtl w:val="1"/>
        </w:rPr>
        <w:t xml:space="preserve"> (817.399.3140)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الإلكتروني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عناوين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http</w:t>
      </w:r>
      <w:r w:rsidDel="00000000" w:rsidR="00000000" w:rsidRPr="00000000">
        <w:rPr>
          <w:sz w:val="26"/>
          <w:szCs w:val="26"/>
          <w:rtl w:val="0"/>
        </w:rPr>
        <w:t xml:space="preserve">://</w:t>
      </w:r>
      <w:r w:rsidDel="00000000" w:rsidR="00000000" w:rsidRPr="00000000">
        <w:rPr>
          <w:sz w:val="26"/>
          <w:szCs w:val="26"/>
          <w:rtl w:val="0"/>
        </w:rPr>
        <w:t xml:space="preserve">tinyurl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com</w:t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sz w:val="26"/>
          <w:szCs w:val="26"/>
          <w:rtl w:val="0"/>
        </w:rPr>
        <w:t xml:space="preserve">HurstHills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39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br w:type="column"/>
      </w:r>
      <w:r w:rsidDel="00000000" w:rsidR="00000000" w:rsidRPr="00000000">
        <w:rPr>
          <w:rFonts w:ascii="Rosarivo" w:cs="Rosarivo" w:eastAsia="Rosarivo" w:hAnsi="Rosarivo"/>
          <w:b w:val="1"/>
          <w:sz w:val="56"/>
          <w:szCs w:val="56"/>
          <w:rtl w:val="0"/>
        </w:rPr>
        <w:t xml:space="preserve">Hurst Hills</w:t>
      </w:r>
      <w:r w:rsidDel="00000000" w:rsidR="00000000" w:rsidRPr="00000000">
        <w:rPr>
          <w:rFonts w:ascii="Rosarivo" w:cs="Rosarivo" w:eastAsia="Rosarivo" w:hAnsi="Rosarivo"/>
          <w:b w:val="1"/>
          <w:sz w:val="80"/>
          <w:szCs w:val="80"/>
          <w:rtl w:val="0"/>
        </w:rPr>
        <w:t xml:space="preserve"> </w:t>
      </w:r>
      <w:r w:rsidDel="00000000" w:rsidR="00000000" w:rsidRPr="00000000">
        <w:rPr>
          <w:b w:val="1"/>
          <w:sz w:val="56"/>
          <w:szCs w:val="5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-101599</wp:posOffset>
                </wp:positionV>
                <wp:extent cx="455930" cy="455930"/>
                <wp:effectExtent b="0" l="0" r="0" t="0"/>
                <wp:wrapNone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8025" y="3552025"/>
                          <a:ext cx="455930" cy="455930"/>
                          <a:chOff x="5118025" y="3552025"/>
                          <a:chExt cx="455950" cy="455950"/>
                        </a:xfrm>
                      </wpg:grpSpPr>
                      <wpg:grpSp>
                        <wpg:cNvGrpSpPr/>
                        <wpg:grpSpPr>
                          <a:xfrm>
                            <a:off x="5118035" y="3552035"/>
                            <a:ext cx="455930" cy="455930"/>
                            <a:chOff x="5118035" y="3552035"/>
                            <a:chExt cx="455930" cy="4559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118035" y="3552035"/>
                              <a:ext cx="455925" cy="45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18035" y="3552035"/>
                              <a:ext cx="455930" cy="455930"/>
                              <a:chOff x="5581" y="-195"/>
                              <a:chExt cx="718" cy="718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5581" y="-195"/>
                                <a:ext cx="700" cy="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5581" y="-195"/>
                                <a:ext cx="718" cy="718"/>
                              </a:xfrm>
                              <a:custGeom>
                                <a:rect b="b" l="l" r="r" t="t"/>
                                <a:pathLst>
                                  <a:path extrusionOk="0" h="718" w="718">
                                    <a:moveTo>
                                      <a:pt x="395" y="0"/>
                                    </a:moveTo>
                                    <a:lnTo>
                                      <a:pt x="321" y="0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19" y="28"/>
                                    </a:lnTo>
                                    <a:lnTo>
                                      <a:pt x="157" y="61"/>
                                    </a:lnTo>
                                    <a:lnTo>
                                      <a:pt x="104" y="104"/>
                                    </a:lnTo>
                                    <a:lnTo>
                                      <a:pt x="61" y="157"/>
                                    </a:lnTo>
                                    <a:lnTo>
                                      <a:pt x="28" y="219"/>
                                    </a:lnTo>
                                    <a:lnTo>
                                      <a:pt x="6" y="287"/>
                                    </a:lnTo>
                                    <a:lnTo>
                                      <a:pt x="0" y="322"/>
                                    </a:lnTo>
                                    <a:lnTo>
                                      <a:pt x="0" y="395"/>
                                    </a:lnTo>
                                    <a:lnTo>
                                      <a:pt x="15" y="466"/>
                                    </a:lnTo>
                                    <a:lnTo>
                                      <a:pt x="42" y="529"/>
                                    </a:lnTo>
                                    <a:lnTo>
                                      <a:pt x="81" y="587"/>
                                    </a:lnTo>
                                    <a:lnTo>
                                      <a:pt x="130" y="636"/>
                                    </a:lnTo>
                                    <a:lnTo>
                                      <a:pt x="187" y="675"/>
                                    </a:lnTo>
                                    <a:lnTo>
                                      <a:pt x="252" y="702"/>
                                    </a:lnTo>
                                    <a:lnTo>
                                      <a:pt x="321" y="716"/>
                                    </a:lnTo>
                                    <a:lnTo>
                                      <a:pt x="359" y="718"/>
                                    </a:lnTo>
                                    <a:lnTo>
                                      <a:pt x="395" y="716"/>
                                    </a:lnTo>
                                    <a:lnTo>
                                      <a:pt x="465" y="702"/>
                                    </a:lnTo>
                                    <a:lnTo>
                                      <a:pt x="529" y="675"/>
                                    </a:lnTo>
                                    <a:lnTo>
                                      <a:pt x="586" y="636"/>
                                    </a:lnTo>
                                    <a:lnTo>
                                      <a:pt x="635" y="587"/>
                                    </a:lnTo>
                                    <a:lnTo>
                                      <a:pt x="674" y="529"/>
                                    </a:lnTo>
                                    <a:lnTo>
                                      <a:pt x="701" y="466"/>
                                    </a:lnTo>
                                    <a:lnTo>
                                      <a:pt x="716" y="395"/>
                                    </a:lnTo>
                                    <a:lnTo>
                                      <a:pt x="717" y="359"/>
                                    </a:lnTo>
                                    <a:lnTo>
                                      <a:pt x="716" y="322"/>
                                    </a:lnTo>
                                    <a:lnTo>
                                      <a:pt x="701" y="252"/>
                                    </a:lnTo>
                                    <a:lnTo>
                                      <a:pt x="674" y="188"/>
                                    </a:lnTo>
                                    <a:lnTo>
                                      <a:pt x="635" y="130"/>
                                    </a:lnTo>
                                    <a:lnTo>
                                      <a:pt x="586" y="81"/>
                                    </a:lnTo>
                                    <a:lnTo>
                                      <a:pt x="529" y="42"/>
                                    </a:lnTo>
                                    <a:lnTo>
                                      <a:pt x="465" y="15"/>
                                    </a:lnTo>
                                    <a:lnTo>
                                      <a:pt x="3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5741" y="152"/>
                                <a:ext cx="407" cy="307"/>
                              </a:xfrm>
                              <a:custGeom>
                                <a:rect b="b" l="l" r="r" t="t"/>
                                <a:pathLst>
                                  <a:path extrusionOk="0" h="307" w="407">
                                    <a:moveTo>
                                      <a:pt x="147" y="0"/>
                                    </a:moveTo>
                                    <a:lnTo>
                                      <a:pt x="71" y="17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7" y="187"/>
                                    </a:lnTo>
                                    <a:lnTo>
                                      <a:pt x="43" y="237"/>
                                    </a:lnTo>
                                    <a:lnTo>
                                      <a:pt x="97" y="276"/>
                                    </a:lnTo>
                                    <a:lnTo>
                                      <a:pt x="161" y="298"/>
                                    </a:lnTo>
                                    <a:lnTo>
                                      <a:pt x="225" y="306"/>
                                    </a:lnTo>
                                    <a:lnTo>
                                      <a:pt x="242" y="306"/>
                                    </a:lnTo>
                                    <a:lnTo>
                                      <a:pt x="310" y="295"/>
                                    </a:lnTo>
                                    <a:lnTo>
                                      <a:pt x="364" y="256"/>
                                    </a:lnTo>
                                    <a:lnTo>
                                      <a:pt x="393" y="181"/>
                                    </a:lnTo>
                                    <a:lnTo>
                                      <a:pt x="406" y="102"/>
                                    </a:lnTo>
                                    <a:lnTo>
                                      <a:pt x="403" y="86"/>
                                    </a:lnTo>
                                    <a:lnTo>
                                      <a:pt x="353" y="38"/>
                                    </a:lnTo>
                                    <a:lnTo>
                                      <a:pt x="297" y="31"/>
                                    </a:lnTo>
                                    <a:lnTo>
                                      <a:pt x="262" y="27"/>
                                    </a:lnTo>
                                    <a:lnTo>
                                      <a:pt x="222" y="20"/>
                                    </a:lnTo>
                                    <a:lnTo>
                                      <a:pt x="176" y="7"/>
                                    </a:lnTo>
                                    <a:lnTo>
                                      <a:pt x="1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3" name="Shape 13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631" y="-100"/>
                                <a:ext cx="646" cy="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-101599</wp:posOffset>
                </wp:positionV>
                <wp:extent cx="455930" cy="455930"/>
                <wp:effectExtent b="0" l="0" r="0" t="0"/>
                <wp:wrapNone/>
                <wp:docPr id="5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55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left="539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152400</wp:posOffset>
                </wp:positionV>
                <wp:extent cx="2762250" cy="95250"/>
                <wp:effectExtent b="0" l="0" r="0" t="0"/>
                <wp:wrapTopAndBottom distB="0" distT="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74400" y="3741900"/>
                          <a:ext cx="2743200" cy="76200"/>
                        </a:xfrm>
                        <a:custGeom>
                          <a:rect b="b" l="l" r="r" t="t"/>
                          <a:pathLst>
                            <a:path extrusionOk="0" h="120" w="4320">
                              <a:moveTo>
                                <a:pt x="4320" y="80"/>
                              </a:moveTo>
                              <a:lnTo>
                                <a:pt x="0" y="80"/>
                              </a:lnTo>
                              <a:lnTo>
                                <a:pt x="0" y="120"/>
                              </a:lnTo>
                              <a:lnTo>
                                <a:pt x="4320" y="120"/>
                              </a:lnTo>
                              <a:lnTo>
                                <a:pt x="4320" y="80"/>
                              </a:lnTo>
                              <a:close/>
                              <a:moveTo>
                                <a:pt x="4320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4320" y="4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6680200</wp:posOffset>
                </wp:positionH>
                <wp:positionV relativeFrom="paragraph">
                  <wp:posOffset>152400</wp:posOffset>
                </wp:positionV>
                <wp:extent cx="2762250" cy="95250"/>
                <wp:effectExtent b="0" l="0" r="0" t="0"/>
                <wp:wrapTopAndBottom distB="0" distT="0"/>
                <wp:docPr id="5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Style w:val="Heading1"/>
        <w:spacing w:line="530" w:lineRule="auto"/>
        <w:ind w:left="1307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2024-2025</w:t>
      </w:r>
    </w:p>
    <w:p w:rsidR="00000000" w:rsidDel="00000000" w:rsidP="00000000" w:rsidRDefault="00000000" w:rsidRPr="00000000" w14:paraId="00000030">
      <w:pPr>
        <w:bidi w:val="1"/>
        <w:spacing w:before="1" w:lineRule="auto"/>
        <w:ind w:left="1568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عقد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الميثاق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بين</w:t>
      </w:r>
    </w:p>
    <w:p w:rsidR="00000000" w:rsidDel="00000000" w:rsidP="00000000" w:rsidRDefault="00000000" w:rsidRPr="00000000" w14:paraId="00000031">
      <w:pPr>
        <w:bidi w:val="1"/>
        <w:spacing w:before="1" w:lineRule="auto"/>
        <w:ind w:left="848.0000000000001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الطالب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ولي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الأمر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الأستاذ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4.00000000000003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743835" cy="78740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4075" y="3740625"/>
                          <a:ext cx="2743835" cy="78740"/>
                          <a:chOff x="3974075" y="3740625"/>
                          <a:chExt cx="2743850" cy="78750"/>
                        </a:xfrm>
                      </wpg:grpSpPr>
                      <wpg:grpSp>
                        <wpg:cNvGrpSpPr/>
                        <wpg:grpSpPr>
                          <a:xfrm>
                            <a:off x="3974083" y="3740630"/>
                            <a:ext cx="2743835" cy="78740"/>
                            <a:chOff x="3974083" y="3740630"/>
                            <a:chExt cx="2743835" cy="787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974083" y="3740630"/>
                              <a:ext cx="2743825" cy="7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74083" y="3740630"/>
                              <a:ext cx="2743835" cy="78740"/>
                              <a:chOff x="0" y="0"/>
                              <a:chExt cx="4321" cy="12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300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4321" cy="124"/>
                              </a:xfrm>
                              <a:custGeom>
                                <a:rect b="b" l="l" r="r" t="t"/>
                                <a:pathLst>
                                  <a:path extrusionOk="0" h="124" w="4321">
                                    <a:moveTo>
                                      <a:pt x="4320" y="80"/>
                                    </a:moveTo>
                                    <a:lnTo>
                                      <a:pt x="0" y="84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320" y="120"/>
                                    </a:lnTo>
                                    <a:lnTo>
                                      <a:pt x="4320" y="80"/>
                                    </a:lnTo>
                                    <a:close/>
                                    <a:moveTo>
                                      <a:pt x="432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4320" y="40"/>
                                    </a:lnTo>
                                    <a:lnTo>
                                      <a:pt x="43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743835" cy="78740"/>
                <wp:effectExtent b="0" l="0" r="0" t="0"/>
                <wp:docPr id="5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835" cy="787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190500</wp:posOffset>
            </wp:positionV>
            <wp:extent cx="1819333" cy="1986985"/>
            <wp:effectExtent b="0" l="0" r="0" t="0"/>
            <wp:wrapNone/>
            <wp:docPr id="5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333" cy="1986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7502588</wp:posOffset>
            </wp:positionH>
            <wp:positionV relativeFrom="paragraph">
              <wp:posOffset>191082</wp:posOffset>
            </wp:positionV>
            <wp:extent cx="1785156" cy="1951863"/>
            <wp:effectExtent b="0" l="0" r="0" t="0"/>
            <wp:wrapTopAndBottom distB="0" distT="0"/>
            <wp:docPr descr="þÿ" id="58" name="image5.png"/>
            <a:graphic>
              <a:graphicData uri="http://schemas.openxmlformats.org/drawingml/2006/picture">
                <pic:pic>
                  <pic:nvPicPr>
                    <pic:cNvPr descr="þÿ"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156" cy="1951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widowControl w:val="1"/>
        <w:ind w:left="1" w:hanging="3"/>
        <w:jc w:val="center"/>
        <w:rPr>
          <w:rFonts w:ascii="Rosarivo" w:cs="Rosarivo" w:eastAsia="Rosarivo" w:hAnsi="Rosarivo"/>
          <w:sz w:val="28"/>
          <w:szCs w:val="28"/>
        </w:rPr>
      </w:pPr>
      <w:r w:rsidDel="00000000" w:rsidR="00000000" w:rsidRPr="00000000">
        <w:rPr>
          <w:rFonts w:ascii="Rosarivo" w:cs="Rosarivo" w:eastAsia="Rosarivo" w:hAnsi="Rosarivo"/>
          <w:sz w:val="28"/>
          <w:szCs w:val="28"/>
          <w:rtl w:val="0"/>
        </w:rPr>
        <w:t xml:space="preserve">525 Billie Ruth Drive</w:t>
      </w:r>
    </w:p>
    <w:p w:rsidR="00000000" w:rsidDel="00000000" w:rsidP="00000000" w:rsidRDefault="00000000" w:rsidRPr="00000000" w14:paraId="00000036">
      <w:pPr>
        <w:widowControl w:val="1"/>
        <w:ind w:left="1" w:hanging="3"/>
        <w:jc w:val="center"/>
        <w:rPr>
          <w:rFonts w:ascii="Rosarivo" w:cs="Rosarivo" w:eastAsia="Rosarivo" w:hAnsi="Rosarivo"/>
          <w:sz w:val="28"/>
          <w:szCs w:val="28"/>
        </w:rPr>
      </w:pPr>
      <w:r w:rsidDel="00000000" w:rsidR="00000000" w:rsidRPr="00000000">
        <w:rPr>
          <w:rFonts w:ascii="Rosarivo" w:cs="Rosarivo" w:eastAsia="Rosarivo" w:hAnsi="Rosarivo"/>
          <w:sz w:val="28"/>
          <w:szCs w:val="28"/>
          <w:rtl w:val="0"/>
        </w:rPr>
        <w:t xml:space="preserve">Hurst, Texas 76053</w:t>
      </w:r>
    </w:p>
    <w:p w:rsidR="00000000" w:rsidDel="00000000" w:rsidP="00000000" w:rsidRDefault="00000000" w:rsidRPr="00000000" w14:paraId="00000037">
      <w:pPr>
        <w:widowControl w:val="1"/>
        <w:ind w:left="1" w:hanging="3"/>
        <w:jc w:val="center"/>
        <w:rPr>
          <w:rFonts w:ascii="Rosarivo" w:cs="Rosarivo" w:eastAsia="Rosarivo" w:hAnsi="Rosarivo"/>
          <w:sz w:val="28"/>
          <w:szCs w:val="28"/>
        </w:rPr>
      </w:pPr>
      <w:r w:rsidDel="00000000" w:rsidR="00000000" w:rsidRPr="00000000">
        <w:rPr>
          <w:rFonts w:ascii="Rosarivo" w:cs="Rosarivo" w:eastAsia="Rosarivo" w:hAnsi="Rosarivo"/>
          <w:sz w:val="28"/>
          <w:szCs w:val="28"/>
          <w:rtl w:val="0"/>
        </w:rPr>
        <w:t xml:space="preserve">817.399.3140</w:t>
      </w:r>
    </w:p>
    <w:p w:rsidR="00000000" w:rsidDel="00000000" w:rsidP="00000000" w:rsidRDefault="00000000" w:rsidRPr="00000000" w14:paraId="00000038">
      <w:pPr>
        <w:widowControl w:val="1"/>
        <w:ind w:hanging="2"/>
        <w:jc w:val="center"/>
        <w:rPr>
          <w:rFonts w:ascii="Rosarivo" w:cs="Rosarivo" w:eastAsia="Rosarivo" w:hAnsi="Rosariv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1" w:hanging="3"/>
        <w:jc w:val="center"/>
        <w:rPr>
          <w:rFonts w:ascii="Rosarivo" w:cs="Rosarivo" w:eastAsia="Rosarivo" w:hAnsi="Rosarivo"/>
          <w:sz w:val="24"/>
          <w:szCs w:val="24"/>
        </w:rPr>
      </w:pPr>
      <w:r w:rsidDel="00000000" w:rsidR="00000000" w:rsidRPr="00000000">
        <w:rPr>
          <w:rFonts w:ascii="Rosarivo" w:cs="Rosarivo" w:eastAsia="Rosarivo" w:hAnsi="Rosarivo"/>
          <w:b w:val="1"/>
          <w:sz w:val="24"/>
          <w:szCs w:val="24"/>
          <w:rtl w:val="0"/>
        </w:rPr>
        <w:t xml:space="preserve">Misty Donaho –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1" w:hanging="3"/>
        <w:jc w:val="center"/>
        <w:rPr>
          <w:sz w:val="24"/>
          <w:szCs w:val="24"/>
        </w:rPr>
      </w:pPr>
      <w:r w:rsidDel="00000000" w:rsidR="00000000" w:rsidRPr="00000000">
        <w:rPr>
          <w:rFonts w:ascii="Rosarivo" w:cs="Rosarivo" w:eastAsia="Rosarivo" w:hAnsi="Rosarivo"/>
          <w:b w:val="1"/>
          <w:sz w:val="24"/>
          <w:szCs w:val="24"/>
          <w:rtl w:val="0"/>
        </w:rPr>
        <w:t xml:space="preserve">Rachel Thornberry– Assistant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18"/>
          <w:szCs w:val="18"/>
        </w:rPr>
        <w:sectPr>
          <w:pgSz w:h="12240" w:w="15840" w:orient="landscape"/>
          <w:pgMar w:bottom="270" w:top="360" w:left="420" w:right="340" w:header="720" w:footer="720"/>
          <w:pgNumType w:start="1"/>
          <w:cols w:equalWidth="0" w:num="3">
            <w:col w:space="608" w:w="4621.333333333334"/>
            <w:col w:space="608" w:w="4621.333333333334"/>
            <w:col w:space="0" w:w="4621.333333333334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Distributed on May 2024. </w:t>
      </w:r>
      <w:r w:rsidDel="00000000" w:rsidR="00000000" w:rsidRPr="00000000">
        <w:rPr>
          <w:rFonts w:ascii="Rosarivo" w:cs="Rosarivo" w:eastAsia="Rosarivo" w:hAnsi="Rosarivo"/>
          <w:sz w:val="16"/>
          <w:szCs w:val="16"/>
          <w:rtl w:val="0"/>
        </w:rPr>
        <w:t xml:space="preserve">The 2024-2025 Compact will be distributed by hand at the Title 1 annual meeting on August 27,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404"/>
          <w:tab w:val="left" w:leader="none" w:pos="10603"/>
        </w:tabs>
        <w:spacing w:line="105" w:lineRule="auto"/>
        <w:ind w:left="0" w:firstLine="0"/>
        <w:rPr>
          <w:sz w:val="8"/>
          <w:szCs w:val="8"/>
        </w:rPr>
        <w:sectPr>
          <w:type w:val="nextPage"/>
          <w:pgSz w:h="12240" w:w="15840" w:orient="landscape"/>
          <w:pgMar w:bottom="280" w:top="1140" w:left="420" w:right="340" w:header="720" w:footer="720"/>
        </w:sectPr>
      </w:pPr>
      <w:r w:rsidDel="00000000" w:rsidR="00000000" w:rsidRPr="00000000">
        <w:rPr>
          <w:sz w:val="8"/>
          <w:szCs w:val="8"/>
          <w:rtl w:val="0"/>
        </w:rPr>
        <w:tab/>
      </w:r>
      <w:r w:rsidDel="00000000" w:rsidR="00000000" w:rsidRPr="00000000">
        <w:rPr>
          <w:sz w:val="8"/>
          <w:szCs w:val="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" w:line="242" w:lineRule="auto"/>
        <w:ind w:left="782" w:right="23" w:firstLine="626.0000000000001"/>
        <w:jc w:val="right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1"/>
        </w:rPr>
        <w:t xml:space="preserve">مسؤوليات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الط</w:t>
      </w:r>
      <w:r w:rsidDel="00000000" w:rsidR="00000000" w:rsidRPr="00000000">
        <w:rPr>
          <w:sz w:val="38"/>
          <w:szCs w:val="38"/>
          <w:rtl w:val="1"/>
        </w:rPr>
        <w:t xml:space="preserve">ّ</w:t>
      </w:r>
      <w:r w:rsidDel="00000000" w:rsidR="00000000" w:rsidRPr="00000000">
        <w:rPr>
          <w:sz w:val="38"/>
          <w:szCs w:val="38"/>
          <w:rtl w:val="1"/>
        </w:rPr>
        <w:t xml:space="preserve">ل</w:t>
      </w:r>
      <w:r w:rsidDel="00000000" w:rsidR="00000000" w:rsidRPr="00000000">
        <w:rPr>
          <w:sz w:val="38"/>
          <w:szCs w:val="38"/>
          <w:rtl w:val="1"/>
        </w:rPr>
        <w:t xml:space="preserve">ّ</w:t>
      </w:r>
      <w:r w:rsidDel="00000000" w:rsidR="00000000" w:rsidRPr="00000000">
        <w:rPr>
          <w:sz w:val="38"/>
          <w:szCs w:val="38"/>
          <w:rtl w:val="1"/>
        </w:rPr>
        <w:t xml:space="preserve">اب</w:t>
      </w:r>
    </w:p>
    <w:p w:rsidR="00000000" w:rsidDel="00000000" w:rsidP="00000000" w:rsidRDefault="00000000" w:rsidRPr="00000000" w14:paraId="0000003F">
      <w:pPr>
        <w:bidi w:val="1"/>
        <w:spacing w:before="20" w:line="242" w:lineRule="auto"/>
        <w:ind w:left="782" w:right="23" w:firstLine="746.0000000000001"/>
        <w:jc w:val="center"/>
        <w:rPr>
          <w:sz w:val="38"/>
          <w:szCs w:val="38"/>
        </w:rPr>
        <w:sectPr>
          <w:type w:val="continuous"/>
          <w:pgSz w:h="12240" w:w="15840" w:orient="landscape"/>
          <w:pgMar w:bottom="280" w:top="280" w:left="420" w:right="340" w:header="720" w:footer="720"/>
          <w:cols w:equalWidth="0" w:num="3">
            <w:col w:space="1273" w:w="4178"/>
            <w:col w:space="1273" w:w="4178"/>
            <w:col w:space="0" w:w="417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38"/>
          <w:szCs w:val="38"/>
          <w:rtl w:val="1"/>
        </w:rPr>
        <w:t xml:space="preserve">مسؤوليات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أولياء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الأمور</w:t>
      </w:r>
      <w:r w:rsidDel="00000000" w:rsidR="00000000" w:rsidRPr="00000000">
        <w:br w:type="column"/>
      </w:r>
      <w:r w:rsidDel="00000000" w:rsidR="00000000" w:rsidRPr="00000000">
        <w:rPr>
          <w:sz w:val="38"/>
          <w:szCs w:val="38"/>
          <w:rtl w:val="1"/>
        </w:rPr>
        <w:t xml:space="preserve">مسؤوليات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الأساتذة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5404"/>
          <w:tab w:val="left" w:leader="none" w:pos="10603"/>
        </w:tabs>
        <w:spacing w:line="105" w:lineRule="auto"/>
        <w:ind w:left="24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280" w:top="280" w:left="420" w:right="340" w:header="720" w:footer="720"/>
        </w:sectPr>
      </w:pPr>
      <w:r w:rsidDel="00000000" w:rsidR="00000000" w:rsidRPr="00000000">
        <w:rPr>
          <w:sz w:val="8"/>
          <w:szCs w:val="8"/>
          <w:rtl w:val="0"/>
        </w:rPr>
        <w:tab/>
      </w:r>
      <w:r w:rsidDel="00000000" w:rsidR="00000000" w:rsidRPr="00000000">
        <w:rPr>
          <w:sz w:val="8"/>
          <w:szCs w:val="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bidi w:val="1"/>
        <w:spacing w:after="120" w:before="480" w:lineRule="auto"/>
        <w:ind w:left="0" w:firstLine="0"/>
        <w:jc w:val="left"/>
        <w:rPr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oftq2momrcd" w:id="1"/>
      <w:bookmarkEnd w:id="1"/>
      <w:r w:rsidDel="00000000" w:rsidR="00000000" w:rsidRPr="00000000">
        <w:rPr>
          <w:i w:val="1"/>
          <w:sz w:val="28"/>
          <w:szCs w:val="28"/>
          <w:rtl w:val="1"/>
        </w:rPr>
        <w:t xml:space="preserve">أنا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في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لأتعلم</w:t>
      </w:r>
      <w:r w:rsidDel="00000000" w:rsidR="00000000" w:rsidRPr="00000000">
        <w:rPr>
          <w:i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سأ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الاحترام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لنفسي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ومدرستي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وللآخرين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after="240" w:befor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سأعمل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تعاوني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وأولياء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وجميع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البالغين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240" w:before="240" w:lineRule="auto"/>
        <w:rPr>
          <w:sz w:val="2"/>
          <w:szCs w:val="2"/>
        </w:rPr>
      </w:pPr>
      <w:r w:rsidDel="00000000" w:rsidR="00000000" w:rsidRPr="00000000">
        <w:rPr>
          <w:sz w:val="26"/>
          <w:szCs w:val="26"/>
          <w:rtl w:val="1"/>
        </w:rPr>
        <w:t xml:space="preserve">سأحضر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وأحضر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واجباتي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المدرسية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واللوازم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سأبذل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قصارى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دائم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وسلوكي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سأقرأ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يوميا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1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هيرست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هيلز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الابتدائية</w:t>
      </w:r>
    </w:p>
    <w:p w:rsidR="00000000" w:rsidDel="00000000" w:rsidP="00000000" w:rsidRDefault="00000000" w:rsidRPr="00000000" w14:paraId="00000049">
      <w:pPr>
        <w:ind w:left="11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المهمة</w:t>
      </w:r>
    </w:p>
    <w:p w:rsidR="00000000" w:rsidDel="00000000" w:rsidP="00000000" w:rsidRDefault="00000000" w:rsidRPr="00000000" w14:paraId="0000004A">
      <w:pPr>
        <w:ind w:left="11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ind w:left="119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بصفتي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هيرست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هيلز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سأسعى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إظهار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والمسؤولية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وتحدي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نفسي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أهدافي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6"/>
        <w:bidi w:val="1"/>
        <w:spacing w:before="96" w:lineRule="auto"/>
        <w:ind w:left="301" w:firstLine="0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6"/>
        <w:bidi w:val="1"/>
        <w:spacing w:before="96" w:lineRule="auto"/>
        <w:ind w:left="301" w:firstLine="0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1"/>
        </w:rPr>
        <w:t xml:space="preserve">طفلي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ليتعلم</w:t>
      </w:r>
      <w:r w:rsidDel="00000000" w:rsidR="00000000" w:rsidRPr="00000000">
        <w:rPr>
          <w:i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سأكون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لطفلي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باحترامه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والمدرسة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سأتواصل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طفلي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طفلي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ولديه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الإمدادات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لطفلي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طفلي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وتحقيقها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المشاركة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الأبوية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المشاركة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الأسرية</w:t>
      </w:r>
    </w:p>
    <w:p w:rsidR="00000000" w:rsidDel="00000000" w:rsidP="00000000" w:rsidRDefault="00000000" w:rsidRPr="00000000" w14:paraId="00000055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توجد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للآباء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للتطوع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أبنائهم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التفكير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الشراكة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رابطة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والمعلمين</w:t>
      </w:r>
    </w:p>
    <w:p w:rsidR="00000000" w:rsidDel="00000000" w:rsidP="00000000" w:rsidRDefault="00000000" w:rsidRPr="00000000" w14:paraId="00000057">
      <w:pPr>
        <w:bidi w:val="1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رابتور</w:t>
      </w:r>
    </w:p>
    <w:p w:rsidR="00000000" w:rsidDel="00000000" w:rsidP="00000000" w:rsidRDefault="00000000" w:rsidRPr="00000000" w14:paraId="00000058">
      <w:pPr>
        <w:bidi w:val="1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ليالي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الروح</w:t>
      </w:r>
    </w:p>
    <w:p w:rsidR="00000000" w:rsidDel="00000000" w:rsidP="00000000" w:rsidRDefault="00000000" w:rsidRPr="00000000" w14:paraId="00000059">
      <w:pPr>
        <w:bidi w:val="1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مراقبة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الكلاب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نادي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الآباء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A">
      <w:pPr>
        <w:bidi w:val="1"/>
        <w:spacing w:after="0" w:before="0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1"/>
        </w:rPr>
        <w:t xml:space="preserve">كرنفال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قيم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مدرسة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هيرست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هيلز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الابتدائية</w:t>
      </w:r>
    </w:p>
    <w:p w:rsidR="00000000" w:rsidDel="00000000" w:rsidP="00000000" w:rsidRDefault="00000000" w:rsidRPr="00000000" w14:paraId="0000005C">
      <w:pPr>
        <w:bidi w:val="1"/>
        <w:spacing w:after="240" w:before="240" w:lineRule="auto"/>
        <w:jc w:val="center"/>
        <w:rPr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1"/>
            </w:rPr>
            <w:t xml:space="preserve">احترام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1"/>
            </w:rPr>
            <w:t xml:space="preserve">الآخرين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before="0" w:lineRule="auto"/>
        <w:jc w:val="center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1"/>
        </w:rPr>
        <w:t xml:space="preserve">تمكين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الأداء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بتميز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صحيح</w:t>
      </w:r>
    </w:p>
    <w:p w:rsidR="00000000" w:rsidDel="00000000" w:rsidP="00000000" w:rsidRDefault="00000000" w:rsidRPr="00000000" w14:paraId="0000005F">
      <w:pPr>
        <w:pStyle w:val="Heading6"/>
        <w:bidi w:val="1"/>
        <w:ind w:firstLine="119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6"/>
        <w:bidi w:val="1"/>
        <w:ind w:firstLine="119"/>
        <w:rPr>
          <w:sz w:val="34"/>
          <w:szCs w:val="34"/>
        </w:rPr>
      </w:pPr>
      <w:bookmarkStart w:colFirst="0" w:colLast="0" w:name="_heading=h.v1bnutvh84xo" w:id="2"/>
      <w:bookmarkEnd w:id="2"/>
      <w:r w:rsidDel="00000000" w:rsidR="00000000" w:rsidRPr="00000000">
        <w:rPr>
          <w:sz w:val="26"/>
          <w:szCs w:val="26"/>
          <w:rtl w:val="1"/>
        </w:rPr>
        <w:t xml:space="preserve">أنا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التعل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م</w:t>
      </w:r>
      <w:r w:rsidDel="00000000" w:rsidR="00000000" w:rsidRPr="00000000">
        <w:rPr>
          <w:sz w:val="44"/>
          <w:szCs w:val="4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سأ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اللطف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والاحترام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والكبار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سأحافظ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المفتوح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والإيجابي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العائلات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240"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6"/>
          <w:szCs w:val="26"/>
          <w:rtl w:val="1"/>
        </w:rPr>
        <w:t xml:space="preserve">أصد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طفل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التعلم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سأوفر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بأولياء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الأموروطلابي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6">
      <w:pPr>
        <w:pStyle w:val="Heading6"/>
        <w:bidi w:val="1"/>
        <w:ind w:firstLine="119"/>
        <w:rPr/>
        <w:sectPr>
          <w:type w:val="continuous"/>
          <w:pgSz w:h="12240" w:w="15840" w:orient="landscape"/>
          <w:pgMar w:bottom="280" w:top="280" w:left="420" w:right="340" w:header="720" w:footer="720"/>
          <w:cols w:equalWidth="0" w:num="3">
            <w:col w:space="563" w:w="4651.333333333334"/>
            <w:col w:space="563" w:w="4651.333333333334"/>
            <w:col w:space="0" w:w="4651.333333333334"/>
          </w:cols>
        </w:sectPr>
      </w:pPr>
      <w:bookmarkStart w:colFirst="0" w:colLast="0" w:name="_heading=h.dgwa3yr2ppze" w:id="3"/>
      <w:bookmarkEnd w:id="3"/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سوف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أقوم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بتعليم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الأطفال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مستوى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مناسب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باستخدام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مجموعة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متنوعة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من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الاستراتيجيات</w:t>
      </w:r>
      <w:r w:rsidDel="00000000" w:rsidR="00000000" w:rsidRPr="00000000">
        <w:rPr>
          <w:b w:val="0"/>
          <w:i w:val="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1676400</wp:posOffset>
            </wp:positionV>
            <wp:extent cx="2785745" cy="768350"/>
            <wp:effectExtent b="0" l="0" r="0" t="0"/>
            <wp:wrapSquare wrapText="bothSides" distB="0" distT="0" distL="114300" distR="114300"/>
            <wp:docPr id="6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76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1"/>
          <w:tab w:val="left" w:leader="none" w:pos="5310"/>
          <w:tab w:val="left" w:leader="none" w:pos="9512"/>
          <w:tab w:val="left" w:leader="none" w:pos="10499"/>
          <w:tab w:val="left" w:leader="none" w:pos="14701"/>
        </w:tabs>
        <w:spacing w:after="0" w:before="8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280" w:top="280" w:left="420" w:right="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mic Sans MS"/>
  <w:font w:name="Rosarivo">
    <w:embedRegular w:fontKey="{00000000-0000-0000-0000-000000000000}" r:id="rId1" w:subsetted="0"/>
    <w:embe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659" w:hanging="359.9999999999999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033" w:hanging="360"/>
      </w:pPr>
      <w:rPr/>
    </w:lvl>
    <w:lvl w:ilvl="2">
      <w:start w:val="0"/>
      <w:numFmt w:val="bullet"/>
      <w:lvlText w:val="•"/>
      <w:lvlJc w:val="left"/>
      <w:pPr>
        <w:ind w:left="1406" w:hanging="360"/>
      </w:pPr>
      <w:rPr/>
    </w:lvl>
    <w:lvl w:ilvl="3">
      <w:start w:val="0"/>
      <w:numFmt w:val="bullet"/>
      <w:lvlText w:val="•"/>
      <w:lvlJc w:val="left"/>
      <w:pPr>
        <w:ind w:left="1780" w:hanging="360"/>
      </w:pPr>
      <w:rPr/>
    </w:lvl>
    <w:lvl w:ilvl="4">
      <w:start w:val="0"/>
      <w:numFmt w:val="bullet"/>
      <w:lvlText w:val="•"/>
      <w:lvlJc w:val="left"/>
      <w:pPr>
        <w:ind w:left="2153" w:hanging="360"/>
      </w:pPr>
      <w:rPr/>
    </w:lvl>
    <w:lvl w:ilvl="5">
      <w:start w:val="0"/>
      <w:numFmt w:val="bullet"/>
      <w:lvlText w:val="•"/>
      <w:lvlJc w:val="left"/>
      <w:pPr>
        <w:ind w:left="2526" w:hanging="360"/>
      </w:pPr>
      <w:rPr/>
    </w:lvl>
    <w:lvl w:ilvl="6">
      <w:start w:val="0"/>
      <w:numFmt w:val="bullet"/>
      <w:lvlText w:val="•"/>
      <w:lvlJc w:val="left"/>
      <w:pPr>
        <w:ind w:left="2900" w:hanging="360"/>
      </w:pPr>
      <w:rPr/>
    </w:lvl>
    <w:lvl w:ilvl="7">
      <w:start w:val="0"/>
      <w:numFmt w:val="bullet"/>
      <w:lvlText w:val="•"/>
      <w:lvlJc w:val="left"/>
      <w:pPr>
        <w:ind w:left="3273" w:hanging="360"/>
      </w:pPr>
      <w:rPr/>
    </w:lvl>
    <w:lvl w:ilvl="8">
      <w:start w:val="0"/>
      <w:numFmt w:val="bullet"/>
      <w:lvlText w:val="•"/>
      <w:lvlJc w:val="left"/>
      <w:pPr>
        <w:ind w:left="364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38" w:hanging="57.99999999999997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19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spacing w:line="413" w:lineRule="auto"/>
      <w:ind w:left="664"/>
      <w:jc w:val="center"/>
    </w:pPr>
    <w:rPr>
      <w:sz w:val="36"/>
      <w:szCs w:val="36"/>
    </w:rPr>
  </w:style>
  <w:style w:type="paragraph" w:styleId="Heading4">
    <w:name w:val="heading 4"/>
    <w:basedOn w:val="Normal"/>
    <w:next w:val="Normal"/>
    <w:pPr>
      <w:ind w:left="1019" w:hanging="360.99999999999994"/>
    </w:pPr>
    <w:rPr>
      <w:sz w:val="32"/>
      <w:szCs w:val="32"/>
    </w:rPr>
  </w:style>
  <w:style w:type="paragraph" w:styleId="Heading5">
    <w:name w:val="heading 5"/>
    <w:basedOn w:val="Normal"/>
    <w:next w:val="Normal"/>
    <w:pPr>
      <w:ind w:left="479" w:right="182" w:hanging="399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spacing w:before="89" w:lineRule="auto"/>
      <w:ind w:left="119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spacing w:before="258" w:lineRule="auto"/>
      <w:ind w:left="1324"/>
    </w:pPr>
    <w:rPr>
      <w:i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38" w:hanging="57.99999999999997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19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spacing w:line="413" w:lineRule="auto"/>
      <w:ind w:left="664"/>
      <w:jc w:val="center"/>
    </w:pPr>
    <w:rPr>
      <w:sz w:val="36"/>
      <w:szCs w:val="36"/>
    </w:rPr>
  </w:style>
  <w:style w:type="paragraph" w:styleId="Heading4">
    <w:name w:val="heading 4"/>
    <w:basedOn w:val="Normal"/>
    <w:next w:val="Normal"/>
    <w:pPr>
      <w:ind w:left="1019" w:hanging="360.99999999999994"/>
    </w:pPr>
    <w:rPr>
      <w:sz w:val="32"/>
      <w:szCs w:val="32"/>
    </w:rPr>
  </w:style>
  <w:style w:type="paragraph" w:styleId="Heading5">
    <w:name w:val="heading 5"/>
    <w:basedOn w:val="Normal"/>
    <w:next w:val="Normal"/>
    <w:pPr>
      <w:ind w:left="479" w:right="182" w:hanging="399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spacing w:before="89" w:lineRule="auto"/>
      <w:ind w:left="119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spacing w:before="258" w:lineRule="auto"/>
      <w:ind w:left="1324"/>
    </w:pPr>
    <w:rPr>
      <w:i w:val="1"/>
      <w:sz w:val="52"/>
      <w:szCs w:val="5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uiPriority w:val="1"/>
    <w:qFormat w:val="1"/>
    <w:pPr>
      <w:ind w:left="1238" w:hanging="58"/>
      <w:outlineLvl w:val="0"/>
    </w:pPr>
    <w:rPr>
      <w:b w:val="1"/>
      <w:bCs w:val="1"/>
      <w:sz w:val="48"/>
      <w:szCs w:val="48"/>
    </w:rPr>
  </w:style>
  <w:style w:type="paragraph" w:styleId="Heading2">
    <w:name w:val="heading 2"/>
    <w:basedOn w:val="Normal"/>
    <w:uiPriority w:val="1"/>
    <w:qFormat w:val="1"/>
    <w:pPr>
      <w:ind w:left="119"/>
      <w:outlineLvl w:val="1"/>
    </w:pPr>
    <w:rPr>
      <w:b w:val="1"/>
      <w:bCs w:val="1"/>
      <w:sz w:val="40"/>
      <w:szCs w:val="40"/>
    </w:rPr>
  </w:style>
  <w:style w:type="paragraph" w:styleId="Heading3">
    <w:name w:val="heading 3"/>
    <w:basedOn w:val="Normal"/>
    <w:uiPriority w:val="1"/>
    <w:qFormat w:val="1"/>
    <w:pPr>
      <w:spacing w:line="413" w:lineRule="exact"/>
      <w:ind w:left="664"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1"/>
    <w:qFormat w:val="1"/>
    <w:pPr>
      <w:ind w:left="1019" w:hanging="361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1"/>
    <w:qFormat w:val="1"/>
    <w:pPr>
      <w:ind w:left="479" w:right="182" w:hanging="399"/>
      <w:outlineLvl w:val="4"/>
    </w:pPr>
    <w:rPr>
      <w:b w:val="1"/>
      <w:bCs w:val="1"/>
      <w:sz w:val="28"/>
      <w:szCs w:val="28"/>
    </w:rPr>
  </w:style>
  <w:style w:type="paragraph" w:styleId="Heading6">
    <w:name w:val="heading 6"/>
    <w:basedOn w:val="Normal"/>
    <w:uiPriority w:val="1"/>
    <w:qFormat w:val="1"/>
    <w:pPr>
      <w:spacing w:before="89"/>
      <w:ind w:left="119"/>
      <w:outlineLvl w:val="5"/>
    </w:pPr>
    <w:rPr>
      <w:b w:val="1"/>
      <w:bCs w:val="1"/>
      <w:i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Title">
    <w:name w:val="Title"/>
    <w:basedOn w:val="Normal"/>
    <w:uiPriority w:val="1"/>
    <w:qFormat w:val="1"/>
    <w:pPr>
      <w:spacing w:before="258"/>
      <w:ind w:left="1324"/>
    </w:pPr>
    <w:rPr>
      <w:i w:val="1"/>
      <w:sz w:val="52"/>
      <w:szCs w:val="52"/>
    </w:rPr>
  </w:style>
  <w:style w:type="paragraph" w:styleId="ListParagraph">
    <w:name w:val="List Paragraph"/>
    <w:basedOn w:val="Normal"/>
    <w:uiPriority w:val="1"/>
    <w:qFormat w:val="1"/>
    <w:pPr>
      <w:ind w:left="659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1B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1BF9"/>
    <w:rPr>
      <w:rFonts w:ascii="Segoe UI" w:cs="Segoe UI" w:eastAsia="Times New Roman" w:hAnsi="Segoe UI"/>
      <w:sz w:val="18"/>
      <w:szCs w:val="18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jpg"/><Relationship Id="rId13" Type="http://schemas.openxmlformats.org/officeDocument/2006/relationships/image" Target="media/image9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6.jpg"/><Relationship Id="rId7" Type="http://schemas.openxmlformats.org/officeDocument/2006/relationships/image" Target="media/image2.jp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vo-regular.ttf"/><Relationship Id="rId2" Type="http://schemas.openxmlformats.org/officeDocument/2006/relationships/font" Target="fonts/Rosarivo-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X3QwJoqQ2HPh9dse18hRxLqQA==">CgMxLjAaKwoBMBImCiQIB0IgCg1Db21pYyBTYW5zIE1TEg9UaW1lcyBOZXcgUm9tYW4aKwoBMRImCiQIB0IgCg1Db21pYyBTYW5zIE1TEg9UaW1lcyBOZXcgUm9tYW4yDWguc2IyazE3bWliMXYyDWgub2Z0cTJtb21yY2QyDmgudjFibnV0dmg4NHhvMg5oLmRnd2EzeXIycHB6ZTgAaiYKFHN1Z2dlc3QubXkwN29pN3BjN2NsEg5GYXRpbmEgSmFsYW1ib2omChRzdWdnZXN0LnBoMGY5Zm5zdGs1eBIORmF0aW5hIEphbGFtYm9yITF4cVhZNl9ST24zWC14YUs4aDduY3haZ2JmR3o2S2h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2022-08-13T22:13:00Z</dcterms:created>
  <dc:creator>Big Business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2018-10-22T00:00:00Z</vt:lpwstr>
  </property>
  <property fmtid="{D5CDD505-2E9C-101B-9397-08002B2CF9AE}" pid="3" name="Creator">
    <vt:lpwstr>Acrobat PDFMaker 19 for Word</vt:lpwstr>
  </property>
  <property fmtid="{D5CDD505-2E9C-101B-9397-08002B2CF9AE}" pid="4" name="LastSaved">
    <vt:lpwstr>2019-08-21T00:00:00Z</vt:lpwstr>
  </property>
</Properties>
</file>