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2509" w14:textId="63B7E156" w:rsidR="00EE3070" w:rsidRPr="00897B7C" w:rsidRDefault="00337347" w:rsidP="00337347">
      <w:pPr>
        <w:spacing w:after="12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9B276" wp14:editId="44FC9DB6">
                <wp:simplePos x="0" y="0"/>
                <wp:positionH relativeFrom="margin">
                  <wp:posOffset>7759700</wp:posOffset>
                </wp:positionH>
                <wp:positionV relativeFrom="paragraph">
                  <wp:posOffset>-76200</wp:posOffset>
                </wp:positionV>
                <wp:extent cx="1574800" cy="4635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3E9CA" w14:textId="61F74757" w:rsidR="00CD2C42" w:rsidRPr="00CD2C42" w:rsidRDefault="00CD2C42" w:rsidP="00CD2C42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Circle the student’s home school</w:t>
                            </w:r>
                          </w:p>
                          <w:p w14:paraId="23CA8FB8" w14:textId="0C5EC050" w:rsidR="00CD2C42" w:rsidRPr="00CD2C42" w:rsidRDefault="00DC27B4" w:rsidP="00CD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</w:t>
                            </w:r>
                            <w:r>
                              <w:rPr>
                                <w:b/>
                              </w:rPr>
                              <w:tab/>
                              <w:t>TT</w:t>
                            </w:r>
                            <w:r w:rsidR="00CD2C42">
                              <w:rPr>
                                <w:b/>
                              </w:rPr>
                              <w:tab/>
                              <w:t>TW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9B2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1pt;margin-top:-6pt;width:124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" filled="f" strokeweight=".5pt">
                <v:textbox>
                  <w:txbxContent>
                    <w:p w14:paraId="1AE3E9CA" w14:textId="61F74757" w:rsidR="00CD2C42" w:rsidRPr="00CD2C42" w:rsidRDefault="00CD2C42" w:rsidP="00CD2C42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Circle the student’s home school</w:t>
                      </w:r>
                    </w:p>
                    <w:p w14:paraId="23CA8FB8" w14:textId="0C5EC050" w:rsidR="00CD2C42" w:rsidRPr="00CD2C42" w:rsidRDefault="00DC27B4" w:rsidP="00CD2C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</w:t>
                      </w:r>
                      <w:r>
                        <w:rPr>
                          <w:b/>
                        </w:rPr>
                        <w:tab/>
                        <w:t>TT</w:t>
                      </w:r>
                      <w:r w:rsidR="00CD2C42">
                        <w:rPr>
                          <w:b/>
                        </w:rPr>
                        <w:tab/>
                        <w:t>TW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7B7C"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55168" behindDoc="0" locked="0" layoutInCell="1" allowOverlap="1" wp14:anchorId="2F808B4F" wp14:editId="47C55D87">
            <wp:simplePos x="0" y="0"/>
            <wp:positionH relativeFrom="margin">
              <wp:posOffset>-190500</wp:posOffset>
            </wp:positionH>
            <wp:positionV relativeFrom="paragraph">
              <wp:posOffset>6350</wp:posOffset>
            </wp:positionV>
            <wp:extent cx="1168400" cy="1108075"/>
            <wp:effectExtent l="0" t="0" r="0" b="0"/>
            <wp:wrapNone/>
            <wp:docPr id="1" name="Picture 5" descr="C:\Users\malopsy.patricia\Documents\OutlookAcademy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malopsy.patricia\Documents\OutlookAcademy Logo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F24">
        <w:rPr>
          <w:rFonts w:cstheme="minorHAnsi"/>
          <w:b/>
          <w:sz w:val="48"/>
          <w:szCs w:val="48"/>
        </w:rPr>
        <w:t>ON THE ROAD TO GRADUATION</w:t>
      </w:r>
    </w:p>
    <w:p w14:paraId="22DB6E0B" w14:textId="147B1E0F" w:rsidR="007962C3" w:rsidRDefault="6646C262" w:rsidP="00FD18C1">
      <w:pPr>
        <w:spacing w:after="0"/>
        <w:ind w:left="720" w:firstLine="720"/>
        <w:rPr>
          <w:u w:val="single"/>
        </w:rPr>
      </w:pPr>
      <w:r w:rsidRPr="6646C262">
        <w:t xml:space="preserve">     Name:</w:t>
      </w:r>
      <w:r w:rsidR="0096484C">
        <w:t xml:space="preserve"> </w:t>
      </w:r>
      <w:r w:rsidR="002E39B3">
        <w:t>_</w:t>
      </w:r>
      <w:r w:rsidR="00BE1CE7">
        <w:rPr>
          <w:u w:val="single"/>
        </w:rPr>
        <w:t>Cherylia Harrison</w:t>
      </w:r>
      <w:bookmarkStart w:id="0" w:name="_GoBack"/>
      <w:bookmarkEnd w:id="0"/>
      <w:r w:rsidR="00833B8F">
        <w:rPr>
          <w:u w:val="single"/>
        </w:rPr>
        <w:t>_</w:t>
      </w:r>
      <w:r w:rsidR="002F41E7">
        <w:t xml:space="preserve">  </w:t>
      </w:r>
      <w:r w:rsidR="00BE4A46">
        <w:t xml:space="preserve">       </w:t>
      </w:r>
      <w:r w:rsidR="002F41E7">
        <w:t xml:space="preserve"> ID#:</w:t>
      </w:r>
      <w:r w:rsidR="0096484C">
        <w:t xml:space="preserve"> </w:t>
      </w:r>
      <w:r w:rsidR="002F41E7">
        <w:t>_</w:t>
      </w:r>
      <w:r w:rsidR="00BE1CE7">
        <w:rPr>
          <w:u w:val="single"/>
        </w:rPr>
        <w:t>5035949</w:t>
      </w:r>
      <w:r w:rsidR="00374433">
        <w:t>___</w:t>
      </w:r>
      <w:r w:rsidR="002F41E7">
        <w:t xml:space="preserve">       </w:t>
      </w:r>
      <w:r w:rsidRPr="6646C262">
        <w:t>Graduation Year:</w:t>
      </w:r>
      <w:r w:rsidR="0096484C">
        <w:t xml:space="preserve"> </w:t>
      </w:r>
      <w:r w:rsidRPr="00097CA0">
        <w:rPr>
          <w:u w:val="single"/>
        </w:rPr>
        <w:t>_</w:t>
      </w:r>
      <w:r w:rsidR="004647F7">
        <w:rPr>
          <w:u w:val="single"/>
        </w:rPr>
        <w:t>20</w:t>
      </w:r>
      <w:r w:rsidR="00BE1CE7">
        <w:rPr>
          <w:u w:val="single"/>
        </w:rPr>
        <w:t>22</w:t>
      </w:r>
      <w:r w:rsidR="004423DC">
        <w:rPr>
          <w:u w:val="single"/>
        </w:rPr>
        <w:t>_____</w:t>
      </w:r>
    </w:p>
    <w:p w14:paraId="62936C3B" w14:textId="418E16AA" w:rsidR="00E5038D" w:rsidRDefault="00E5038D" w:rsidP="0051514B">
      <w:pPr>
        <w:spacing w:after="0"/>
        <w:rPr>
          <w:u w:val="single"/>
        </w:rPr>
      </w:pPr>
    </w:p>
    <w:p w14:paraId="3A268C82" w14:textId="376382A0" w:rsidR="00BD79F5" w:rsidRDefault="00BD79F5" w:rsidP="00BE4A46">
      <w:pPr>
        <w:spacing w:after="0"/>
      </w:pPr>
    </w:p>
    <w:tbl>
      <w:tblPr>
        <w:tblStyle w:val="TableGrid"/>
        <w:tblpPr w:leftFromText="180" w:rightFromText="180" w:vertAnchor="text" w:horzAnchor="margin" w:tblpY="1025"/>
        <w:tblW w:w="0" w:type="auto"/>
        <w:tblLook w:val="04A0" w:firstRow="1" w:lastRow="0" w:firstColumn="1" w:lastColumn="0" w:noHBand="0" w:noVBand="1"/>
      </w:tblPr>
      <w:tblGrid>
        <w:gridCol w:w="2354"/>
        <w:gridCol w:w="2354"/>
        <w:gridCol w:w="2354"/>
        <w:gridCol w:w="2354"/>
        <w:gridCol w:w="2356"/>
        <w:gridCol w:w="2356"/>
      </w:tblGrid>
      <w:tr w:rsidR="00BD79F5" w14:paraId="658BFEBB" w14:textId="77777777" w:rsidTr="00337347">
        <w:trPr>
          <w:trHeight w:val="356"/>
        </w:trPr>
        <w:tc>
          <w:tcPr>
            <w:tcW w:w="2354" w:type="dxa"/>
            <w:shd w:val="clear" w:color="auto" w:fill="D9D9D9" w:themeFill="background1" w:themeFillShade="D9"/>
          </w:tcPr>
          <w:p w14:paraId="73E92094" w14:textId="019F010B" w:rsidR="00BD79F5" w:rsidRPr="00E835B3" w:rsidRDefault="00BD79F5" w:rsidP="003373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English</w:t>
            </w:r>
            <w:r w:rsidR="0051193D">
              <w:rPr>
                <w:rFonts w:cstheme="minorHAnsi"/>
                <w:b/>
                <w:sz w:val="28"/>
                <w:szCs w:val="28"/>
              </w:rPr>
              <w:t xml:space="preserve"> (4.0)</w:t>
            </w:r>
          </w:p>
        </w:tc>
        <w:tc>
          <w:tcPr>
            <w:tcW w:w="2354" w:type="dxa"/>
          </w:tcPr>
          <w:p w14:paraId="5193C74C" w14:textId="1600E2DE" w:rsidR="00BD79F5" w:rsidRPr="00E835B3" w:rsidRDefault="00BD79F5" w:rsidP="003373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Math</w:t>
            </w:r>
            <w:r w:rsidR="0051193D">
              <w:rPr>
                <w:rFonts w:cstheme="minorHAnsi"/>
                <w:b/>
                <w:sz w:val="28"/>
                <w:szCs w:val="28"/>
              </w:rPr>
              <w:t xml:space="preserve"> (3.0)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2D51A06D" w14:textId="01699CDF" w:rsidR="00BD79F5" w:rsidRPr="00E835B3" w:rsidRDefault="00BD79F5" w:rsidP="003373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Science</w:t>
            </w:r>
            <w:r w:rsidR="0051193D">
              <w:rPr>
                <w:rFonts w:cstheme="minorHAnsi"/>
                <w:b/>
                <w:sz w:val="28"/>
                <w:szCs w:val="28"/>
              </w:rPr>
              <w:t xml:space="preserve"> (3.0)</w:t>
            </w:r>
          </w:p>
        </w:tc>
        <w:tc>
          <w:tcPr>
            <w:tcW w:w="2354" w:type="dxa"/>
          </w:tcPr>
          <w:p w14:paraId="2F844C11" w14:textId="7CE585D6" w:rsidR="00BD79F5" w:rsidRPr="00E835B3" w:rsidRDefault="00BD79F5" w:rsidP="003373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PE</w:t>
            </w:r>
            <w:r w:rsidR="0051193D">
              <w:rPr>
                <w:rFonts w:cstheme="minorHAnsi"/>
                <w:b/>
                <w:sz w:val="28"/>
                <w:szCs w:val="28"/>
              </w:rPr>
              <w:t xml:space="preserve"> (3.5)</w:t>
            </w:r>
          </w:p>
        </w:tc>
        <w:tc>
          <w:tcPr>
            <w:tcW w:w="4712" w:type="dxa"/>
            <w:gridSpan w:val="2"/>
            <w:shd w:val="clear" w:color="auto" w:fill="D9D9D9" w:themeFill="background1" w:themeFillShade="D9"/>
          </w:tcPr>
          <w:p w14:paraId="0166F32F" w14:textId="425222D0" w:rsidR="00BD79F5" w:rsidRPr="00E835B3" w:rsidRDefault="0051193D" w:rsidP="0033734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Elective (6.5)</w:t>
            </w:r>
          </w:p>
        </w:tc>
      </w:tr>
      <w:tr w:rsidR="00BD79F5" w14:paraId="572F7922" w14:textId="77777777" w:rsidTr="00337347">
        <w:trPr>
          <w:trHeight w:val="768"/>
        </w:trPr>
        <w:tc>
          <w:tcPr>
            <w:tcW w:w="2354" w:type="dxa"/>
            <w:shd w:val="clear" w:color="auto" w:fill="D9D9D9" w:themeFill="background1" w:themeFillShade="D9"/>
          </w:tcPr>
          <w:p w14:paraId="6C75E08F" w14:textId="77777777" w:rsidR="00BD79F5" w:rsidRDefault="00BD79F5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 S1</w:t>
            </w:r>
          </w:p>
          <w:p w14:paraId="795F712C" w14:textId="77777777" w:rsidR="00097CA0" w:rsidRDefault="00097CA0" w:rsidP="00337347">
            <w:pPr>
              <w:rPr>
                <w:rFonts w:cstheme="minorHAnsi"/>
                <w:sz w:val="20"/>
                <w:szCs w:val="20"/>
              </w:rPr>
            </w:pPr>
          </w:p>
          <w:p w14:paraId="46B82FAA" w14:textId="3F096585" w:rsidR="00330E37" w:rsidRDefault="00330E37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7E5AB8" w14:textId="77777777" w:rsidR="00BD79F5" w:rsidRDefault="00BD79F5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Algebra I S1</w:t>
            </w:r>
          </w:p>
          <w:p w14:paraId="126B1DA3" w14:textId="77777777" w:rsidR="00BC4AAF" w:rsidRDefault="00BC4AAF" w:rsidP="00337347">
            <w:pPr>
              <w:rPr>
                <w:rFonts w:cstheme="minorHAnsi"/>
                <w:sz w:val="20"/>
                <w:szCs w:val="20"/>
              </w:rPr>
            </w:pPr>
          </w:p>
          <w:p w14:paraId="230968FF" w14:textId="66888691" w:rsidR="00BC4AAF" w:rsidRDefault="00BC4AAF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14:paraId="5E7DEFB5" w14:textId="77777777" w:rsidR="00BD79F5" w:rsidRPr="00AF4354" w:rsidRDefault="0051193D" w:rsidP="0051193D">
            <w:pPr>
              <w:rPr>
                <w:rFonts w:cstheme="minorHAnsi"/>
                <w:b/>
                <w:sz w:val="20"/>
                <w:szCs w:val="20"/>
              </w:rPr>
            </w:pPr>
            <w:r w:rsidRPr="00AF4354">
              <w:rPr>
                <w:rFonts w:cstheme="minorHAnsi"/>
                <w:b/>
                <w:sz w:val="20"/>
                <w:szCs w:val="20"/>
              </w:rPr>
              <w:t>Biology S1</w:t>
            </w:r>
          </w:p>
          <w:p w14:paraId="2061D85C" w14:textId="77777777" w:rsidR="00232FDD" w:rsidRPr="00AF4354" w:rsidRDefault="00232FDD" w:rsidP="0051193D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0DC91E" w14:textId="1E9F4E0E" w:rsidR="00232FDD" w:rsidRPr="00AF4354" w:rsidRDefault="00232FDD" w:rsidP="0051193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814957B" w14:textId="77777777" w:rsidR="00097CA0" w:rsidRDefault="00097CA0" w:rsidP="00097CA0">
            <w:pPr>
              <w:rPr>
                <w:rFonts w:cstheme="minorHAnsi"/>
                <w:sz w:val="20"/>
                <w:szCs w:val="20"/>
              </w:rPr>
            </w:pPr>
          </w:p>
          <w:p w14:paraId="0328CB15" w14:textId="60823FB5" w:rsidR="00330E37" w:rsidRDefault="00330E37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4F038C6A" w14:textId="59F4E767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562EA9A8" w14:textId="7FD2EDAC" w:rsidR="005E036C" w:rsidRDefault="005E036C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2F746717" w14:textId="77777777" w:rsidTr="00337347">
        <w:trPr>
          <w:trHeight w:val="749"/>
        </w:trPr>
        <w:tc>
          <w:tcPr>
            <w:tcW w:w="2354" w:type="dxa"/>
            <w:shd w:val="clear" w:color="auto" w:fill="D9D9D9" w:themeFill="background1" w:themeFillShade="D9"/>
          </w:tcPr>
          <w:p w14:paraId="68BAAFCE" w14:textId="77777777" w:rsidR="00097CA0" w:rsidRDefault="007E6179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 S2</w:t>
            </w:r>
          </w:p>
          <w:p w14:paraId="5346E4CB" w14:textId="7741BF98" w:rsidR="00330E37" w:rsidRDefault="00330E37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3D776FAB" w14:textId="77777777" w:rsidR="00BC4AAF" w:rsidRDefault="00BD79F5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Algebra I S2</w:t>
            </w:r>
          </w:p>
          <w:p w14:paraId="2A03C8C4" w14:textId="77777777" w:rsidR="0062692D" w:rsidRDefault="0062692D" w:rsidP="00337347">
            <w:pPr>
              <w:rPr>
                <w:rFonts w:cstheme="minorHAnsi"/>
                <w:sz w:val="20"/>
                <w:szCs w:val="20"/>
              </w:rPr>
            </w:pPr>
          </w:p>
          <w:p w14:paraId="61C4189C" w14:textId="2487234E" w:rsidR="0062692D" w:rsidRDefault="0062692D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14:paraId="3541590D" w14:textId="77777777" w:rsidR="00BD79F5" w:rsidRPr="00AF4354" w:rsidRDefault="0051193D" w:rsidP="0051193D">
            <w:pPr>
              <w:rPr>
                <w:rFonts w:cstheme="minorHAnsi"/>
                <w:b/>
                <w:sz w:val="20"/>
                <w:szCs w:val="20"/>
              </w:rPr>
            </w:pPr>
            <w:r w:rsidRPr="00AF4354">
              <w:rPr>
                <w:rFonts w:cstheme="minorHAnsi"/>
                <w:b/>
                <w:sz w:val="20"/>
                <w:szCs w:val="20"/>
              </w:rPr>
              <w:t>Biology S2</w:t>
            </w:r>
          </w:p>
          <w:p w14:paraId="27022A68" w14:textId="77777777" w:rsidR="00232FDD" w:rsidRDefault="00232FDD" w:rsidP="0051193D">
            <w:pPr>
              <w:rPr>
                <w:rFonts w:cstheme="minorHAnsi"/>
                <w:sz w:val="20"/>
                <w:szCs w:val="20"/>
              </w:rPr>
            </w:pPr>
          </w:p>
          <w:p w14:paraId="3AF102D9" w14:textId="426F60B0" w:rsidR="00232FDD" w:rsidRDefault="00232FDD" w:rsidP="005119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171C540B" w14:textId="77777777" w:rsidR="00330E37" w:rsidRDefault="00330E37" w:rsidP="00097CA0">
            <w:pPr>
              <w:rPr>
                <w:rFonts w:cstheme="minorHAnsi"/>
                <w:sz w:val="20"/>
                <w:szCs w:val="20"/>
              </w:rPr>
            </w:pPr>
          </w:p>
          <w:p w14:paraId="34D0F394" w14:textId="77777777" w:rsidR="00330E37" w:rsidRDefault="00330E37" w:rsidP="00097CA0">
            <w:pPr>
              <w:rPr>
                <w:rFonts w:cstheme="minorHAnsi"/>
                <w:sz w:val="20"/>
                <w:szCs w:val="20"/>
              </w:rPr>
            </w:pPr>
          </w:p>
          <w:p w14:paraId="4B070111" w14:textId="769F6115" w:rsidR="000B5A14" w:rsidRDefault="000B5A14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66C0D8E4" w14:textId="72E7788A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0F4D9C5D" w14:textId="235E4771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3CE92873" w14:textId="77777777" w:rsidTr="00337347">
        <w:trPr>
          <w:trHeight w:val="768"/>
        </w:trPr>
        <w:tc>
          <w:tcPr>
            <w:tcW w:w="2354" w:type="dxa"/>
            <w:shd w:val="clear" w:color="auto" w:fill="D9D9D9" w:themeFill="background1" w:themeFillShade="D9"/>
          </w:tcPr>
          <w:p w14:paraId="07F14C65" w14:textId="77777777" w:rsidR="00BD79F5" w:rsidRDefault="00BD79F5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II S1</w:t>
            </w:r>
          </w:p>
          <w:p w14:paraId="4F0C813A" w14:textId="77777777" w:rsidR="000B5A14" w:rsidRDefault="000B5A14" w:rsidP="00337347">
            <w:pPr>
              <w:rPr>
                <w:rFonts w:cstheme="minorHAnsi"/>
                <w:sz w:val="20"/>
                <w:szCs w:val="20"/>
              </w:rPr>
            </w:pPr>
          </w:p>
          <w:p w14:paraId="1FA3A5E3" w14:textId="30603177" w:rsidR="000B5A14" w:rsidRDefault="000B5A14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464242A4" w14:textId="77777777" w:rsidR="00BD79F5" w:rsidRPr="00AF4354" w:rsidRDefault="00BD79F5" w:rsidP="00337347">
            <w:pPr>
              <w:rPr>
                <w:rFonts w:cstheme="minorHAnsi"/>
                <w:b/>
                <w:sz w:val="20"/>
                <w:szCs w:val="20"/>
              </w:rPr>
            </w:pPr>
            <w:r w:rsidRPr="00AF4354">
              <w:rPr>
                <w:rFonts w:cstheme="minorHAnsi"/>
                <w:b/>
                <w:sz w:val="20"/>
                <w:szCs w:val="20"/>
              </w:rPr>
              <w:t>Geometry S1</w:t>
            </w:r>
          </w:p>
          <w:p w14:paraId="641FC8B5" w14:textId="476D35D0" w:rsidR="00FC5738" w:rsidRPr="00AF4354" w:rsidRDefault="00FC5738" w:rsidP="003373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14:paraId="3263C064" w14:textId="4925FAEC" w:rsidR="00DE54ED" w:rsidRDefault="00DE54ED" w:rsidP="00232F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37D880BD" w14:textId="5B5C4E43" w:rsidR="00330E37" w:rsidRDefault="00330E37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07CFA649" w14:textId="168E04E0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442AE6E8" w14:textId="350832B4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762E43B7" w14:textId="77777777" w:rsidTr="00337347">
        <w:trPr>
          <w:trHeight w:val="768"/>
        </w:trPr>
        <w:tc>
          <w:tcPr>
            <w:tcW w:w="2354" w:type="dxa"/>
            <w:shd w:val="clear" w:color="auto" w:fill="D9D9D9" w:themeFill="background1" w:themeFillShade="D9"/>
          </w:tcPr>
          <w:p w14:paraId="57C19945" w14:textId="3B8B4BB7" w:rsidR="004B12EA" w:rsidRDefault="00573263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II S</w:t>
            </w:r>
            <w:r w:rsidR="002F102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14:paraId="3921CF92" w14:textId="77777777" w:rsidR="00BD79F5" w:rsidRPr="00AF4354" w:rsidRDefault="00BD79F5" w:rsidP="00337347">
            <w:pPr>
              <w:rPr>
                <w:rFonts w:cstheme="minorHAnsi"/>
                <w:b/>
                <w:sz w:val="20"/>
                <w:szCs w:val="20"/>
              </w:rPr>
            </w:pPr>
            <w:r w:rsidRPr="00AF4354">
              <w:rPr>
                <w:rFonts w:cstheme="minorHAnsi"/>
                <w:b/>
                <w:sz w:val="20"/>
                <w:szCs w:val="20"/>
              </w:rPr>
              <w:t>Geometry S2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6124F645" w14:textId="51181915" w:rsidR="007E6179" w:rsidRDefault="007E6179" w:rsidP="00232F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620893ED" w14:textId="7F334AA9" w:rsidR="00330E37" w:rsidRDefault="00330E37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7E1FC349" w14:textId="6558200B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2393BFB5" w14:textId="615DC4EA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36C8F14B" w14:textId="77777777" w:rsidTr="00337347">
        <w:trPr>
          <w:trHeight w:val="768"/>
        </w:trPr>
        <w:tc>
          <w:tcPr>
            <w:tcW w:w="2354" w:type="dxa"/>
            <w:shd w:val="clear" w:color="auto" w:fill="D9D9D9" w:themeFill="background1" w:themeFillShade="D9"/>
          </w:tcPr>
          <w:p w14:paraId="67E8AFD3" w14:textId="69E47A3A" w:rsidR="00114EC9" w:rsidRDefault="00573263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English III </w:t>
            </w:r>
            <w:r w:rsidR="002F102A">
              <w:rPr>
                <w:rFonts w:cstheme="minorHAnsi"/>
                <w:sz w:val="20"/>
                <w:szCs w:val="20"/>
              </w:rPr>
              <w:t>S1</w:t>
            </w:r>
          </w:p>
        </w:tc>
        <w:tc>
          <w:tcPr>
            <w:tcW w:w="2354" w:type="dxa"/>
          </w:tcPr>
          <w:p w14:paraId="64AE24AA" w14:textId="6F6237A8" w:rsidR="00330E37" w:rsidRDefault="00330E37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14:paraId="07C186FF" w14:textId="4E0D69E8" w:rsidR="00FC5738" w:rsidRDefault="00FC5738" w:rsidP="00232F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6649411" w14:textId="6DC42BEE" w:rsidR="0062692D" w:rsidRDefault="0062692D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7B912930" w14:textId="1C189882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0AE60E8D" w14:textId="00D23A70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2AC1DC24" w14:textId="77777777" w:rsidTr="00337347">
        <w:trPr>
          <w:trHeight w:val="749"/>
        </w:trPr>
        <w:tc>
          <w:tcPr>
            <w:tcW w:w="2354" w:type="dxa"/>
            <w:shd w:val="clear" w:color="auto" w:fill="D9D9D9" w:themeFill="background1" w:themeFillShade="D9"/>
          </w:tcPr>
          <w:p w14:paraId="55DD9B51" w14:textId="7D31FF99" w:rsidR="00330E37" w:rsidRDefault="00573263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English III </w:t>
            </w:r>
            <w:r w:rsidR="002F102A">
              <w:rPr>
                <w:rFonts w:cstheme="minorHAnsi"/>
                <w:sz w:val="20"/>
                <w:szCs w:val="20"/>
              </w:rPr>
              <w:t>S2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319C60CC" w14:textId="25FE1D72" w:rsidR="00330E37" w:rsidRDefault="00330E37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3A3AF0" w14:textId="77777777" w:rsidR="00BD79F5" w:rsidRDefault="00BD79F5" w:rsidP="00232F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</w:tcPr>
          <w:p w14:paraId="6FF3F84E" w14:textId="77777777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</w:tcPr>
          <w:p w14:paraId="7D89B07C" w14:textId="40F81C70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447178" w14:textId="77777777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2E21B4F1" w14:textId="77777777" w:rsidTr="00337347">
        <w:trPr>
          <w:trHeight w:val="768"/>
        </w:trPr>
        <w:tc>
          <w:tcPr>
            <w:tcW w:w="23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A2718DB" w14:textId="63FC377D" w:rsidR="00AF4354" w:rsidRDefault="00BD79F5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IV S1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522953" w14:textId="20BC6A2B" w:rsidR="00BD79F5" w:rsidRDefault="00BD79F5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0825A1" w14:textId="77777777" w:rsidR="00BD79F5" w:rsidRDefault="00BD79F5" w:rsidP="00232F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</w:tcPr>
          <w:p w14:paraId="1598481D" w14:textId="19D63117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343F9" w14:textId="77777777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bottom w:val="nil"/>
              <w:right w:val="nil"/>
            </w:tcBorders>
          </w:tcPr>
          <w:p w14:paraId="14236D38" w14:textId="77777777" w:rsidR="00BD79F5" w:rsidRDefault="00BD79F5" w:rsidP="00097C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9F5" w14:paraId="65999990" w14:textId="77777777" w:rsidTr="00A65012">
        <w:trPr>
          <w:trHeight w:val="335"/>
        </w:trPr>
        <w:tc>
          <w:tcPr>
            <w:tcW w:w="23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2752D9" w14:textId="74B2EB42" w:rsidR="00BD79F5" w:rsidRDefault="00BD79F5" w:rsidP="003373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IV S2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22BBF" w14:textId="77777777" w:rsidR="00BD79F5" w:rsidRDefault="00BD79F5" w:rsidP="0033734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74FADA" w14:textId="77777777" w:rsidR="00BD79F5" w:rsidRDefault="00BD79F5" w:rsidP="0033734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C86D6F" w14:textId="77777777" w:rsidR="00BD79F5" w:rsidRDefault="00BD79F5" w:rsidP="003373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</w:tcPr>
          <w:p w14:paraId="5F1B3F45" w14:textId="77777777" w:rsidR="00BD79F5" w:rsidRDefault="00BD79F5" w:rsidP="003373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tcBorders>
              <w:left w:val="nil"/>
              <w:bottom w:val="nil"/>
              <w:right w:val="nil"/>
            </w:tcBorders>
          </w:tcPr>
          <w:p w14:paraId="33573553" w14:textId="77777777" w:rsidR="00BD79F5" w:rsidRDefault="00BD79F5" w:rsidP="003373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nil"/>
              <w:bottom w:val="nil"/>
              <w:right w:val="nil"/>
            </w:tcBorders>
          </w:tcPr>
          <w:p w14:paraId="33A58346" w14:textId="77777777" w:rsidR="00BD79F5" w:rsidRDefault="00BD79F5" w:rsidP="003373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6FA9F143" w14:textId="77777777" w:rsidR="00BD79F5" w:rsidRDefault="00BD79F5" w:rsidP="003373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8AA520F" w14:textId="15BA0181" w:rsidR="00337347" w:rsidRDefault="00337347" w:rsidP="75F118D9">
      <w:pPr>
        <w:tabs>
          <w:tab w:val="left" w:pos="4996"/>
        </w:tabs>
        <w:spacing w:after="240"/>
        <w:ind w:left="49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21858" wp14:editId="6018EE86">
                <wp:simplePos x="0" y="0"/>
                <wp:positionH relativeFrom="column">
                  <wp:posOffset>-50165</wp:posOffset>
                </wp:positionH>
                <wp:positionV relativeFrom="paragraph">
                  <wp:posOffset>88900</wp:posOffset>
                </wp:positionV>
                <wp:extent cx="3070578" cy="34995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578" cy="349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5A02B" w14:textId="77777777" w:rsidR="00897B7C" w:rsidRPr="001D61CC" w:rsidRDefault="00897B7C" w:rsidP="0033734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D61CC">
                              <w:rPr>
                                <w:b/>
                                <w:sz w:val="36"/>
                                <w:szCs w:val="36"/>
                              </w:rPr>
                              <w:t>Each box represents 0.5 credit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121858" id="Text Box 2" o:spid="_x0000_s1027" type="#_x0000_t202" style="position:absolute;left:0;text-align:left;margin-left:-3.95pt;margin-top:7pt;width:241.8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" filled="f" stroked="f" strokeweight=".5pt">
                <v:textbox>
                  <w:txbxContent>
                    <w:p w14:paraId="2035A02B" w14:textId="77777777" w:rsidR="00897B7C" w:rsidRPr="001D61CC" w:rsidRDefault="00897B7C" w:rsidP="0033734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1D61CC">
                        <w:rPr>
                          <w:b/>
                          <w:sz w:val="36"/>
                          <w:szCs w:val="36"/>
                        </w:rPr>
                        <w:t>Each box represents 0.5 credit</w:t>
                      </w:r>
                    </w:p>
                  </w:txbxContent>
                </v:textbox>
              </v:shape>
            </w:pict>
          </mc:Fallback>
        </mc:AlternateContent>
      </w:r>
      <w:r w:rsidR="00BD79F5" w:rsidRPr="3ABB582F">
        <w:t>Under the appropriate column, write in the name o</w:t>
      </w:r>
      <w:r w:rsidRPr="3ABB582F">
        <w:t xml:space="preserve">f each course AND semester </w:t>
      </w:r>
      <w:r w:rsidR="00CD2C42" w:rsidRPr="3ABB582F">
        <w:t>the student</w:t>
      </w:r>
      <w:r w:rsidR="00B763BF" w:rsidRPr="3ABB582F">
        <w:t xml:space="preserve"> passed</w:t>
      </w:r>
      <w:r w:rsidR="00595F24" w:rsidRPr="3ABB582F">
        <w:t>.  If the course is already listed</w:t>
      </w:r>
      <w:r w:rsidR="00D60ED3" w:rsidRPr="3ABB582F">
        <w:t xml:space="preserve"> </w:t>
      </w:r>
      <w:r w:rsidR="00FD348C" w:rsidRPr="3ABB582F">
        <w:t>write in the year the student passed the course in</w:t>
      </w:r>
      <w:r w:rsidR="00595F24" w:rsidRPr="3ABB582F">
        <w:t xml:space="preserve"> the box</w:t>
      </w:r>
      <w:r w:rsidR="00AE4F85" w:rsidRPr="3ABB582F">
        <w:t>.  All empty boxes are classes students need to take at Outlook Academy in order to graduate under the 24 credits rule.</w:t>
      </w:r>
    </w:p>
    <w:p w14:paraId="5D60C6F5" w14:textId="22026A06" w:rsidR="007B5983" w:rsidRDefault="007B5983" w:rsidP="007B5983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2515"/>
        <w:gridCol w:w="2205"/>
        <w:gridCol w:w="2360"/>
        <w:gridCol w:w="2360"/>
        <w:gridCol w:w="2362"/>
        <w:gridCol w:w="2363"/>
      </w:tblGrid>
      <w:tr w:rsidR="00D60ED3" w14:paraId="751AD6AE" w14:textId="77777777" w:rsidTr="0051193D">
        <w:trPr>
          <w:trHeight w:val="351"/>
        </w:trPr>
        <w:tc>
          <w:tcPr>
            <w:tcW w:w="2515" w:type="dxa"/>
            <w:vAlign w:val="center"/>
          </w:tcPr>
          <w:p w14:paraId="4EDB9E34" w14:textId="6F88443F" w:rsidR="00D60ED3" w:rsidRPr="00E835B3" w:rsidRDefault="00D60ED3" w:rsidP="00D60E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Social Studies</w:t>
            </w:r>
            <w:r w:rsidR="00AC1D39">
              <w:rPr>
                <w:rFonts w:cstheme="minorHAnsi"/>
                <w:b/>
                <w:sz w:val="28"/>
                <w:szCs w:val="28"/>
              </w:rPr>
              <w:t xml:space="preserve"> (1.0</w:t>
            </w:r>
            <w:r w:rsidR="0051193D">
              <w:rPr>
                <w:rFonts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5A510230" w14:textId="77777777" w:rsidR="00D60ED3" w:rsidRPr="00E835B3" w:rsidRDefault="00D60ED3" w:rsidP="00D60E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US History</w:t>
            </w:r>
          </w:p>
        </w:tc>
        <w:tc>
          <w:tcPr>
            <w:tcW w:w="2360" w:type="dxa"/>
            <w:vAlign w:val="center"/>
          </w:tcPr>
          <w:p w14:paraId="70CDC859" w14:textId="77777777" w:rsidR="00D60ED3" w:rsidRPr="00E835B3" w:rsidRDefault="00D60ED3" w:rsidP="00D60E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Economics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218BE12A" w14:textId="77777777" w:rsidR="00D60ED3" w:rsidRPr="00E835B3" w:rsidRDefault="00D60ED3" w:rsidP="00D60E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Health</w:t>
            </w:r>
          </w:p>
        </w:tc>
        <w:tc>
          <w:tcPr>
            <w:tcW w:w="2362" w:type="dxa"/>
            <w:vAlign w:val="center"/>
          </w:tcPr>
          <w:p w14:paraId="0E49D237" w14:textId="77777777" w:rsidR="00D60ED3" w:rsidRPr="00E835B3" w:rsidRDefault="00D60ED3" w:rsidP="00D60E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Speech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4112462C" w14:textId="77777777" w:rsidR="00D60ED3" w:rsidRPr="00E835B3" w:rsidRDefault="00D60ED3" w:rsidP="00D60E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35B3">
              <w:rPr>
                <w:rFonts w:cstheme="minorHAnsi"/>
                <w:b/>
                <w:sz w:val="28"/>
                <w:szCs w:val="28"/>
              </w:rPr>
              <w:t>Constitution</w:t>
            </w:r>
            <w:r>
              <w:rPr>
                <w:rFonts w:cstheme="minorHAnsi"/>
                <w:b/>
                <w:sz w:val="28"/>
                <w:szCs w:val="28"/>
              </w:rPr>
              <w:t xml:space="preserve"> Exam</w:t>
            </w:r>
          </w:p>
        </w:tc>
      </w:tr>
      <w:tr w:rsidR="00D60ED3" w14:paraId="052D5CFF" w14:textId="77777777" w:rsidTr="0051193D">
        <w:trPr>
          <w:trHeight w:val="504"/>
        </w:trPr>
        <w:tc>
          <w:tcPr>
            <w:tcW w:w="2515" w:type="dxa"/>
          </w:tcPr>
          <w:p w14:paraId="2F0B99E2" w14:textId="7F502077" w:rsidR="00330E37" w:rsidRDefault="00330E37" w:rsidP="005E036C">
            <w:pPr>
              <w:rPr>
                <w:rFonts w:cstheme="minorHAnsi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1B39FB" w14:textId="11081D13" w:rsidR="00330E37" w:rsidRDefault="00330E37" w:rsidP="00D60ED3">
            <w:pPr>
              <w:rPr>
                <w:rFonts w:cstheme="minorHAns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0E8C4BF2" w14:textId="57772660" w:rsidR="00330E37" w:rsidRDefault="00330E37" w:rsidP="00D60ED3">
            <w:pPr>
              <w:rPr>
                <w:rFonts w:cstheme="minorHAns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4A3CD6" w14:textId="6535AE93" w:rsidR="00097CA0" w:rsidRDefault="00097CA0" w:rsidP="00D60ED3">
            <w:pPr>
              <w:rPr>
                <w:rFonts w:cstheme="minorHAnsi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360CA0E1" w14:textId="5DE9963E" w:rsidR="00BC4AAF" w:rsidRDefault="00BC4AAF" w:rsidP="00D60ED3">
            <w:pPr>
              <w:rPr>
                <w:rFonts w:cstheme="minorHAnsi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23B274" w14:textId="77777777" w:rsidR="00E85DEA" w:rsidRDefault="00E85DEA" w:rsidP="00E85DEA">
            <w:pPr>
              <w:jc w:val="center"/>
              <w:rPr>
                <w:rFonts w:cstheme="minorHAnsi"/>
              </w:rPr>
            </w:pPr>
          </w:p>
          <w:p w14:paraId="1D84A7FD" w14:textId="41354700" w:rsidR="00E85DEA" w:rsidRDefault="00E85DEA" w:rsidP="00E85DEA">
            <w:pPr>
              <w:jc w:val="center"/>
              <w:rPr>
                <w:rFonts w:cstheme="minorHAnsi"/>
              </w:rPr>
            </w:pPr>
          </w:p>
        </w:tc>
      </w:tr>
      <w:tr w:rsidR="00D60ED3" w14:paraId="2EC8F464" w14:textId="77777777" w:rsidTr="0051193D">
        <w:trPr>
          <w:trHeight w:val="504"/>
        </w:trPr>
        <w:tc>
          <w:tcPr>
            <w:tcW w:w="2515" w:type="dxa"/>
          </w:tcPr>
          <w:p w14:paraId="38554C13" w14:textId="4A30CC85" w:rsidR="00D60ED3" w:rsidRDefault="00D60ED3" w:rsidP="005E036C">
            <w:pPr>
              <w:rPr>
                <w:rFonts w:cstheme="minorHAnsi"/>
              </w:rPr>
            </w:pPr>
          </w:p>
          <w:p w14:paraId="3B54398A" w14:textId="77777777" w:rsidR="00D60ED3" w:rsidRDefault="00D60ED3" w:rsidP="005E036C">
            <w:pPr>
              <w:rPr>
                <w:rFonts w:cstheme="minorHAnsi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0254C" w14:textId="3FFA68C5" w:rsidR="00232FDD" w:rsidRDefault="00232FDD" w:rsidP="00D60ED3">
            <w:pPr>
              <w:rPr>
                <w:rFonts w:cstheme="minorHAnsi"/>
              </w:rPr>
            </w:pPr>
          </w:p>
        </w:tc>
        <w:tc>
          <w:tcPr>
            <w:tcW w:w="2360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371396FF" w14:textId="77777777" w:rsidR="00D60ED3" w:rsidRDefault="00D60ED3" w:rsidP="00D60ED3">
            <w:pPr>
              <w:jc w:val="center"/>
              <w:rPr>
                <w:rFonts w:cstheme="minorHAnsi"/>
              </w:rPr>
            </w:pPr>
          </w:p>
        </w:tc>
        <w:tc>
          <w:tcPr>
            <w:tcW w:w="7085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page" w:tblpX="5446" w:tblpY="-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3"/>
            </w:tblGrid>
            <w:tr w:rsidR="00E15B03" w:rsidRPr="00E835B3" w14:paraId="430FA313" w14:textId="77777777" w:rsidTr="00E15B03">
              <w:trPr>
                <w:trHeight w:val="351"/>
              </w:trPr>
              <w:tc>
                <w:tcPr>
                  <w:tcW w:w="2363" w:type="dxa"/>
                  <w:shd w:val="clear" w:color="auto" w:fill="D9D9D9" w:themeFill="background1" w:themeFillShade="D9"/>
                  <w:vAlign w:val="center"/>
                </w:tcPr>
                <w:p w14:paraId="7E55F7C8" w14:textId="6E3585E2" w:rsidR="00E15B03" w:rsidRPr="00E835B3" w:rsidRDefault="00E15B03" w:rsidP="00E15B03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sz w:val="28"/>
                      <w:szCs w:val="28"/>
                    </w:rPr>
                    <w:t>SAT</w:t>
                  </w:r>
                </w:p>
              </w:tc>
            </w:tr>
            <w:tr w:rsidR="00E15B03" w14:paraId="147C68F9" w14:textId="77777777" w:rsidTr="00E15B03">
              <w:trPr>
                <w:trHeight w:val="504"/>
              </w:trPr>
              <w:tc>
                <w:tcPr>
                  <w:tcW w:w="236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E9AB0C3" w14:textId="77777777" w:rsidR="00E15B03" w:rsidRDefault="00E15B03" w:rsidP="00E15B03">
                  <w:pPr>
                    <w:rPr>
                      <w:rFonts w:cstheme="minorHAnsi"/>
                    </w:rPr>
                  </w:pPr>
                </w:p>
                <w:p w14:paraId="49EFEDA3" w14:textId="400B871B" w:rsidR="00CA5285" w:rsidRDefault="00CA5285" w:rsidP="00CA5285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6DE08932" w14:textId="77777777" w:rsidR="00E15B03" w:rsidRDefault="00936E7B" w:rsidP="00936E7B">
            <w:pPr>
              <w:tabs>
                <w:tab w:val="left" w:pos="510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05948BEF" w14:textId="73D92EAD" w:rsidR="00D60ED3" w:rsidRDefault="00D60ED3" w:rsidP="00936E7B">
            <w:pPr>
              <w:tabs>
                <w:tab w:val="left" w:pos="5100"/>
              </w:tabs>
              <w:rPr>
                <w:rFonts w:cstheme="minorHAnsi"/>
              </w:rPr>
            </w:pPr>
          </w:p>
        </w:tc>
      </w:tr>
      <w:tr w:rsidR="00D60ED3" w14:paraId="7C9B2C6E" w14:textId="77777777" w:rsidTr="0051193D">
        <w:trPr>
          <w:trHeight w:val="488"/>
        </w:trPr>
        <w:tc>
          <w:tcPr>
            <w:tcW w:w="2515" w:type="dxa"/>
          </w:tcPr>
          <w:p w14:paraId="37CEAD17" w14:textId="1F4D4028" w:rsidR="00D60ED3" w:rsidRPr="007842D3" w:rsidRDefault="0020719B" w:rsidP="007842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Civics</w:t>
            </w:r>
          </w:p>
        </w:tc>
        <w:tc>
          <w:tcPr>
            <w:tcW w:w="2205" w:type="dxa"/>
            <w:tcBorders>
              <w:bottom w:val="nil"/>
              <w:right w:val="nil"/>
            </w:tcBorders>
            <w:shd w:val="clear" w:color="auto" w:fill="auto"/>
          </w:tcPr>
          <w:p w14:paraId="0ED31BE8" w14:textId="77777777" w:rsidR="00D60ED3" w:rsidRDefault="00D60ED3" w:rsidP="00D60ED3">
            <w:pPr>
              <w:jc w:val="center"/>
              <w:rPr>
                <w:rFonts w:cstheme="minorHAnsi"/>
              </w:rPr>
            </w:pPr>
          </w:p>
        </w:tc>
        <w:tc>
          <w:tcPr>
            <w:tcW w:w="2360" w:type="dxa"/>
            <w:vMerge/>
            <w:tcBorders>
              <w:left w:val="nil"/>
              <w:bottom w:val="nil"/>
              <w:right w:val="nil"/>
            </w:tcBorders>
          </w:tcPr>
          <w:p w14:paraId="53E250DF" w14:textId="77777777" w:rsidR="00D60ED3" w:rsidRDefault="00D60ED3" w:rsidP="00D60ED3">
            <w:pPr>
              <w:jc w:val="center"/>
              <w:rPr>
                <w:rFonts w:cstheme="minorHAnsi"/>
              </w:rPr>
            </w:pPr>
          </w:p>
        </w:tc>
        <w:tc>
          <w:tcPr>
            <w:tcW w:w="708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C4560B1" w14:textId="77777777" w:rsidR="00D60ED3" w:rsidRDefault="00D60ED3" w:rsidP="00D60ED3">
            <w:pPr>
              <w:jc w:val="center"/>
              <w:rPr>
                <w:rFonts w:cstheme="minorHAnsi"/>
              </w:rPr>
            </w:pPr>
          </w:p>
        </w:tc>
      </w:tr>
    </w:tbl>
    <w:p w14:paraId="6D17C48B" w14:textId="563BDB56" w:rsidR="00515CE5" w:rsidRPr="00515CE5" w:rsidRDefault="00515CE5" w:rsidP="56FF5094">
      <w:pPr>
        <w:spacing w:before="120"/>
        <w:rPr>
          <w:sz w:val="20"/>
          <w:szCs w:val="20"/>
        </w:rPr>
      </w:pPr>
    </w:p>
    <w:sectPr w:rsidR="00515CE5" w:rsidRPr="00515CE5" w:rsidSect="007B5983">
      <w:pgSz w:w="15840" w:h="12240" w:orient="landscape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A64C" w14:textId="77777777" w:rsidR="001F37D7" w:rsidRDefault="001F37D7" w:rsidP="00515CE5">
      <w:pPr>
        <w:spacing w:after="0" w:line="240" w:lineRule="auto"/>
      </w:pPr>
      <w:r>
        <w:separator/>
      </w:r>
    </w:p>
  </w:endnote>
  <w:endnote w:type="continuationSeparator" w:id="0">
    <w:p w14:paraId="3B137BC8" w14:textId="77777777" w:rsidR="001F37D7" w:rsidRDefault="001F37D7" w:rsidP="0051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CF39E" w14:textId="77777777" w:rsidR="001F37D7" w:rsidRDefault="001F37D7" w:rsidP="00515CE5">
      <w:pPr>
        <w:spacing w:after="0" w:line="240" w:lineRule="auto"/>
      </w:pPr>
      <w:r>
        <w:separator/>
      </w:r>
    </w:p>
  </w:footnote>
  <w:footnote w:type="continuationSeparator" w:id="0">
    <w:p w14:paraId="3F46FB98" w14:textId="77777777" w:rsidR="001F37D7" w:rsidRDefault="001F37D7" w:rsidP="0051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E5"/>
    <w:rsid w:val="000051DC"/>
    <w:rsid w:val="00011E2E"/>
    <w:rsid w:val="00033967"/>
    <w:rsid w:val="000356B0"/>
    <w:rsid w:val="000372D4"/>
    <w:rsid w:val="000400B4"/>
    <w:rsid w:val="00040902"/>
    <w:rsid w:val="000475AE"/>
    <w:rsid w:val="0005345E"/>
    <w:rsid w:val="0005606E"/>
    <w:rsid w:val="00076B76"/>
    <w:rsid w:val="00082CBF"/>
    <w:rsid w:val="00082E17"/>
    <w:rsid w:val="00084653"/>
    <w:rsid w:val="00097CA0"/>
    <w:rsid w:val="000A6E47"/>
    <w:rsid w:val="000B45F9"/>
    <w:rsid w:val="000B5A14"/>
    <w:rsid w:val="000C0002"/>
    <w:rsid w:val="000C0C9E"/>
    <w:rsid w:val="000D21CE"/>
    <w:rsid w:val="000E21FE"/>
    <w:rsid w:val="000F3B2E"/>
    <w:rsid w:val="0010412B"/>
    <w:rsid w:val="00105D28"/>
    <w:rsid w:val="00113B04"/>
    <w:rsid w:val="00114EC9"/>
    <w:rsid w:val="00131C69"/>
    <w:rsid w:val="00140972"/>
    <w:rsid w:val="001420CC"/>
    <w:rsid w:val="00145143"/>
    <w:rsid w:val="00150D90"/>
    <w:rsid w:val="001570F5"/>
    <w:rsid w:val="00162109"/>
    <w:rsid w:val="0016488A"/>
    <w:rsid w:val="00172212"/>
    <w:rsid w:val="00173E32"/>
    <w:rsid w:val="00182213"/>
    <w:rsid w:val="00190CD3"/>
    <w:rsid w:val="00193867"/>
    <w:rsid w:val="001A046D"/>
    <w:rsid w:val="001A33FD"/>
    <w:rsid w:val="001C42D9"/>
    <w:rsid w:val="001C7CC2"/>
    <w:rsid w:val="001D223D"/>
    <w:rsid w:val="001D38B4"/>
    <w:rsid w:val="001D61CC"/>
    <w:rsid w:val="001F37D7"/>
    <w:rsid w:val="00204148"/>
    <w:rsid w:val="0020719B"/>
    <w:rsid w:val="00217B27"/>
    <w:rsid w:val="00217E20"/>
    <w:rsid w:val="00232FDD"/>
    <w:rsid w:val="0023507D"/>
    <w:rsid w:val="00240527"/>
    <w:rsid w:val="00250B69"/>
    <w:rsid w:val="00262056"/>
    <w:rsid w:val="002668BD"/>
    <w:rsid w:val="00291463"/>
    <w:rsid w:val="002970FA"/>
    <w:rsid w:val="002A3758"/>
    <w:rsid w:val="002C7A3C"/>
    <w:rsid w:val="002D447E"/>
    <w:rsid w:val="002E39B3"/>
    <w:rsid w:val="002F102A"/>
    <w:rsid w:val="002F41E7"/>
    <w:rsid w:val="003023F5"/>
    <w:rsid w:val="003026F3"/>
    <w:rsid w:val="00315D00"/>
    <w:rsid w:val="003225CF"/>
    <w:rsid w:val="0032532D"/>
    <w:rsid w:val="00327CB4"/>
    <w:rsid w:val="00330834"/>
    <w:rsid w:val="00330E37"/>
    <w:rsid w:val="00337347"/>
    <w:rsid w:val="003528D0"/>
    <w:rsid w:val="00357300"/>
    <w:rsid w:val="00357396"/>
    <w:rsid w:val="003663A7"/>
    <w:rsid w:val="00374433"/>
    <w:rsid w:val="003A6B34"/>
    <w:rsid w:val="003B724C"/>
    <w:rsid w:val="003E6D57"/>
    <w:rsid w:val="003F350E"/>
    <w:rsid w:val="00407E67"/>
    <w:rsid w:val="00427831"/>
    <w:rsid w:val="004423DC"/>
    <w:rsid w:val="004521EF"/>
    <w:rsid w:val="004573AE"/>
    <w:rsid w:val="004647F7"/>
    <w:rsid w:val="00484EA7"/>
    <w:rsid w:val="00486C0C"/>
    <w:rsid w:val="004A28C7"/>
    <w:rsid w:val="004B12EA"/>
    <w:rsid w:val="004B53AC"/>
    <w:rsid w:val="004D0AA5"/>
    <w:rsid w:val="004D5C38"/>
    <w:rsid w:val="0051193D"/>
    <w:rsid w:val="0051514B"/>
    <w:rsid w:val="00515CE5"/>
    <w:rsid w:val="0053237A"/>
    <w:rsid w:val="00536338"/>
    <w:rsid w:val="00543CD8"/>
    <w:rsid w:val="005503DE"/>
    <w:rsid w:val="00573263"/>
    <w:rsid w:val="00587B0F"/>
    <w:rsid w:val="00595F24"/>
    <w:rsid w:val="005A743E"/>
    <w:rsid w:val="005B082B"/>
    <w:rsid w:val="005C00FD"/>
    <w:rsid w:val="005D6B2A"/>
    <w:rsid w:val="005E036C"/>
    <w:rsid w:val="00611075"/>
    <w:rsid w:val="0062018D"/>
    <w:rsid w:val="00620358"/>
    <w:rsid w:val="00624AFC"/>
    <w:rsid w:val="0062692D"/>
    <w:rsid w:val="00644F7E"/>
    <w:rsid w:val="00645B2E"/>
    <w:rsid w:val="00651A7B"/>
    <w:rsid w:val="006708D8"/>
    <w:rsid w:val="00696448"/>
    <w:rsid w:val="006F4B2B"/>
    <w:rsid w:val="00723D6C"/>
    <w:rsid w:val="007242EB"/>
    <w:rsid w:val="00725AB9"/>
    <w:rsid w:val="00726435"/>
    <w:rsid w:val="00730421"/>
    <w:rsid w:val="00744E0E"/>
    <w:rsid w:val="007601E5"/>
    <w:rsid w:val="007842D3"/>
    <w:rsid w:val="00787FD1"/>
    <w:rsid w:val="007962C3"/>
    <w:rsid w:val="007A0EED"/>
    <w:rsid w:val="007B5983"/>
    <w:rsid w:val="007C4F5F"/>
    <w:rsid w:val="007D45F8"/>
    <w:rsid w:val="007E5D49"/>
    <w:rsid w:val="007E6179"/>
    <w:rsid w:val="007F3968"/>
    <w:rsid w:val="007F5E0F"/>
    <w:rsid w:val="00800869"/>
    <w:rsid w:val="00833B8F"/>
    <w:rsid w:val="00862E2D"/>
    <w:rsid w:val="00864C2D"/>
    <w:rsid w:val="00871930"/>
    <w:rsid w:val="00881D90"/>
    <w:rsid w:val="00883DE9"/>
    <w:rsid w:val="008840D6"/>
    <w:rsid w:val="0089194A"/>
    <w:rsid w:val="00891FD6"/>
    <w:rsid w:val="00897B7C"/>
    <w:rsid w:val="008A05E3"/>
    <w:rsid w:val="008B729E"/>
    <w:rsid w:val="008D2C19"/>
    <w:rsid w:val="008E31C9"/>
    <w:rsid w:val="008E6936"/>
    <w:rsid w:val="008F4D63"/>
    <w:rsid w:val="00903597"/>
    <w:rsid w:val="009161D5"/>
    <w:rsid w:val="009164D0"/>
    <w:rsid w:val="00920132"/>
    <w:rsid w:val="00926434"/>
    <w:rsid w:val="00936E7B"/>
    <w:rsid w:val="00962824"/>
    <w:rsid w:val="0096484C"/>
    <w:rsid w:val="00973E4E"/>
    <w:rsid w:val="009868F9"/>
    <w:rsid w:val="009B2CA7"/>
    <w:rsid w:val="009D0368"/>
    <w:rsid w:val="009F5D7C"/>
    <w:rsid w:val="00A023C7"/>
    <w:rsid w:val="00A14397"/>
    <w:rsid w:val="00A22C1F"/>
    <w:rsid w:val="00A3432E"/>
    <w:rsid w:val="00A34F2C"/>
    <w:rsid w:val="00A435AC"/>
    <w:rsid w:val="00A575F6"/>
    <w:rsid w:val="00A63C95"/>
    <w:rsid w:val="00A65012"/>
    <w:rsid w:val="00A6514E"/>
    <w:rsid w:val="00A83013"/>
    <w:rsid w:val="00AA4453"/>
    <w:rsid w:val="00AB12A0"/>
    <w:rsid w:val="00AC1D39"/>
    <w:rsid w:val="00AC4519"/>
    <w:rsid w:val="00AD6FA1"/>
    <w:rsid w:val="00AD7099"/>
    <w:rsid w:val="00AE24F6"/>
    <w:rsid w:val="00AE4F85"/>
    <w:rsid w:val="00AF4354"/>
    <w:rsid w:val="00B1166F"/>
    <w:rsid w:val="00B157A5"/>
    <w:rsid w:val="00B3508A"/>
    <w:rsid w:val="00B44671"/>
    <w:rsid w:val="00B45804"/>
    <w:rsid w:val="00B61846"/>
    <w:rsid w:val="00B73078"/>
    <w:rsid w:val="00B763BF"/>
    <w:rsid w:val="00B778E7"/>
    <w:rsid w:val="00B81BF2"/>
    <w:rsid w:val="00B90878"/>
    <w:rsid w:val="00B96E60"/>
    <w:rsid w:val="00BA1AD8"/>
    <w:rsid w:val="00BB02B6"/>
    <w:rsid w:val="00BC4AAF"/>
    <w:rsid w:val="00BD79F5"/>
    <w:rsid w:val="00BE1CE7"/>
    <w:rsid w:val="00BE2A18"/>
    <w:rsid w:val="00BE4A46"/>
    <w:rsid w:val="00C006D0"/>
    <w:rsid w:val="00C26174"/>
    <w:rsid w:val="00C35CC9"/>
    <w:rsid w:val="00C6022B"/>
    <w:rsid w:val="00C638D1"/>
    <w:rsid w:val="00C77FFC"/>
    <w:rsid w:val="00CA5285"/>
    <w:rsid w:val="00CA74EE"/>
    <w:rsid w:val="00CB0F27"/>
    <w:rsid w:val="00CB390B"/>
    <w:rsid w:val="00CC2E65"/>
    <w:rsid w:val="00CC4679"/>
    <w:rsid w:val="00CD2C42"/>
    <w:rsid w:val="00CE2145"/>
    <w:rsid w:val="00CE78E3"/>
    <w:rsid w:val="00CF38A4"/>
    <w:rsid w:val="00D01A0B"/>
    <w:rsid w:val="00D1026E"/>
    <w:rsid w:val="00D12C5A"/>
    <w:rsid w:val="00D12CFC"/>
    <w:rsid w:val="00D1513F"/>
    <w:rsid w:val="00D221D4"/>
    <w:rsid w:val="00D259BA"/>
    <w:rsid w:val="00D27446"/>
    <w:rsid w:val="00D33A22"/>
    <w:rsid w:val="00D3481D"/>
    <w:rsid w:val="00D36238"/>
    <w:rsid w:val="00D37CCD"/>
    <w:rsid w:val="00D43204"/>
    <w:rsid w:val="00D60ED3"/>
    <w:rsid w:val="00D86480"/>
    <w:rsid w:val="00D94AF5"/>
    <w:rsid w:val="00DA400E"/>
    <w:rsid w:val="00DC27B4"/>
    <w:rsid w:val="00DC6A55"/>
    <w:rsid w:val="00DD3415"/>
    <w:rsid w:val="00DD6A05"/>
    <w:rsid w:val="00DE54ED"/>
    <w:rsid w:val="00E1003D"/>
    <w:rsid w:val="00E15B03"/>
    <w:rsid w:val="00E2621F"/>
    <w:rsid w:val="00E4175A"/>
    <w:rsid w:val="00E5038D"/>
    <w:rsid w:val="00E5253F"/>
    <w:rsid w:val="00E616FE"/>
    <w:rsid w:val="00E835B3"/>
    <w:rsid w:val="00E85DEA"/>
    <w:rsid w:val="00E86197"/>
    <w:rsid w:val="00EC3644"/>
    <w:rsid w:val="00EC48D0"/>
    <w:rsid w:val="00EC7A9B"/>
    <w:rsid w:val="00EE18CF"/>
    <w:rsid w:val="00EE2F6B"/>
    <w:rsid w:val="00EE3070"/>
    <w:rsid w:val="00EF37AB"/>
    <w:rsid w:val="00F03211"/>
    <w:rsid w:val="00F0438F"/>
    <w:rsid w:val="00F15060"/>
    <w:rsid w:val="00F318C6"/>
    <w:rsid w:val="00F41E68"/>
    <w:rsid w:val="00F60BCF"/>
    <w:rsid w:val="00F73A84"/>
    <w:rsid w:val="00F85E2C"/>
    <w:rsid w:val="00F87380"/>
    <w:rsid w:val="00FA3A4C"/>
    <w:rsid w:val="00FA40AA"/>
    <w:rsid w:val="00FA4816"/>
    <w:rsid w:val="00FB4545"/>
    <w:rsid w:val="00FC2958"/>
    <w:rsid w:val="00FC5738"/>
    <w:rsid w:val="00FD0F66"/>
    <w:rsid w:val="00FD18C1"/>
    <w:rsid w:val="00FD348C"/>
    <w:rsid w:val="00FF0586"/>
    <w:rsid w:val="00FF2B44"/>
    <w:rsid w:val="00FF7761"/>
    <w:rsid w:val="3ABB582F"/>
    <w:rsid w:val="56FF5094"/>
    <w:rsid w:val="6646C262"/>
    <w:rsid w:val="75F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5A85"/>
  <w15:chartTrackingRefBased/>
  <w15:docId w15:val="{549AEAAC-AC18-4357-B6F8-C2415DD9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CE5"/>
  </w:style>
  <w:style w:type="paragraph" w:styleId="Footer">
    <w:name w:val="footer"/>
    <w:basedOn w:val="Normal"/>
    <w:link w:val="FooterChar"/>
    <w:uiPriority w:val="99"/>
    <w:unhideWhenUsed/>
    <w:rsid w:val="0051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E5"/>
  </w:style>
  <w:style w:type="table" w:styleId="TableGrid">
    <w:name w:val="Table Grid"/>
    <w:basedOn w:val="TableNormal"/>
    <w:uiPriority w:val="39"/>
    <w:rsid w:val="0051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Maximino Garza</dc:creator>
  <cp:keywords/>
  <dc:description/>
  <cp:lastModifiedBy>Martin, Pamela</cp:lastModifiedBy>
  <cp:revision>106</cp:revision>
  <cp:lastPrinted>2020-08-28T18:20:00Z</cp:lastPrinted>
  <dcterms:created xsi:type="dcterms:W3CDTF">2019-05-07T13:19:00Z</dcterms:created>
  <dcterms:modified xsi:type="dcterms:W3CDTF">2020-08-28T18:21:00Z</dcterms:modified>
</cp:coreProperties>
</file>