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1450"/>
        <w:tblW w:w="89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4721"/>
        <w:gridCol w:w="770"/>
        <w:gridCol w:w="870"/>
        <w:gridCol w:w="1363"/>
      </w:tblGrid>
      <w:tr w:rsidR="00953DA9" w:rsidRPr="00953DA9" w14:paraId="64418BC0" w14:textId="77777777" w:rsidTr="00953DA9">
        <w:trPr>
          <w:trHeight w:val="489"/>
          <w:tblHeader/>
        </w:trPr>
        <w:tc>
          <w:tcPr>
            <w:tcW w:w="0" w:type="auto"/>
            <w:tcBorders>
              <w:top w:val="single" w:sz="4" w:space="0" w:color="366091"/>
              <w:left w:val="single" w:sz="4" w:space="0" w:color="366091"/>
              <w:bottom w:val="single" w:sz="4" w:space="0" w:color="366091"/>
              <w:right w:val="single" w:sz="4" w:space="0" w:color="366091"/>
            </w:tcBorders>
            <w:shd w:val="clear" w:color="auto" w:fill="36609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E6C1A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color w:val="EFEFEF"/>
                <w:kern w:val="0"/>
                <w:sz w:val="18"/>
                <w:szCs w:val="18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4" w:space="0" w:color="366091"/>
              <w:bottom w:val="single" w:sz="4" w:space="0" w:color="366091"/>
              <w:right w:val="single" w:sz="4" w:space="0" w:color="366091"/>
            </w:tcBorders>
            <w:shd w:val="clear" w:color="auto" w:fill="36609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606C0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color w:val="EFEFEF"/>
                <w:kern w:val="0"/>
                <w:sz w:val="18"/>
                <w:szCs w:val="18"/>
                <w14:ligatures w14:val="none"/>
              </w:rPr>
              <w:t xml:space="preserve">                     Opponent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4" w:space="0" w:color="366091"/>
              <w:bottom w:val="single" w:sz="4" w:space="0" w:color="366091"/>
              <w:right w:val="single" w:sz="4" w:space="0" w:color="366091"/>
            </w:tcBorders>
            <w:shd w:val="clear" w:color="auto" w:fill="36609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DBD67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color w:val="EFEFEF"/>
                <w:kern w:val="0"/>
                <w:sz w:val="18"/>
                <w:szCs w:val="18"/>
                <w14:ligatures w14:val="none"/>
              </w:rPr>
              <w:t>Site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4" w:space="0" w:color="366091"/>
              <w:bottom w:val="single" w:sz="4" w:space="0" w:color="366091"/>
              <w:right w:val="single" w:sz="4" w:space="0" w:color="366091"/>
            </w:tcBorders>
            <w:shd w:val="clear" w:color="auto" w:fill="36609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80777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color w:val="EFEFEF"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4" w:space="0" w:color="366091"/>
              <w:bottom w:val="single" w:sz="4" w:space="0" w:color="366091"/>
              <w:right w:val="single" w:sz="4" w:space="0" w:color="366091"/>
            </w:tcBorders>
            <w:shd w:val="clear" w:color="auto" w:fill="36609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531B0C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color w:val="EFEFEF"/>
                <w:kern w:val="0"/>
                <w:sz w:val="18"/>
                <w:szCs w:val="18"/>
                <w14:ligatures w14:val="none"/>
              </w:rPr>
              <w:t>Bus</w:t>
            </w:r>
          </w:p>
        </w:tc>
      </w:tr>
      <w:tr w:rsidR="00953DA9" w:rsidRPr="00953DA9" w14:paraId="529C429C" w14:textId="77777777" w:rsidTr="00953DA9">
        <w:trPr>
          <w:trHeight w:val="412"/>
        </w:trPr>
        <w:tc>
          <w:tcPr>
            <w:tcW w:w="0" w:type="auto"/>
            <w:tcBorders>
              <w:top w:val="single" w:sz="4" w:space="0" w:color="366091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9B304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Nov. 15th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7BA01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36609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7AAA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9BC7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4" w:space="0" w:color="366091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073ED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384523C1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429B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Nov 19th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169E2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QUAD @ DH Conley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7EE7A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C47CF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ABD84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1998359A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982CC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Nov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9BA43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Quad @ North Lenior HS/TEAM 2/TEAM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80FED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7BC2F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B1CAE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5443A5D8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D081E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FFFF00"/>
                <w14:ligatures w14:val="none"/>
              </w:rPr>
              <w:t>Nov.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3D696C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QUAD Vs. NPHS, Manteo, SHS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23E42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B44A3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25192D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7F2462CB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E28C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Dec. 4th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F6E4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QUAD @ Holmes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669A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B090B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CED9C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03136E4A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EFFE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Dec. 7th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DB3793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TEAM Tournament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EFDE44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EA4B5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9:00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16A99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2244B0F1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7AC65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FFFF00"/>
                <w14:ligatures w14:val="none"/>
              </w:rPr>
              <w:t>Dec. 10th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850C0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Vs. Greene Central, Farmville Central, JH Rose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DEAF5D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FA65E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4A7C3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564553FB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4E3DE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Dec. 13/14th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E69F14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Team Tournament @ Manteo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19D8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5270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9:00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6E900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4700C2E4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399C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Dec. 19th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1E453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QUAD @ Farmville, JHR, TEAM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5279D2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8262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7CC790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Getting Moved</w:t>
            </w:r>
          </w:p>
        </w:tc>
      </w:tr>
      <w:tr w:rsidR="00953DA9" w:rsidRPr="00953DA9" w14:paraId="27C87C62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18E0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Jan. 4th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27D4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Individual Tournament or Charger Duals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D0BB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79D8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9:00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E2183C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76F79777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8731F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FFFF00"/>
                <w14:ligatures w14:val="none"/>
              </w:rPr>
              <w:t>Jan. 8th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55CF4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Vs. DH Conley, TEAM 2, TEAM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BDDAD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43F1F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577F3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1BD59BBF" w14:textId="77777777" w:rsidTr="00953DA9">
        <w:trPr>
          <w:trHeight w:val="412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AA98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Jan. 11th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C6EFF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Individual Tournament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0D8F4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FFD00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9:00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59EC93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72551069" w14:textId="77777777" w:rsidTr="00953DA9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4A7C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Jan. 15th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582BD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@ Goldsboro High School, TEAM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579D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2FACCE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053F2A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72524B33" w14:textId="77777777" w:rsidTr="00953DA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38A6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Jan. 18th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C1477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Team Conference Tournament @Pender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E9277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5C5F5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822F7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2DA491C1" w14:textId="77777777" w:rsidTr="00953DA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BCBD4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FFFF00"/>
                <w14:ligatures w14:val="none"/>
              </w:rPr>
              <w:t>Jan.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6757D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Vs. East Carteret, Holmes, TEAM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27693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BD5B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5:00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2D867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2BD5A5C4" w14:textId="77777777" w:rsidTr="00953DA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864A5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FFFF00"/>
                <w14:ligatures w14:val="none"/>
              </w:rPr>
              <w:t>Sat Jan. 25</w:t>
            </w: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FFFF00"/>
                <w:vertAlign w:val="superscript"/>
                <w14:ligatures w14:val="none"/>
              </w:rPr>
              <w:t>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9C504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Conference Individual Tournament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7F15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243A3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9:00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69A46C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3E418DD1" w14:textId="77777777" w:rsidTr="00953DA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4524A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Jan. 28th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BC2FA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Quad @ Richlands High 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93E662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A174A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C5BFB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6C1E4644" w14:textId="77777777" w:rsidTr="00953DA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A5866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Sat Feb. 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E3A3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Women’s Regionals @Havelock 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1C1EE1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D981D8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7171C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43415B69" w14:textId="77777777" w:rsidTr="00953DA9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7A8847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Feb. 14 &amp;15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AE315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Male Regionals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68DEC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F62C9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DA0DE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3098B0FB" w14:textId="77777777" w:rsidTr="00953DA9">
        <w:trPr>
          <w:trHeight w:val="666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CA13D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Feb 20-22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26FB0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1A State Championships @ Greensboro Coliseum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37433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ADAA63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E53FB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53DA9" w:rsidRPr="00953DA9" w14:paraId="7657DE50" w14:textId="77777777" w:rsidTr="00953DA9">
        <w:trPr>
          <w:trHeight w:val="464"/>
        </w:trPr>
        <w:tc>
          <w:tcPr>
            <w:tcW w:w="0" w:type="auto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A5D21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3B3ED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Banquet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FA452B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Home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C53B2" w14:textId="77777777" w:rsidR="00953DA9" w:rsidRPr="00953DA9" w:rsidRDefault="00953DA9" w:rsidP="0095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53DA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39BAC" w14:textId="77777777" w:rsidR="00953DA9" w:rsidRPr="00953DA9" w:rsidRDefault="00953DA9" w:rsidP="00953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A7AE450" w14:textId="77777777" w:rsidR="00953DA9" w:rsidRPr="00EE42FA" w:rsidRDefault="00953DA9" w:rsidP="00953DA9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0"/>
        <w:rPr>
          <w:rFonts w:ascii="Agency FB" w:eastAsia="Times New Roman" w:hAnsi="Agency FB" w:cs="Times New Roman"/>
          <w:sz w:val="56"/>
          <w:szCs w:val="56"/>
        </w:rPr>
      </w:pPr>
      <w:r w:rsidRPr="00EE42FA">
        <w:rPr>
          <w:rFonts w:ascii="Agency FB" w:eastAsia="Times New Roman" w:hAnsi="Agency FB" w:cs="Times New Roman"/>
          <w:sz w:val="56"/>
          <w:szCs w:val="56"/>
        </w:rPr>
        <w:t>Northside High School</w:t>
      </w:r>
    </w:p>
    <w:p w14:paraId="3795CA39" w14:textId="43680FD4" w:rsidR="00953DA9" w:rsidRPr="00EE42FA" w:rsidRDefault="00953DA9" w:rsidP="00953DA9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1"/>
        <w:rPr>
          <w:rFonts w:ascii="Agency FB" w:eastAsia="Times New Roman" w:hAnsi="Agency FB" w:cs="Times New Roman"/>
          <w:b/>
          <w:i/>
          <w:iCs/>
          <w:sz w:val="56"/>
          <w:szCs w:val="56"/>
        </w:rPr>
      </w:pP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Wrestling 202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4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-202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5</w:t>
      </w:r>
    </w:p>
    <w:p w14:paraId="79DF64DE" w14:textId="77777777" w:rsidR="00953DA9" w:rsidRPr="00F5667F" w:rsidRDefault="00953DA9" w:rsidP="00953DA9">
      <w:pPr>
        <w:spacing w:before="40" w:after="40" w:line="240" w:lineRule="auto"/>
        <w:jc w:val="center"/>
        <w:rPr>
          <w:rFonts w:ascii="Times New Roman" w:eastAsia="Times New Roman" w:hAnsi="Times New Roman" w:cs="Times New Roman"/>
        </w:rPr>
      </w:pPr>
      <w:r w:rsidRPr="00F5667F">
        <w:rPr>
          <w:rFonts w:ascii="Arial" w:eastAsia="Times New Roman" w:hAnsi="Arial" w:cs="Arial"/>
          <w:b/>
          <w:bCs/>
          <w:color w:val="000000"/>
        </w:rPr>
        <w:t>Head Coach: Daniel Garcia</w:t>
      </w:r>
    </w:p>
    <w:p w14:paraId="0A2D8B38" w14:textId="77777777" w:rsidR="00953DA9" w:rsidRPr="00F5667F" w:rsidRDefault="00953DA9" w:rsidP="00953DA9">
      <w:pPr>
        <w:spacing w:before="40" w:after="40" w:line="240" w:lineRule="auto"/>
        <w:jc w:val="center"/>
        <w:rPr>
          <w:rFonts w:ascii="Times New Roman" w:eastAsia="Times New Roman" w:hAnsi="Times New Roman" w:cs="Times New Roman"/>
        </w:rPr>
      </w:pPr>
      <w:r w:rsidRPr="00F5667F">
        <w:rPr>
          <w:rFonts w:ascii="Arial" w:eastAsia="Times New Roman" w:hAnsi="Arial" w:cs="Arial"/>
          <w:b/>
          <w:bCs/>
          <w:color w:val="000000"/>
        </w:rPr>
        <w:t>Athletic Director: Jared Adams</w:t>
      </w:r>
    </w:p>
    <w:p w14:paraId="10428C7C" w14:textId="77777777" w:rsidR="00953DA9" w:rsidRPr="00F5667F" w:rsidRDefault="00953DA9" w:rsidP="00953DA9">
      <w:pPr>
        <w:spacing w:before="40" w:after="40" w:line="240" w:lineRule="auto"/>
        <w:jc w:val="center"/>
        <w:rPr>
          <w:rFonts w:ascii="Times New Roman" w:eastAsia="Times New Roman" w:hAnsi="Times New Roman" w:cs="Times New Roman"/>
        </w:rPr>
      </w:pPr>
      <w:r w:rsidRPr="00F5667F">
        <w:rPr>
          <w:rFonts w:ascii="Arial" w:eastAsia="Times New Roman" w:hAnsi="Arial" w:cs="Arial"/>
          <w:b/>
          <w:bCs/>
          <w:color w:val="000000"/>
        </w:rPr>
        <w:t>Principal: Tracey Nixon</w:t>
      </w:r>
    </w:p>
    <w:p w14:paraId="641419CE" w14:textId="77777777" w:rsidR="00953DA9" w:rsidRPr="00F5667F" w:rsidRDefault="00953DA9" w:rsidP="00953DA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7BBB89" w14:textId="77777777" w:rsidR="00953DA9" w:rsidRDefault="00953DA9" w:rsidP="00953D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E8DCF" w14:textId="77777777" w:rsidR="00EA398B" w:rsidRDefault="00EA398B"/>
    <w:sectPr w:rsidR="00EA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A9"/>
    <w:rsid w:val="00015641"/>
    <w:rsid w:val="000F0CAC"/>
    <w:rsid w:val="00953DA9"/>
    <w:rsid w:val="00B91840"/>
    <w:rsid w:val="00DA0926"/>
    <w:rsid w:val="00E35A15"/>
    <w:rsid w:val="00E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751D"/>
  <w15:chartTrackingRefBased/>
  <w15:docId w15:val="{98756EA8-0717-48B9-9C35-928FE42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6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1088</Characters>
  <Application>Microsoft Office Word</Application>
  <DocSecurity>0</DocSecurity>
  <Lines>9</Lines>
  <Paragraphs>2</Paragraphs>
  <ScaleCrop>false</ScaleCrop>
  <Company>Beaufort County Schools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1</cp:revision>
  <dcterms:created xsi:type="dcterms:W3CDTF">2024-08-29T15:17:00Z</dcterms:created>
  <dcterms:modified xsi:type="dcterms:W3CDTF">2024-08-29T15:23:00Z</dcterms:modified>
</cp:coreProperties>
</file>