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6CD77" w14:textId="77777777" w:rsidR="00602912" w:rsidRDefault="00602912" w:rsidP="00602912">
      <w:pPr>
        <w:pStyle w:val="Title"/>
        <w:jc w:val="left"/>
        <w:rPr>
          <w:b/>
          <w:sz w:val="96"/>
        </w:rPr>
      </w:pPr>
    </w:p>
    <w:p w14:paraId="61852260" w14:textId="77777777" w:rsidR="00602912" w:rsidRDefault="00602912" w:rsidP="0097145C">
      <w:pPr>
        <w:pStyle w:val="Title"/>
        <w:rPr>
          <w:b/>
          <w:sz w:val="96"/>
        </w:rPr>
      </w:pPr>
      <w:r>
        <w:rPr>
          <w:noProof/>
        </w:rPr>
        <w:drawing>
          <wp:inline distT="0" distB="0" distL="0" distR="0" wp14:anchorId="4A6C1A87" wp14:editId="30428981">
            <wp:extent cx="4314825" cy="1242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hCampu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7536" cy="1252239"/>
                    </a:xfrm>
                    <a:prstGeom prst="rect">
                      <a:avLst/>
                    </a:prstGeom>
                  </pic:spPr>
                </pic:pic>
              </a:graphicData>
            </a:graphic>
          </wp:inline>
        </w:drawing>
      </w:r>
    </w:p>
    <w:p w14:paraId="4B84960A" w14:textId="77777777" w:rsidR="0097145C" w:rsidRPr="00602912" w:rsidRDefault="00602912" w:rsidP="0097145C">
      <w:pPr>
        <w:pStyle w:val="Title"/>
        <w:rPr>
          <w:b/>
          <w:sz w:val="96"/>
          <w:szCs w:val="96"/>
        </w:rPr>
      </w:pPr>
      <w:r w:rsidRPr="00602912">
        <w:rPr>
          <w:b/>
          <w:sz w:val="96"/>
          <w:szCs w:val="96"/>
        </w:rPr>
        <w:t>TECH</w:t>
      </w:r>
    </w:p>
    <w:p w14:paraId="387CDD51" w14:textId="77777777" w:rsidR="0097145C" w:rsidRPr="00602912" w:rsidRDefault="0097145C" w:rsidP="0097145C">
      <w:pPr>
        <w:jc w:val="center"/>
        <w:rPr>
          <w:rFonts w:ascii="Arial" w:hAnsi="Arial"/>
          <w:sz w:val="96"/>
          <w:szCs w:val="96"/>
        </w:rPr>
      </w:pPr>
      <w:r w:rsidRPr="00602912">
        <w:rPr>
          <w:rFonts w:ascii="Arial" w:hAnsi="Arial"/>
          <w:b/>
          <w:sz w:val="96"/>
          <w:szCs w:val="96"/>
        </w:rPr>
        <w:t>CAMPUS</w:t>
      </w:r>
    </w:p>
    <w:p w14:paraId="2943448B" w14:textId="77777777" w:rsidR="0097145C" w:rsidRPr="00602912" w:rsidRDefault="0097145C" w:rsidP="0097145C">
      <w:pPr>
        <w:pStyle w:val="BodyText"/>
        <w:rPr>
          <w:sz w:val="96"/>
          <w:szCs w:val="96"/>
        </w:rPr>
      </w:pPr>
      <w:r w:rsidRPr="00602912">
        <w:rPr>
          <w:sz w:val="96"/>
          <w:szCs w:val="96"/>
        </w:rPr>
        <w:t>EMPLOYEE HANDBOOK</w:t>
      </w:r>
    </w:p>
    <w:p w14:paraId="14A9535A" w14:textId="77777777" w:rsidR="0097145C" w:rsidRPr="00602912" w:rsidRDefault="0097145C" w:rsidP="0097145C">
      <w:pPr>
        <w:pStyle w:val="BodyText"/>
        <w:rPr>
          <w:sz w:val="96"/>
          <w:szCs w:val="96"/>
        </w:rPr>
      </w:pPr>
    </w:p>
    <w:p w14:paraId="3EEF68C8" w14:textId="2AB1E5D4" w:rsidR="0097145C" w:rsidRPr="00602912" w:rsidRDefault="00426A7E" w:rsidP="0097145C">
      <w:pPr>
        <w:pStyle w:val="BodyText"/>
        <w:rPr>
          <w:sz w:val="96"/>
          <w:szCs w:val="96"/>
        </w:rPr>
      </w:pPr>
      <w:r>
        <w:rPr>
          <w:sz w:val="96"/>
          <w:szCs w:val="96"/>
        </w:rPr>
        <w:t>20</w:t>
      </w:r>
      <w:r w:rsidR="00E32E49">
        <w:rPr>
          <w:sz w:val="96"/>
          <w:szCs w:val="96"/>
        </w:rPr>
        <w:t>2</w:t>
      </w:r>
      <w:r w:rsidR="0024560C">
        <w:rPr>
          <w:sz w:val="96"/>
          <w:szCs w:val="96"/>
        </w:rPr>
        <w:t>4</w:t>
      </w:r>
      <w:r>
        <w:rPr>
          <w:sz w:val="96"/>
          <w:szCs w:val="96"/>
        </w:rPr>
        <w:t>-202</w:t>
      </w:r>
      <w:r w:rsidR="0024560C">
        <w:rPr>
          <w:sz w:val="96"/>
          <w:szCs w:val="96"/>
        </w:rPr>
        <w:t>5</w:t>
      </w:r>
    </w:p>
    <w:p w14:paraId="01938645" w14:textId="77777777" w:rsidR="00F13CE3" w:rsidRDefault="00F13CE3">
      <w:pPr>
        <w:tabs>
          <w:tab w:val="center" w:pos="4680"/>
        </w:tabs>
        <w:suppressAutoHyphens/>
        <w:rPr>
          <w:b/>
          <w:sz w:val="72"/>
        </w:rPr>
        <w:sectPr w:rsidR="00F13CE3" w:rsidSect="00624070">
          <w:footerReference w:type="even" r:id="rId9"/>
          <w:footerReference w:type="default" r:id="rId10"/>
          <w:pgSz w:w="12240" w:h="15840"/>
          <w:pgMar w:top="1440" w:right="1440" w:bottom="720" w:left="1440" w:header="720" w:footer="720" w:gutter="0"/>
          <w:pgNumType w:start="1"/>
          <w:cols w:space="720"/>
        </w:sectPr>
      </w:pPr>
    </w:p>
    <w:p w14:paraId="1392AEBB" w14:textId="77777777" w:rsidR="00100047" w:rsidRPr="00123CEF" w:rsidRDefault="00100047" w:rsidP="00100047">
      <w:pPr>
        <w:jc w:val="center"/>
        <w:rPr>
          <w:sz w:val="28"/>
          <w:szCs w:val="28"/>
        </w:rPr>
      </w:pPr>
      <w:r>
        <w:rPr>
          <w:sz w:val="28"/>
          <w:szCs w:val="28"/>
        </w:rPr>
        <w:lastRenderedPageBreak/>
        <w:t>TABLE OF CONTENTS</w:t>
      </w:r>
    </w:p>
    <w:p w14:paraId="7D45EF1B" w14:textId="77777777" w:rsidR="00100047" w:rsidRDefault="00100047" w:rsidP="00100047"/>
    <w:tbl>
      <w:tblPr>
        <w:tblW w:w="0" w:type="auto"/>
        <w:tblLook w:val="01E0" w:firstRow="1" w:lastRow="1" w:firstColumn="1" w:lastColumn="1" w:noHBand="0" w:noVBand="0"/>
      </w:tblPr>
      <w:tblGrid>
        <w:gridCol w:w="7848"/>
        <w:gridCol w:w="1008"/>
      </w:tblGrid>
      <w:tr w:rsidR="00100047" w14:paraId="3D289E11" w14:textId="77777777" w:rsidTr="005073E6">
        <w:tc>
          <w:tcPr>
            <w:tcW w:w="7848" w:type="dxa"/>
            <w:shd w:val="clear" w:color="auto" w:fill="auto"/>
          </w:tcPr>
          <w:p w14:paraId="7EF2ECD5" w14:textId="77777777" w:rsidR="00100047" w:rsidRDefault="00100047" w:rsidP="003210DC"/>
        </w:tc>
        <w:tc>
          <w:tcPr>
            <w:tcW w:w="1008" w:type="dxa"/>
            <w:shd w:val="clear" w:color="auto" w:fill="auto"/>
          </w:tcPr>
          <w:p w14:paraId="48749FF0" w14:textId="77777777" w:rsidR="00100047" w:rsidRDefault="00100047" w:rsidP="005073E6">
            <w:pPr>
              <w:jc w:val="right"/>
            </w:pPr>
          </w:p>
        </w:tc>
      </w:tr>
      <w:tr w:rsidR="00100047" w14:paraId="4B5492E8" w14:textId="77777777" w:rsidTr="005073E6">
        <w:tc>
          <w:tcPr>
            <w:tcW w:w="7848" w:type="dxa"/>
            <w:shd w:val="clear" w:color="auto" w:fill="auto"/>
          </w:tcPr>
          <w:p w14:paraId="5A44D0E2" w14:textId="77777777" w:rsidR="00100047" w:rsidRPr="00351547" w:rsidRDefault="00100047" w:rsidP="003210DC">
            <w:pPr>
              <w:rPr>
                <w:b/>
              </w:rPr>
            </w:pPr>
            <w:r w:rsidRPr="00351547">
              <w:rPr>
                <w:b/>
              </w:rPr>
              <w:t>TABLE OF CONTENTS</w:t>
            </w:r>
          </w:p>
        </w:tc>
        <w:tc>
          <w:tcPr>
            <w:tcW w:w="1008" w:type="dxa"/>
            <w:shd w:val="clear" w:color="auto" w:fill="auto"/>
          </w:tcPr>
          <w:p w14:paraId="1D0E5EB9" w14:textId="77777777" w:rsidR="00100047" w:rsidRPr="0034586C" w:rsidRDefault="00F97171" w:rsidP="005073E6">
            <w:pPr>
              <w:jc w:val="right"/>
            </w:pPr>
            <w:r w:rsidRPr="0034586C">
              <w:t>1</w:t>
            </w:r>
          </w:p>
        </w:tc>
      </w:tr>
      <w:tr w:rsidR="00100047" w14:paraId="058EC1A1" w14:textId="77777777" w:rsidTr="005073E6">
        <w:tc>
          <w:tcPr>
            <w:tcW w:w="7848" w:type="dxa"/>
            <w:shd w:val="clear" w:color="auto" w:fill="auto"/>
          </w:tcPr>
          <w:p w14:paraId="0694B4DD" w14:textId="77777777" w:rsidR="00100047" w:rsidRPr="00351547" w:rsidRDefault="005C5F89" w:rsidP="003210DC">
            <w:pPr>
              <w:rPr>
                <w:b/>
              </w:rPr>
            </w:pPr>
            <w:r w:rsidRPr="00351547">
              <w:rPr>
                <w:b/>
              </w:rPr>
              <w:t>General Information</w:t>
            </w:r>
          </w:p>
        </w:tc>
        <w:tc>
          <w:tcPr>
            <w:tcW w:w="1008" w:type="dxa"/>
            <w:shd w:val="clear" w:color="auto" w:fill="auto"/>
          </w:tcPr>
          <w:p w14:paraId="11EB28F4" w14:textId="77777777" w:rsidR="00100047" w:rsidRPr="0034586C" w:rsidRDefault="00F97171" w:rsidP="005073E6">
            <w:pPr>
              <w:jc w:val="right"/>
              <w:rPr>
                <w:b/>
              </w:rPr>
            </w:pPr>
            <w:r w:rsidRPr="0034586C">
              <w:rPr>
                <w:b/>
              </w:rPr>
              <w:t>2</w:t>
            </w:r>
          </w:p>
        </w:tc>
      </w:tr>
      <w:tr w:rsidR="005F68B0" w14:paraId="586CCBCC" w14:textId="77777777" w:rsidTr="005073E6">
        <w:tc>
          <w:tcPr>
            <w:tcW w:w="7848" w:type="dxa"/>
            <w:shd w:val="clear" w:color="auto" w:fill="auto"/>
          </w:tcPr>
          <w:p w14:paraId="50A6FEAD" w14:textId="77777777" w:rsidR="005F68B0" w:rsidRPr="00A829C8" w:rsidRDefault="005F68B0" w:rsidP="005F68B0">
            <w:r w:rsidRPr="00A829C8">
              <w:t>Document Routing</w:t>
            </w:r>
          </w:p>
        </w:tc>
        <w:tc>
          <w:tcPr>
            <w:tcW w:w="1008" w:type="dxa"/>
            <w:shd w:val="clear" w:color="auto" w:fill="auto"/>
          </w:tcPr>
          <w:p w14:paraId="31850DBD" w14:textId="77777777" w:rsidR="005F68B0" w:rsidRDefault="007878B6" w:rsidP="007878B6">
            <w:pPr>
              <w:jc w:val="center"/>
            </w:pPr>
            <w:r>
              <w:t xml:space="preserve">       </w:t>
            </w:r>
            <w:r w:rsidR="00EC7EB7">
              <w:t xml:space="preserve">    </w:t>
            </w:r>
            <w:r w:rsidR="003902E7">
              <w:t>3</w:t>
            </w:r>
          </w:p>
        </w:tc>
      </w:tr>
      <w:tr w:rsidR="00CA3EBF" w14:paraId="60DA418D" w14:textId="77777777" w:rsidTr="005073E6">
        <w:tc>
          <w:tcPr>
            <w:tcW w:w="7848" w:type="dxa"/>
            <w:shd w:val="clear" w:color="auto" w:fill="auto"/>
          </w:tcPr>
          <w:p w14:paraId="60D33D87" w14:textId="77777777" w:rsidR="00CA3EBF" w:rsidRPr="00A829C8" w:rsidRDefault="006F02C6" w:rsidP="005F68B0">
            <w:r>
              <w:t>Employment Code of Professional Conduct</w:t>
            </w:r>
          </w:p>
        </w:tc>
        <w:tc>
          <w:tcPr>
            <w:tcW w:w="1008" w:type="dxa"/>
            <w:shd w:val="clear" w:color="auto" w:fill="auto"/>
          </w:tcPr>
          <w:p w14:paraId="22EC5DE1" w14:textId="77777777" w:rsidR="00CA3EBF" w:rsidRDefault="00EC7EB7" w:rsidP="005F68B0">
            <w:pPr>
              <w:jc w:val="right"/>
            </w:pPr>
            <w:r>
              <w:t>4-6</w:t>
            </w:r>
          </w:p>
        </w:tc>
      </w:tr>
      <w:tr w:rsidR="005F68B0" w14:paraId="1B9FFCC5" w14:textId="77777777" w:rsidTr="005073E6">
        <w:tc>
          <w:tcPr>
            <w:tcW w:w="7848" w:type="dxa"/>
            <w:shd w:val="clear" w:color="auto" w:fill="auto"/>
          </w:tcPr>
          <w:p w14:paraId="30119CA2" w14:textId="77777777" w:rsidR="005F68B0" w:rsidRPr="00351547" w:rsidRDefault="005F68B0" w:rsidP="005C5F89">
            <w:pPr>
              <w:rPr>
                <w:b/>
              </w:rPr>
            </w:pPr>
            <w:r w:rsidRPr="00351547">
              <w:rPr>
                <w:b/>
              </w:rPr>
              <w:t>P</w:t>
            </w:r>
            <w:r w:rsidR="005C5F89" w:rsidRPr="00351547">
              <w:rPr>
                <w:b/>
              </w:rPr>
              <w:t>rocedures</w:t>
            </w:r>
          </w:p>
        </w:tc>
        <w:tc>
          <w:tcPr>
            <w:tcW w:w="1008" w:type="dxa"/>
            <w:shd w:val="clear" w:color="auto" w:fill="auto"/>
          </w:tcPr>
          <w:p w14:paraId="2EB2C799" w14:textId="77777777" w:rsidR="005F68B0" w:rsidRPr="0017218B" w:rsidRDefault="00EC7EB7" w:rsidP="005F68B0">
            <w:pPr>
              <w:jc w:val="right"/>
              <w:rPr>
                <w:b/>
              </w:rPr>
            </w:pPr>
            <w:r>
              <w:rPr>
                <w:b/>
              </w:rPr>
              <w:t>7</w:t>
            </w:r>
          </w:p>
        </w:tc>
      </w:tr>
      <w:tr w:rsidR="005F68B0" w14:paraId="748F6D1B" w14:textId="77777777" w:rsidTr="005073E6">
        <w:tc>
          <w:tcPr>
            <w:tcW w:w="7848" w:type="dxa"/>
            <w:shd w:val="clear" w:color="auto" w:fill="auto"/>
          </w:tcPr>
          <w:p w14:paraId="63B0D048" w14:textId="77777777" w:rsidR="005F68B0" w:rsidRPr="00A829C8" w:rsidRDefault="005F68B0" w:rsidP="005F68B0">
            <w:r w:rsidRPr="00A829C8">
              <w:t>Absence Reporting</w:t>
            </w:r>
          </w:p>
        </w:tc>
        <w:tc>
          <w:tcPr>
            <w:tcW w:w="1008" w:type="dxa"/>
            <w:shd w:val="clear" w:color="auto" w:fill="auto"/>
          </w:tcPr>
          <w:p w14:paraId="11333546" w14:textId="77777777" w:rsidR="005F68B0" w:rsidRDefault="00EC7EB7" w:rsidP="005F68B0">
            <w:pPr>
              <w:jc w:val="right"/>
            </w:pPr>
            <w:r>
              <w:t>8</w:t>
            </w:r>
          </w:p>
        </w:tc>
      </w:tr>
      <w:tr w:rsidR="005F68B0" w14:paraId="1D2167E6" w14:textId="77777777" w:rsidTr="005073E6">
        <w:tc>
          <w:tcPr>
            <w:tcW w:w="7848" w:type="dxa"/>
            <w:shd w:val="clear" w:color="auto" w:fill="auto"/>
          </w:tcPr>
          <w:p w14:paraId="3D59AB3B" w14:textId="77777777" w:rsidR="005F68B0" w:rsidRPr="00A829C8" w:rsidRDefault="005F68B0" w:rsidP="005F68B0">
            <w:r w:rsidRPr="00A829C8">
              <w:t>Substitute Teacher Information</w:t>
            </w:r>
          </w:p>
        </w:tc>
        <w:tc>
          <w:tcPr>
            <w:tcW w:w="1008" w:type="dxa"/>
            <w:shd w:val="clear" w:color="auto" w:fill="auto"/>
          </w:tcPr>
          <w:p w14:paraId="340ACB2E" w14:textId="77777777" w:rsidR="005F68B0" w:rsidRDefault="00EC7EB7" w:rsidP="005F68B0">
            <w:pPr>
              <w:jc w:val="right"/>
            </w:pPr>
            <w:r>
              <w:t>8</w:t>
            </w:r>
          </w:p>
        </w:tc>
      </w:tr>
      <w:tr w:rsidR="005F68B0" w14:paraId="6FFB4CC0" w14:textId="77777777" w:rsidTr="005073E6">
        <w:tc>
          <w:tcPr>
            <w:tcW w:w="7848" w:type="dxa"/>
            <w:shd w:val="clear" w:color="auto" w:fill="auto"/>
          </w:tcPr>
          <w:p w14:paraId="259BA146" w14:textId="77777777" w:rsidR="005F68B0" w:rsidRPr="00A829C8" w:rsidRDefault="005F68B0" w:rsidP="005F68B0">
            <w:r w:rsidRPr="00A829C8">
              <w:t>Internal Substitution</w:t>
            </w:r>
          </w:p>
        </w:tc>
        <w:tc>
          <w:tcPr>
            <w:tcW w:w="1008" w:type="dxa"/>
            <w:shd w:val="clear" w:color="auto" w:fill="auto"/>
          </w:tcPr>
          <w:p w14:paraId="5E86AF2D" w14:textId="77777777" w:rsidR="005F68B0" w:rsidRDefault="007878B6" w:rsidP="007878B6">
            <w:pPr>
              <w:jc w:val="center"/>
            </w:pPr>
            <w:r>
              <w:t xml:space="preserve">         </w:t>
            </w:r>
            <w:r w:rsidR="00EC7EB7">
              <w:t>9</w:t>
            </w:r>
          </w:p>
        </w:tc>
      </w:tr>
      <w:tr w:rsidR="005F68B0" w14:paraId="5DF4AE1E" w14:textId="77777777" w:rsidTr="005073E6">
        <w:tc>
          <w:tcPr>
            <w:tcW w:w="7848" w:type="dxa"/>
            <w:shd w:val="clear" w:color="auto" w:fill="auto"/>
          </w:tcPr>
          <w:p w14:paraId="16BC682D" w14:textId="77777777" w:rsidR="005F68B0" w:rsidRPr="00A829C8" w:rsidRDefault="005F68B0" w:rsidP="005F68B0">
            <w:r w:rsidRPr="00A829C8">
              <w:t>Advisory Committees</w:t>
            </w:r>
          </w:p>
        </w:tc>
        <w:tc>
          <w:tcPr>
            <w:tcW w:w="1008" w:type="dxa"/>
            <w:shd w:val="clear" w:color="auto" w:fill="auto"/>
          </w:tcPr>
          <w:p w14:paraId="54F534BA" w14:textId="77777777" w:rsidR="005F68B0" w:rsidRDefault="00EC7EB7" w:rsidP="005F68B0">
            <w:pPr>
              <w:jc w:val="right"/>
            </w:pPr>
            <w:r>
              <w:t>9</w:t>
            </w:r>
          </w:p>
        </w:tc>
      </w:tr>
      <w:tr w:rsidR="005F68B0" w14:paraId="4FF333DE" w14:textId="77777777" w:rsidTr="005073E6">
        <w:tc>
          <w:tcPr>
            <w:tcW w:w="7848" w:type="dxa"/>
            <w:shd w:val="clear" w:color="auto" w:fill="auto"/>
          </w:tcPr>
          <w:p w14:paraId="0EC899FB" w14:textId="77777777" w:rsidR="005F68B0" w:rsidRPr="00A829C8" w:rsidRDefault="005F68B0" w:rsidP="005F68B0">
            <w:r w:rsidRPr="00A829C8">
              <w:t>Accident or Injury</w:t>
            </w:r>
          </w:p>
        </w:tc>
        <w:tc>
          <w:tcPr>
            <w:tcW w:w="1008" w:type="dxa"/>
            <w:shd w:val="clear" w:color="auto" w:fill="auto"/>
          </w:tcPr>
          <w:p w14:paraId="40C7E6EF" w14:textId="77777777" w:rsidR="005F68B0" w:rsidRDefault="00EC7EB7" w:rsidP="005F68B0">
            <w:pPr>
              <w:jc w:val="right"/>
            </w:pPr>
            <w:r>
              <w:t>9-10</w:t>
            </w:r>
          </w:p>
        </w:tc>
      </w:tr>
      <w:tr w:rsidR="005F68B0" w14:paraId="433C19F2" w14:textId="77777777" w:rsidTr="005073E6">
        <w:tc>
          <w:tcPr>
            <w:tcW w:w="7848" w:type="dxa"/>
            <w:shd w:val="clear" w:color="auto" w:fill="auto"/>
          </w:tcPr>
          <w:p w14:paraId="4019ABB5" w14:textId="77777777" w:rsidR="005F68B0" w:rsidRPr="00A829C8" w:rsidRDefault="005F68B0" w:rsidP="005F68B0">
            <w:r w:rsidRPr="00A829C8">
              <w:t>First Aid/Emergency Procedures for Students</w:t>
            </w:r>
          </w:p>
        </w:tc>
        <w:tc>
          <w:tcPr>
            <w:tcW w:w="1008" w:type="dxa"/>
            <w:shd w:val="clear" w:color="auto" w:fill="auto"/>
          </w:tcPr>
          <w:p w14:paraId="33DD1359" w14:textId="77777777" w:rsidR="005F68B0" w:rsidRDefault="006F02C6" w:rsidP="005F68B0">
            <w:pPr>
              <w:jc w:val="right"/>
            </w:pPr>
            <w:r>
              <w:t>1</w:t>
            </w:r>
            <w:r w:rsidR="00EC7EB7">
              <w:t>0</w:t>
            </w:r>
          </w:p>
        </w:tc>
      </w:tr>
      <w:tr w:rsidR="005F68B0" w14:paraId="3BBFA71D" w14:textId="77777777" w:rsidTr="005073E6">
        <w:tc>
          <w:tcPr>
            <w:tcW w:w="7848" w:type="dxa"/>
            <w:shd w:val="clear" w:color="auto" w:fill="auto"/>
          </w:tcPr>
          <w:p w14:paraId="73BC1FDE" w14:textId="77777777" w:rsidR="005F68B0" w:rsidRPr="00A829C8" w:rsidRDefault="005F68B0" w:rsidP="005F68B0">
            <w:r w:rsidRPr="00A829C8">
              <w:t>Administration of Medication to Students</w:t>
            </w:r>
          </w:p>
        </w:tc>
        <w:tc>
          <w:tcPr>
            <w:tcW w:w="1008" w:type="dxa"/>
            <w:shd w:val="clear" w:color="auto" w:fill="auto"/>
          </w:tcPr>
          <w:p w14:paraId="131F8861" w14:textId="77777777" w:rsidR="005F68B0" w:rsidRDefault="006F02C6" w:rsidP="005F68B0">
            <w:pPr>
              <w:jc w:val="right"/>
            </w:pPr>
            <w:r>
              <w:t>1</w:t>
            </w:r>
            <w:r w:rsidR="00EC7EB7">
              <w:t>0</w:t>
            </w:r>
          </w:p>
        </w:tc>
      </w:tr>
      <w:tr w:rsidR="005F68B0" w14:paraId="79F971A9" w14:textId="77777777" w:rsidTr="005073E6">
        <w:tc>
          <w:tcPr>
            <w:tcW w:w="7848" w:type="dxa"/>
            <w:shd w:val="clear" w:color="auto" w:fill="auto"/>
          </w:tcPr>
          <w:p w14:paraId="427ACE04" w14:textId="77777777" w:rsidR="005F68B0" w:rsidRPr="00A829C8" w:rsidRDefault="005F68B0" w:rsidP="005F68B0">
            <w:r w:rsidRPr="00A829C8">
              <w:t>School Emergencies</w:t>
            </w:r>
          </w:p>
        </w:tc>
        <w:tc>
          <w:tcPr>
            <w:tcW w:w="1008" w:type="dxa"/>
            <w:shd w:val="clear" w:color="auto" w:fill="auto"/>
          </w:tcPr>
          <w:p w14:paraId="7C3E380E" w14:textId="77777777" w:rsidR="005F68B0" w:rsidRDefault="006F02C6" w:rsidP="005F68B0">
            <w:pPr>
              <w:jc w:val="right"/>
            </w:pPr>
            <w:r>
              <w:t>1</w:t>
            </w:r>
            <w:r w:rsidR="00EC7EB7">
              <w:t>0</w:t>
            </w:r>
          </w:p>
        </w:tc>
      </w:tr>
      <w:tr w:rsidR="005F68B0" w14:paraId="06022C49" w14:textId="77777777" w:rsidTr="005073E6">
        <w:tc>
          <w:tcPr>
            <w:tcW w:w="7848" w:type="dxa"/>
            <w:shd w:val="clear" w:color="auto" w:fill="auto"/>
          </w:tcPr>
          <w:p w14:paraId="5F3C10B7" w14:textId="77777777" w:rsidR="005F68B0" w:rsidRPr="00A829C8" w:rsidRDefault="001038A3" w:rsidP="005F68B0">
            <w:r w:rsidRPr="00A829C8">
              <w:t>Employee</w:t>
            </w:r>
            <w:r w:rsidR="006D4193" w:rsidRPr="00A829C8">
              <w:t xml:space="preserve"> Dress</w:t>
            </w:r>
          </w:p>
        </w:tc>
        <w:tc>
          <w:tcPr>
            <w:tcW w:w="1008" w:type="dxa"/>
            <w:shd w:val="clear" w:color="auto" w:fill="auto"/>
          </w:tcPr>
          <w:p w14:paraId="1E5A3724" w14:textId="5DB4651D" w:rsidR="005F68B0" w:rsidRDefault="00A54581" w:rsidP="005F68B0">
            <w:pPr>
              <w:jc w:val="right"/>
            </w:pPr>
            <w:r>
              <w:t>10</w:t>
            </w:r>
          </w:p>
        </w:tc>
      </w:tr>
      <w:tr w:rsidR="005F68B0" w14:paraId="19E7F04A" w14:textId="77777777" w:rsidTr="005073E6">
        <w:tc>
          <w:tcPr>
            <w:tcW w:w="7848" w:type="dxa"/>
            <w:shd w:val="clear" w:color="auto" w:fill="auto"/>
          </w:tcPr>
          <w:p w14:paraId="1C699595" w14:textId="77777777" w:rsidR="005F68B0" w:rsidRPr="00A829C8" w:rsidRDefault="006D4193" w:rsidP="005F68B0">
            <w:r w:rsidRPr="00A829C8">
              <w:t>Board Policy Forms</w:t>
            </w:r>
          </w:p>
        </w:tc>
        <w:tc>
          <w:tcPr>
            <w:tcW w:w="1008" w:type="dxa"/>
            <w:shd w:val="clear" w:color="auto" w:fill="auto"/>
          </w:tcPr>
          <w:p w14:paraId="199C3D4A" w14:textId="77777777" w:rsidR="005F68B0" w:rsidRDefault="006F02C6" w:rsidP="005F68B0">
            <w:pPr>
              <w:jc w:val="right"/>
            </w:pPr>
            <w:r>
              <w:t>1</w:t>
            </w:r>
            <w:r w:rsidR="00EC7EB7">
              <w:t>1</w:t>
            </w:r>
          </w:p>
        </w:tc>
      </w:tr>
      <w:tr w:rsidR="005F68B0" w14:paraId="6B700415" w14:textId="77777777" w:rsidTr="005073E6">
        <w:tc>
          <w:tcPr>
            <w:tcW w:w="7848" w:type="dxa"/>
            <w:shd w:val="clear" w:color="auto" w:fill="auto"/>
          </w:tcPr>
          <w:p w14:paraId="71FA0765" w14:textId="77777777" w:rsidR="005F68B0" w:rsidRPr="00A829C8" w:rsidRDefault="006D4193" w:rsidP="005F68B0">
            <w:r w:rsidRPr="00A829C8">
              <w:t>Employee Health Form</w:t>
            </w:r>
          </w:p>
        </w:tc>
        <w:tc>
          <w:tcPr>
            <w:tcW w:w="1008" w:type="dxa"/>
            <w:shd w:val="clear" w:color="auto" w:fill="auto"/>
          </w:tcPr>
          <w:p w14:paraId="1FFA9698" w14:textId="77777777" w:rsidR="005F68B0" w:rsidRDefault="006F02C6" w:rsidP="005F68B0">
            <w:pPr>
              <w:jc w:val="right"/>
            </w:pPr>
            <w:r>
              <w:t>1</w:t>
            </w:r>
            <w:r w:rsidR="00EC7EB7">
              <w:t>1</w:t>
            </w:r>
          </w:p>
        </w:tc>
      </w:tr>
      <w:tr w:rsidR="009D0207" w14:paraId="31B385A4" w14:textId="77777777" w:rsidTr="005073E6">
        <w:tc>
          <w:tcPr>
            <w:tcW w:w="7848" w:type="dxa"/>
            <w:shd w:val="clear" w:color="auto" w:fill="auto"/>
          </w:tcPr>
          <w:p w14:paraId="435982AE" w14:textId="77777777" w:rsidR="009D0207" w:rsidRPr="00A829C8" w:rsidRDefault="009D0207" w:rsidP="009D0207">
            <w:r w:rsidRPr="00A829C8">
              <w:t>Universal Protection Training/HBV Vaccine</w:t>
            </w:r>
          </w:p>
        </w:tc>
        <w:tc>
          <w:tcPr>
            <w:tcW w:w="1008" w:type="dxa"/>
            <w:shd w:val="clear" w:color="auto" w:fill="auto"/>
          </w:tcPr>
          <w:p w14:paraId="5BF71A29" w14:textId="77777777" w:rsidR="009D0207" w:rsidRDefault="006F02C6" w:rsidP="009D0207">
            <w:pPr>
              <w:jc w:val="right"/>
            </w:pPr>
            <w:r>
              <w:t>1</w:t>
            </w:r>
            <w:r w:rsidR="00EC7EB7">
              <w:t>1</w:t>
            </w:r>
          </w:p>
        </w:tc>
      </w:tr>
      <w:tr w:rsidR="009D0207" w14:paraId="51E0B7D8" w14:textId="77777777" w:rsidTr="005073E6">
        <w:tc>
          <w:tcPr>
            <w:tcW w:w="7848" w:type="dxa"/>
            <w:shd w:val="clear" w:color="auto" w:fill="auto"/>
          </w:tcPr>
          <w:p w14:paraId="4F1AA9E3" w14:textId="77777777" w:rsidR="009D0207" w:rsidRPr="00A829C8" w:rsidRDefault="009D0207" w:rsidP="009D0207">
            <w:r w:rsidRPr="00A829C8">
              <w:t>Health Exam Record</w:t>
            </w:r>
          </w:p>
        </w:tc>
        <w:tc>
          <w:tcPr>
            <w:tcW w:w="1008" w:type="dxa"/>
            <w:shd w:val="clear" w:color="auto" w:fill="auto"/>
          </w:tcPr>
          <w:p w14:paraId="4CF443FA" w14:textId="77777777" w:rsidR="009D0207" w:rsidRDefault="006F02C6" w:rsidP="009D0207">
            <w:pPr>
              <w:jc w:val="right"/>
            </w:pPr>
            <w:r>
              <w:t>1</w:t>
            </w:r>
            <w:r w:rsidR="00EC7EB7">
              <w:t>1</w:t>
            </w:r>
          </w:p>
        </w:tc>
      </w:tr>
      <w:tr w:rsidR="00884F47" w14:paraId="573B35B3" w14:textId="77777777" w:rsidTr="005073E6">
        <w:tc>
          <w:tcPr>
            <w:tcW w:w="7848" w:type="dxa"/>
            <w:shd w:val="clear" w:color="auto" w:fill="auto"/>
          </w:tcPr>
          <w:p w14:paraId="34F9B422" w14:textId="77777777" w:rsidR="00884F47" w:rsidRPr="00A829C8" w:rsidRDefault="00884F47" w:rsidP="00884F47">
            <w:r w:rsidRPr="00A829C8">
              <w:t>Leaving the Building</w:t>
            </w:r>
          </w:p>
        </w:tc>
        <w:tc>
          <w:tcPr>
            <w:tcW w:w="1008" w:type="dxa"/>
            <w:shd w:val="clear" w:color="auto" w:fill="auto"/>
          </w:tcPr>
          <w:p w14:paraId="6A804DF2" w14:textId="77777777" w:rsidR="00884F47" w:rsidRDefault="006F02C6" w:rsidP="00884F47">
            <w:pPr>
              <w:jc w:val="right"/>
            </w:pPr>
            <w:r>
              <w:t>1</w:t>
            </w:r>
            <w:r w:rsidR="00EC7EB7">
              <w:t>1</w:t>
            </w:r>
          </w:p>
        </w:tc>
      </w:tr>
      <w:tr w:rsidR="00884F47" w14:paraId="534BD91D" w14:textId="77777777" w:rsidTr="005073E6">
        <w:tc>
          <w:tcPr>
            <w:tcW w:w="7848" w:type="dxa"/>
            <w:shd w:val="clear" w:color="auto" w:fill="auto"/>
          </w:tcPr>
          <w:p w14:paraId="1587E660" w14:textId="77777777" w:rsidR="00884F47" w:rsidRPr="00A829C8" w:rsidRDefault="00884F47" w:rsidP="00884F47">
            <w:r w:rsidRPr="00A829C8">
              <w:t>Leave Prior to a Holiday</w:t>
            </w:r>
          </w:p>
        </w:tc>
        <w:tc>
          <w:tcPr>
            <w:tcW w:w="1008" w:type="dxa"/>
            <w:shd w:val="clear" w:color="auto" w:fill="auto"/>
          </w:tcPr>
          <w:p w14:paraId="199DBC41" w14:textId="592E2156" w:rsidR="00884F47" w:rsidRDefault="00A54581" w:rsidP="00884F47">
            <w:pPr>
              <w:jc w:val="right"/>
            </w:pPr>
            <w:r>
              <w:t>11-12</w:t>
            </w:r>
          </w:p>
        </w:tc>
      </w:tr>
      <w:tr w:rsidR="00884F47" w14:paraId="61D410E2" w14:textId="77777777" w:rsidTr="005073E6">
        <w:tc>
          <w:tcPr>
            <w:tcW w:w="7848" w:type="dxa"/>
            <w:shd w:val="clear" w:color="auto" w:fill="auto"/>
          </w:tcPr>
          <w:p w14:paraId="1FD4FCA9" w14:textId="77777777" w:rsidR="00884F47" w:rsidRPr="00A829C8" w:rsidRDefault="00884F47" w:rsidP="00884F47">
            <w:r w:rsidRPr="00A829C8">
              <w:t>Travel Expense Procedures</w:t>
            </w:r>
          </w:p>
        </w:tc>
        <w:tc>
          <w:tcPr>
            <w:tcW w:w="1008" w:type="dxa"/>
            <w:shd w:val="clear" w:color="auto" w:fill="auto"/>
          </w:tcPr>
          <w:p w14:paraId="48EDB20A" w14:textId="77777777" w:rsidR="00884F47" w:rsidRDefault="006F02C6" w:rsidP="00884F47">
            <w:pPr>
              <w:jc w:val="right"/>
            </w:pPr>
            <w:r>
              <w:t>1</w:t>
            </w:r>
            <w:r w:rsidR="00EC7EB7">
              <w:t>2</w:t>
            </w:r>
          </w:p>
        </w:tc>
      </w:tr>
      <w:tr w:rsidR="001434A5" w14:paraId="391EE942" w14:textId="77777777" w:rsidTr="005073E6">
        <w:tc>
          <w:tcPr>
            <w:tcW w:w="7848" w:type="dxa"/>
            <w:shd w:val="clear" w:color="auto" w:fill="auto"/>
          </w:tcPr>
          <w:p w14:paraId="1F98937B" w14:textId="77777777" w:rsidR="001434A5" w:rsidRPr="00A829C8" w:rsidRDefault="001434A5" w:rsidP="001434A5">
            <w:r w:rsidRPr="00A829C8">
              <w:t>Borrowing Equipment</w:t>
            </w:r>
          </w:p>
        </w:tc>
        <w:tc>
          <w:tcPr>
            <w:tcW w:w="1008" w:type="dxa"/>
            <w:shd w:val="clear" w:color="auto" w:fill="auto"/>
          </w:tcPr>
          <w:p w14:paraId="3B5EA64F" w14:textId="77777777" w:rsidR="001434A5" w:rsidRDefault="00E12285" w:rsidP="001434A5">
            <w:pPr>
              <w:jc w:val="right"/>
            </w:pPr>
            <w:r>
              <w:t>1</w:t>
            </w:r>
            <w:r w:rsidR="00EC7EB7">
              <w:t>2</w:t>
            </w:r>
          </w:p>
        </w:tc>
      </w:tr>
      <w:tr w:rsidR="001434A5" w14:paraId="45B90AC9" w14:textId="77777777" w:rsidTr="005073E6">
        <w:tc>
          <w:tcPr>
            <w:tcW w:w="7848" w:type="dxa"/>
            <w:shd w:val="clear" w:color="auto" w:fill="auto"/>
          </w:tcPr>
          <w:p w14:paraId="71E76A88" w14:textId="77777777" w:rsidR="001434A5" w:rsidRPr="00A829C8" w:rsidRDefault="001434A5" w:rsidP="001434A5">
            <w:r w:rsidRPr="00A829C8">
              <w:t>Field Trip Procedures</w:t>
            </w:r>
          </w:p>
        </w:tc>
        <w:tc>
          <w:tcPr>
            <w:tcW w:w="1008" w:type="dxa"/>
            <w:shd w:val="clear" w:color="auto" w:fill="auto"/>
          </w:tcPr>
          <w:p w14:paraId="55EED047" w14:textId="77777777" w:rsidR="001434A5" w:rsidRDefault="00E12285" w:rsidP="001434A5">
            <w:pPr>
              <w:jc w:val="right"/>
            </w:pPr>
            <w:r>
              <w:t>1</w:t>
            </w:r>
            <w:r w:rsidR="00EC7EB7">
              <w:t>2-13</w:t>
            </w:r>
          </w:p>
        </w:tc>
      </w:tr>
      <w:tr w:rsidR="001434A5" w14:paraId="1CA32810" w14:textId="77777777" w:rsidTr="005073E6">
        <w:tc>
          <w:tcPr>
            <w:tcW w:w="7848" w:type="dxa"/>
            <w:shd w:val="clear" w:color="auto" w:fill="auto"/>
          </w:tcPr>
          <w:p w14:paraId="66DF9670" w14:textId="77777777" w:rsidR="001434A5" w:rsidRPr="00A829C8" w:rsidRDefault="001434A5" w:rsidP="001434A5">
            <w:r w:rsidRPr="00A829C8">
              <w:t>Non-Related Field Trip Guidelines</w:t>
            </w:r>
          </w:p>
        </w:tc>
        <w:tc>
          <w:tcPr>
            <w:tcW w:w="1008" w:type="dxa"/>
            <w:shd w:val="clear" w:color="auto" w:fill="auto"/>
          </w:tcPr>
          <w:p w14:paraId="2A9B233A" w14:textId="77777777" w:rsidR="001434A5" w:rsidRDefault="00036C3D" w:rsidP="001434A5">
            <w:pPr>
              <w:jc w:val="right"/>
            </w:pPr>
            <w:r>
              <w:t>1</w:t>
            </w:r>
            <w:r w:rsidR="00EC7EB7">
              <w:t>3</w:t>
            </w:r>
          </w:p>
        </w:tc>
      </w:tr>
      <w:tr w:rsidR="001434A5" w14:paraId="3E0E7732" w14:textId="77777777" w:rsidTr="005073E6">
        <w:tc>
          <w:tcPr>
            <w:tcW w:w="7848" w:type="dxa"/>
            <w:shd w:val="clear" w:color="auto" w:fill="auto"/>
          </w:tcPr>
          <w:p w14:paraId="3A44A5EF" w14:textId="77777777" w:rsidR="001434A5" w:rsidRPr="00A829C8" w:rsidRDefault="001434A5" w:rsidP="001434A5">
            <w:r w:rsidRPr="00A829C8">
              <w:t>Work Requests</w:t>
            </w:r>
          </w:p>
        </w:tc>
        <w:tc>
          <w:tcPr>
            <w:tcW w:w="1008" w:type="dxa"/>
            <w:shd w:val="clear" w:color="auto" w:fill="auto"/>
          </w:tcPr>
          <w:p w14:paraId="769E9D89" w14:textId="77777777" w:rsidR="001434A5" w:rsidRDefault="00036C3D" w:rsidP="001434A5">
            <w:pPr>
              <w:jc w:val="right"/>
            </w:pPr>
            <w:r>
              <w:t>1</w:t>
            </w:r>
            <w:r w:rsidR="00EC7EB7">
              <w:t>3</w:t>
            </w:r>
          </w:p>
        </w:tc>
      </w:tr>
      <w:tr w:rsidR="001D4CC4" w14:paraId="16AE3C9B" w14:textId="77777777" w:rsidTr="005073E6">
        <w:tc>
          <w:tcPr>
            <w:tcW w:w="7848" w:type="dxa"/>
            <w:shd w:val="clear" w:color="auto" w:fill="auto"/>
          </w:tcPr>
          <w:p w14:paraId="4BFF9EB1" w14:textId="77777777" w:rsidR="001D4CC4" w:rsidRPr="00A829C8" w:rsidRDefault="001D4CC4" w:rsidP="001D4CC4">
            <w:r w:rsidRPr="00A829C8">
              <w:t>Production and Service Work</w:t>
            </w:r>
          </w:p>
        </w:tc>
        <w:tc>
          <w:tcPr>
            <w:tcW w:w="1008" w:type="dxa"/>
            <w:shd w:val="clear" w:color="auto" w:fill="auto"/>
          </w:tcPr>
          <w:p w14:paraId="2877CADD" w14:textId="77777777" w:rsidR="001D4CC4" w:rsidRDefault="00E320DA" w:rsidP="001D4CC4">
            <w:pPr>
              <w:jc w:val="right"/>
            </w:pPr>
            <w:r>
              <w:t>1</w:t>
            </w:r>
            <w:r w:rsidR="00EC7EB7">
              <w:t>3</w:t>
            </w:r>
          </w:p>
        </w:tc>
      </w:tr>
      <w:tr w:rsidR="001D4CC4" w14:paraId="32EA8E56" w14:textId="77777777" w:rsidTr="005073E6">
        <w:tc>
          <w:tcPr>
            <w:tcW w:w="7848" w:type="dxa"/>
            <w:shd w:val="clear" w:color="auto" w:fill="auto"/>
          </w:tcPr>
          <w:p w14:paraId="3557C241" w14:textId="77777777" w:rsidR="001D4CC4" w:rsidRPr="00A829C8" w:rsidRDefault="001D4CC4" w:rsidP="001D4CC4">
            <w:r w:rsidRPr="00A829C8">
              <w:t>Classroom Production Work</w:t>
            </w:r>
          </w:p>
        </w:tc>
        <w:tc>
          <w:tcPr>
            <w:tcW w:w="1008" w:type="dxa"/>
            <w:shd w:val="clear" w:color="auto" w:fill="auto"/>
          </w:tcPr>
          <w:p w14:paraId="02C3F715" w14:textId="77777777" w:rsidR="001D4CC4" w:rsidRDefault="00E12285" w:rsidP="001D4CC4">
            <w:pPr>
              <w:jc w:val="right"/>
            </w:pPr>
            <w:r>
              <w:t>1</w:t>
            </w:r>
            <w:r w:rsidR="00EC7EB7">
              <w:t>3-14</w:t>
            </w:r>
          </w:p>
        </w:tc>
      </w:tr>
      <w:tr w:rsidR="001D4CC4" w14:paraId="743690E2" w14:textId="77777777" w:rsidTr="005073E6">
        <w:tc>
          <w:tcPr>
            <w:tcW w:w="7848" w:type="dxa"/>
            <w:shd w:val="clear" w:color="auto" w:fill="auto"/>
          </w:tcPr>
          <w:p w14:paraId="6B634B70" w14:textId="77777777" w:rsidR="001D4CC4" w:rsidRPr="00A829C8" w:rsidRDefault="001D4CC4" w:rsidP="001D4CC4">
            <w:r w:rsidRPr="00A829C8">
              <w:t>Classroom/Lab Service Work</w:t>
            </w:r>
          </w:p>
        </w:tc>
        <w:tc>
          <w:tcPr>
            <w:tcW w:w="1008" w:type="dxa"/>
            <w:shd w:val="clear" w:color="auto" w:fill="auto"/>
          </w:tcPr>
          <w:p w14:paraId="5B52027E" w14:textId="77777777" w:rsidR="001D4CC4" w:rsidRDefault="00D50532" w:rsidP="001D4CC4">
            <w:pPr>
              <w:jc w:val="right"/>
            </w:pPr>
            <w:r>
              <w:t>1</w:t>
            </w:r>
            <w:r w:rsidR="00EC7EB7">
              <w:t>4</w:t>
            </w:r>
          </w:p>
        </w:tc>
      </w:tr>
      <w:tr w:rsidR="001D4CC4" w14:paraId="240EF94B" w14:textId="77777777" w:rsidTr="005073E6">
        <w:tc>
          <w:tcPr>
            <w:tcW w:w="7848" w:type="dxa"/>
            <w:shd w:val="clear" w:color="auto" w:fill="auto"/>
          </w:tcPr>
          <w:p w14:paraId="6C612AA1" w14:textId="77777777" w:rsidR="001D4CC4" w:rsidRPr="00A829C8" w:rsidRDefault="001D4CC4" w:rsidP="001D4CC4">
            <w:r w:rsidRPr="00A829C8">
              <w:t>Teacher Resources</w:t>
            </w:r>
          </w:p>
        </w:tc>
        <w:tc>
          <w:tcPr>
            <w:tcW w:w="1008" w:type="dxa"/>
            <w:shd w:val="clear" w:color="auto" w:fill="auto"/>
          </w:tcPr>
          <w:p w14:paraId="66AD5E7E" w14:textId="77777777" w:rsidR="001D4CC4" w:rsidRDefault="00D50532" w:rsidP="00FF7581">
            <w:pPr>
              <w:jc w:val="right"/>
            </w:pPr>
            <w:r>
              <w:t>1</w:t>
            </w:r>
            <w:r w:rsidR="00EC7EB7">
              <w:t>4</w:t>
            </w:r>
          </w:p>
        </w:tc>
      </w:tr>
      <w:tr w:rsidR="001D4CC4" w14:paraId="0D544BD2" w14:textId="77777777" w:rsidTr="005073E6">
        <w:tc>
          <w:tcPr>
            <w:tcW w:w="7848" w:type="dxa"/>
            <w:shd w:val="clear" w:color="auto" w:fill="auto"/>
          </w:tcPr>
          <w:p w14:paraId="6D7E6CD6" w14:textId="77777777" w:rsidR="001D4CC4" w:rsidRPr="00A829C8" w:rsidRDefault="001D4CC4" w:rsidP="001D4CC4">
            <w:r w:rsidRPr="00A829C8">
              <w:t>Student Attendance/Grading Procedures</w:t>
            </w:r>
          </w:p>
        </w:tc>
        <w:tc>
          <w:tcPr>
            <w:tcW w:w="1008" w:type="dxa"/>
            <w:shd w:val="clear" w:color="auto" w:fill="auto"/>
          </w:tcPr>
          <w:p w14:paraId="26224F98" w14:textId="77777777" w:rsidR="001D4CC4" w:rsidRDefault="00D50532" w:rsidP="001D4CC4">
            <w:pPr>
              <w:jc w:val="right"/>
            </w:pPr>
            <w:r>
              <w:t>1</w:t>
            </w:r>
            <w:r w:rsidR="000234B0">
              <w:t>4</w:t>
            </w:r>
          </w:p>
        </w:tc>
      </w:tr>
      <w:tr w:rsidR="001D4CC4" w14:paraId="0C1121AB" w14:textId="77777777" w:rsidTr="005073E6">
        <w:tc>
          <w:tcPr>
            <w:tcW w:w="7848" w:type="dxa"/>
            <w:shd w:val="clear" w:color="auto" w:fill="auto"/>
          </w:tcPr>
          <w:p w14:paraId="75ED6358" w14:textId="77777777" w:rsidR="001D4CC4" w:rsidRPr="00A829C8" w:rsidRDefault="001D4CC4" w:rsidP="001D4CC4">
            <w:r w:rsidRPr="00A829C8">
              <w:t>Telephone/E-mail/Internet Usage and Key Distribution</w:t>
            </w:r>
          </w:p>
        </w:tc>
        <w:tc>
          <w:tcPr>
            <w:tcW w:w="1008" w:type="dxa"/>
            <w:shd w:val="clear" w:color="auto" w:fill="auto"/>
          </w:tcPr>
          <w:p w14:paraId="2F091FAE" w14:textId="77777777" w:rsidR="001D4CC4" w:rsidRDefault="00ED776F" w:rsidP="001D4CC4">
            <w:pPr>
              <w:jc w:val="right"/>
            </w:pPr>
            <w:r>
              <w:t>1</w:t>
            </w:r>
            <w:r w:rsidR="000234B0">
              <w:t>4-15</w:t>
            </w:r>
          </w:p>
        </w:tc>
      </w:tr>
      <w:tr w:rsidR="001D4CC4" w14:paraId="3D882CEC" w14:textId="77777777" w:rsidTr="005073E6">
        <w:tc>
          <w:tcPr>
            <w:tcW w:w="7848" w:type="dxa"/>
            <w:shd w:val="clear" w:color="auto" w:fill="auto"/>
          </w:tcPr>
          <w:p w14:paraId="08454D3B" w14:textId="77777777" w:rsidR="001D4CC4" w:rsidRPr="00A829C8" w:rsidRDefault="001D4CC4" w:rsidP="001D4CC4">
            <w:r w:rsidRPr="00A829C8">
              <w:t>Policy for Authorization for Internet Access</w:t>
            </w:r>
          </w:p>
        </w:tc>
        <w:tc>
          <w:tcPr>
            <w:tcW w:w="1008" w:type="dxa"/>
            <w:shd w:val="clear" w:color="auto" w:fill="auto"/>
          </w:tcPr>
          <w:p w14:paraId="65B07512" w14:textId="77777777" w:rsidR="001D4CC4" w:rsidRDefault="00D50532" w:rsidP="001D4CC4">
            <w:pPr>
              <w:jc w:val="right"/>
            </w:pPr>
            <w:r>
              <w:t>1</w:t>
            </w:r>
            <w:r w:rsidR="000234B0">
              <w:t>5</w:t>
            </w:r>
          </w:p>
        </w:tc>
      </w:tr>
      <w:tr w:rsidR="001D4CC4" w14:paraId="53BC2BDC" w14:textId="77777777" w:rsidTr="005073E6">
        <w:tc>
          <w:tcPr>
            <w:tcW w:w="7848" w:type="dxa"/>
            <w:shd w:val="clear" w:color="auto" w:fill="auto"/>
          </w:tcPr>
          <w:p w14:paraId="2C303D77" w14:textId="77777777" w:rsidR="001D4CC4" w:rsidRPr="00A829C8" w:rsidRDefault="001D4CC4" w:rsidP="001D4CC4">
            <w:r w:rsidRPr="00A829C8">
              <w:t>Equipment Inventory</w:t>
            </w:r>
          </w:p>
        </w:tc>
        <w:tc>
          <w:tcPr>
            <w:tcW w:w="1008" w:type="dxa"/>
            <w:shd w:val="clear" w:color="auto" w:fill="auto"/>
          </w:tcPr>
          <w:p w14:paraId="51B2CF01" w14:textId="77777777" w:rsidR="001D4CC4" w:rsidRDefault="00E12285" w:rsidP="000C4C2A">
            <w:pPr>
              <w:jc w:val="right"/>
            </w:pPr>
            <w:r>
              <w:t>1</w:t>
            </w:r>
            <w:r w:rsidR="000234B0">
              <w:t>5</w:t>
            </w:r>
          </w:p>
        </w:tc>
      </w:tr>
      <w:tr w:rsidR="001D4CC4" w14:paraId="618027D1" w14:textId="77777777" w:rsidTr="005073E6">
        <w:tc>
          <w:tcPr>
            <w:tcW w:w="7848" w:type="dxa"/>
            <w:shd w:val="clear" w:color="auto" w:fill="auto"/>
          </w:tcPr>
          <w:p w14:paraId="74EB703C" w14:textId="77777777" w:rsidR="001D4CC4" w:rsidRPr="00A829C8" w:rsidRDefault="001D4CC4" w:rsidP="001D4CC4">
            <w:r w:rsidRPr="00A829C8">
              <w:t>Student Fund Raising</w:t>
            </w:r>
          </w:p>
        </w:tc>
        <w:tc>
          <w:tcPr>
            <w:tcW w:w="1008" w:type="dxa"/>
            <w:shd w:val="clear" w:color="auto" w:fill="auto"/>
          </w:tcPr>
          <w:p w14:paraId="073D9B6C" w14:textId="5A660C5F" w:rsidR="001D4CC4" w:rsidRDefault="00ED776F" w:rsidP="001D4CC4">
            <w:pPr>
              <w:jc w:val="right"/>
            </w:pPr>
            <w:r>
              <w:t>1</w:t>
            </w:r>
            <w:r w:rsidR="000234B0">
              <w:t>5</w:t>
            </w:r>
          </w:p>
        </w:tc>
      </w:tr>
      <w:tr w:rsidR="001D4CC4" w14:paraId="322D0964" w14:textId="77777777" w:rsidTr="005073E6">
        <w:tc>
          <w:tcPr>
            <w:tcW w:w="7848" w:type="dxa"/>
            <w:shd w:val="clear" w:color="auto" w:fill="auto"/>
          </w:tcPr>
          <w:p w14:paraId="0C8475DD" w14:textId="77777777" w:rsidR="001D4CC4" w:rsidRPr="00A829C8" w:rsidRDefault="001D4CC4" w:rsidP="001D4CC4">
            <w:r w:rsidRPr="00A829C8">
              <w:t>Safety</w:t>
            </w:r>
          </w:p>
        </w:tc>
        <w:tc>
          <w:tcPr>
            <w:tcW w:w="1008" w:type="dxa"/>
            <w:shd w:val="clear" w:color="auto" w:fill="auto"/>
          </w:tcPr>
          <w:p w14:paraId="50AA5934" w14:textId="7D0EAFCF" w:rsidR="001D4CC4" w:rsidRDefault="00A829C8" w:rsidP="001D4CC4">
            <w:pPr>
              <w:jc w:val="right"/>
            </w:pPr>
            <w:r>
              <w:t>1</w:t>
            </w:r>
            <w:r w:rsidR="00A54581">
              <w:t>5-16</w:t>
            </w:r>
          </w:p>
        </w:tc>
      </w:tr>
      <w:tr w:rsidR="001D4CC4" w14:paraId="3E96AEA2" w14:textId="77777777" w:rsidTr="005073E6">
        <w:tc>
          <w:tcPr>
            <w:tcW w:w="7848" w:type="dxa"/>
            <w:shd w:val="clear" w:color="auto" w:fill="auto"/>
          </w:tcPr>
          <w:p w14:paraId="04CE1195" w14:textId="77777777" w:rsidR="001D4CC4" w:rsidRPr="00A829C8" w:rsidRDefault="001D4CC4" w:rsidP="001D4CC4">
            <w:r w:rsidRPr="00A829C8">
              <w:t>Compu</w:t>
            </w:r>
            <w:r w:rsidR="00D50532" w:rsidRPr="00A829C8">
              <w:t>ter, Lab, Cart Use Procedures</w:t>
            </w:r>
          </w:p>
        </w:tc>
        <w:tc>
          <w:tcPr>
            <w:tcW w:w="1008" w:type="dxa"/>
            <w:shd w:val="clear" w:color="auto" w:fill="auto"/>
          </w:tcPr>
          <w:p w14:paraId="708522D8" w14:textId="77777777" w:rsidR="001D4CC4" w:rsidRDefault="00D50532" w:rsidP="000C4C2A">
            <w:pPr>
              <w:jc w:val="right"/>
            </w:pPr>
            <w:r>
              <w:t>1</w:t>
            </w:r>
            <w:r w:rsidR="000234B0">
              <w:t>6</w:t>
            </w:r>
          </w:p>
        </w:tc>
      </w:tr>
      <w:tr w:rsidR="001D4CC4" w14:paraId="497DA5AE" w14:textId="77777777" w:rsidTr="005073E6">
        <w:tc>
          <w:tcPr>
            <w:tcW w:w="7848" w:type="dxa"/>
            <w:shd w:val="clear" w:color="auto" w:fill="auto"/>
          </w:tcPr>
          <w:p w14:paraId="35B64190" w14:textId="77777777" w:rsidR="001D4CC4" w:rsidRPr="00A829C8" w:rsidRDefault="001D4CC4" w:rsidP="001D4CC4">
            <w:r w:rsidRPr="00A829C8">
              <w:t>Employee/Student Sexual Harassment Policy</w:t>
            </w:r>
          </w:p>
        </w:tc>
        <w:tc>
          <w:tcPr>
            <w:tcW w:w="1008" w:type="dxa"/>
            <w:shd w:val="clear" w:color="auto" w:fill="auto"/>
          </w:tcPr>
          <w:p w14:paraId="2BFDFA72" w14:textId="77777777" w:rsidR="001D4CC4" w:rsidRDefault="00E12285" w:rsidP="001D4CC4">
            <w:pPr>
              <w:jc w:val="right"/>
            </w:pPr>
            <w:r>
              <w:t>1</w:t>
            </w:r>
            <w:r w:rsidR="000234B0">
              <w:t>6-17</w:t>
            </w:r>
          </w:p>
        </w:tc>
      </w:tr>
      <w:tr w:rsidR="001D4CC4" w14:paraId="1B7C7F54" w14:textId="77777777" w:rsidTr="005073E6">
        <w:tc>
          <w:tcPr>
            <w:tcW w:w="7848" w:type="dxa"/>
            <w:shd w:val="clear" w:color="auto" w:fill="auto"/>
          </w:tcPr>
          <w:p w14:paraId="7449DBE0" w14:textId="77777777" w:rsidR="001D4CC4" w:rsidRPr="00A829C8" w:rsidRDefault="001D4CC4" w:rsidP="001D4CC4">
            <w:r w:rsidRPr="00A829C8">
              <w:t>Statement of Non-Discrimination</w:t>
            </w:r>
          </w:p>
        </w:tc>
        <w:tc>
          <w:tcPr>
            <w:tcW w:w="1008" w:type="dxa"/>
            <w:shd w:val="clear" w:color="auto" w:fill="auto"/>
          </w:tcPr>
          <w:p w14:paraId="50850E25" w14:textId="77777777" w:rsidR="001D4CC4" w:rsidRDefault="00D50532" w:rsidP="000C4C2A">
            <w:pPr>
              <w:jc w:val="right"/>
            </w:pPr>
            <w:r>
              <w:t>1</w:t>
            </w:r>
            <w:r w:rsidR="000234B0">
              <w:t>7</w:t>
            </w:r>
          </w:p>
        </w:tc>
      </w:tr>
      <w:tr w:rsidR="001D4CC4" w14:paraId="4E5CCEF5" w14:textId="77777777" w:rsidTr="005073E6">
        <w:tc>
          <w:tcPr>
            <w:tcW w:w="7848" w:type="dxa"/>
            <w:shd w:val="clear" w:color="auto" w:fill="auto"/>
          </w:tcPr>
          <w:p w14:paraId="122D83D9" w14:textId="77777777" w:rsidR="001D4CC4" w:rsidRPr="00A829C8" w:rsidRDefault="001D4CC4" w:rsidP="001D4CC4">
            <w:r w:rsidRPr="00A829C8">
              <w:t>Statement of Equal Education Opportunities</w:t>
            </w:r>
          </w:p>
        </w:tc>
        <w:tc>
          <w:tcPr>
            <w:tcW w:w="1008" w:type="dxa"/>
            <w:shd w:val="clear" w:color="auto" w:fill="auto"/>
          </w:tcPr>
          <w:p w14:paraId="7727D67F" w14:textId="77777777" w:rsidR="001D4CC4" w:rsidRDefault="00D50532" w:rsidP="000C4C2A">
            <w:pPr>
              <w:jc w:val="right"/>
            </w:pPr>
            <w:r>
              <w:t>1</w:t>
            </w:r>
            <w:r w:rsidR="000234B0">
              <w:t>7</w:t>
            </w:r>
          </w:p>
        </w:tc>
      </w:tr>
    </w:tbl>
    <w:p w14:paraId="597C5A8E" w14:textId="77777777" w:rsidR="00B43A39" w:rsidRDefault="00B43A39" w:rsidP="001D4CC4">
      <w:pPr>
        <w:tabs>
          <w:tab w:val="left" w:pos="720"/>
          <w:tab w:val="center" w:pos="4680"/>
        </w:tabs>
        <w:suppressAutoHyphens/>
        <w:rPr>
          <w:rFonts w:ascii="Arial" w:hAnsi="Arial"/>
          <w:sz w:val="72"/>
        </w:rPr>
        <w:sectPr w:rsidR="00B43A39" w:rsidSect="00624070">
          <w:footerReference w:type="default" r:id="rId11"/>
          <w:pgSz w:w="12240" w:h="15840"/>
          <w:pgMar w:top="1440" w:right="1440" w:bottom="720" w:left="1440" w:header="720" w:footer="720" w:gutter="0"/>
          <w:pgNumType w:start="1"/>
          <w:cols w:space="720"/>
        </w:sectPr>
      </w:pPr>
    </w:p>
    <w:p w14:paraId="12AAD35A" w14:textId="77777777" w:rsidR="00B43A39" w:rsidRDefault="00B43A39" w:rsidP="001D4CC4">
      <w:pPr>
        <w:tabs>
          <w:tab w:val="left" w:pos="720"/>
          <w:tab w:val="center" w:pos="4680"/>
        </w:tabs>
        <w:suppressAutoHyphens/>
        <w:rPr>
          <w:rFonts w:ascii="Arial" w:hAnsi="Arial"/>
        </w:rPr>
      </w:pPr>
    </w:p>
    <w:p w14:paraId="3E7AEE66" w14:textId="77777777" w:rsidR="00B43A39" w:rsidRDefault="00B43A39">
      <w:pPr>
        <w:tabs>
          <w:tab w:val="left" w:pos="720"/>
          <w:tab w:val="center" w:pos="4680"/>
        </w:tabs>
        <w:suppressAutoHyphens/>
        <w:jc w:val="center"/>
        <w:rPr>
          <w:rFonts w:ascii="Arial" w:hAnsi="Arial"/>
        </w:rPr>
      </w:pPr>
    </w:p>
    <w:p w14:paraId="0D189C92" w14:textId="77777777" w:rsidR="00B43A39" w:rsidRDefault="00B43A39">
      <w:pPr>
        <w:tabs>
          <w:tab w:val="left" w:pos="720"/>
          <w:tab w:val="center" w:pos="4680"/>
        </w:tabs>
        <w:suppressAutoHyphens/>
        <w:jc w:val="center"/>
        <w:rPr>
          <w:rFonts w:ascii="Arial" w:hAnsi="Arial"/>
        </w:rPr>
      </w:pPr>
    </w:p>
    <w:p w14:paraId="043B3488" w14:textId="77777777" w:rsidR="00B43A39" w:rsidRDefault="00B43A39">
      <w:pPr>
        <w:tabs>
          <w:tab w:val="left" w:pos="720"/>
          <w:tab w:val="center" w:pos="4680"/>
        </w:tabs>
        <w:suppressAutoHyphens/>
        <w:jc w:val="center"/>
        <w:rPr>
          <w:rFonts w:ascii="Arial" w:hAnsi="Arial"/>
        </w:rPr>
      </w:pPr>
    </w:p>
    <w:p w14:paraId="6E5AEE51" w14:textId="77777777" w:rsidR="00B43A39" w:rsidRDefault="00B43A39">
      <w:pPr>
        <w:tabs>
          <w:tab w:val="left" w:pos="720"/>
          <w:tab w:val="center" w:pos="4680"/>
        </w:tabs>
        <w:suppressAutoHyphens/>
        <w:jc w:val="center"/>
        <w:rPr>
          <w:rFonts w:ascii="Arial" w:hAnsi="Arial"/>
        </w:rPr>
      </w:pPr>
    </w:p>
    <w:p w14:paraId="31757A02" w14:textId="77777777" w:rsidR="00B43A39" w:rsidRDefault="00B43A39">
      <w:pPr>
        <w:tabs>
          <w:tab w:val="left" w:pos="720"/>
          <w:tab w:val="center" w:pos="4680"/>
        </w:tabs>
        <w:suppressAutoHyphens/>
        <w:jc w:val="center"/>
        <w:rPr>
          <w:rFonts w:ascii="Arial" w:hAnsi="Arial"/>
        </w:rPr>
      </w:pPr>
    </w:p>
    <w:p w14:paraId="02D67DD1" w14:textId="77777777" w:rsidR="00B43A39" w:rsidRDefault="00B43A39">
      <w:pPr>
        <w:tabs>
          <w:tab w:val="left" w:pos="720"/>
          <w:tab w:val="center" w:pos="4680"/>
        </w:tabs>
        <w:suppressAutoHyphens/>
        <w:jc w:val="center"/>
        <w:rPr>
          <w:rFonts w:ascii="Arial" w:hAnsi="Arial"/>
        </w:rPr>
      </w:pPr>
    </w:p>
    <w:p w14:paraId="79A55B4B" w14:textId="77777777" w:rsidR="00B43A39" w:rsidRDefault="00B43A39">
      <w:pPr>
        <w:tabs>
          <w:tab w:val="left" w:pos="720"/>
          <w:tab w:val="center" w:pos="4680"/>
        </w:tabs>
        <w:suppressAutoHyphens/>
        <w:jc w:val="center"/>
        <w:rPr>
          <w:rFonts w:ascii="Arial" w:hAnsi="Arial"/>
        </w:rPr>
      </w:pPr>
    </w:p>
    <w:p w14:paraId="57AC3812" w14:textId="77777777" w:rsidR="00B43A39" w:rsidRDefault="00B43A39">
      <w:pPr>
        <w:tabs>
          <w:tab w:val="left" w:pos="720"/>
          <w:tab w:val="center" w:pos="4680"/>
        </w:tabs>
        <w:suppressAutoHyphens/>
        <w:jc w:val="center"/>
        <w:rPr>
          <w:rFonts w:ascii="Arial" w:hAnsi="Arial"/>
        </w:rPr>
      </w:pPr>
    </w:p>
    <w:p w14:paraId="04EFE3A2" w14:textId="77777777" w:rsidR="00B43A39" w:rsidRDefault="00B43A39">
      <w:pPr>
        <w:tabs>
          <w:tab w:val="left" w:pos="720"/>
          <w:tab w:val="center" w:pos="4680"/>
        </w:tabs>
        <w:suppressAutoHyphens/>
        <w:jc w:val="center"/>
        <w:rPr>
          <w:rFonts w:ascii="Arial" w:hAnsi="Arial"/>
        </w:rPr>
      </w:pPr>
    </w:p>
    <w:p w14:paraId="01FC7035" w14:textId="77777777" w:rsidR="00B43A39" w:rsidRDefault="00B43A39">
      <w:pPr>
        <w:tabs>
          <w:tab w:val="left" w:pos="720"/>
          <w:tab w:val="center" w:pos="4680"/>
        </w:tabs>
        <w:suppressAutoHyphens/>
        <w:jc w:val="center"/>
        <w:rPr>
          <w:rFonts w:ascii="Arial" w:hAnsi="Arial"/>
        </w:rPr>
      </w:pPr>
    </w:p>
    <w:p w14:paraId="4C695720" w14:textId="77777777" w:rsidR="00B43A39" w:rsidRDefault="00B43A39">
      <w:pPr>
        <w:tabs>
          <w:tab w:val="left" w:pos="720"/>
          <w:tab w:val="center" w:pos="4680"/>
        </w:tabs>
        <w:suppressAutoHyphens/>
        <w:jc w:val="center"/>
        <w:rPr>
          <w:rFonts w:ascii="Arial" w:hAnsi="Arial"/>
        </w:rPr>
      </w:pPr>
    </w:p>
    <w:p w14:paraId="00405779" w14:textId="77777777" w:rsidR="00B43A39" w:rsidRDefault="00B43A39">
      <w:pPr>
        <w:tabs>
          <w:tab w:val="left" w:pos="720"/>
          <w:tab w:val="center" w:pos="4680"/>
        </w:tabs>
        <w:suppressAutoHyphens/>
        <w:jc w:val="center"/>
        <w:rPr>
          <w:rFonts w:ascii="Arial" w:hAnsi="Arial"/>
        </w:rPr>
      </w:pPr>
    </w:p>
    <w:p w14:paraId="3F687634" w14:textId="77777777" w:rsidR="00B43A39" w:rsidRDefault="00B43A39">
      <w:pPr>
        <w:tabs>
          <w:tab w:val="left" w:pos="720"/>
          <w:tab w:val="center" w:pos="4680"/>
        </w:tabs>
        <w:suppressAutoHyphens/>
        <w:jc w:val="center"/>
        <w:rPr>
          <w:rFonts w:ascii="Arial" w:hAnsi="Arial"/>
        </w:rPr>
      </w:pPr>
    </w:p>
    <w:p w14:paraId="258B7A0B" w14:textId="77777777" w:rsidR="00B43A39" w:rsidRDefault="00B43A39">
      <w:pPr>
        <w:tabs>
          <w:tab w:val="left" w:pos="720"/>
          <w:tab w:val="center" w:pos="4680"/>
        </w:tabs>
        <w:suppressAutoHyphens/>
        <w:jc w:val="center"/>
        <w:rPr>
          <w:rFonts w:ascii="Arial" w:hAnsi="Arial"/>
        </w:rPr>
      </w:pPr>
    </w:p>
    <w:p w14:paraId="72D5AEFE" w14:textId="77777777" w:rsidR="00B43A39" w:rsidRDefault="00B43A39" w:rsidP="00602912">
      <w:pPr>
        <w:tabs>
          <w:tab w:val="left" w:pos="720"/>
          <w:tab w:val="center" w:pos="4680"/>
        </w:tabs>
        <w:suppressAutoHyphens/>
        <w:jc w:val="center"/>
        <w:rPr>
          <w:rFonts w:ascii="Arial Black" w:hAnsi="Arial Black"/>
        </w:rPr>
      </w:pPr>
      <w:r>
        <w:rPr>
          <w:rFonts w:ascii="Arial" w:hAnsi="Arial"/>
          <w:sz w:val="72"/>
        </w:rPr>
        <w:t>GENERAL INFORMATIO</w:t>
      </w:r>
      <w:r w:rsidR="00602912">
        <w:rPr>
          <w:rFonts w:ascii="Arial" w:hAnsi="Arial"/>
          <w:sz w:val="72"/>
        </w:rPr>
        <w:t>N</w:t>
      </w:r>
    </w:p>
    <w:p w14:paraId="0AA72C8E" w14:textId="77777777" w:rsidR="00B43A39" w:rsidRDefault="00B43A39">
      <w:pPr>
        <w:jc w:val="center"/>
        <w:rPr>
          <w:rFonts w:ascii="Arial Black" w:hAnsi="Arial Black"/>
        </w:rPr>
      </w:pPr>
    </w:p>
    <w:p w14:paraId="4A64F4D0" w14:textId="77777777" w:rsidR="00B43A39" w:rsidRDefault="00B43A39">
      <w:pPr>
        <w:rPr>
          <w:rFonts w:ascii="Arial Black" w:hAnsi="Arial Black"/>
        </w:rPr>
      </w:pPr>
    </w:p>
    <w:p w14:paraId="1E10B65E" w14:textId="77777777" w:rsidR="00B43A39" w:rsidRDefault="00B43A39">
      <w:pPr>
        <w:tabs>
          <w:tab w:val="left" w:pos="5040"/>
          <w:tab w:val="left" w:pos="9360"/>
        </w:tabs>
        <w:jc w:val="center"/>
        <w:rPr>
          <w:sz w:val="32"/>
          <w:u w:val="single"/>
        </w:rPr>
      </w:pPr>
    </w:p>
    <w:p w14:paraId="0230EFB8" w14:textId="77777777" w:rsidR="00B43A39" w:rsidRDefault="00B43A39">
      <w:pPr>
        <w:tabs>
          <w:tab w:val="left" w:pos="-720"/>
        </w:tabs>
        <w:suppressAutoHyphens/>
        <w:jc w:val="center"/>
      </w:pPr>
      <w:r>
        <w:br w:type="page"/>
      </w:r>
    </w:p>
    <w:p w14:paraId="2A6928D5" w14:textId="77777777" w:rsidR="00B43A39" w:rsidRPr="00BE64CF" w:rsidRDefault="00B43A39">
      <w:pPr>
        <w:tabs>
          <w:tab w:val="left" w:pos="5400"/>
        </w:tabs>
        <w:jc w:val="center"/>
        <w:rPr>
          <w:rFonts w:ascii="Arial" w:hAnsi="Arial"/>
          <w:b/>
          <w:sz w:val="18"/>
          <w:szCs w:val="18"/>
        </w:rPr>
      </w:pPr>
      <w:r w:rsidRPr="00BE64CF">
        <w:rPr>
          <w:rFonts w:ascii="Arial" w:hAnsi="Arial"/>
          <w:b/>
          <w:sz w:val="18"/>
          <w:szCs w:val="18"/>
        </w:rPr>
        <w:lastRenderedPageBreak/>
        <w:t>DOCUMENT ROUTING</w:t>
      </w:r>
    </w:p>
    <w:p w14:paraId="1F5035B2" w14:textId="77777777" w:rsidR="00B43A39" w:rsidRPr="00BE64CF" w:rsidRDefault="00B43A39">
      <w:pPr>
        <w:jc w:val="center"/>
        <w:rPr>
          <w:rFonts w:ascii="Arial" w:hAnsi="Arial"/>
          <w:b/>
          <w:sz w:val="18"/>
          <w:szCs w:val="18"/>
        </w:rPr>
      </w:pPr>
      <w:r w:rsidRPr="00BE64CF">
        <w:rPr>
          <w:rFonts w:ascii="Arial" w:hAnsi="Arial"/>
          <w:b/>
          <w:sz w:val="18"/>
          <w:szCs w:val="18"/>
        </w:rPr>
        <w:t>(Who Gets What First)</w:t>
      </w:r>
    </w:p>
    <w:p w14:paraId="6328AEA0" w14:textId="77777777" w:rsidR="00B43A39" w:rsidRPr="00BE64CF" w:rsidRDefault="00B43A39">
      <w:pPr>
        <w:jc w:val="center"/>
        <w:rPr>
          <w:rFonts w:ascii="Arial" w:hAnsi="Arial"/>
          <w:b/>
          <w:sz w:val="18"/>
          <w:szCs w:val="18"/>
        </w:rPr>
      </w:pPr>
    </w:p>
    <w:p w14:paraId="2AC01C79" w14:textId="77777777" w:rsidR="00B43A39" w:rsidRPr="00D32888" w:rsidRDefault="00C41BBC">
      <w:pPr>
        <w:pStyle w:val="Heading3"/>
        <w:tabs>
          <w:tab w:val="clear" w:pos="-1440"/>
          <w:tab w:val="clear" w:pos="-720"/>
          <w:tab w:val="clear" w:pos="0"/>
          <w:tab w:val="clear" w:pos="720"/>
          <w:tab w:val="clear" w:pos="1080"/>
          <w:tab w:val="clear" w:pos="2160"/>
        </w:tabs>
        <w:suppressAutoHyphens w:val="0"/>
        <w:rPr>
          <w:bCs w:val="0"/>
          <w:sz w:val="18"/>
          <w:szCs w:val="18"/>
        </w:rPr>
      </w:pPr>
      <w:r w:rsidRPr="00D32888">
        <w:rPr>
          <w:bCs w:val="0"/>
          <w:sz w:val="18"/>
          <w:szCs w:val="18"/>
        </w:rPr>
        <w:t>Principal</w:t>
      </w:r>
    </w:p>
    <w:p w14:paraId="27111A76" w14:textId="77777777" w:rsidR="00D44DFD" w:rsidRDefault="00B43A39">
      <w:pPr>
        <w:numPr>
          <w:ilvl w:val="0"/>
          <w:numId w:val="1"/>
        </w:numPr>
        <w:ind w:left="720"/>
        <w:rPr>
          <w:rFonts w:ascii="Arial" w:hAnsi="Arial"/>
          <w:sz w:val="18"/>
          <w:szCs w:val="18"/>
        </w:rPr>
      </w:pPr>
      <w:r w:rsidRPr="00BE64CF">
        <w:rPr>
          <w:rFonts w:ascii="Arial" w:hAnsi="Arial"/>
          <w:sz w:val="18"/>
          <w:szCs w:val="18"/>
        </w:rPr>
        <w:t xml:space="preserve">Absence/Travel Requests </w:t>
      </w:r>
      <w:r w:rsidR="00B73A79">
        <w:rPr>
          <w:rFonts w:ascii="Arial" w:hAnsi="Arial"/>
          <w:sz w:val="18"/>
          <w:szCs w:val="18"/>
        </w:rPr>
        <w:t>&amp; Travel Reimbursement Requests</w:t>
      </w:r>
    </w:p>
    <w:p w14:paraId="5630E5CD" w14:textId="77777777" w:rsidR="00B43A39" w:rsidRPr="00BE64CF" w:rsidRDefault="00B43A39">
      <w:pPr>
        <w:numPr>
          <w:ilvl w:val="0"/>
          <w:numId w:val="1"/>
        </w:numPr>
        <w:ind w:left="720"/>
        <w:rPr>
          <w:rFonts w:ascii="Arial" w:hAnsi="Arial"/>
          <w:sz w:val="18"/>
          <w:szCs w:val="18"/>
        </w:rPr>
      </w:pPr>
      <w:r w:rsidRPr="00BE64CF">
        <w:rPr>
          <w:rFonts w:ascii="Arial" w:hAnsi="Arial"/>
          <w:sz w:val="18"/>
          <w:szCs w:val="18"/>
        </w:rPr>
        <w:t>Tuition Reimbursement Requests</w:t>
      </w:r>
    </w:p>
    <w:p w14:paraId="2CECC782" w14:textId="77777777" w:rsidR="00B43A39" w:rsidRPr="00BE64CF" w:rsidRDefault="00B43A39">
      <w:pPr>
        <w:numPr>
          <w:ilvl w:val="0"/>
          <w:numId w:val="1"/>
        </w:numPr>
        <w:ind w:left="720"/>
        <w:rPr>
          <w:rFonts w:ascii="Arial" w:hAnsi="Arial"/>
          <w:sz w:val="18"/>
          <w:szCs w:val="18"/>
        </w:rPr>
      </w:pPr>
      <w:r w:rsidRPr="00BE64CF">
        <w:rPr>
          <w:rFonts w:ascii="Arial" w:hAnsi="Arial"/>
          <w:sz w:val="18"/>
          <w:szCs w:val="18"/>
        </w:rPr>
        <w:t>Professional Development Requests/Documents</w:t>
      </w:r>
    </w:p>
    <w:p w14:paraId="12AE9E7F" w14:textId="77777777" w:rsidR="00B43A39" w:rsidRPr="00BE64CF" w:rsidRDefault="00B43A39">
      <w:pPr>
        <w:numPr>
          <w:ilvl w:val="0"/>
          <w:numId w:val="3"/>
        </w:numPr>
        <w:tabs>
          <w:tab w:val="clear" w:pos="360"/>
          <w:tab w:val="num" w:pos="720"/>
        </w:tabs>
        <w:ind w:left="720"/>
        <w:rPr>
          <w:rFonts w:ascii="Arial" w:hAnsi="Arial"/>
          <w:sz w:val="18"/>
          <w:szCs w:val="18"/>
        </w:rPr>
      </w:pPr>
      <w:r w:rsidRPr="00BE64CF">
        <w:rPr>
          <w:rFonts w:ascii="Arial" w:hAnsi="Arial"/>
          <w:sz w:val="18"/>
          <w:szCs w:val="18"/>
        </w:rPr>
        <w:t>Professional Dues Forms</w:t>
      </w:r>
    </w:p>
    <w:p w14:paraId="50032090" w14:textId="77777777" w:rsidR="009028DA" w:rsidRPr="00BE64CF" w:rsidRDefault="009028DA">
      <w:pPr>
        <w:numPr>
          <w:ilvl w:val="0"/>
          <w:numId w:val="1"/>
        </w:numPr>
        <w:ind w:left="720"/>
        <w:rPr>
          <w:rFonts w:ascii="Arial" w:hAnsi="Arial"/>
          <w:sz w:val="18"/>
          <w:szCs w:val="18"/>
        </w:rPr>
      </w:pPr>
      <w:r w:rsidRPr="00BE64CF">
        <w:rPr>
          <w:rFonts w:ascii="Arial" w:hAnsi="Arial"/>
          <w:sz w:val="18"/>
          <w:szCs w:val="18"/>
        </w:rPr>
        <w:t>Mentor Forms</w:t>
      </w:r>
    </w:p>
    <w:p w14:paraId="23051785" w14:textId="77777777" w:rsidR="00437F1F" w:rsidRPr="00BE64CF" w:rsidRDefault="00437F1F">
      <w:pPr>
        <w:numPr>
          <w:ilvl w:val="0"/>
          <w:numId w:val="1"/>
        </w:numPr>
        <w:ind w:left="720"/>
        <w:rPr>
          <w:rFonts w:ascii="Arial" w:hAnsi="Arial"/>
          <w:sz w:val="18"/>
          <w:szCs w:val="18"/>
        </w:rPr>
      </w:pPr>
      <w:r w:rsidRPr="00BE64CF">
        <w:rPr>
          <w:rFonts w:ascii="Arial" w:hAnsi="Arial"/>
          <w:sz w:val="18"/>
          <w:szCs w:val="18"/>
        </w:rPr>
        <w:t>Keys (E-Mail Requests)</w:t>
      </w:r>
    </w:p>
    <w:p w14:paraId="15640FAD" w14:textId="77777777" w:rsidR="00D31CCF" w:rsidRDefault="00D31CCF">
      <w:pPr>
        <w:numPr>
          <w:ilvl w:val="0"/>
          <w:numId w:val="1"/>
        </w:numPr>
        <w:ind w:left="720"/>
        <w:rPr>
          <w:rFonts w:ascii="Arial" w:hAnsi="Arial"/>
          <w:sz w:val="18"/>
          <w:szCs w:val="18"/>
        </w:rPr>
      </w:pPr>
      <w:r>
        <w:rPr>
          <w:rFonts w:ascii="Arial" w:hAnsi="Arial"/>
          <w:sz w:val="18"/>
          <w:szCs w:val="18"/>
        </w:rPr>
        <w:t>Dual Credit Enrollment Forms</w:t>
      </w:r>
    </w:p>
    <w:p w14:paraId="3ABA28D4" w14:textId="77777777" w:rsidR="00AD2D96" w:rsidRPr="00BE64CF" w:rsidRDefault="00AD2D96" w:rsidP="00AD2D96">
      <w:pPr>
        <w:numPr>
          <w:ilvl w:val="0"/>
          <w:numId w:val="1"/>
        </w:numPr>
        <w:ind w:left="720"/>
        <w:rPr>
          <w:rFonts w:ascii="Arial" w:hAnsi="Arial"/>
          <w:sz w:val="18"/>
          <w:szCs w:val="18"/>
        </w:rPr>
      </w:pPr>
      <w:r w:rsidRPr="00BE64CF">
        <w:rPr>
          <w:rFonts w:ascii="Arial" w:hAnsi="Arial"/>
          <w:sz w:val="18"/>
          <w:szCs w:val="18"/>
        </w:rPr>
        <w:t>Curriculum Development Requests</w:t>
      </w:r>
    </w:p>
    <w:p w14:paraId="12BD23B6" w14:textId="77777777" w:rsidR="002B4D75" w:rsidRPr="005D6DDE" w:rsidRDefault="00D31CCF" w:rsidP="005D6DDE">
      <w:pPr>
        <w:numPr>
          <w:ilvl w:val="0"/>
          <w:numId w:val="1"/>
        </w:numPr>
        <w:ind w:left="720"/>
        <w:rPr>
          <w:rFonts w:ascii="Arial" w:hAnsi="Arial"/>
          <w:sz w:val="18"/>
          <w:szCs w:val="18"/>
        </w:rPr>
      </w:pPr>
      <w:r>
        <w:rPr>
          <w:rFonts w:ascii="Arial" w:hAnsi="Arial"/>
          <w:sz w:val="18"/>
          <w:szCs w:val="18"/>
        </w:rPr>
        <w:t xml:space="preserve">Agenda/Minutes of Advisory Meetings </w:t>
      </w:r>
    </w:p>
    <w:p w14:paraId="7D0FB6A9" w14:textId="77777777" w:rsidR="002B4D75" w:rsidRPr="002B4D75" w:rsidRDefault="002B4D75" w:rsidP="002B4D75">
      <w:pPr>
        <w:numPr>
          <w:ilvl w:val="0"/>
          <w:numId w:val="1"/>
        </w:numPr>
        <w:ind w:left="720"/>
        <w:rPr>
          <w:rFonts w:ascii="Arial" w:hAnsi="Arial"/>
          <w:sz w:val="18"/>
          <w:szCs w:val="18"/>
        </w:rPr>
      </w:pPr>
      <w:r w:rsidRPr="002B4D75">
        <w:rPr>
          <w:rFonts w:ascii="Arial" w:hAnsi="Arial"/>
          <w:sz w:val="18"/>
          <w:szCs w:val="18"/>
        </w:rPr>
        <w:t xml:space="preserve">Equipment and Supply/Text/AV/Software Requests </w:t>
      </w:r>
    </w:p>
    <w:p w14:paraId="5EDF5E6A" w14:textId="77777777" w:rsidR="002B4D75" w:rsidRDefault="002B4D75" w:rsidP="002B4D75">
      <w:pPr>
        <w:numPr>
          <w:ilvl w:val="0"/>
          <w:numId w:val="1"/>
        </w:numPr>
        <w:ind w:left="720"/>
        <w:rPr>
          <w:rFonts w:ascii="Arial" w:hAnsi="Arial"/>
          <w:sz w:val="18"/>
          <w:szCs w:val="18"/>
        </w:rPr>
      </w:pPr>
      <w:r w:rsidRPr="002B4D75">
        <w:rPr>
          <w:rFonts w:ascii="Arial" w:hAnsi="Arial"/>
          <w:sz w:val="18"/>
          <w:szCs w:val="18"/>
        </w:rPr>
        <w:t>Fundraiser Approval</w:t>
      </w:r>
      <w:r w:rsidR="00430D35">
        <w:rPr>
          <w:rFonts w:ascii="Arial" w:hAnsi="Arial"/>
          <w:sz w:val="18"/>
          <w:szCs w:val="18"/>
        </w:rPr>
        <w:t>/</w:t>
      </w:r>
      <w:r w:rsidRPr="002B4D75">
        <w:rPr>
          <w:rFonts w:ascii="Arial" w:hAnsi="Arial"/>
          <w:sz w:val="18"/>
          <w:szCs w:val="18"/>
        </w:rPr>
        <w:t>Form</w:t>
      </w:r>
    </w:p>
    <w:p w14:paraId="3A35ED70" w14:textId="77777777" w:rsidR="00602912" w:rsidRPr="002B4D75" w:rsidRDefault="00602912" w:rsidP="002B4D75">
      <w:pPr>
        <w:numPr>
          <w:ilvl w:val="0"/>
          <w:numId w:val="1"/>
        </w:numPr>
        <w:ind w:left="720"/>
        <w:rPr>
          <w:rFonts w:ascii="Arial" w:hAnsi="Arial"/>
          <w:sz w:val="18"/>
          <w:szCs w:val="18"/>
        </w:rPr>
      </w:pPr>
      <w:r>
        <w:rPr>
          <w:rFonts w:ascii="Arial" w:hAnsi="Arial"/>
          <w:sz w:val="18"/>
          <w:szCs w:val="18"/>
        </w:rPr>
        <w:t xml:space="preserve">Timesheets </w:t>
      </w:r>
    </w:p>
    <w:p w14:paraId="41E2AEDD" w14:textId="77777777" w:rsidR="00204538" w:rsidRPr="00741C51" w:rsidRDefault="00FE1529" w:rsidP="00741C51">
      <w:pPr>
        <w:rPr>
          <w:rFonts w:ascii="Arial" w:hAnsi="Arial"/>
          <w:b/>
          <w:bCs/>
          <w:sz w:val="18"/>
          <w:szCs w:val="18"/>
        </w:rPr>
      </w:pPr>
      <w:r w:rsidRPr="00B87DA9">
        <w:rPr>
          <w:rFonts w:ascii="Arial" w:hAnsi="Arial" w:cs="Arial"/>
          <w:b/>
          <w:sz w:val="18"/>
          <w:szCs w:val="18"/>
        </w:rPr>
        <w:t>Ass</w:t>
      </w:r>
      <w:r w:rsidR="00E32E49">
        <w:rPr>
          <w:rFonts w:ascii="Arial" w:hAnsi="Arial" w:cs="Arial"/>
          <w:b/>
          <w:sz w:val="18"/>
          <w:szCs w:val="18"/>
        </w:rPr>
        <w:t>ociate</w:t>
      </w:r>
      <w:r w:rsidRPr="00B87DA9">
        <w:rPr>
          <w:rFonts w:ascii="Arial" w:hAnsi="Arial" w:cs="Arial"/>
          <w:b/>
          <w:sz w:val="18"/>
          <w:szCs w:val="18"/>
        </w:rPr>
        <w:t xml:space="preserve"> Principal</w:t>
      </w:r>
      <w:r w:rsidR="00B87DA9" w:rsidRPr="00B87DA9">
        <w:rPr>
          <w:rFonts w:ascii="Arial" w:hAnsi="Arial" w:cs="Arial"/>
          <w:b/>
          <w:sz w:val="18"/>
          <w:szCs w:val="18"/>
        </w:rPr>
        <w:t>/</w:t>
      </w:r>
      <w:r w:rsidR="00B87DA9" w:rsidRPr="00B87DA9">
        <w:rPr>
          <w:rFonts w:ascii="Arial" w:hAnsi="Arial"/>
          <w:b/>
          <w:bCs/>
          <w:sz w:val="18"/>
          <w:szCs w:val="18"/>
        </w:rPr>
        <w:t xml:space="preserve"> Grant Coordinator</w:t>
      </w:r>
    </w:p>
    <w:p w14:paraId="305B3192" w14:textId="6F9AE102" w:rsidR="002B4D75" w:rsidRPr="00E32E49" w:rsidRDefault="009E41FC" w:rsidP="00E32E49">
      <w:pPr>
        <w:numPr>
          <w:ilvl w:val="0"/>
          <w:numId w:val="1"/>
        </w:numPr>
        <w:ind w:left="720"/>
        <w:rPr>
          <w:rFonts w:ascii="Arial" w:hAnsi="Arial"/>
          <w:sz w:val="18"/>
          <w:szCs w:val="18"/>
        </w:rPr>
      </w:pPr>
      <w:r w:rsidRPr="00342D47">
        <w:rPr>
          <w:rFonts w:ascii="Arial" w:hAnsi="Arial"/>
          <w:sz w:val="18"/>
          <w:szCs w:val="18"/>
        </w:rPr>
        <w:t xml:space="preserve">Field Trip Request </w:t>
      </w:r>
    </w:p>
    <w:p w14:paraId="35898D59" w14:textId="77777777" w:rsidR="001336EA" w:rsidRPr="00342D47" w:rsidRDefault="001336EA" w:rsidP="00665D4D">
      <w:pPr>
        <w:numPr>
          <w:ilvl w:val="0"/>
          <w:numId w:val="8"/>
        </w:numPr>
        <w:tabs>
          <w:tab w:val="clear" w:pos="864"/>
        </w:tabs>
        <w:ind w:left="720"/>
        <w:rPr>
          <w:rFonts w:ascii="Arial" w:hAnsi="Arial" w:cs="Arial"/>
          <w:sz w:val="18"/>
          <w:szCs w:val="18"/>
        </w:rPr>
      </w:pPr>
      <w:r w:rsidRPr="00342D47">
        <w:rPr>
          <w:rFonts w:ascii="Arial" w:hAnsi="Arial"/>
          <w:sz w:val="18"/>
          <w:szCs w:val="18"/>
        </w:rPr>
        <w:t xml:space="preserve">Agenda/Minutes </w:t>
      </w:r>
      <w:r w:rsidRPr="00342D47">
        <w:rPr>
          <w:rFonts w:ascii="Arial" w:hAnsi="Arial" w:cs="Arial"/>
          <w:sz w:val="18"/>
          <w:szCs w:val="18"/>
        </w:rPr>
        <w:t>of Advisory Meetings (per evaluation schedule)</w:t>
      </w:r>
    </w:p>
    <w:p w14:paraId="79006AF7" w14:textId="77777777" w:rsidR="00B87DA9" w:rsidRPr="00867B9A" w:rsidRDefault="00E63626" w:rsidP="00867B9A">
      <w:pPr>
        <w:numPr>
          <w:ilvl w:val="0"/>
          <w:numId w:val="8"/>
        </w:numPr>
        <w:tabs>
          <w:tab w:val="clear" w:pos="864"/>
          <w:tab w:val="num" w:pos="720"/>
        </w:tabs>
        <w:ind w:left="720"/>
        <w:rPr>
          <w:rFonts w:ascii="Arial" w:hAnsi="Arial"/>
          <w:sz w:val="18"/>
          <w:szCs w:val="18"/>
        </w:rPr>
      </w:pPr>
      <w:r w:rsidRPr="00342D47">
        <w:rPr>
          <w:rFonts w:ascii="Arial" w:hAnsi="Arial"/>
          <w:sz w:val="18"/>
          <w:szCs w:val="18"/>
        </w:rPr>
        <w:t>Student of the Quarter</w:t>
      </w:r>
    </w:p>
    <w:p w14:paraId="20148B8E" w14:textId="77777777" w:rsidR="00B87DA9" w:rsidRDefault="00B87DA9" w:rsidP="00665D4D">
      <w:pPr>
        <w:numPr>
          <w:ilvl w:val="0"/>
          <w:numId w:val="8"/>
        </w:numPr>
        <w:tabs>
          <w:tab w:val="clear" w:pos="864"/>
          <w:tab w:val="num" w:pos="720"/>
        </w:tabs>
        <w:ind w:left="720"/>
        <w:rPr>
          <w:rFonts w:ascii="Arial" w:hAnsi="Arial"/>
          <w:sz w:val="18"/>
          <w:szCs w:val="18"/>
        </w:rPr>
      </w:pPr>
      <w:r>
        <w:rPr>
          <w:rFonts w:ascii="Arial" w:hAnsi="Arial"/>
          <w:sz w:val="18"/>
          <w:szCs w:val="18"/>
        </w:rPr>
        <w:t>Student Awards/Highlights</w:t>
      </w:r>
    </w:p>
    <w:p w14:paraId="4F3A89F2" w14:textId="77777777" w:rsidR="00B87DA9" w:rsidRPr="00B60134" w:rsidRDefault="00B87DA9" w:rsidP="00B60134">
      <w:pPr>
        <w:pStyle w:val="ListParagraph"/>
        <w:numPr>
          <w:ilvl w:val="0"/>
          <w:numId w:val="8"/>
        </w:numPr>
        <w:tabs>
          <w:tab w:val="clear" w:pos="864"/>
          <w:tab w:val="num" w:pos="720"/>
        </w:tabs>
        <w:ind w:hanging="504"/>
        <w:rPr>
          <w:rFonts w:ascii="Arial" w:hAnsi="Arial"/>
          <w:sz w:val="18"/>
          <w:szCs w:val="18"/>
        </w:rPr>
      </w:pPr>
      <w:r w:rsidRPr="005C5F89">
        <w:rPr>
          <w:rFonts w:ascii="Arial" w:hAnsi="Arial"/>
          <w:sz w:val="18"/>
          <w:szCs w:val="18"/>
        </w:rPr>
        <w:t>Student Industry Certifications Reports</w:t>
      </w:r>
      <w:r w:rsidR="0082552A">
        <w:rPr>
          <w:rFonts w:ascii="Arial" w:hAnsi="Arial"/>
          <w:sz w:val="18"/>
          <w:szCs w:val="18"/>
        </w:rPr>
        <w:t xml:space="preserve"> (PowerSchool</w:t>
      </w:r>
      <w:r w:rsidR="00B60134">
        <w:rPr>
          <w:rFonts w:ascii="Arial" w:hAnsi="Arial"/>
          <w:sz w:val="18"/>
          <w:szCs w:val="18"/>
        </w:rPr>
        <w:t>)</w:t>
      </w:r>
    </w:p>
    <w:p w14:paraId="13CAEE12" w14:textId="77777777" w:rsidR="00D21378" w:rsidRPr="009856A8" w:rsidRDefault="00B87DA9" w:rsidP="00665D4D">
      <w:pPr>
        <w:pStyle w:val="ListParagraph"/>
        <w:numPr>
          <w:ilvl w:val="0"/>
          <w:numId w:val="8"/>
        </w:numPr>
        <w:tabs>
          <w:tab w:val="clear" w:pos="864"/>
          <w:tab w:val="num" w:pos="720"/>
        </w:tabs>
        <w:ind w:hanging="504"/>
        <w:rPr>
          <w:rFonts w:ascii="Arial" w:hAnsi="Arial"/>
          <w:sz w:val="18"/>
          <w:szCs w:val="18"/>
        </w:rPr>
      </w:pPr>
      <w:r>
        <w:rPr>
          <w:rFonts w:ascii="Arial" w:hAnsi="Arial"/>
          <w:sz w:val="18"/>
          <w:szCs w:val="18"/>
        </w:rPr>
        <w:t xml:space="preserve">Future Quest </w:t>
      </w:r>
    </w:p>
    <w:p w14:paraId="6B1BE441" w14:textId="77777777" w:rsidR="00FD6384" w:rsidRDefault="00FD6384" w:rsidP="00FD6384">
      <w:pPr>
        <w:rPr>
          <w:rFonts w:ascii="Arial" w:hAnsi="Arial"/>
          <w:b/>
          <w:sz w:val="18"/>
          <w:szCs w:val="18"/>
        </w:rPr>
      </w:pPr>
      <w:r w:rsidRPr="00FD6384">
        <w:rPr>
          <w:rFonts w:ascii="Arial" w:hAnsi="Arial"/>
          <w:b/>
          <w:sz w:val="18"/>
          <w:szCs w:val="18"/>
        </w:rPr>
        <w:t>Dean of Student</w:t>
      </w:r>
      <w:r w:rsidR="00CC0A2A">
        <w:rPr>
          <w:rFonts w:ascii="Arial" w:hAnsi="Arial"/>
          <w:b/>
          <w:sz w:val="18"/>
          <w:szCs w:val="18"/>
        </w:rPr>
        <w:t xml:space="preserve"> Services</w:t>
      </w:r>
    </w:p>
    <w:p w14:paraId="281088E7" w14:textId="77777777" w:rsidR="00FD6384" w:rsidRPr="00B87DA9" w:rsidRDefault="00FD6384" w:rsidP="00665D4D">
      <w:pPr>
        <w:pStyle w:val="ListParagraph"/>
        <w:numPr>
          <w:ilvl w:val="0"/>
          <w:numId w:val="17"/>
        </w:numPr>
        <w:tabs>
          <w:tab w:val="clear" w:pos="864"/>
          <w:tab w:val="num" w:pos="720"/>
        </w:tabs>
        <w:ind w:left="720"/>
        <w:rPr>
          <w:rFonts w:ascii="Arial" w:hAnsi="Arial"/>
          <w:b/>
          <w:sz w:val="18"/>
          <w:szCs w:val="18"/>
        </w:rPr>
      </w:pPr>
      <w:r>
        <w:rPr>
          <w:rFonts w:ascii="Arial" w:hAnsi="Arial"/>
          <w:sz w:val="18"/>
          <w:szCs w:val="18"/>
        </w:rPr>
        <w:t>Adult Cosmetology Applications</w:t>
      </w:r>
    </w:p>
    <w:p w14:paraId="1D60BFFD" w14:textId="77777777" w:rsidR="00B87DA9" w:rsidRPr="00B87DA9" w:rsidRDefault="00B87DA9" w:rsidP="00665D4D">
      <w:pPr>
        <w:pStyle w:val="ListParagraph"/>
        <w:numPr>
          <w:ilvl w:val="0"/>
          <w:numId w:val="17"/>
        </w:numPr>
        <w:tabs>
          <w:tab w:val="clear" w:pos="864"/>
          <w:tab w:val="num" w:pos="720"/>
        </w:tabs>
        <w:ind w:left="720"/>
        <w:rPr>
          <w:rFonts w:ascii="Arial" w:hAnsi="Arial"/>
          <w:b/>
          <w:sz w:val="18"/>
          <w:szCs w:val="18"/>
        </w:rPr>
      </w:pPr>
      <w:r>
        <w:rPr>
          <w:rFonts w:ascii="Arial" w:hAnsi="Arial"/>
          <w:sz w:val="18"/>
          <w:szCs w:val="18"/>
        </w:rPr>
        <w:t>Cosmetology Internships/Cosmetology Summer School</w:t>
      </w:r>
    </w:p>
    <w:p w14:paraId="23B21DFC" w14:textId="77777777" w:rsidR="00E32E49" w:rsidRDefault="00B87DA9" w:rsidP="00665D4D">
      <w:pPr>
        <w:pStyle w:val="ListParagraph"/>
        <w:numPr>
          <w:ilvl w:val="0"/>
          <w:numId w:val="17"/>
        </w:numPr>
        <w:tabs>
          <w:tab w:val="clear" w:pos="864"/>
          <w:tab w:val="num" w:pos="720"/>
        </w:tabs>
        <w:ind w:hanging="504"/>
        <w:rPr>
          <w:rFonts w:ascii="Arial" w:hAnsi="Arial"/>
          <w:sz w:val="18"/>
          <w:szCs w:val="18"/>
        </w:rPr>
      </w:pPr>
      <w:r w:rsidRPr="00AB4063">
        <w:rPr>
          <w:rFonts w:ascii="Arial" w:hAnsi="Arial"/>
          <w:sz w:val="18"/>
          <w:szCs w:val="18"/>
        </w:rPr>
        <w:t>Conduct Reports/Student Discipline</w:t>
      </w:r>
    </w:p>
    <w:p w14:paraId="0335148F" w14:textId="77777777" w:rsidR="00E32E49" w:rsidRDefault="00E32E49" w:rsidP="00665D4D">
      <w:pPr>
        <w:pStyle w:val="ListParagraph"/>
        <w:numPr>
          <w:ilvl w:val="0"/>
          <w:numId w:val="17"/>
        </w:numPr>
        <w:tabs>
          <w:tab w:val="clear" w:pos="864"/>
          <w:tab w:val="num" w:pos="720"/>
        </w:tabs>
        <w:ind w:hanging="504"/>
        <w:rPr>
          <w:rFonts w:ascii="Arial" w:hAnsi="Arial"/>
          <w:sz w:val="18"/>
          <w:szCs w:val="18"/>
        </w:rPr>
      </w:pPr>
      <w:r>
        <w:rPr>
          <w:rFonts w:ascii="Arial" w:hAnsi="Arial"/>
          <w:sz w:val="18"/>
          <w:szCs w:val="18"/>
        </w:rPr>
        <w:t>Security/Driving Permits</w:t>
      </w:r>
    </w:p>
    <w:p w14:paraId="2662546B" w14:textId="77777777" w:rsidR="00E32E49" w:rsidRPr="00E32E49" w:rsidRDefault="00E32E49" w:rsidP="00665D4D">
      <w:pPr>
        <w:pStyle w:val="ListParagraph"/>
        <w:numPr>
          <w:ilvl w:val="0"/>
          <w:numId w:val="17"/>
        </w:numPr>
        <w:tabs>
          <w:tab w:val="clear" w:pos="864"/>
          <w:tab w:val="num" w:pos="720"/>
        </w:tabs>
        <w:ind w:hanging="504"/>
        <w:rPr>
          <w:rFonts w:ascii="Arial" w:hAnsi="Arial"/>
          <w:sz w:val="18"/>
          <w:szCs w:val="18"/>
        </w:rPr>
      </w:pPr>
      <w:r>
        <w:rPr>
          <w:rFonts w:ascii="Arial" w:hAnsi="Arial"/>
          <w:sz w:val="18"/>
          <w:szCs w:val="18"/>
        </w:rPr>
        <w:t>Scholarships received by students</w:t>
      </w:r>
    </w:p>
    <w:p w14:paraId="254D55A1" w14:textId="77777777" w:rsidR="00B87DA9" w:rsidRDefault="00B87DA9" w:rsidP="00665D4D">
      <w:pPr>
        <w:pStyle w:val="ListParagraph"/>
        <w:numPr>
          <w:ilvl w:val="0"/>
          <w:numId w:val="17"/>
        </w:numPr>
        <w:tabs>
          <w:tab w:val="clear" w:pos="864"/>
          <w:tab w:val="num" w:pos="720"/>
        </w:tabs>
        <w:ind w:hanging="504"/>
        <w:rPr>
          <w:rFonts w:ascii="Arial" w:hAnsi="Arial"/>
          <w:sz w:val="18"/>
          <w:szCs w:val="18"/>
        </w:rPr>
      </w:pPr>
      <w:r w:rsidRPr="00602912">
        <w:rPr>
          <w:rFonts w:ascii="Arial" w:hAnsi="Arial"/>
          <w:sz w:val="18"/>
          <w:szCs w:val="18"/>
        </w:rPr>
        <w:t>SkillsUSA Membership/Registration, Grade &amp; Grade Changes, Schedule Changes</w:t>
      </w:r>
      <w:r w:rsidR="00602912">
        <w:rPr>
          <w:rFonts w:ascii="Arial" w:hAnsi="Arial"/>
          <w:sz w:val="18"/>
          <w:szCs w:val="18"/>
        </w:rPr>
        <w:t xml:space="preserve"> </w:t>
      </w:r>
    </w:p>
    <w:p w14:paraId="22DADA48" w14:textId="77777777" w:rsidR="009856A8" w:rsidRDefault="00E32E49" w:rsidP="00665D4D">
      <w:pPr>
        <w:pStyle w:val="ListParagraph"/>
        <w:numPr>
          <w:ilvl w:val="0"/>
          <w:numId w:val="17"/>
        </w:numPr>
        <w:tabs>
          <w:tab w:val="clear" w:pos="864"/>
          <w:tab w:val="num" w:pos="720"/>
        </w:tabs>
        <w:ind w:hanging="504"/>
        <w:rPr>
          <w:rFonts w:ascii="Arial" w:hAnsi="Arial"/>
          <w:sz w:val="18"/>
          <w:szCs w:val="18"/>
        </w:rPr>
      </w:pPr>
      <w:r>
        <w:rPr>
          <w:rFonts w:ascii="Arial" w:hAnsi="Arial"/>
          <w:sz w:val="18"/>
          <w:szCs w:val="18"/>
        </w:rPr>
        <w:t>Special Education</w:t>
      </w:r>
    </w:p>
    <w:p w14:paraId="40F4B900" w14:textId="77777777" w:rsidR="00867B9A" w:rsidRDefault="00867B9A" w:rsidP="00665D4D">
      <w:pPr>
        <w:pStyle w:val="ListParagraph"/>
        <w:numPr>
          <w:ilvl w:val="0"/>
          <w:numId w:val="17"/>
        </w:numPr>
        <w:tabs>
          <w:tab w:val="clear" w:pos="864"/>
          <w:tab w:val="num" w:pos="720"/>
        </w:tabs>
        <w:ind w:hanging="504"/>
        <w:rPr>
          <w:rFonts w:ascii="Arial" w:hAnsi="Arial"/>
          <w:sz w:val="18"/>
          <w:szCs w:val="18"/>
        </w:rPr>
      </w:pPr>
      <w:r>
        <w:rPr>
          <w:rFonts w:ascii="Arial" w:hAnsi="Arial"/>
          <w:sz w:val="18"/>
          <w:szCs w:val="18"/>
        </w:rPr>
        <w:t>Student Ambassadors</w:t>
      </w:r>
    </w:p>
    <w:p w14:paraId="0769FB5D" w14:textId="5757C230" w:rsidR="009856A8" w:rsidRPr="009856A8" w:rsidRDefault="00F36BD4" w:rsidP="009856A8">
      <w:pPr>
        <w:rPr>
          <w:rFonts w:ascii="Arial" w:hAnsi="Arial"/>
          <w:b/>
          <w:sz w:val="18"/>
          <w:szCs w:val="18"/>
        </w:rPr>
      </w:pPr>
      <w:r>
        <w:rPr>
          <w:rFonts w:ascii="Arial" w:hAnsi="Arial"/>
          <w:b/>
          <w:sz w:val="18"/>
          <w:szCs w:val="18"/>
        </w:rPr>
        <w:t>Assistant Principal of Curriculum &amp; Instruction</w:t>
      </w:r>
      <w:r w:rsidR="00291D2A">
        <w:rPr>
          <w:rFonts w:ascii="Arial" w:hAnsi="Arial"/>
          <w:b/>
          <w:sz w:val="18"/>
          <w:szCs w:val="18"/>
        </w:rPr>
        <w:t xml:space="preserve"> </w:t>
      </w:r>
      <w:r w:rsidR="00800B26">
        <w:rPr>
          <w:rFonts w:ascii="Arial" w:hAnsi="Arial"/>
          <w:b/>
          <w:sz w:val="18"/>
          <w:szCs w:val="18"/>
        </w:rPr>
        <w:t xml:space="preserve"> </w:t>
      </w:r>
    </w:p>
    <w:p w14:paraId="07DCC168" w14:textId="77777777" w:rsidR="009856A8" w:rsidRDefault="009856A8" w:rsidP="00665D4D">
      <w:pPr>
        <w:pStyle w:val="ListParagraph"/>
        <w:numPr>
          <w:ilvl w:val="0"/>
          <w:numId w:val="17"/>
        </w:numPr>
        <w:tabs>
          <w:tab w:val="clear" w:pos="864"/>
          <w:tab w:val="num" w:pos="720"/>
        </w:tabs>
        <w:ind w:hanging="504"/>
        <w:rPr>
          <w:rFonts w:ascii="Arial" w:hAnsi="Arial"/>
          <w:sz w:val="18"/>
          <w:szCs w:val="18"/>
        </w:rPr>
      </w:pPr>
      <w:r>
        <w:rPr>
          <w:rFonts w:ascii="Arial" w:hAnsi="Arial"/>
          <w:sz w:val="18"/>
          <w:szCs w:val="18"/>
        </w:rPr>
        <w:t>Curriculum</w:t>
      </w:r>
    </w:p>
    <w:p w14:paraId="3AF4631C" w14:textId="77777777" w:rsidR="009856A8" w:rsidRDefault="009856A8" w:rsidP="00665D4D">
      <w:pPr>
        <w:pStyle w:val="ListParagraph"/>
        <w:numPr>
          <w:ilvl w:val="0"/>
          <w:numId w:val="17"/>
        </w:numPr>
        <w:tabs>
          <w:tab w:val="clear" w:pos="864"/>
          <w:tab w:val="num" w:pos="720"/>
        </w:tabs>
        <w:ind w:hanging="504"/>
        <w:rPr>
          <w:rFonts w:ascii="Arial" w:hAnsi="Arial"/>
          <w:sz w:val="18"/>
          <w:szCs w:val="18"/>
        </w:rPr>
      </w:pPr>
      <w:r>
        <w:rPr>
          <w:rFonts w:ascii="Arial" w:hAnsi="Arial"/>
          <w:sz w:val="18"/>
          <w:szCs w:val="18"/>
        </w:rPr>
        <w:t>Syllabus/Training Plans</w:t>
      </w:r>
    </w:p>
    <w:p w14:paraId="4C8B0914" w14:textId="77777777" w:rsidR="00EA7B54" w:rsidRPr="009856A8" w:rsidRDefault="00EA7B54" w:rsidP="00665D4D">
      <w:pPr>
        <w:pStyle w:val="ListParagraph"/>
        <w:numPr>
          <w:ilvl w:val="0"/>
          <w:numId w:val="17"/>
        </w:numPr>
        <w:tabs>
          <w:tab w:val="clear" w:pos="864"/>
          <w:tab w:val="num" w:pos="720"/>
        </w:tabs>
        <w:ind w:hanging="504"/>
        <w:rPr>
          <w:rFonts w:ascii="Arial" w:hAnsi="Arial"/>
          <w:sz w:val="18"/>
          <w:szCs w:val="18"/>
        </w:rPr>
      </w:pPr>
      <w:r>
        <w:rPr>
          <w:rFonts w:ascii="Arial" w:hAnsi="Arial"/>
          <w:sz w:val="18"/>
          <w:szCs w:val="18"/>
        </w:rPr>
        <w:t>Pre/Post</w:t>
      </w:r>
      <w:r w:rsidR="0082552A">
        <w:rPr>
          <w:rFonts w:ascii="Arial" w:hAnsi="Arial"/>
          <w:sz w:val="18"/>
          <w:szCs w:val="18"/>
        </w:rPr>
        <w:t xml:space="preserve">/ </w:t>
      </w:r>
      <w:r>
        <w:rPr>
          <w:rFonts w:ascii="Arial" w:hAnsi="Arial"/>
          <w:sz w:val="18"/>
          <w:szCs w:val="18"/>
        </w:rPr>
        <w:t>test submissions</w:t>
      </w:r>
    </w:p>
    <w:p w14:paraId="0CE8314A" w14:textId="77777777" w:rsidR="00D4496A" w:rsidRPr="00BE64CF" w:rsidRDefault="00D4496A" w:rsidP="00D4496A">
      <w:pPr>
        <w:pStyle w:val="Heading6"/>
        <w:rPr>
          <w:sz w:val="18"/>
          <w:szCs w:val="18"/>
        </w:rPr>
      </w:pPr>
      <w:r w:rsidRPr="00BE64CF">
        <w:rPr>
          <w:sz w:val="18"/>
          <w:szCs w:val="18"/>
        </w:rPr>
        <w:t>Business Office</w:t>
      </w:r>
    </w:p>
    <w:p w14:paraId="42B7A260" w14:textId="77777777" w:rsidR="000A5FC5" w:rsidRPr="00BE64CF" w:rsidRDefault="000A5FC5" w:rsidP="00665D4D">
      <w:pPr>
        <w:numPr>
          <w:ilvl w:val="0"/>
          <w:numId w:val="5"/>
        </w:numPr>
        <w:tabs>
          <w:tab w:val="clear" w:pos="360"/>
          <w:tab w:val="num" w:pos="720"/>
        </w:tabs>
        <w:ind w:left="720" w:hanging="360"/>
        <w:rPr>
          <w:rFonts w:ascii="Arial" w:hAnsi="Arial"/>
          <w:sz w:val="18"/>
          <w:szCs w:val="18"/>
        </w:rPr>
      </w:pPr>
      <w:r w:rsidRPr="00BE64CF">
        <w:rPr>
          <w:rFonts w:ascii="Arial" w:hAnsi="Arial"/>
          <w:sz w:val="18"/>
          <w:szCs w:val="18"/>
        </w:rPr>
        <w:t xml:space="preserve">Purchase Orders – </w:t>
      </w:r>
      <w:r>
        <w:rPr>
          <w:rFonts w:ascii="Arial" w:hAnsi="Arial"/>
          <w:sz w:val="18"/>
          <w:szCs w:val="18"/>
        </w:rPr>
        <w:t>Skyward System</w:t>
      </w:r>
    </w:p>
    <w:p w14:paraId="19DD0316" w14:textId="77777777" w:rsidR="00D4496A" w:rsidRPr="00BE64CF" w:rsidRDefault="005700F7" w:rsidP="00D4496A">
      <w:pPr>
        <w:rPr>
          <w:rFonts w:ascii="Arial" w:hAnsi="Arial"/>
          <w:b/>
          <w:sz w:val="18"/>
          <w:szCs w:val="18"/>
        </w:rPr>
      </w:pPr>
      <w:r>
        <w:rPr>
          <w:rFonts w:ascii="Arial" w:hAnsi="Arial"/>
          <w:b/>
          <w:sz w:val="18"/>
          <w:szCs w:val="18"/>
        </w:rPr>
        <w:t xml:space="preserve">Business Office </w:t>
      </w:r>
      <w:r w:rsidR="000F2497">
        <w:rPr>
          <w:rFonts w:ascii="Arial" w:hAnsi="Arial"/>
          <w:b/>
          <w:sz w:val="18"/>
          <w:szCs w:val="18"/>
        </w:rPr>
        <w:t>Coordinator</w:t>
      </w:r>
    </w:p>
    <w:p w14:paraId="4ECC1E09" w14:textId="77777777" w:rsidR="00D4496A" w:rsidRPr="00BE64CF" w:rsidRDefault="00D4496A" w:rsidP="00D4496A">
      <w:pPr>
        <w:numPr>
          <w:ilvl w:val="0"/>
          <w:numId w:val="1"/>
        </w:numPr>
        <w:ind w:left="720"/>
        <w:rPr>
          <w:rFonts w:ascii="Arial" w:hAnsi="Arial"/>
          <w:sz w:val="18"/>
          <w:szCs w:val="18"/>
        </w:rPr>
      </w:pPr>
      <w:r w:rsidRPr="00BE64CF">
        <w:rPr>
          <w:rFonts w:ascii="Arial" w:hAnsi="Arial"/>
          <w:sz w:val="18"/>
          <w:szCs w:val="18"/>
        </w:rPr>
        <w:t>Payroll Information &amp; Insurance Documents/Information</w:t>
      </w:r>
    </w:p>
    <w:p w14:paraId="07A91E35" w14:textId="77777777" w:rsidR="00D4496A" w:rsidRPr="00BE64CF" w:rsidRDefault="00D4496A" w:rsidP="00D4496A">
      <w:pPr>
        <w:numPr>
          <w:ilvl w:val="0"/>
          <w:numId w:val="1"/>
        </w:numPr>
        <w:ind w:left="720"/>
        <w:rPr>
          <w:rFonts w:ascii="Arial" w:hAnsi="Arial"/>
          <w:sz w:val="18"/>
          <w:szCs w:val="18"/>
        </w:rPr>
      </w:pPr>
      <w:r w:rsidRPr="00BE64CF">
        <w:rPr>
          <w:rFonts w:ascii="Arial" w:hAnsi="Arial"/>
          <w:sz w:val="18"/>
          <w:szCs w:val="18"/>
        </w:rPr>
        <w:t>TRS/IMRF Enrollment Forms</w:t>
      </w:r>
    </w:p>
    <w:p w14:paraId="7DF8900C" w14:textId="77777777" w:rsidR="00D21A44" w:rsidRPr="00BE64CF" w:rsidRDefault="005700F7" w:rsidP="00D4496A">
      <w:pPr>
        <w:rPr>
          <w:rFonts w:ascii="Arial" w:hAnsi="Arial"/>
          <w:b/>
          <w:sz w:val="18"/>
          <w:szCs w:val="18"/>
        </w:rPr>
      </w:pPr>
      <w:r>
        <w:rPr>
          <w:rFonts w:ascii="Arial" w:hAnsi="Arial"/>
          <w:b/>
          <w:sz w:val="18"/>
          <w:szCs w:val="18"/>
        </w:rPr>
        <w:t>Accounts Payable Clerk</w:t>
      </w:r>
    </w:p>
    <w:p w14:paraId="43BB106C" w14:textId="77777777" w:rsidR="00D4496A" w:rsidRPr="00BE64CF" w:rsidRDefault="00D4496A" w:rsidP="00665D4D">
      <w:pPr>
        <w:numPr>
          <w:ilvl w:val="0"/>
          <w:numId w:val="11"/>
        </w:numPr>
        <w:rPr>
          <w:rFonts w:ascii="Arial" w:hAnsi="Arial"/>
          <w:sz w:val="18"/>
          <w:szCs w:val="18"/>
        </w:rPr>
      </w:pPr>
      <w:r w:rsidRPr="00BE64CF">
        <w:rPr>
          <w:rFonts w:ascii="Arial" w:hAnsi="Arial"/>
          <w:sz w:val="18"/>
          <w:szCs w:val="18"/>
        </w:rPr>
        <w:t>Expense Reports</w:t>
      </w:r>
    </w:p>
    <w:p w14:paraId="7A71E702" w14:textId="77777777" w:rsidR="003914A0" w:rsidRDefault="00D4496A" w:rsidP="00D4496A">
      <w:pPr>
        <w:numPr>
          <w:ilvl w:val="0"/>
          <w:numId w:val="1"/>
        </w:numPr>
        <w:ind w:left="720"/>
        <w:rPr>
          <w:rFonts w:ascii="Arial" w:hAnsi="Arial"/>
          <w:sz w:val="18"/>
          <w:szCs w:val="18"/>
        </w:rPr>
      </w:pPr>
      <w:r w:rsidRPr="00BE64CF">
        <w:rPr>
          <w:rFonts w:ascii="Arial" w:hAnsi="Arial"/>
          <w:sz w:val="18"/>
          <w:szCs w:val="18"/>
        </w:rPr>
        <w:t>Reimbursement/Payment Requests</w:t>
      </w:r>
    </w:p>
    <w:p w14:paraId="7EB82784" w14:textId="77777777" w:rsidR="004562DB" w:rsidRPr="00BE64CF" w:rsidRDefault="004562DB" w:rsidP="00D4496A">
      <w:pPr>
        <w:numPr>
          <w:ilvl w:val="0"/>
          <w:numId w:val="1"/>
        </w:numPr>
        <w:ind w:left="720"/>
        <w:rPr>
          <w:rFonts w:ascii="Arial" w:hAnsi="Arial"/>
          <w:sz w:val="18"/>
          <w:szCs w:val="18"/>
        </w:rPr>
      </w:pPr>
      <w:r>
        <w:rPr>
          <w:rFonts w:ascii="Arial" w:hAnsi="Arial"/>
          <w:sz w:val="18"/>
          <w:szCs w:val="18"/>
        </w:rPr>
        <w:t>Student Fees</w:t>
      </w:r>
    </w:p>
    <w:p w14:paraId="79D0F374" w14:textId="77777777" w:rsidR="00D4496A" w:rsidRPr="00BE64CF" w:rsidRDefault="00D4496A" w:rsidP="00D4496A">
      <w:pPr>
        <w:rPr>
          <w:rFonts w:ascii="Arial" w:hAnsi="Arial"/>
          <w:b/>
          <w:sz w:val="18"/>
          <w:szCs w:val="18"/>
        </w:rPr>
      </w:pPr>
      <w:r w:rsidRPr="00BE64CF">
        <w:rPr>
          <w:rFonts w:ascii="Arial" w:hAnsi="Arial"/>
          <w:b/>
          <w:sz w:val="18"/>
          <w:szCs w:val="18"/>
        </w:rPr>
        <w:t>Technology Director</w:t>
      </w:r>
    </w:p>
    <w:p w14:paraId="601896C2" w14:textId="77777777" w:rsidR="00D4496A" w:rsidRPr="00BB0C34" w:rsidRDefault="00D4496A" w:rsidP="00665D4D">
      <w:pPr>
        <w:numPr>
          <w:ilvl w:val="0"/>
          <w:numId w:val="10"/>
        </w:numPr>
        <w:rPr>
          <w:rFonts w:ascii="Arial" w:hAnsi="Arial"/>
          <w:b/>
          <w:sz w:val="18"/>
          <w:szCs w:val="18"/>
        </w:rPr>
      </w:pPr>
      <w:r w:rsidRPr="00BE64CF">
        <w:rPr>
          <w:rFonts w:ascii="Arial" w:hAnsi="Arial"/>
          <w:sz w:val="18"/>
          <w:szCs w:val="18"/>
        </w:rPr>
        <w:t xml:space="preserve">Technology Work Requests </w:t>
      </w:r>
      <w:r w:rsidR="00EA7B54">
        <w:rPr>
          <w:rFonts w:ascii="Arial" w:hAnsi="Arial"/>
          <w:sz w:val="18"/>
          <w:szCs w:val="18"/>
        </w:rPr>
        <w:t>(IT tickets)</w:t>
      </w:r>
    </w:p>
    <w:p w14:paraId="2A5C86CA" w14:textId="77777777" w:rsidR="00F1490D" w:rsidRPr="00170BF5" w:rsidRDefault="00962155" w:rsidP="00170BF5">
      <w:pPr>
        <w:rPr>
          <w:rFonts w:ascii="Arial" w:hAnsi="Arial"/>
          <w:b/>
          <w:sz w:val="18"/>
          <w:szCs w:val="18"/>
        </w:rPr>
      </w:pPr>
      <w:r>
        <w:rPr>
          <w:rFonts w:ascii="Arial" w:hAnsi="Arial"/>
          <w:b/>
          <w:sz w:val="18"/>
          <w:szCs w:val="18"/>
        </w:rPr>
        <w:t>Executive Assistant</w:t>
      </w:r>
    </w:p>
    <w:p w14:paraId="3AABC5F4" w14:textId="77777777" w:rsidR="007A6BC6" w:rsidRPr="00057FCE" w:rsidRDefault="003914A0" w:rsidP="00057FCE">
      <w:pPr>
        <w:numPr>
          <w:ilvl w:val="0"/>
          <w:numId w:val="6"/>
        </w:numPr>
        <w:rPr>
          <w:rFonts w:ascii="Arial" w:hAnsi="Arial"/>
          <w:sz w:val="18"/>
          <w:szCs w:val="18"/>
        </w:rPr>
      </w:pPr>
      <w:r w:rsidRPr="00BE64CF">
        <w:rPr>
          <w:rFonts w:ascii="Arial" w:hAnsi="Arial"/>
          <w:sz w:val="18"/>
          <w:szCs w:val="18"/>
        </w:rPr>
        <w:t>Donation Request Forms</w:t>
      </w:r>
    </w:p>
    <w:p w14:paraId="6AD601EC" w14:textId="77777777" w:rsidR="00D21378" w:rsidRDefault="00D21378" w:rsidP="00D21378">
      <w:pPr>
        <w:rPr>
          <w:rFonts w:ascii="Arial" w:hAnsi="Arial"/>
          <w:b/>
          <w:sz w:val="18"/>
          <w:szCs w:val="18"/>
        </w:rPr>
      </w:pPr>
      <w:r w:rsidRPr="00D21378">
        <w:rPr>
          <w:rFonts w:ascii="Arial" w:hAnsi="Arial"/>
          <w:b/>
          <w:sz w:val="18"/>
          <w:szCs w:val="18"/>
        </w:rPr>
        <w:t>Administrative Assistant for Principal</w:t>
      </w:r>
    </w:p>
    <w:p w14:paraId="2F14A43C" w14:textId="77777777" w:rsidR="00D21378" w:rsidRDefault="005C5F89" w:rsidP="00665D4D">
      <w:pPr>
        <w:pStyle w:val="ListParagraph"/>
        <w:numPr>
          <w:ilvl w:val="0"/>
          <w:numId w:val="12"/>
        </w:numPr>
        <w:rPr>
          <w:rFonts w:ascii="Arial" w:hAnsi="Arial"/>
          <w:sz w:val="18"/>
          <w:szCs w:val="18"/>
        </w:rPr>
      </w:pPr>
      <w:r>
        <w:rPr>
          <w:rFonts w:ascii="Arial" w:hAnsi="Arial"/>
          <w:sz w:val="18"/>
          <w:szCs w:val="18"/>
        </w:rPr>
        <w:t>Substitute Teacher Protocols</w:t>
      </w:r>
    </w:p>
    <w:p w14:paraId="45ED620C" w14:textId="77777777" w:rsidR="00EA7B54" w:rsidRPr="00D21378" w:rsidRDefault="00EA7B54" w:rsidP="00665D4D">
      <w:pPr>
        <w:pStyle w:val="ListParagraph"/>
        <w:numPr>
          <w:ilvl w:val="0"/>
          <w:numId w:val="12"/>
        </w:numPr>
        <w:rPr>
          <w:rFonts w:ascii="Arial" w:hAnsi="Arial"/>
          <w:sz w:val="18"/>
          <w:szCs w:val="18"/>
        </w:rPr>
      </w:pPr>
      <w:r>
        <w:rPr>
          <w:rFonts w:ascii="Arial" w:hAnsi="Arial"/>
          <w:sz w:val="18"/>
          <w:szCs w:val="18"/>
        </w:rPr>
        <w:t>Personnel changes</w:t>
      </w:r>
    </w:p>
    <w:p w14:paraId="3ED72E71" w14:textId="77777777" w:rsidR="00437F1F" w:rsidRPr="00BE64CF" w:rsidRDefault="00117639" w:rsidP="006102BF">
      <w:pPr>
        <w:rPr>
          <w:rFonts w:ascii="Arial" w:hAnsi="Arial"/>
          <w:b/>
          <w:bCs/>
          <w:sz w:val="18"/>
          <w:szCs w:val="18"/>
        </w:rPr>
      </w:pPr>
      <w:r w:rsidRPr="00BE64CF">
        <w:rPr>
          <w:rFonts w:ascii="Arial" w:hAnsi="Arial"/>
          <w:b/>
          <w:bCs/>
          <w:sz w:val="18"/>
          <w:szCs w:val="18"/>
        </w:rPr>
        <w:t>Director</w:t>
      </w:r>
      <w:r w:rsidR="003914A0">
        <w:rPr>
          <w:rFonts w:ascii="Arial" w:hAnsi="Arial"/>
          <w:b/>
          <w:bCs/>
          <w:sz w:val="18"/>
          <w:szCs w:val="18"/>
        </w:rPr>
        <w:t xml:space="preserve"> of </w:t>
      </w:r>
      <w:r w:rsidR="001336EA">
        <w:rPr>
          <w:rFonts w:ascii="Arial" w:hAnsi="Arial"/>
          <w:b/>
          <w:bCs/>
          <w:sz w:val="18"/>
          <w:szCs w:val="18"/>
        </w:rPr>
        <w:t>Building</w:t>
      </w:r>
      <w:r w:rsidR="003914A0">
        <w:rPr>
          <w:rFonts w:ascii="Arial" w:hAnsi="Arial"/>
          <w:b/>
          <w:bCs/>
          <w:sz w:val="18"/>
          <w:szCs w:val="18"/>
        </w:rPr>
        <w:t xml:space="preserve"> and Grounds</w:t>
      </w:r>
    </w:p>
    <w:p w14:paraId="601D74D9" w14:textId="77777777" w:rsidR="00057FCE" w:rsidRPr="00B60134" w:rsidRDefault="00FF0C69" w:rsidP="00057FCE">
      <w:pPr>
        <w:numPr>
          <w:ilvl w:val="0"/>
          <w:numId w:val="6"/>
        </w:numPr>
        <w:rPr>
          <w:rFonts w:ascii="Arial" w:hAnsi="Arial"/>
          <w:bCs/>
          <w:sz w:val="18"/>
          <w:szCs w:val="18"/>
        </w:rPr>
      </w:pPr>
      <w:r>
        <w:rPr>
          <w:rFonts w:ascii="Arial" w:hAnsi="Arial"/>
          <w:bCs/>
          <w:sz w:val="18"/>
          <w:szCs w:val="18"/>
        </w:rPr>
        <w:t>Work Requests</w:t>
      </w:r>
      <w:r w:rsidR="00EA7B54">
        <w:rPr>
          <w:rFonts w:ascii="Arial" w:hAnsi="Arial"/>
          <w:bCs/>
          <w:sz w:val="18"/>
          <w:szCs w:val="18"/>
        </w:rPr>
        <w:t xml:space="preserve"> (Maintenance tickets</w:t>
      </w:r>
      <w:r w:rsidR="00B60134">
        <w:rPr>
          <w:rFonts w:ascii="Arial" w:hAnsi="Arial"/>
          <w:bCs/>
          <w:sz w:val="18"/>
          <w:szCs w:val="18"/>
        </w:rPr>
        <w:t>)</w:t>
      </w:r>
    </w:p>
    <w:p w14:paraId="651893D4" w14:textId="77777777" w:rsidR="005C5F89" w:rsidRPr="005C5F89" w:rsidRDefault="005C5F89" w:rsidP="005C5F89">
      <w:pPr>
        <w:rPr>
          <w:rFonts w:ascii="Arial" w:hAnsi="Arial"/>
          <w:b/>
          <w:sz w:val="18"/>
          <w:szCs w:val="18"/>
        </w:rPr>
      </w:pPr>
      <w:r w:rsidRPr="005C5F89">
        <w:rPr>
          <w:rFonts w:ascii="Arial" w:hAnsi="Arial"/>
          <w:b/>
          <w:sz w:val="18"/>
          <w:szCs w:val="18"/>
        </w:rPr>
        <w:t>Marketing and Special Projects Coordinator</w:t>
      </w:r>
    </w:p>
    <w:p w14:paraId="7AEC148A" w14:textId="77777777" w:rsidR="005C5F89" w:rsidRDefault="005C5F89" w:rsidP="00665D4D">
      <w:pPr>
        <w:pStyle w:val="ListParagraph"/>
        <w:numPr>
          <w:ilvl w:val="0"/>
          <w:numId w:val="13"/>
        </w:numPr>
        <w:rPr>
          <w:rFonts w:ascii="Arial" w:hAnsi="Arial"/>
          <w:bCs/>
          <w:sz w:val="18"/>
          <w:szCs w:val="18"/>
        </w:rPr>
      </w:pPr>
      <w:r>
        <w:rPr>
          <w:rFonts w:ascii="Arial" w:hAnsi="Arial"/>
          <w:bCs/>
          <w:sz w:val="18"/>
          <w:szCs w:val="18"/>
        </w:rPr>
        <w:t>Room reservations: Dining Room</w:t>
      </w:r>
      <w:r w:rsidR="00B87DA9">
        <w:rPr>
          <w:rFonts w:ascii="Arial" w:hAnsi="Arial"/>
          <w:bCs/>
          <w:sz w:val="18"/>
          <w:szCs w:val="18"/>
        </w:rPr>
        <w:t>, Triple Classroom</w:t>
      </w:r>
      <w:r>
        <w:rPr>
          <w:rFonts w:ascii="Arial" w:hAnsi="Arial"/>
          <w:bCs/>
          <w:sz w:val="18"/>
          <w:szCs w:val="18"/>
        </w:rPr>
        <w:t>, Board Room</w:t>
      </w:r>
      <w:r w:rsidR="00B87DA9">
        <w:rPr>
          <w:rFonts w:ascii="Arial" w:hAnsi="Arial"/>
          <w:bCs/>
          <w:sz w:val="18"/>
          <w:szCs w:val="18"/>
        </w:rPr>
        <w:t>, Conference Room</w:t>
      </w:r>
    </w:p>
    <w:p w14:paraId="4DDCDAE2" w14:textId="77777777" w:rsidR="00867B9A" w:rsidRDefault="00867B9A" w:rsidP="00665D4D">
      <w:pPr>
        <w:pStyle w:val="ListParagraph"/>
        <w:numPr>
          <w:ilvl w:val="0"/>
          <w:numId w:val="13"/>
        </w:numPr>
        <w:rPr>
          <w:rFonts w:ascii="Arial" w:hAnsi="Arial"/>
          <w:bCs/>
          <w:sz w:val="18"/>
          <w:szCs w:val="18"/>
        </w:rPr>
      </w:pPr>
      <w:r>
        <w:rPr>
          <w:rFonts w:ascii="Arial" w:hAnsi="Arial"/>
          <w:bCs/>
          <w:sz w:val="18"/>
          <w:szCs w:val="18"/>
        </w:rPr>
        <w:t>Student Success Stories</w:t>
      </w:r>
    </w:p>
    <w:p w14:paraId="2CC5E78B" w14:textId="77777777" w:rsidR="00EA7B54" w:rsidRDefault="00EA7B54" w:rsidP="00665D4D">
      <w:pPr>
        <w:pStyle w:val="ListParagraph"/>
        <w:numPr>
          <w:ilvl w:val="0"/>
          <w:numId w:val="13"/>
        </w:numPr>
        <w:rPr>
          <w:rFonts w:ascii="Arial" w:hAnsi="Arial"/>
          <w:bCs/>
          <w:sz w:val="18"/>
          <w:szCs w:val="18"/>
        </w:rPr>
      </w:pPr>
      <w:r>
        <w:rPr>
          <w:rFonts w:ascii="Arial" w:hAnsi="Arial"/>
          <w:bCs/>
          <w:sz w:val="18"/>
          <w:szCs w:val="18"/>
        </w:rPr>
        <w:t>Social Media Updates</w:t>
      </w:r>
    </w:p>
    <w:p w14:paraId="3F50985D" w14:textId="77777777" w:rsidR="0082552A" w:rsidRDefault="0082552A" w:rsidP="0082552A">
      <w:pPr>
        <w:rPr>
          <w:rFonts w:ascii="Arial" w:hAnsi="Arial"/>
          <w:bCs/>
          <w:sz w:val="18"/>
          <w:szCs w:val="18"/>
        </w:rPr>
      </w:pPr>
    </w:p>
    <w:p w14:paraId="11F1EB99" w14:textId="77777777" w:rsidR="0082552A" w:rsidRPr="002B1712" w:rsidRDefault="00002D5A" w:rsidP="0082552A">
      <w:pPr>
        <w:rPr>
          <w:rFonts w:ascii="Arial" w:hAnsi="Arial"/>
          <w:b/>
          <w:bCs/>
          <w:sz w:val="18"/>
          <w:szCs w:val="18"/>
        </w:rPr>
      </w:pPr>
      <w:r>
        <w:rPr>
          <w:rFonts w:ascii="Arial" w:hAnsi="Arial"/>
          <w:b/>
          <w:sz w:val="18"/>
          <w:szCs w:val="18"/>
        </w:rPr>
        <w:t>C</w:t>
      </w:r>
      <w:r w:rsidR="009F0ED6">
        <w:rPr>
          <w:rFonts w:ascii="Arial" w:hAnsi="Arial"/>
          <w:b/>
          <w:sz w:val="18"/>
          <w:szCs w:val="18"/>
        </w:rPr>
        <w:t>ollege and Career Pathway Endorsement Coordinator</w:t>
      </w:r>
    </w:p>
    <w:p w14:paraId="08E80ED3" w14:textId="77777777" w:rsidR="0082552A" w:rsidRDefault="0082552A" w:rsidP="0082552A">
      <w:pPr>
        <w:pStyle w:val="ListParagraph"/>
        <w:numPr>
          <w:ilvl w:val="0"/>
          <w:numId w:val="8"/>
        </w:numPr>
        <w:tabs>
          <w:tab w:val="clear" w:pos="864"/>
          <w:tab w:val="num" w:pos="720"/>
        </w:tabs>
        <w:ind w:hanging="504"/>
        <w:rPr>
          <w:rFonts w:ascii="Arial" w:hAnsi="Arial"/>
          <w:sz w:val="18"/>
          <w:szCs w:val="18"/>
        </w:rPr>
      </w:pPr>
      <w:r>
        <w:rPr>
          <w:rFonts w:ascii="Arial" w:hAnsi="Arial"/>
          <w:sz w:val="18"/>
          <w:szCs w:val="18"/>
        </w:rPr>
        <w:t>Internship and Job Shadow Forms</w:t>
      </w:r>
    </w:p>
    <w:p w14:paraId="498D57A5" w14:textId="77777777" w:rsidR="0082552A" w:rsidRDefault="0082552A" w:rsidP="0082552A">
      <w:pPr>
        <w:pStyle w:val="ListParagraph"/>
        <w:numPr>
          <w:ilvl w:val="0"/>
          <w:numId w:val="8"/>
        </w:numPr>
        <w:tabs>
          <w:tab w:val="clear" w:pos="864"/>
          <w:tab w:val="num" w:pos="720"/>
        </w:tabs>
        <w:ind w:hanging="504"/>
        <w:rPr>
          <w:rFonts w:ascii="Arial" w:hAnsi="Arial"/>
          <w:sz w:val="18"/>
          <w:szCs w:val="18"/>
        </w:rPr>
      </w:pPr>
      <w:r>
        <w:rPr>
          <w:rFonts w:ascii="Arial" w:hAnsi="Arial"/>
          <w:sz w:val="18"/>
          <w:szCs w:val="18"/>
        </w:rPr>
        <w:t>Career Expo Information</w:t>
      </w:r>
    </w:p>
    <w:p w14:paraId="4E68281C" w14:textId="77777777" w:rsidR="000369F3" w:rsidRDefault="000369F3" w:rsidP="0082552A">
      <w:pPr>
        <w:pStyle w:val="ListParagraph"/>
        <w:numPr>
          <w:ilvl w:val="0"/>
          <w:numId w:val="8"/>
        </w:numPr>
        <w:tabs>
          <w:tab w:val="clear" w:pos="864"/>
          <w:tab w:val="num" w:pos="720"/>
        </w:tabs>
        <w:ind w:hanging="504"/>
        <w:rPr>
          <w:rFonts w:ascii="Arial" w:hAnsi="Arial"/>
          <w:sz w:val="18"/>
          <w:szCs w:val="18"/>
        </w:rPr>
      </w:pPr>
      <w:r>
        <w:rPr>
          <w:rFonts w:ascii="Arial" w:hAnsi="Arial"/>
          <w:sz w:val="18"/>
          <w:szCs w:val="18"/>
        </w:rPr>
        <w:t>Team Based Challenge Paperwork</w:t>
      </w:r>
    </w:p>
    <w:p w14:paraId="7F49940C" w14:textId="44C18F10" w:rsidR="0072451D" w:rsidRDefault="0072451D" w:rsidP="0082552A">
      <w:pPr>
        <w:pStyle w:val="ListParagraph"/>
        <w:numPr>
          <w:ilvl w:val="0"/>
          <w:numId w:val="8"/>
        </w:numPr>
        <w:tabs>
          <w:tab w:val="clear" w:pos="864"/>
          <w:tab w:val="num" w:pos="720"/>
        </w:tabs>
        <w:ind w:hanging="504"/>
        <w:rPr>
          <w:rFonts w:ascii="Arial" w:hAnsi="Arial"/>
          <w:sz w:val="18"/>
          <w:szCs w:val="18"/>
        </w:rPr>
      </w:pPr>
      <w:r w:rsidRPr="00342D47">
        <w:rPr>
          <w:rFonts w:ascii="Arial" w:hAnsi="Arial"/>
          <w:sz w:val="18"/>
          <w:szCs w:val="18"/>
        </w:rPr>
        <w:t>Outside Speaker Approval Forms</w:t>
      </w:r>
    </w:p>
    <w:p w14:paraId="0CD7ABD7" w14:textId="77777777" w:rsidR="0041402A" w:rsidRPr="00004558" w:rsidRDefault="0041402A" w:rsidP="0041402A">
      <w:pPr>
        <w:jc w:val="center"/>
        <w:rPr>
          <w:rFonts w:ascii="Arial" w:hAnsi="Arial" w:cs="Arial"/>
          <w:b/>
          <w:bCs/>
          <w:szCs w:val="24"/>
        </w:rPr>
      </w:pPr>
      <w:r w:rsidRPr="00004558">
        <w:rPr>
          <w:rFonts w:ascii="Arial" w:hAnsi="Arial" w:cs="Arial"/>
          <w:b/>
          <w:bCs/>
          <w:szCs w:val="24"/>
        </w:rPr>
        <w:lastRenderedPageBreak/>
        <w:t xml:space="preserve">LAKE COUNTY TECH CAMPUS </w:t>
      </w:r>
    </w:p>
    <w:p w14:paraId="48E81FA3" w14:textId="77777777" w:rsidR="0041402A" w:rsidRPr="00004558" w:rsidRDefault="0041402A" w:rsidP="0041402A">
      <w:pPr>
        <w:jc w:val="center"/>
        <w:rPr>
          <w:rFonts w:ascii="Arial" w:hAnsi="Arial" w:cs="Arial"/>
          <w:b/>
          <w:bCs/>
          <w:szCs w:val="24"/>
        </w:rPr>
      </w:pPr>
      <w:r w:rsidRPr="00004558">
        <w:rPr>
          <w:rFonts w:ascii="Arial" w:hAnsi="Arial" w:cs="Arial"/>
          <w:b/>
          <w:bCs/>
          <w:szCs w:val="24"/>
        </w:rPr>
        <w:t>EMPLOYEE CODE OF PROFESSIONAL CONDUCT</w:t>
      </w:r>
    </w:p>
    <w:p w14:paraId="0C128377" w14:textId="77777777" w:rsidR="0041402A" w:rsidRPr="00004558" w:rsidRDefault="0041402A" w:rsidP="0041402A">
      <w:pPr>
        <w:jc w:val="center"/>
        <w:rPr>
          <w:rFonts w:ascii="Arial" w:hAnsi="Arial" w:cs="Arial"/>
          <w:szCs w:val="24"/>
        </w:rPr>
      </w:pPr>
    </w:p>
    <w:p w14:paraId="3D4A1824" w14:textId="77777777" w:rsidR="0041402A" w:rsidRPr="00004558" w:rsidRDefault="0041402A" w:rsidP="0041402A">
      <w:pPr>
        <w:tabs>
          <w:tab w:val="left" w:pos="720"/>
          <w:tab w:val="left" w:pos="1080"/>
          <w:tab w:val="left" w:pos="1440"/>
        </w:tabs>
        <w:jc w:val="both"/>
        <w:rPr>
          <w:rFonts w:ascii="Arial" w:hAnsi="Arial" w:cs="Arial"/>
          <w:szCs w:val="24"/>
        </w:rPr>
      </w:pPr>
      <w:r w:rsidRPr="00004558">
        <w:rPr>
          <w:rFonts w:ascii="Arial" w:hAnsi="Arial" w:cs="Arial"/>
          <w:szCs w:val="24"/>
        </w:rPr>
        <w:t>All Tech Campus employees are expected to demonstrate high professional standards and to maintain appropriate relationships with each other and with students at all times. Standards for professional conduct include, but are not limited to the requirements and guidelines below. Violation of this Employee Code of Professional Conduct may subject an employee to disciplinary action up to and including dismissal. Furthermore, failure to report a violation of this Employee Code of Professional Conduct may also subject an employee to discipline up to and including dismissal from employment.</w:t>
      </w:r>
    </w:p>
    <w:p w14:paraId="5E8CE17C" w14:textId="77777777" w:rsidR="0041402A" w:rsidRPr="00004558" w:rsidRDefault="0041402A" w:rsidP="00665D4D">
      <w:pPr>
        <w:pStyle w:val="ListParagraph"/>
        <w:numPr>
          <w:ilvl w:val="0"/>
          <w:numId w:val="20"/>
        </w:numPr>
        <w:spacing w:after="200" w:line="276" w:lineRule="auto"/>
        <w:ind w:left="0" w:firstLine="0"/>
        <w:jc w:val="both"/>
        <w:rPr>
          <w:rFonts w:ascii="Arial" w:hAnsi="Arial" w:cs="Arial"/>
          <w:szCs w:val="24"/>
        </w:rPr>
      </w:pPr>
      <w:r w:rsidRPr="00004558">
        <w:rPr>
          <w:rFonts w:ascii="Arial" w:hAnsi="Arial" w:cs="Arial"/>
          <w:szCs w:val="24"/>
          <w:u w:val="single"/>
        </w:rPr>
        <w:t>Compliance with the Code of Ethics for Illinois Educators.</w:t>
      </w:r>
      <w:r w:rsidRPr="00004558">
        <w:rPr>
          <w:rFonts w:ascii="Arial" w:hAnsi="Arial" w:cs="Arial"/>
          <w:szCs w:val="24"/>
        </w:rPr>
        <w:t xml:space="preserve"> Tech Campus educators shall fulfill the responsibilities set forth in the Code of Ethics for Illinois Educators, established by the Illinois State Board of Education at 23 Ill. Admin. Code §22.20. These responsibilities include:</w:t>
      </w:r>
    </w:p>
    <w:p w14:paraId="5DB34C07" w14:textId="77777777" w:rsidR="0041402A" w:rsidRPr="00004558" w:rsidRDefault="0041402A" w:rsidP="0041402A">
      <w:pPr>
        <w:pStyle w:val="ListParagraph"/>
        <w:ind w:left="0"/>
        <w:jc w:val="both"/>
        <w:rPr>
          <w:rFonts w:ascii="Arial" w:hAnsi="Arial" w:cs="Arial"/>
          <w:szCs w:val="24"/>
        </w:rPr>
      </w:pPr>
    </w:p>
    <w:p w14:paraId="42789DA8" w14:textId="77777777" w:rsidR="0041402A" w:rsidRPr="00004558" w:rsidRDefault="0041402A" w:rsidP="00665D4D">
      <w:pPr>
        <w:pStyle w:val="ListParagraph"/>
        <w:numPr>
          <w:ilvl w:val="0"/>
          <w:numId w:val="21"/>
        </w:numPr>
        <w:spacing w:after="200"/>
        <w:jc w:val="both"/>
        <w:rPr>
          <w:rFonts w:ascii="Arial" w:hAnsi="Arial" w:cs="Arial"/>
          <w:szCs w:val="24"/>
        </w:rPr>
      </w:pPr>
      <w:r w:rsidRPr="00004558">
        <w:rPr>
          <w:rFonts w:ascii="Arial" w:hAnsi="Arial" w:cs="Arial"/>
          <w:i/>
          <w:iCs/>
          <w:szCs w:val="24"/>
        </w:rPr>
        <w:t>Responsibility to Students</w:t>
      </w:r>
      <w:r w:rsidRPr="00004558">
        <w:rPr>
          <w:rFonts w:ascii="Arial" w:hAnsi="Arial" w:cs="Arial"/>
          <w:szCs w:val="24"/>
        </w:rPr>
        <w:t xml:space="preserve">:  </w:t>
      </w:r>
    </w:p>
    <w:p w14:paraId="28450C33" w14:textId="77777777" w:rsidR="0041402A" w:rsidRPr="00004558" w:rsidRDefault="0041402A" w:rsidP="0041402A">
      <w:pPr>
        <w:pStyle w:val="ListParagraph"/>
        <w:tabs>
          <w:tab w:val="left" w:pos="1800"/>
        </w:tabs>
        <w:ind w:left="1440"/>
        <w:jc w:val="both"/>
        <w:rPr>
          <w:rFonts w:ascii="Arial" w:hAnsi="Arial" w:cs="Arial"/>
          <w:szCs w:val="24"/>
        </w:rPr>
      </w:pPr>
      <w:r w:rsidRPr="00004558">
        <w:rPr>
          <w:rFonts w:ascii="Arial" w:hAnsi="Arial" w:cs="Arial"/>
          <w:szCs w:val="24"/>
        </w:rPr>
        <w:t xml:space="preserve">The Illinois educator is committed to creating, promoting, and implementing a learning environment that is assessable to each student, enables students to achieve the highest academic potential, and maximizes their ability to succeed in academic and employment settings as a responsible member of society. </w:t>
      </w:r>
    </w:p>
    <w:p w14:paraId="7BF1D604" w14:textId="77777777" w:rsidR="0041402A" w:rsidRPr="00004558" w:rsidRDefault="0041402A" w:rsidP="00665D4D">
      <w:pPr>
        <w:pStyle w:val="ListParagraph"/>
        <w:numPr>
          <w:ilvl w:val="0"/>
          <w:numId w:val="21"/>
        </w:numPr>
        <w:spacing w:after="200" w:line="276" w:lineRule="auto"/>
        <w:jc w:val="both"/>
        <w:rPr>
          <w:rFonts w:ascii="Arial" w:hAnsi="Arial" w:cs="Arial"/>
          <w:szCs w:val="24"/>
        </w:rPr>
      </w:pPr>
      <w:r w:rsidRPr="00004558">
        <w:rPr>
          <w:rFonts w:ascii="Arial" w:hAnsi="Arial" w:cs="Arial"/>
          <w:i/>
          <w:iCs/>
          <w:szCs w:val="24"/>
        </w:rPr>
        <w:t>Responsibility to Self</w:t>
      </w:r>
      <w:r w:rsidRPr="00004558">
        <w:rPr>
          <w:rFonts w:ascii="Arial" w:hAnsi="Arial" w:cs="Arial"/>
          <w:szCs w:val="24"/>
        </w:rPr>
        <w:t xml:space="preserve">:  </w:t>
      </w:r>
    </w:p>
    <w:p w14:paraId="07AC6153" w14:textId="77777777" w:rsidR="0041402A" w:rsidRPr="00004558" w:rsidRDefault="0041402A" w:rsidP="0041402A">
      <w:pPr>
        <w:pStyle w:val="ListParagraph"/>
        <w:ind w:left="1440"/>
        <w:jc w:val="both"/>
        <w:rPr>
          <w:rFonts w:ascii="Arial" w:hAnsi="Arial" w:cs="Arial"/>
          <w:szCs w:val="24"/>
        </w:rPr>
      </w:pPr>
      <w:r w:rsidRPr="00004558">
        <w:rPr>
          <w:rFonts w:ascii="Arial" w:hAnsi="Arial" w:cs="Arial"/>
          <w:szCs w:val="24"/>
        </w:rPr>
        <w:t>Illinois educators are committed to establishing high professional standards for their practice and striving to meet these standards through their performance.</w:t>
      </w:r>
    </w:p>
    <w:p w14:paraId="7B1E6904" w14:textId="77777777" w:rsidR="0041402A" w:rsidRPr="00004558" w:rsidRDefault="0041402A" w:rsidP="00665D4D">
      <w:pPr>
        <w:pStyle w:val="ListParagraph"/>
        <w:numPr>
          <w:ilvl w:val="0"/>
          <w:numId w:val="21"/>
        </w:numPr>
        <w:spacing w:after="200" w:line="276" w:lineRule="auto"/>
        <w:jc w:val="both"/>
        <w:rPr>
          <w:rFonts w:ascii="Arial" w:hAnsi="Arial" w:cs="Arial"/>
          <w:i/>
          <w:iCs/>
          <w:szCs w:val="24"/>
        </w:rPr>
      </w:pPr>
      <w:r w:rsidRPr="00004558">
        <w:rPr>
          <w:rFonts w:ascii="Arial" w:hAnsi="Arial" w:cs="Arial"/>
          <w:i/>
          <w:iCs/>
          <w:szCs w:val="24"/>
        </w:rPr>
        <w:t xml:space="preserve">Responsibility to Colleagues and the Profession: </w:t>
      </w:r>
      <w:r w:rsidRPr="00004558">
        <w:rPr>
          <w:rFonts w:ascii="Arial" w:hAnsi="Arial" w:cs="Arial"/>
          <w:szCs w:val="24"/>
        </w:rPr>
        <w:t xml:space="preserve"> </w:t>
      </w:r>
    </w:p>
    <w:p w14:paraId="58AFC3AD" w14:textId="77777777" w:rsidR="0041402A" w:rsidRPr="00004558" w:rsidRDefault="0041402A" w:rsidP="0041402A">
      <w:pPr>
        <w:pStyle w:val="ListParagraph"/>
        <w:ind w:left="1440"/>
        <w:jc w:val="both"/>
        <w:rPr>
          <w:rFonts w:ascii="Arial" w:hAnsi="Arial" w:cs="Arial"/>
          <w:i/>
          <w:iCs/>
          <w:szCs w:val="24"/>
        </w:rPr>
      </w:pPr>
      <w:r w:rsidRPr="00004558">
        <w:rPr>
          <w:rFonts w:ascii="Arial" w:hAnsi="Arial" w:cs="Arial"/>
          <w:szCs w:val="24"/>
        </w:rPr>
        <w:t xml:space="preserve">The Illinois educator is committed to collaborating with school and district colleagues and other professionals in the interest of student learning. </w:t>
      </w:r>
    </w:p>
    <w:p w14:paraId="69F29C30" w14:textId="77777777" w:rsidR="0041402A" w:rsidRPr="00004558" w:rsidRDefault="0041402A" w:rsidP="00665D4D">
      <w:pPr>
        <w:pStyle w:val="ListParagraph"/>
        <w:numPr>
          <w:ilvl w:val="0"/>
          <w:numId w:val="21"/>
        </w:numPr>
        <w:spacing w:after="200" w:line="276" w:lineRule="auto"/>
        <w:jc w:val="both"/>
        <w:rPr>
          <w:rFonts w:ascii="Arial" w:hAnsi="Arial" w:cs="Arial"/>
          <w:i/>
          <w:iCs/>
          <w:szCs w:val="24"/>
        </w:rPr>
      </w:pPr>
      <w:r w:rsidRPr="00004558">
        <w:rPr>
          <w:rFonts w:ascii="Arial" w:hAnsi="Arial" w:cs="Arial"/>
          <w:i/>
          <w:iCs/>
          <w:szCs w:val="24"/>
        </w:rPr>
        <w:t xml:space="preserve">Responsibility to Parents, Families, and the Community: </w:t>
      </w:r>
    </w:p>
    <w:p w14:paraId="1B5EBD33" w14:textId="77777777" w:rsidR="0041402A" w:rsidRPr="00004558" w:rsidRDefault="0041402A" w:rsidP="0041402A">
      <w:pPr>
        <w:pStyle w:val="ListParagraph"/>
        <w:ind w:left="1440"/>
        <w:jc w:val="both"/>
        <w:rPr>
          <w:rFonts w:ascii="Arial" w:hAnsi="Arial" w:cs="Arial"/>
          <w:i/>
          <w:iCs/>
          <w:szCs w:val="24"/>
        </w:rPr>
      </w:pPr>
      <w:r w:rsidRPr="00004558">
        <w:rPr>
          <w:rFonts w:ascii="Arial" w:hAnsi="Arial" w:cs="Arial"/>
          <w:szCs w:val="24"/>
        </w:rPr>
        <w:t>The Illinois educator will collaborate, build trust, and respect confidentiality with parents, families, and communities to create effective instruction and learning environments for each student.</w:t>
      </w:r>
    </w:p>
    <w:p w14:paraId="1C8D0640" w14:textId="77777777" w:rsidR="0041402A" w:rsidRPr="00004558" w:rsidRDefault="0041402A" w:rsidP="00665D4D">
      <w:pPr>
        <w:pStyle w:val="ListParagraph"/>
        <w:numPr>
          <w:ilvl w:val="0"/>
          <w:numId w:val="21"/>
        </w:numPr>
        <w:spacing w:after="200" w:line="276" w:lineRule="auto"/>
        <w:jc w:val="both"/>
        <w:rPr>
          <w:rFonts w:ascii="Arial" w:hAnsi="Arial" w:cs="Arial"/>
          <w:i/>
          <w:iCs/>
          <w:szCs w:val="24"/>
        </w:rPr>
      </w:pPr>
      <w:r w:rsidRPr="00004558">
        <w:rPr>
          <w:rFonts w:ascii="Arial" w:hAnsi="Arial" w:cs="Arial"/>
          <w:i/>
          <w:iCs/>
          <w:szCs w:val="24"/>
        </w:rPr>
        <w:t>Responsibility to the Illinois State Board of Education:</w:t>
      </w:r>
      <w:r w:rsidRPr="00004558">
        <w:rPr>
          <w:rFonts w:ascii="Arial" w:hAnsi="Arial" w:cs="Arial"/>
          <w:szCs w:val="24"/>
        </w:rPr>
        <w:t xml:space="preserve">  </w:t>
      </w:r>
    </w:p>
    <w:p w14:paraId="69358BFB" w14:textId="77777777" w:rsidR="0041402A" w:rsidRPr="00004558" w:rsidRDefault="0041402A" w:rsidP="0041402A">
      <w:pPr>
        <w:pStyle w:val="ListParagraph"/>
        <w:ind w:left="1440"/>
        <w:jc w:val="both"/>
        <w:rPr>
          <w:rFonts w:ascii="Arial" w:hAnsi="Arial" w:cs="Arial"/>
          <w:i/>
          <w:iCs/>
          <w:szCs w:val="24"/>
        </w:rPr>
      </w:pPr>
      <w:r w:rsidRPr="00004558">
        <w:rPr>
          <w:rFonts w:ascii="Arial" w:hAnsi="Arial" w:cs="Arial"/>
          <w:szCs w:val="24"/>
        </w:rPr>
        <w:t xml:space="preserve">Illinois educators are committed to compliance with the School Code (105 ILCS 5/) and its implementing regulations, and to State and federal laws and regulations relevant to their profession. </w:t>
      </w:r>
    </w:p>
    <w:p w14:paraId="46480801" w14:textId="77777777" w:rsidR="0041402A" w:rsidRPr="00004558" w:rsidRDefault="0041402A" w:rsidP="0041402A">
      <w:pPr>
        <w:pStyle w:val="ListParagraph"/>
        <w:ind w:left="1080"/>
        <w:jc w:val="both"/>
        <w:rPr>
          <w:rFonts w:ascii="Arial" w:hAnsi="Arial" w:cs="Arial"/>
          <w:szCs w:val="24"/>
        </w:rPr>
      </w:pPr>
    </w:p>
    <w:p w14:paraId="5467F6D0" w14:textId="77777777" w:rsidR="0041402A" w:rsidRPr="00004558" w:rsidRDefault="0041402A" w:rsidP="00665D4D">
      <w:pPr>
        <w:pStyle w:val="ListParagraph"/>
        <w:numPr>
          <w:ilvl w:val="0"/>
          <w:numId w:val="20"/>
        </w:numPr>
        <w:spacing w:after="200" w:line="276" w:lineRule="auto"/>
        <w:ind w:left="0" w:firstLine="0"/>
        <w:jc w:val="both"/>
        <w:rPr>
          <w:rFonts w:ascii="Arial" w:hAnsi="Arial" w:cs="Arial"/>
          <w:szCs w:val="24"/>
        </w:rPr>
      </w:pPr>
      <w:r w:rsidRPr="00004558">
        <w:rPr>
          <w:rFonts w:ascii="Arial" w:hAnsi="Arial" w:cs="Arial"/>
          <w:szCs w:val="24"/>
          <w:u w:val="single"/>
        </w:rPr>
        <w:t>Prohibition Against Sexual Misconduct.</w:t>
      </w:r>
      <w:r w:rsidRPr="00004558">
        <w:rPr>
          <w:rFonts w:ascii="Arial" w:hAnsi="Arial" w:cs="Arial"/>
          <w:szCs w:val="24"/>
        </w:rPr>
        <w:t xml:space="preserve"> Tech Campus employees and agents shall not engage in sexual misconduct, defined in Section 5/2-3.188 of the Illinois School Code as any act, including, but not limited to any verbal, nonverbal, written, or electronic communication or physical activity that is directed toward or with a student to establish a romantic or sexual relationship with the student. Examples include, but are not limited to:</w:t>
      </w:r>
    </w:p>
    <w:p w14:paraId="33746B58" w14:textId="77777777" w:rsidR="0041402A" w:rsidRPr="00004558" w:rsidRDefault="0041402A" w:rsidP="0041402A">
      <w:pPr>
        <w:pStyle w:val="ListParagraph"/>
        <w:ind w:left="0"/>
        <w:jc w:val="both"/>
        <w:rPr>
          <w:rFonts w:ascii="Arial" w:hAnsi="Arial" w:cs="Arial"/>
          <w:szCs w:val="24"/>
        </w:rPr>
      </w:pPr>
    </w:p>
    <w:p w14:paraId="1446EA62" w14:textId="77777777" w:rsidR="0041402A" w:rsidRPr="00004558" w:rsidRDefault="0041402A" w:rsidP="00665D4D">
      <w:pPr>
        <w:pStyle w:val="ListParagraph"/>
        <w:numPr>
          <w:ilvl w:val="1"/>
          <w:numId w:val="20"/>
        </w:numPr>
        <w:spacing w:after="200" w:line="276" w:lineRule="auto"/>
        <w:jc w:val="both"/>
        <w:rPr>
          <w:rFonts w:ascii="Arial" w:hAnsi="Arial" w:cs="Arial"/>
          <w:szCs w:val="24"/>
        </w:rPr>
      </w:pPr>
      <w:r w:rsidRPr="00004558">
        <w:rPr>
          <w:rFonts w:ascii="Arial" w:hAnsi="Arial" w:cs="Arial"/>
          <w:szCs w:val="24"/>
        </w:rPr>
        <w:t>A sexual or romantic invitation;</w:t>
      </w:r>
    </w:p>
    <w:p w14:paraId="7F9A7C27" w14:textId="77777777" w:rsidR="0041402A" w:rsidRPr="00004558" w:rsidRDefault="0041402A" w:rsidP="00665D4D">
      <w:pPr>
        <w:pStyle w:val="ListParagraph"/>
        <w:numPr>
          <w:ilvl w:val="1"/>
          <w:numId w:val="20"/>
        </w:numPr>
        <w:spacing w:after="200" w:line="276" w:lineRule="auto"/>
        <w:jc w:val="both"/>
        <w:rPr>
          <w:rFonts w:ascii="Arial" w:hAnsi="Arial" w:cs="Arial"/>
          <w:szCs w:val="24"/>
        </w:rPr>
      </w:pPr>
      <w:r w:rsidRPr="00004558">
        <w:rPr>
          <w:rFonts w:ascii="Arial" w:hAnsi="Arial" w:cs="Arial"/>
          <w:szCs w:val="24"/>
        </w:rPr>
        <w:t>Dating or soliciting a date;</w:t>
      </w:r>
    </w:p>
    <w:p w14:paraId="6499DA1A" w14:textId="77777777" w:rsidR="0041402A" w:rsidRPr="00004558" w:rsidRDefault="0041402A" w:rsidP="00665D4D">
      <w:pPr>
        <w:pStyle w:val="ListParagraph"/>
        <w:numPr>
          <w:ilvl w:val="1"/>
          <w:numId w:val="20"/>
        </w:numPr>
        <w:spacing w:after="200" w:line="276" w:lineRule="auto"/>
        <w:jc w:val="both"/>
        <w:rPr>
          <w:rFonts w:ascii="Arial" w:hAnsi="Arial" w:cs="Arial"/>
          <w:szCs w:val="24"/>
        </w:rPr>
      </w:pPr>
      <w:r w:rsidRPr="00004558">
        <w:rPr>
          <w:rFonts w:ascii="Arial" w:hAnsi="Arial" w:cs="Arial"/>
          <w:szCs w:val="24"/>
        </w:rPr>
        <w:t>Engaging in sexualized or romantic dialog;</w:t>
      </w:r>
    </w:p>
    <w:p w14:paraId="7D51140C" w14:textId="77777777" w:rsidR="0041402A" w:rsidRPr="00004558" w:rsidRDefault="0041402A" w:rsidP="00665D4D">
      <w:pPr>
        <w:pStyle w:val="ListParagraph"/>
        <w:numPr>
          <w:ilvl w:val="1"/>
          <w:numId w:val="20"/>
        </w:numPr>
        <w:spacing w:after="200" w:line="276" w:lineRule="auto"/>
        <w:jc w:val="both"/>
        <w:rPr>
          <w:rFonts w:ascii="Arial" w:hAnsi="Arial" w:cs="Arial"/>
          <w:szCs w:val="24"/>
        </w:rPr>
      </w:pPr>
      <w:r w:rsidRPr="00004558">
        <w:rPr>
          <w:rFonts w:ascii="Arial" w:hAnsi="Arial" w:cs="Arial"/>
          <w:szCs w:val="24"/>
        </w:rPr>
        <w:t>Making sexually suggestive comments that are directed toward or with a student;</w:t>
      </w:r>
    </w:p>
    <w:p w14:paraId="2A7B1330" w14:textId="77777777" w:rsidR="0041402A" w:rsidRPr="00004558" w:rsidRDefault="0041402A" w:rsidP="00665D4D">
      <w:pPr>
        <w:pStyle w:val="ListParagraph"/>
        <w:numPr>
          <w:ilvl w:val="1"/>
          <w:numId w:val="20"/>
        </w:numPr>
        <w:spacing w:after="200" w:line="276" w:lineRule="auto"/>
        <w:jc w:val="both"/>
        <w:rPr>
          <w:rFonts w:ascii="Arial" w:hAnsi="Arial" w:cs="Arial"/>
          <w:szCs w:val="24"/>
        </w:rPr>
      </w:pPr>
      <w:r w:rsidRPr="00004558">
        <w:rPr>
          <w:rFonts w:ascii="Arial" w:hAnsi="Arial" w:cs="Arial"/>
          <w:szCs w:val="24"/>
        </w:rPr>
        <w:t>Self-disclosure or physical exposure of a sexual, romantic, or erotic nature; and</w:t>
      </w:r>
    </w:p>
    <w:p w14:paraId="4E9BD19B" w14:textId="77777777" w:rsidR="0041402A" w:rsidRPr="00004558" w:rsidRDefault="0041402A" w:rsidP="00665D4D">
      <w:pPr>
        <w:pStyle w:val="ListParagraph"/>
        <w:numPr>
          <w:ilvl w:val="1"/>
          <w:numId w:val="20"/>
        </w:numPr>
        <w:spacing w:after="200" w:line="276" w:lineRule="auto"/>
        <w:jc w:val="both"/>
        <w:rPr>
          <w:rFonts w:ascii="Arial" w:hAnsi="Arial" w:cs="Arial"/>
          <w:szCs w:val="24"/>
        </w:rPr>
      </w:pPr>
      <w:r w:rsidRPr="00004558">
        <w:rPr>
          <w:rFonts w:ascii="Arial" w:hAnsi="Arial" w:cs="Arial"/>
          <w:szCs w:val="24"/>
        </w:rPr>
        <w:t>A sexual, indecent, romantic, or erotic contact with a student.</w:t>
      </w:r>
    </w:p>
    <w:p w14:paraId="4AC517DA" w14:textId="77777777" w:rsidR="0041402A" w:rsidRPr="00004558" w:rsidRDefault="0041402A" w:rsidP="0041402A">
      <w:pPr>
        <w:pStyle w:val="ListParagraph"/>
        <w:ind w:left="1440"/>
        <w:jc w:val="both"/>
        <w:rPr>
          <w:rFonts w:ascii="Arial" w:hAnsi="Arial" w:cs="Arial"/>
          <w:szCs w:val="24"/>
        </w:rPr>
      </w:pPr>
    </w:p>
    <w:p w14:paraId="0630D94B" w14:textId="77777777" w:rsidR="0041402A" w:rsidRPr="00004558" w:rsidRDefault="0041402A" w:rsidP="00665D4D">
      <w:pPr>
        <w:pStyle w:val="ListParagraph"/>
        <w:numPr>
          <w:ilvl w:val="0"/>
          <w:numId w:val="20"/>
        </w:numPr>
        <w:spacing w:after="200" w:line="276" w:lineRule="auto"/>
        <w:ind w:left="0" w:firstLine="0"/>
        <w:jc w:val="both"/>
        <w:rPr>
          <w:rFonts w:ascii="Arial" w:hAnsi="Arial" w:cs="Arial"/>
          <w:szCs w:val="24"/>
        </w:rPr>
      </w:pPr>
      <w:r w:rsidRPr="00004558">
        <w:rPr>
          <w:rFonts w:ascii="Arial" w:hAnsi="Arial" w:cs="Arial"/>
          <w:szCs w:val="24"/>
          <w:u w:val="single"/>
        </w:rPr>
        <w:lastRenderedPageBreak/>
        <w:t>Guidelines for Professional Relationships with Students</w:t>
      </w:r>
      <w:r w:rsidRPr="00004558">
        <w:rPr>
          <w:rFonts w:ascii="Arial" w:hAnsi="Arial" w:cs="Arial"/>
          <w:szCs w:val="24"/>
        </w:rPr>
        <w:t>. Employees and agents of Tech Campus shall adhere to the following guidelines concerning relationships and boundaries with students:</w:t>
      </w:r>
    </w:p>
    <w:p w14:paraId="1B0CD695" w14:textId="77777777" w:rsidR="0041402A" w:rsidRPr="00004558" w:rsidRDefault="0041402A" w:rsidP="0041402A">
      <w:pPr>
        <w:pStyle w:val="ListParagraph"/>
        <w:ind w:left="0"/>
        <w:jc w:val="both"/>
        <w:rPr>
          <w:rFonts w:ascii="Arial" w:hAnsi="Arial" w:cs="Arial"/>
          <w:szCs w:val="24"/>
        </w:rPr>
      </w:pPr>
    </w:p>
    <w:p w14:paraId="5690DEC8" w14:textId="77777777" w:rsidR="0041402A" w:rsidRPr="00004558" w:rsidRDefault="0041402A" w:rsidP="00665D4D">
      <w:pPr>
        <w:pStyle w:val="ListParagraph"/>
        <w:numPr>
          <w:ilvl w:val="0"/>
          <w:numId w:val="22"/>
        </w:numPr>
        <w:spacing w:after="200" w:line="276" w:lineRule="auto"/>
        <w:jc w:val="both"/>
        <w:rPr>
          <w:rFonts w:ascii="Arial" w:hAnsi="Arial" w:cs="Arial"/>
          <w:szCs w:val="24"/>
        </w:rPr>
      </w:pPr>
      <w:r w:rsidRPr="00004558">
        <w:rPr>
          <w:rFonts w:ascii="Arial" w:hAnsi="Arial" w:cs="Arial"/>
          <w:i/>
          <w:iCs/>
          <w:szCs w:val="24"/>
        </w:rPr>
        <w:t>Transporting a Student</w:t>
      </w:r>
      <w:r w:rsidRPr="00004558">
        <w:rPr>
          <w:rFonts w:ascii="Arial" w:hAnsi="Arial" w:cs="Arial"/>
          <w:szCs w:val="24"/>
        </w:rPr>
        <w:t>:</w:t>
      </w:r>
    </w:p>
    <w:p w14:paraId="0EBF7188" w14:textId="77777777" w:rsidR="0041402A" w:rsidRPr="00004558" w:rsidRDefault="0041402A" w:rsidP="00665D4D">
      <w:pPr>
        <w:pStyle w:val="ListParagraph"/>
        <w:numPr>
          <w:ilvl w:val="0"/>
          <w:numId w:val="23"/>
        </w:numPr>
        <w:spacing w:after="200" w:line="276" w:lineRule="auto"/>
        <w:jc w:val="both"/>
        <w:rPr>
          <w:rFonts w:ascii="Arial" w:hAnsi="Arial" w:cs="Arial"/>
          <w:szCs w:val="24"/>
        </w:rPr>
      </w:pPr>
      <w:r w:rsidRPr="00004558">
        <w:rPr>
          <w:rFonts w:ascii="Arial" w:hAnsi="Arial" w:cs="Arial"/>
          <w:szCs w:val="24"/>
        </w:rPr>
        <w:t>Tech Campus employees and agents shall not transport a student in a personal or school vehicle without prior authorization from the Tech Campus Executive Director or Building Principal and informed consent of the parent of a student under the age of eighteen.</w:t>
      </w:r>
    </w:p>
    <w:p w14:paraId="61731DD6" w14:textId="77777777" w:rsidR="0041402A" w:rsidRPr="00004558" w:rsidRDefault="0041402A" w:rsidP="00665D4D">
      <w:pPr>
        <w:pStyle w:val="ListParagraph"/>
        <w:numPr>
          <w:ilvl w:val="0"/>
          <w:numId w:val="23"/>
        </w:numPr>
        <w:spacing w:after="200" w:line="276" w:lineRule="auto"/>
        <w:jc w:val="both"/>
        <w:rPr>
          <w:rFonts w:ascii="Arial" w:hAnsi="Arial" w:cs="Arial"/>
          <w:szCs w:val="24"/>
        </w:rPr>
      </w:pPr>
      <w:r w:rsidRPr="00004558">
        <w:rPr>
          <w:rFonts w:ascii="Arial" w:hAnsi="Arial" w:cs="Arial"/>
          <w:szCs w:val="24"/>
        </w:rPr>
        <w:t>If an employee or agent transports a student, another Tech Campus employee must accompany the student during transportation.</w:t>
      </w:r>
    </w:p>
    <w:p w14:paraId="184C73C2" w14:textId="77777777" w:rsidR="0041402A" w:rsidRPr="00004558" w:rsidRDefault="0041402A" w:rsidP="00665D4D">
      <w:pPr>
        <w:pStyle w:val="ListParagraph"/>
        <w:numPr>
          <w:ilvl w:val="0"/>
          <w:numId w:val="22"/>
        </w:numPr>
        <w:spacing w:after="200" w:line="276" w:lineRule="auto"/>
        <w:jc w:val="both"/>
        <w:rPr>
          <w:rFonts w:ascii="Arial" w:hAnsi="Arial" w:cs="Arial"/>
          <w:szCs w:val="24"/>
        </w:rPr>
      </w:pPr>
      <w:r w:rsidRPr="00004558">
        <w:rPr>
          <w:rFonts w:ascii="Arial" w:hAnsi="Arial" w:cs="Arial"/>
          <w:i/>
          <w:iCs/>
          <w:szCs w:val="24"/>
        </w:rPr>
        <w:t>Taking or possessing photographs or videos of students</w:t>
      </w:r>
      <w:r w:rsidRPr="00004558">
        <w:rPr>
          <w:rFonts w:ascii="Arial" w:hAnsi="Arial" w:cs="Arial"/>
          <w:szCs w:val="24"/>
        </w:rPr>
        <w:t>:</w:t>
      </w:r>
    </w:p>
    <w:p w14:paraId="4801AB39" w14:textId="77777777" w:rsidR="0041402A" w:rsidRPr="00004558" w:rsidRDefault="0041402A" w:rsidP="00665D4D">
      <w:pPr>
        <w:pStyle w:val="ListParagraph"/>
        <w:numPr>
          <w:ilvl w:val="0"/>
          <w:numId w:val="24"/>
        </w:numPr>
        <w:spacing w:after="200" w:line="276" w:lineRule="auto"/>
        <w:jc w:val="both"/>
        <w:rPr>
          <w:rFonts w:ascii="Arial" w:hAnsi="Arial" w:cs="Arial"/>
          <w:szCs w:val="24"/>
        </w:rPr>
      </w:pPr>
      <w:r w:rsidRPr="00004558">
        <w:rPr>
          <w:rFonts w:ascii="Arial" w:hAnsi="Arial" w:cs="Arial"/>
          <w:szCs w:val="24"/>
        </w:rPr>
        <w:t>Photographs and/or videos may be taken only of students who consent to be photographed. Parents or Guardians of students under eighteen must also provide consent.</w:t>
      </w:r>
    </w:p>
    <w:p w14:paraId="03128A12" w14:textId="77777777" w:rsidR="0041402A" w:rsidRPr="00004558" w:rsidRDefault="0041402A" w:rsidP="00665D4D">
      <w:pPr>
        <w:pStyle w:val="ListParagraph"/>
        <w:numPr>
          <w:ilvl w:val="0"/>
          <w:numId w:val="24"/>
        </w:numPr>
        <w:spacing w:after="200" w:line="276" w:lineRule="auto"/>
        <w:jc w:val="both"/>
        <w:rPr>
          <w:rFonts w:ascii="Arial" w:hAnsi="Arial" w:cs="Arial"/>
          <w:szCs w:val="24"/>
        </w:rPr>
      </w:pPr>
      <w:r w:rsidRPr="00004558">
        <w:rPr>
          <w:rFonts w:ascii="Arial" w:hAnsi="Arial" w:cs="Arial"/>
          <w:szCs w:val="24"/>
        </w:rPr>
        <w:t>Photographs and/or videos shall be taken only for educational purposes.</w:t>
      </w:r>
    </w:p>
    <w:p w14:paraId="79477847" w14:textId="77777777" w:rsidR="0041402A" w:rsidRPr="00004558" w:rsidRDefault="0041402A" w:rsidP="00665D4D">
      <w:pPr>
        <w:pStyle w:val="ListParagraph"/>
        <w:numPr>
          <w:ilvl w:val="0"/>
          <w:numId w:val="24"/>
        </w:numPr>
        <w:spacing w:after="200" w:line="276" w:lineRule="auto"/>
        <w:jc w:val="both"/>
        <w:rPr>
          <w:rFonts w:ascii="Arial" w:hAnsi="Arial" w:cs="Arial"/>
          <w:szCs w:val="24"/>
        </w:rPr>
      </w:pPr>
      <w:r w:rsidRPr="00004558">
        <w:rPr>
          <w:rFonts w:ascii="Arial" w:hAnsi="Arial" w:cs="Arial"/>
          <w:szCs w:val="24"/>
        </w:rPr>
        <w:t>Employees and agents shall not store photographs or videos on a personal cell phone or other personal device and shall not publish photographs or videos of students on social media.</w:t>
      </w:r>
    </w:p>
    <w:p w14:paraId="45DE2E49" w14:textId="77777777" w:rsidR="0041402A" w:rsidRPr="00004558" w:rsidRDefault="0041402A" w:rsidP="00665D4D">
      <w:pPr>
        <w:pStyle w:val="ListParagraph"/>
        <w:numPr>
          <w:ilvl w:val="0"/>
          <w:numId w:val="24"/>
        </w:numPr>
        <w:spacing w:after="200" w:line="276" w:lineRule="auto"/>
        <w:jc w:val="both"/>
        <w:rPr>
          <w:rFonts w:ascii="Arial" w:hAnsi="Arial" w:cs="Arial"/>
          <w:szCs w:val="24"/>
        </w:rPr>
      </w:pPr>
      <w:r w:rsidRPr="00004558">
        <w:rPr>
          <w:rFonts w:ascii="Arial" w:hAnsi="Arial" w:cs="Arial"/>
          <w:szCs w:val="24"/>
        </w:rPr>
        <w:t xml:space="preserve">No photograph or video of a student may be published, disclosed, or transmitted, except in conformity with the Family Educational Rights and Privacy Act, 20 USC §1232g, and the Illinois School Student Records Act, 105 ILCS 10/1 </w:t>
      </w:r>
      <w:r w:rsidRPr="00004558">
        <w:rPr>
          <w:rFonts w:ascii="Arial" w:hAnsi="Arial" w:cs="Arial"/>
          <w:i/>
          <w:iCs/>
          <w:szCs w:val="24"/>
        </w:rPr>
        <w:t>et. seq.</w:t>
      </w:r>
      <w:r w:rsidRPr="00004558">
        <w:rPr>
          <w:rFonts w:ascii="Arial" w:hAnsi="Arial" w:cs="Arial"/>
          <w:szCs w:val="24"/>
        </w:rPr>
        <w:t xml:space="preserve"> </w:t>
      </w:r>
    </w:p>
    <w:p w14:paraId="77A2860D" w14:textId="77777777" w:rsidR="0041402A" w:rsidRPr="00004558" w:rsidRDefault="0041402A" w:rsidP="00665D4D">
      <w:pPr>
        <w:pStyle w:val="ListParagraph"/>
        <w:numPr>
          <w:ilvl w:val="0"/>
          <w:numId w:val="24"/>
        </w:numPr>
        <w:spacing w:after="200" w:line="276" w:lineRule="auto"/>
        <w:jc w:val="both"/>
        <w:rPr>
          <w:rFonts w:ascii="Arial" w:hAnsi="Arial" w:cs="Arial"/>
          <w:szCs w:val="24"/>
        </w:rPr>
      </w:pPr>
      <w:r w:rsidRPr="00004558">
        <w:rPr>
          <w:rFonts w:ascii="Arial" w:hAnsi="Arial" w:cs="Arial"/>
          <w:szCs w:val="24"/>
        </w:rPr>
        <w:t>No photograph or video may be published on the Tech Campus website or in other school publications without prior permission from the Executive Director or Building Principal.</w:t>
      </w:r>
    </w:p>
    <w:p w14:paraId="30FD9144" w14:textId="77777777" w:rsidR="0041402A" w:rsidRPr="00004558" w:rsidRDefault="0041402A" w:rsidP="00665D4D">
      <w:pPr>
        <w:pStyle w:val="ListParagraph"/>
        <w:numPr>
          <w:ilvl w:val="0"/>
          <w:numId w:val="22"/>
        </w:numPr>
        <w:spacing w:after="200" w:line="276" w:lineRule="auto"/>
        <w:jc w:val="both"/>
        <w:rPr>
          <w:rFonts w:ascii="Arial" w:hAnsi="Arial" w:cs="Arial"/>
          <w:szCs w:val="24"/>
        </w:rPr>
      </w:pPr>
      <w:r w:rsidRPr="00004558">
        <w:rPr>
          <w:rFonts w:ascii="Arial" w:hAnsi="Arial" w:cs="Arial"/>
          <w:i/>
          <w:iCs/>
          <w:szCs w:val="24"/>
        </w:rPr>
        <w:t>Meeting with or contacting a student outside of the employee’s or agent’s professional role</w:t>
      </w:r>
      <w:r w:rsidRPr="00004558">
        <w:rPr>
          <w:rFonts w:ascii="Arial" w:hAnsi="Arial" w:cs="Arial"/>
          <w:szCs w:val="24"/>
        </w:rPr>
        <w:t>:</w:t>
      </w:r>
    </w:p>
    <w:p w14:paraId="0ABAB0F4" w14:textId="77777777" w:rsidR="0041402A" w:rsidRPr="00004558" w:rsidRDefault="0041402A" w:rsidP="00665D4D">
      <w:pPr>
        <w:pStyle w:val="ListParagraph"/>
        <w:numPr>
          <w:ilvl w:val="0"/>
          <w:numId w:val="25"/>
        </w:numPr>
        <w:spacing w:after="200" w:line="276" w:lineRule="auto"/>
        <w:jc w:val="both"/>
        <w:rPr>
          <w:rFonts w:ascii="Arial" w:hAnsi="Arial" w:cs="Arial"/>
          <w:szCs w:val="24"/>
        </w:rPr>
      </w:pPr>
      <w:r w:rsidRPr="00004558">
        <w:rPr>
          <w:rFonts w:ascii="Arial" w:hAnsi="Arial" w:cs="Arial"/>
          <w:szCs w:val="24"/>
        </w:rPr>
        <w:t>Tech Campus employees and agents shall not meet with a student off campus without the knowledge and permission of Tech Campus administration and the student’s parent or guardian. All meetings with students must be necessary and appropriate for educational purposes.</w:t>
      </w:r>
    </w:p>
    <w:p w14:paraId="37232C8D" w14:textId="77777777" w:rsidR="0041402A" w:rsidRPr="00004558" w:rsidRDefault="0041402A" w:rsidP="00665D4D">
      <w:pPr>
        <w:pStyle w:val="ListParagraph"/>
        <w:numPr>
          <w:ilvl w:val="0"/>
          <w:numId w:val="25"/>
        </w:numPr>
        <w:spacing w:after="200" w:line="276" w:lineRule="auto"/>
        <w:jc w:val="both"/>
        <w:rPr>
          <w:rFonts w:ascii="Arial" w:hAnsi="Arial" w:cs="Arial"/>
          <w:szCs w:val="24"/>
        </w:rPr>
      </w:pPr>
      <w:r w:rsidRPr="00004558">
        <w:rPr>
          <w:rFonts w:ascii="Arial" w:hAnsi="Arial" w:cs="Arial"/>
          <w:szCs w:val="24"/>
        </w:rPr>
        <w:t>Employees and agents shall not invite students to their home or meet with students in isolated or private settings.</w:t>
      </w:r>
    </w:p>
    <w:p w14:paraId="5B70E1A1" w14:textId="77777777" w:rsidR="0041402A" w:rsidRPr="00004558" w:rsidRDefault="0041402A" w:rsidP="00665D4D">
      <w:pPr>
        <w:pStyle w:val="ListParagraph"/>
        <w:numPr>
          <w:ilvl w:val="0"/>
          <w:numId w:val="25"/>
        </w:numPr>
        <w:spacing w:after="200" w:line="276" w:lineRule="auto"/>
        <w:jc w:val="both"/>
        <w:rPr>
          <w:rFonts w:ascii="Arial" w:hAnsi="Arial" w:cs="Arial"/>
          <w:szCs w:val="24"/>
        </w:rPr>
      </w:pPr>
      <w:r w:rsidRPr="00004558">
        <w:rPr>
          <w:rFonts w:ascii="Arial" w:hAnsi="Arial" w:cs="Arial"/>
          <w:szCs w:val="24"/>
        </w:rPr>
        <w:t>Employees and agents shall not become involved in situations which could be construed as posing a risk to a student or as facilitating an inappropriate relationship with a student.</w:t>
      </w:r>
    </w:p>
    <w:p w14:paraId="148CD779" w14:textId="77777777" w:rsidR="0041402A" w:rsidRPr="00004558" w:rsidRDefault="0041402A" w:rsidP="00665D4D">
      <w:pPr>
        <w:pStyle w:val="ListParagraph"/>
        <w:numPr>
          <w:ilvl w:val="0"/>
          <w:numId w:val="25"/>
        </w:numPr>
        <w:spacing w:after="200" w:line="276" w:lineRule="auto"/>
        <w:jc w:val="both"/>
        <w:rPr>
          <w:rFonts w:ascii="Arial" w:hAnsi="Arial" w:cs="Arial"/>
          <w:szCs w:val="24"/>
        </w:rPr>
      </w:pPr>
      <w:r w:rsidRPr="00004558">
        <w:rPr>
          <w:rFonts w:ascii="Arial" w:hAnsi="Arial" w:cs="Arial"/>
          <w:szCs w:val="24"/>
        </w:rPr>
        <w:t>Employees and agents shall use only methods approved by Tech Campus for communicating with students. Employees and agents shall not use personal phone calls, personal emails, or personal text messages for communicating with students.</w:t>
      </w:r>
    </w:p>
    <w:p w14:paraId="7A330BB4" w14:textId="77777777" w:rsidR="0041402A" w:rsidRPr="00004558" w:rsidRDefault="0041402A" w:rsidP="00665D4D">
      <w:pPr>
        <w:pStyle w:val="ListParagraph"/>
        <w:numPr>
          <w:ilvl w:val="0"/>
          <w:numId w:val="25"/>
        </w:numPr>
        <w:spacing w:after="200" w:line="276" w:lineRule="auto"/>
        <w:jc w:val="both"/>
        <w:rPr>
          <w:rFonts w:ascii="Arial" w:hAnsi="Arial" w:cs="Arial"/>
          <w:szCs w:val="24"/>
        </w:rPr>
      </w:pPr>
      <w:r w:rsidRPr="00004558">
        <w:rPr>
          <w:rFonts w:ascii="Arial" w:hAnsi="Arial" w:cs="Arial"/>
          <w:szCs w:val="24"/>
        </w:rPr>
        <w:lastRenderedPageBreak/>
        <w:t>Employees and agents shall not add students as contacts on personal social media and networking sites or communicate with students through these personal accounts.</w:t>
      </w:r>
    </w:p>
    <w:p w14:paraId="1354F4ED" w14:textId="77777777" w:rsidR="0041402A" w:rsidRPr="00004558" w:rsidRDefault="0041402A" w:rsidP="00665D4D">
      <w:pPr>
        <w:pStyle w:val="ListParagraph"/>
        <w:numPr>
          <w:ilvl w:val="0"/>
          <w:numId w:val="25"/>
        </w:numPr>
        <w:spacing w:after="200" w:line="276" w:lineRule="auto"/>
        <w:jc w:val="both"/>
        <w:rPr>
          <w:rFonts w:ascii="Arial" w:hAnsi="Arial" w:cs="Arial"/>
          <w:szCs w:val="24"/>
        </w:rPr>
      </w:pPr>
      <w:r w:rsidRPr="00004558">
        <w:rPr>
          <w:rFonts w:ascii="Arial" w:hAnsi="Arial" w:cs="Arial"/>
          <w:szCs w:val="24"/>
        </w:rPr>
        <w:t>Tech Campus employees and agents shall not share personal information with students.</w:t>
      </w:r>
    </w:p>
    <w:p w14:paraId="3D44D761" w14:textId="77777777" w:rsidR="0041402A" w:rsidRPr="00004558" w:rsidRDefault="0041402A" w:rsidP="00665D4D">
      <w:pPr>
        <w:pStyle w:val="ListParagraph"/>
        <w:numPr>
          <w:ilvl w:val="0"/>
          <w:numId w:val="25"/>
        </w:numPr>
        <w:spacing w:after="200" w:line="276" w:lineRule="auto"/>
        <w:jc w:val="both"/>
        <w:rPr>
          <w:rFonts w:ascii="Arial" w:hAnsi="Arial" w:cs="Arial"/>
          <w:szCs w:val="24"/>
        </w:rPr>
      </w:pPr>
      <w:r w:rsidRPr="00004558">
        <w:rPr>
          <w:rFonts w:ascii="Arial" w:hAnsi="Arial" w:cs="Arial"/>
          <w:szCs w:val="24"/>
        </w:rPr>
        <w:t>All communications with students shall be professional and transparent.</w:t>
      </w:r>
    </w:p>
    <w:p w14:paraId="15076F52" w14:textId="77777777" w:rsidR="0041402A" w:rsidRPr="00004558" w:rsidRDefault="0041402A" w:rsidP="0041402A">
      <w:pPr>
        <w:pStyle w:val="ListParagraph"/>
        <w:ind w:left="1800"/>
        <w:jc w:val="both"/>
        <w:rPr>
          <w:rFonts w:ascii="Arial" w:hAnsi="Arial" w:cs="Arial"/>
          <w:szCs w:val="24"/>
        </w:rPr>
      </w:pPr>
    </w:p>
    <w:p w14:paraId="5946506A" w14:textId="77777777" w:rsidR="0041402A" w:rsidRPr="00004558" w:rsidRDefault="0041402A" w:rsidP="00665D4D">
      <w:pPr>
        <w:pStyle w:val="ListParagraph"/>
        <w:numPr>
          <w:ilvl w:val="0"/>
          <w:numId w:val="20"/>
        </w:numPr>
        <w:spacing w:after="200" w:line="276" w:lineRule="auto"/>
        <w:ind w:left="0" w:firstLine="0"/>
        <w:jc w:val="both"/>
        <w:rPr>
          <w:rFonts w:ascii="Arial" w:hAnsi="Arial" w:cs="Arial"/>
          <w:szCs w:val="24"/>
        </w:rPr>
      </w:pPr>
      <w:r w:rsidRPr="00004558">
        <w:rPr>
          <w:rFonts w:ascii="Arial" w:hAnsi="Arial" w:cs="Arial"/>
          <w:szCs w:val="24"/>
        </w:rPr>
        <w:t xml:space="preserve"> </w:t>
      </w:r>
      <w:r w:rsidRPr="00004558">
        <w:rPr>
          <w:rFonts w:ascii="Arial" w:hAnsi="Arial" w:cs="Arial"/>
          <w:szCs w:val="24"/>
          <w:u w:val="single"/>
        </w:rPr>
        <w:t>Abused and Neglected Child Reporting.</w:t>
      </w:r>
      <w:r w:rsidRPr="00004558">
        <w:rPr>
          <w:rFonts w:ascii="Arial" w:hAnsi="Arial" w:cs="Arial"/>
          <w:szCs w:val="24"/>
        </w:rPr>
        <w:t xml:space="preserve"> In accordance with Policy 5:90, any Tech Campus employee who suspects or receives knowledge that a student may be an abused or neglected child, or for a student aged 18-22, an abused individual with a disability, shall immediately report or cause a report to be made to the Illinois Department of Children and Family Services (DCFS) on its Child Abuse Hotline and follow DCFS directions to file a written report within 48 hours with the nearest DCFS field office. The employee shall promptly notify the Executive Director or Building Principal that a report has been made.</w:t>
      </w:r>
    </w:p>
    <w:p w14:paraId="7987D21D" w14:textId="77777777" w:rsidR="0041402A" w:rsidRPr="00004558" w:rsidRDefault="0041402A" w:rsidP="0041402A">
      <w:pPr>
        <w:pStyle w:val="ListParagraph"/>
        <w:ind w:left="0"/>
        <w:jc w:val="both"/>
        <w:rPr>
          <w:rFonts w:ascii="Arial" w:hAnsi="Arial" w:cs="Arial"/>
          <w:szCs w:val="24"/>
        </w:rPr>
      </w:pPr>
    </w:p>
    <w:p w14:paraId="6A949A0B" w14:textId="77777777" w:rsidR="0041402A" w:rsidRPr="00004558" w:rsidRDefault="0041402A" w:rsidP="00665D4D">
      <w:pPr>
        <w:pStyle w:val="ListParagraph"/>
        <w:numPr>
          <w:ilvl w:val="0"/>
          <w:numId w:val="20"/>
        </w:numPr>
        <w:spacing w:after="200" w:line="276" w:lineRule="auto"/>
        <w:ind w:left="0" w:firstLine="0"/>
        <w:jc w:val="both"/>
        <w:rPr>
          <w:rFonts w:ascii="Arial" w:hAnsi="Arial" w:cs="Arial"/>
          <w:szCs w:val="24"/>
        </w:rPr>
      </w:pPr>
      <w:r w:rsidRPr="00004558">
        <w:rPr>
          <w:rFonts w:ascii="Arial" w:hAnsi="Arial" w:cs="Arial"/>
          <w:szCs w:val="24"/>
          <w:u w:val="single"/>
        </w:rPr>
        <w:t>Reporting of Sexual Harassment.</w:t>
      </w:r>
      <w:r w:rsidRPr="00004558">
        <w:rPr>
          <w:rFonts w:ascii="Arial" w:hAnsi="Arial" w:cs="Arial"/>
          <w:szCs w:val="24"/>
        </w:rPr>
        <w:t xml:space="preserve"> Employees shall report all incidents of sexual harassment promptly to the Tech Campus Title IX Coordinator as described in Policy 2:265. Any employee who fails to report or forward a report of sexual harassment to the Title IX Coordinator may be disciplined, up to and including dismissal.</w:t>
      </w:r>
    </w:p>
    <w:p w14:paraId="61E68D68" w14:textId="77777777" w:rsidR="0041402A" w:rsidRPr="00004558" w:rsidRDefault="0041402A" w:rsidP="0041402A">
      <w:pPr>
        <w:pStyle w:val="ListParagraph"/>
        <w:rPr>
          <w:rFonts w:ascii="Arial" w:hAnsi="Arial" w:cs="Arial"/>
          <w:szCs w:val="24"/>
        </w:rPr>
      </w:pPr>
    </w:p>
    <w:p w14:paraId="64CBC0D2" w14:textId="77777777" w:rsidR="0041402A" w:rsidRPr="00004558" w:rsidRDefault="0041402A" w:rsidP="00665D4D">
      <w:pPr>
        <w:pStyle w:val="ListParagraph"/>
        <w:numPr>
          <w:ilvl w:val="0"/>
          <w:numId w:val="20"/>
        </w:numPr>
        <w:spacing w:after="200" w:line="276" w:lineRule="auto"/>
        <w:ind w:left="0" w:firstLine="0"/>
        <w:jc w:val="both"/>
        <w:rPr>
          <w:rFonts w:ascii="Arial" w:hAnsi="Arial" w:cs="Arial"/>
          <w:szCs w:val="24"/>
        </w:rPr>
      </w:pPr>
      <w:r w:rsidRPr="00004558">
        <w:rPr>
          <w:rFonts w:ascii="Arial" w:hAnsi="Arial" w:cs="Arial"/>
          <w:szCs w:val="24"/>
          <w:u w:val="single"/>
        </w:rPr>
        <w:t>Employee Training Related to Child Abuse and Educator Ethics.</w:t>
      </w:r>
      <w:r w:rsidRPr="00004558">
        <w:rPr>
          <w:rFonts w:ascii="Arial" w:hAnsi="Arial" w:cs="Arial"/>
          <w:szCs w:val="24"/>
        </w:rPr>
        <w:t xml:space="preserve"> Pursuant to Policy 5:100 and Illinois law, all Tech Campus employees shall receive training on educator ethics, teacher-student conduct, and school employee-student conduct at least once every two years. Pursuant to Policy 5:90 and state law, every Tech Campus employee shall receive mandated reporter training within three months of initial employment and at least every three years thereafter. By January 31, 2023, and every year thereafter, all school personnel must complete evidence-informed training on preventing, reporting, and responding to child sexual abuse, grooming behaviors and boundary violations.</w:t>
      </w:r>
    </w:p>
    <w:p w14:paraId="77B123A9" w14:textId="77777777" w:rsidR="0041402A" w:rsidRPr="00004558" w:rsidRDefault="0041402A" w:rsidP="0041402A">
      <w:pPr>
        <w:jc w:val="both"/>
        <w:rPr>
          <w:rFonts w:ascii="Arial" w:hAnsi="Arial" w:cs="Arial"/>
          <w:szCs w:val="24"/>
        </w:rPr>
      </w:pPr>
    </w:p>
    <w:p w14:paraId="61B1EF65" w14:textId="77777777" w:rsidR="0041402A" w:rsidRPr="00004558" w:rsidRDefault="0041402A" w:rsidP="0041402A">
      <w:pPr>
        <w:jc w:val="both"/>
        <w:rPr>
          <w:rFonts w:ascii="Arial" w:hAnsi="Arial" w:cs="Arial"/>
          <w:sz w:val="16"/>
          <w:szCs w:val="16"/>
        </w:rPr>
      </w:pPr>
      <w:r w:rsidRPr="00004558">
        <w:rPr>
          <w:rFonts w:ascii="Arial" w:hAnsi="Arial" w:cs="Arial"/>
          <w:sz w:val="16"/>
          <w:szCs w:val="16"/>
        </w:rPr>
        <w:fldChar w:fldCharType="begin"/>
      </w:r>
      <w:r w:rsidRPr="00004558">
        <w:rPr>
          <w:rFonts w:ascii="Arial" w:hAnsi="Arial" w:cs="Arial"/>
          <w:sz w:val="16"/>
          <w:szCs w:val="16"/>
        </w:rPr>
        <w:instrText xml:space="preserve"> FILENAME  \* Lower \p  \* MERGEFORMAT </w:instrText>
      </w:r>
      <w:r w:rsidRPr="00004558">
        <w:rPr>
          <w:rFonts w:ascii="Arial" w:hAnsi="Arial" w:cs="Arial"/>
          <w:sz w:val="16"/>
          <w:szCs w:val="16"/>
        </w:rPr>
        <w:fldChar w:fldCharType="separate"/>
      </w:r>
      <w:r w:rsidRPr="00004558">
        <w:rPr>
          <w:rFonts w:ascii="Arial" w:hAnsi="Arial" w:cs="Arial"/>
          <w:noProof/>
          <w:sz w:val="16"/>
          <w:szCs w:val="16"/>
        </w:rPr>
        <w:t>g:\wp51\common\lake county tech campus\policy\employee code of professional conduct.docx</w:t>
      </w:r>
      <w:r w:rsidRPr="00004558">
        <w:rPr>
          <w:rFonts w:ascii="Arial" w:hAnsi="Arial" w:cs="Arial"/>
          <w:sz w:val="16"/>
          <w:szCs w:val="16"/>
        </w:rPr>
        <w:fldChar w:fldCharType="end"/>
      </w:r>
    </w:p>
    <w:p w14:paraId="0239F034" w14:textId="77777777" w:rsidR="005C5F89" w:rsidRPr="005C5F89" w:rsidRDefault="005C5F89" w:rsidP="005C5F89">
      <w:pPr>
        <w:widowControl w:val="0"/>
        <w:rPr>
          <w:rFonts w:ascii="Arial" w:hAnsi="Arial"/>
          <w:b/>
          <w:sz w:val="28"/>
        </w:rPr>
        <w:sectPr w:rsidR="005C5F89" w:rsidRPr="005C5F89" w:rsidSect="007840E6">
          <w:headerReference w:type="default" r:id="rId12"/>
          <w:footerReference w:type="even" r:id="rId13"/>
          <w:pgSz w:w="12240" w:h="15840" w:code="1"/>
          <w:pgMar w:top="1008" w:right="720" w:bottom="720" w:left="1440" w:header="720" w:footer="720" w:gutter="0"/>
          <w:cols w:space="720"/>
        </w:sectPr>
      </w:pPr>
    </w:p>
    <w:p w14:paraId="03C0ADB2" w14:textId="77777777" w:rsidR="00B43A39" w:rsidRDefault="00B43A39">
      <w:pPr>
        <w:jc w:val="center"/>
        <w:rPr>
          <w:rFonts w:ascii="Arial" w:hAnsi="Arial"/>
        </w:rPr>
      </w:pPr>
    </w:p>
    <w:p w14:paraId="11D43EFD" w14:textId="77777777" w:rsidR="00B43A39" w:rsidRDefault="00B43A39">
      <w:pPr>
        <w:jc w:val="center"/>
        <w:rPr>
          <w:rFonts w:ascii="Arial" w:hAnsi="Arial"/>
        </w:rPr>
      </w:pPr>
    </w:p>
    <w:p w14:paraId="168138A9" w14:textId="77777777" w:rsidR="00B43A39" w:rsidRDefault="00B43A39">
      <w:pPr>
        <w:jc w:val="center"/>
        <w:rPr>
          <w:rFonts w:ascii="Arial" w:hAnsi="Arial"/>
        </w:rPr>
      </w:pPr>
    </w:p>
    <w:p w14:paraId="76675DEE" w14:textId="77777777" w:rsidR="00B43A39" w:rsidRDefault="00B43A39">
      <w:pPr>
        <w:jc w:val="center"/>
        <w:rPr>
          <w:rFonts w:ascii="Arial" w:hAnsi="Arial"/>
        </w:rPr>
      </w:pPr>
    </w:p>
    <w:p w14:paraId="768B744C" w14:textId="77777777" w:rsidR="00B43A39" w:rsidRDefault="00B43A39">
      <w:pPr>
        <w:jc w:val="center"/>
        <w:rPr>
          <w:rFonts w:ascii="Arial" w:hAnsi="Arial"/>
        </w:rPr>
      </w:pPr>
    </w:p>
    <w:p w14:paraId="5EF9815E" w14:textId="77777777" w:rsidR="00B43A39" w:rsidRDefault="00B43A39">
      <w:pPr>
        <w:jc w:val="center"/>
        <w:rPr>
          <w:rFonts w:ascii="Arial" w:hAnsi="Arial"/>
        </w:rPr>
      </w:pPr>
    </w:p>
    <w:p w14:paraId="24E4D36F" w14:textId="77777777" w:rsidR="00B43A39" w:rsidRDefault="00B43A39">
      <w:pPr>
        <w:jc w:val="center"/>
        <w:rPr>
          <w:rFonts w:ascii="Arial" w:hAnsi="Arial"/>
        </w:rPr>
      </w:pPr>
    </w:p>
    <w:p w14:paraId="79900C75" w14:textId="77777777" w:rsidR="00B43A39" w:rsidRDefault="00B43A39">
      <w:pPr>
        <w:jc w:val="center"/>
        <w:rPr>
          <w:rFonts w:ascii="Arial" w:hAnsi="Arial"/>
        </w:rPr>
      </w:pPr>
    </w:p>
    <w:p w14:paraId="263ADB1E" w14:textId="77777777" w:rsidR="00B43A39" w:rsidRDefault="00B43A39">
      <w:pPr>
        <w:jc w:val="center"/>
        <w:rPr>
          <w:rFonts w:ascii="Arial" w:hAnsi="Arial"/>
        </w:rPr>
      </w:pPr>
    </w:p>
    <w:p w14:paraId="3AF4D60E" w14:textId="77777777" w:rsidR="00B43A39" w:rsidRDefault="00B43A39">
      <w:pPr>
        <w:jc w:val="center"/>
        <w:rPr>
          <w:rFonts w:ascii="Arial" w:hAnsi="Arial"/>
        </w:rPr>
      </w:pPr>
    </w:p>
    <w:p w14:paraId="5DC4ADDA" w14:textId="77777777" w:rsidR="00B43A39" w:rsidRDefault="00B43A39">
      <w:pPr>
        <w:jc w:val="center"/>
        <w:rPr>
          <w:rFonts w:ascii="Arial" w:hAnsi="Arial"/>
        </w:rPr>
      </w:pPr>
    </w:p>
    <w:p w14:paraId="5D4E6B12" w14:textId="77777777" w:rsidR="00B43A39" w:rsidRDefault="00B43A39">
      <w:pPr>
        <w:jc w:val="center"/>
        <w:rPr>
          <w:rFonts w:ascii="Arial" w:hAnsi="Arial"/>
        </w:rPr>
      </w:pPr>
    </w:p>
    <w:p w14:paraId="246E7A71" w14:textId="77777777" w:rsidR="00B43A39" w:rsidRDefault="00B43A39">
      <w:pPr>
        <w:jc w:val="center"/>
        <w:rPr>
          <w:rFonts w:ascii="Arial" w:hAnsi="Arial"/>
        </w:rPr>
      </w:pPr>
    </w:p>
    <w:p w14:paraId="3D5BFFEB" w14:textId="77777777" w:rsidR="00B43A39" w:rsidRDefault="00B43A39">
      <w:pPr>
        <w:jc w:val="center"/>
        <w:rPr>
          <w:rFonts w:ascii="Arial" w:hAnsi="Arial"/>
        </w:rPr>
      </w:pPr>
    </w:p>
    <w:p w14:paraId="0D759D10" w14:textId="77777777" w:rsidR="00B43A39" w:rsidRDefault="00B43A39">
      <w:pPr>
        <w:jc w:val="center"/>
        <w:rPr>
          <w:rFonts w:ascii="Arial" w:hAnsi="Arial"/>
        </w:rPr>
      </w:pPr>
    </w:p>
    <w:p w14:paraId="7417153F" w14:textId="77777777" w:rsidR="00B43A39" w:rsidRDefault="00B43A39">
      <w:pPr>
        <w:jc w:val="center"/>
        <w:rPr>
          <w:rFonts w:ascii="Arial" w:hAnsi="Arial"/>
          <w:sz w:val="72"/>
        </w:rPr>
      </w:pPr>
      <w:r>
        <w:rPr>
          <w:rFonts w:ascii="Arial" w:hAnsi="Arial"/>
          <w:sz w:val="72"/>
        </w:rPr>
        <w:t>PROCEDURES</w:t>
      </w:r>
    </w:p>
    <w:p w14:paraId="3497190F" w14:textId="77777777" w:rsidR="00B43A39" w:rsidRDefault="00B43A39">
      <w:pPr>
        <w:rPr>
          <w:rFonts w:ascii="Arial" w:hAnsi="Arial"/>
          <w:sz w:val="28"/>
        </w:rPr>
      </w:pPr>
    </w:p>
    <w:p w14:paraId="23A92201" w14:textId="77777777" w:rsidR="00B43A39" w:rsidRDefault="00B43A39">
      <w:pPr>
        <w:rPr>
          <w:rFonts w:ascii="Arial" w:hAnsi="Arial"/>
          <w:sz w:val="28"/>
        </w:rPr>
      </w:pPr>
    </w:p>
    <w:p w14:paraId="2A8A33C4" w14:textId="77777777" w:rsidR="00B43A39" w:rsidRDefault="00B43A39">
      <w:pPr>
        <w:rPr>
          <w:rFonts w:ascii="Arial" w:hAnsi="Arial"/>
          <w:sz w:val="28"/>
        </w:rPr>
      </w:pPr>
    </w:p>
    <w:p w14:paraId="12F0B0E9" w14:textId="77777777" w:rsidR="00B43A39" w:rsidRDefault="00B43A39">
      <w:pPr>
        <w:rPr>
          <w:rFonts w:ascii="Arial" w:hAnsi="Arial"/>
          <w:sz w:val="28"/>
        </w:rPr>
      </w:pPr>
    </w:p>
    <w:p w14:paraId="36BF91CB" w14:textId="77777777" w:rsidR="00B43A39" w:rsidRDefault="00B43A39">
      <w:pPr>
        <w:rPr>
          <w:rFonts w:ascii="Arial" w:hAnsi="Arial"/>
          <w:sz w:val="28"/>
        </w:rPr>
      </w:pPr>
    </w:p>
    <w:p w14:paraId="6E48E698" w14:textId="77777777" w:rsidR="00B43A39" w:rsidRDefault="00B43A39">
      <w:pPr>
        <w:rPr>
          <w:rFonts w:ascii="Arial" w:hAnsi="Arial"/>
          <w:sz w:val="28"/>
        </w:rPr>
      </w:pPr>
    </w:p>
    <w:p w14:paraId="7DC34ADA" w14:textId="77777777" w:rsidR="00B43A39" w:rsidRDefault="00B43A39">
      <w:pPr>
        <w:rPr>
          <w:rFonts w:ascii="Arial" w:hAnsi="Arial"/>
          <w:sz w:val="28"/>
        </w:rPr>
      </w:pPr>
    </w:p>
    <w:p w14:paraId="481B944A" w14:textId="77777777" w:rsidR="00B43A39" w:rsidRDefault="00B43A39">
      <w:pPr>
        <w:rPr>
          <w:rFonts w:ascii="Arial" w:hAnsi="Arial"/>
          <w:sz w:val="28"/>
        </w:rPr>
      </w:pPr>
    </w:p>
    <w:p w14:paraId="6514C7E7" w14:textId="77777777" w:rsidR="00B43A39" w:rsidRDefault="00B43A39">
      <w:pPr>
        <w:rPr>
          <w:rFonts w:ascii="Arial" w:hAnsi="Arial"/>
          <w:sz w:val="28"/>
        </w:rPr>
      </w:pPr>
    </w:p>
    <w:p w14:paraId="6945CDC5" w14:textId="77777777" w:rsidR="00B43A39" w:rsidRDefault="00B43A39">
      <w:pPr>
        <w:rPr>
          <w:rFonts w:ascii="Arial" w:hAnsi="Arial"/>
          <w:sz w:val="28"/>
        </w:rPr>
      </w:pPr>
    </w:p>
    <w:p w14:paraId="35F3EB23" w14:textId="77777777" w:rsidR="00B43A39" w:rsidRDefault="00B43A39">
      <w:pPr>
        <w:rPr>
          <w:rFonts w:ascii="Arial" w:hAnsi="Arial"/>
          <w:sz w:val="28"/>
        </w:rPr>
      </w:pPr>
    </w:p>
    <w:p w14:paraId="69907F1F" w14:textId="77777777" w:rsidR="00B43A39" w:rsidRDefault="00B43A39">
      <w:pPr>
        <w:rPr>
          <w:rFonts w:ascii="Arial" w:hAnsi="Arial"/>
          <w:sz w:val="28"/>
        </w:rPr>
      </w:pPr>
    </w:p>
    <w:p w14:paraId="6769A732" w14:textId="77777777" w:rsidR="00B43A39" w:rsidRDefault="00B43A39">
      <w:pPr>
        <w:rPr>
          <w:rFonts w:ascii="Arial" w:hAnsi="Arial"/>
          <w:sz w:val="28"/>
        </w:rPr>
      </w:pPr>
    </w:p>
    <w:p w14:paraId="5B400852" w14:textId="77777777" w:rsidR="00B43A39" w:rsidRPr="0014495A" w:rsidRDefault="00B43A39" w:rsidP="0014495A">
      <w:pPr>
        <w:jc w:val="center"/>
        <w:rPr>
          <w:rFonts w:ascii="Arial" w:hAnsi="Arial"/>
          <w:b/>
          <w:bCs/>
          <w:sz w:val="32"/>
        </w:rPr>
        <w:sectPr w:rsidR="00B43A39" w:rsidRPr="0014495A">
          <w:type w:val="nextColumn"/>
          <w:pgSz w:w="12240" w:h="15840" w:code="1"/>
          <w:pgMar w:top="1440" w:right="1440" w:bottom="1440" w:left="1440" w:header="720" w:footer="720" w:gutter="0"/>
          <w:cols w:space="720"/>
        </w:sectPr>
      </w:pPr>
      <w:r>
        <w:rPr>
          <w:rFonts w:ascii="Arial" w:hAnsi="Arial"/>
          <w:b/>
          <w:bCs/>
          <w:sz w:val="32"/>
        </w:rPr>
        <w:t xml:space="preserve">  </w:t>
      </w:r>
    </w:p>
    <w:p w14:paraId="428C25DA" w14:textId="77777777" w:rsidR="00B43A39" w:rsidRPr="002B677B" w:rsidRDefault="00B43A39">
      <w:pPr>
        <w:tabs>
          <w:tab w:val="left" w:pos="-1440"/>
          <w:tab w:val="left" w:pos="-720"/>
          <w:tab w:val="left" w:pos="0"/>
          <w:tab w:val="left" w:pos="720"/>
          <w:tab w:val="left" w:pos="1440"/>
          <w:tab w:val="left" w:pos="2160"/>
          <w:tab w:val="left" w:pos="2880"/>
          <w:tab w:val="left" w:pos="3600"/>
          <w:tab w:val="left" w:pos="5040"/>
        </w:tabs>
        <w:suppressAutoHyphens/>
        <w:jc w:val="center"/>
        <w:rPr>
          <w:rFonts w:ascii="Arial" w:hAnsi="Arial"/>
        </w:rPr>
      </w:pPr>
      <w:r w:rsidRPr="002B677B">
        <w:rPr>
          <w:rFonts w:ascii="Arial" w:hAnsi="Arial"/>
          <w:b/>
          <w:u w:val="single"/>
        </w:rPr>
        <w:lastRenderedPageBreak/>
        <w:t>ABSENCE REPORTING</w:t>
      </w:r>
    </w:p>
    <w:p w14:paraId="159503E6" w14:textId="77777777" w:rsidR="00B43A39" w:rsidRDefault="00B43A39">
      <w:pPr>
        <w:tabs>
          <w:tab w:val="left" w:pos="-1440"/>
          <w:tab w:val="left" w:pos="-720"/>
          <w:tab w:val="left" w:pos="0"/>
          <w:tab w:val="left" w:pos="720"/>
          <w:tab w:val="left" w:pos="1440"/>
          <w:tab w:val="left" w:pos="2160"/>
          <w:tab w:val="left" w:pos="2880"/>
          <w:tab w:val="left" w:pos="3600"/>
          <w:tab w:val="left" w:pos="5040"/>
        </w:tabs>
        <w:suppressAutoHyphens/>
        <w:jc w:val="center"/>
        <w:rPr>
          <w:rFonts w:ascii="Arial" w:hAnsi="Arial"/>
        </w:rPr>
      </w:pPr>
    </w:p>
    <w:p w14:paraId="10C35105" w14:textId="05CAAF54" w:rsidR="00843FC0" w:rsidRPr="00843FC0" w:rsidRDefault="00000C5C" w:rsidP="00843FC0">
      <w:pPr>
        <w:rPr>
          <w:rFonts w:ascii="Arial" w:hAnsi="Arial" w:cs="Arial"/>
        </w:rPr>
      </w:pPr>
      <w:r>
        <w:rPr>
          <w:rFonts w:ascii="Arial" w:hAnsi="Arial" w:cs="Arial"/>
          <w:b/>
        </w:rPr>
        <w:t>ALL ABSENCES REQUIRE A SKYWARD SUBMITTAL</w:t>
      </w:r>
      <w:r w:rsidR="00843FC0" w:rsidRPr="00843FC0">
        <w:rPr>
          <w:rFonts w:ascii="Arial" w:hAnsi="Arial" w:cs="Arial"/>
          <w:b/>
        </w:rPr>
        <w:t>.</w:t>
      </w:r>
      <w:r w:rsidR="00843FC0" w:rsidRPr="00843FC0">
        <w:rPr>
          <w:rFonts w:ascii="Arial" w:hAnsi="Arial" w:cs="Arial"/>
        </w:rPr>
        <w:t xml:space="preserve">  This includes</w:t>
      </w:r>
      <w:r w:rsidR="000077C6">
        <w:rPr>
          <w:rFonts w:ascii="Arial" w:hAnsi="Arial" w:cs="Arial"/>
        </w:rPr>
        <w:t xml:space="preserve"> work related activities, i.e., </w:t>
      </w:r>
      <w:r w:rsidR="00843FC0" w:rsidRPr="00843FC0">
        <w:rPr>
          <w:rFonts w:ascii="Arial" w:hAnsi="Arial" w:cs="Arial"/>
        </w:rPr>
        <w:t xml:space="preserve"> field trips, student recruitment at other schools and advisory committee </w:t>
      </w:r>
      <w:r w:rsidR="00843FC0" w:rsidRPr="00602912">
        <w:rPr>
          <w:rFonts w:ascii="Arial" w:hAnsi="Arial" w:cs="Arial"/>
        </w:rPr>
        <w:t>meetings</w:t>
      </w:r>
      <w:r w:rsidR="00843FC0" w:rsidRPr="00602912">
        <w:rPr>
          <w:rFonts w:ascii="Arial" w:hAnsi="Arial" w:cs="Arial"/>
          <w:b/>
        </w:rPr>
        <w:t>.</w:t>
      </w:r>
      <w:r w:rsidR="002B08E1" w:rsidRPr="00602912">
        <w:rPr>
          <w:rFonts w:ascii="Arial" w:hAnsi="Arial" w:cs="Arial"/>
          <w:b/>
        </w:rPr>
        <w:t xml:space="preserve">  If the absence is anticipated,</w:t>
      </w:r>
      <w:r w:rsidR="00843FC0" w:rsidRPr="00602912">
        <w:rPr>
          <w:rFonts w:ascii="Arial" w:hAnsi="Arial" w:cs="Arial"/>
          <w:b/>
        </w:rPr>
        <w:t xml:space="preserve"> you must submit a</w:t>
      </w:r>
      <w:r w:rsidR="009E41FC" w:rsidRPr="00602912">
        <w:rPr>
          <w:rFonts w:ascii="Arial" w:hAnsi="Arial" w:cs="Arial"/>
          <w:b/>
        </w:rPr>
        <w:t xml:space="preserve"> Skyward Request</w:t>
      </w:r>
      <w:r w:rsidR="00843FC0" w:rsidRPr="00602912">
        <w:rPr>
          <w:rFonts w:ascii="Arial" w:hAnsi="Arial" w:cs="Arial"/>
          <w:b/>
        </w:rPr>
        <w:t xml:space="preserve"> before your absence</w:t>
      </w:r>
      <w:r w:rsidR="000077C6" w:rsidRPr="00602912">
        <w:rPr>
          <w:rFonts w:ascii="Arial" w:hAnsi="Arial" w:cs="Arial"/>
          <w:b/>
        </w:rPr>
        <w:t xml:space="preserve">, and include </w:t>
      </w:r>
      <w:r w:rsidR="0024560C">
        <w:rPr>
          <w:rFonts w:ascii="Arial" w:hAnsi="Arial" w:cs="Arial"/>
          <w:b/>
        </w:rPr>
        <w:t>A</w:t>
      </w:r>
      <w:r w:rsidR="0077501F" w:rsidRPr="00D96E13">
        <w:rPr>
          <w:rFonts w:ascii="Arial" w:hAnsi="Arial" w:cs="Arial"/>
          <w:b/>
        </w:rPr>
        <w:t>ATTENDANCE</w:t>
      </w:r>
      <w:r w:rsidR="002B08E1" w:rsidRPr="00D96E13">
        <w:rPr>
          <w:rFonts w:ascii="Arial" w:hAnsi="Arial" w:cs="Arial"/>
          <w:b/>
        </w:rPr>
        <w:t xml:space="preserve"> from drop</w:t>
      </w:r>
      <w:r w:rsidR="002B08E1" w:rsidRPr="00602912">
        <w:rPr>
          <w:rFonts w:ascii="Arial" w:hAnsi="Arial" w:cs="Arial"/>
          <w:b/>
        </w:rPr>
        <w:t xml:space="preserve"> down name menu of who to notify</w:t>
      </w:r>
      <w:r w:rsidR="000077C6" w:rsidRPr="00602912">
        <w:rPr>
          <w:rFonts w:ascii="Arial" w:hAnsi="Arial" w:cs="Arial"/>
          <w:b/>
        </w:rPr>
        <w:t>.</w:t>
      </w:r>
      <w:r w:rsidR="00843FC0" w:rsidRPr="00602912">
        <w:rPr>
          <w:rFonts w:ascii="Arial" w:hAnsi="Arial" w:cs="Arial"/>
        </w:rPr>
        <w:t xml:space="preserve">  </w:t>
      </w:r>
      <w:r w:rsidR="00843FC0" w:rsidRPr="00843FC0">
        <w:rPr>
          <w:rFonts w:ascii="Arial" w:hAnsi="Arial" w:cs="Arial"/>
        </w:rPr>
        <w:t xml:space="preserve">If you </w:t>
      </w:r>
      <w:r w:rsidR="001E144B">
        <w:rPr>
          <w:rFonts w:ascii="Arial" w:hAnsi="Arial" w:cs="Arial"/>
        </w:rPr>
        <w:t>c</w:t>
      </w:r>
      <w:r w:rsidR="00843FC0" w:rsidRPr="00843FC0">
        <w:rPr>
          <w:rFonts w:ascii="Arial" w:hAnsi="Arial" w:cs="Arial"/>
        </w:rPr>
        <w:t>all</w:t>
      </w:r>
      <w:r w:rsidR="001E144B">
        <w:rPr>
          <w:rFonts w:ascii="Arial" w:hAnsi="Arial" w:cs="Arial"/>
        </w:rPr>
        <w:t xml:space="preserve"> </w:t>
      </w:r>
      <w:r w:rsidR="00843FC0" w:rsidRPr="00843FC0">
        <w:rPr>
          <w:rFonts w:ascii="Arial" w:hAnsi="Arial" w:cs="Arial"/>
        </w:rPr>
        <w:t>in an illness or emergency the morning of your absence</w:t>
      </w:r>
      <w:r w:rsidR="00843FC0" w:rsidRPr="00CF564E">
        <w:rPr>
          <w:rFonts w:ascii="Arial" w:hAnsi="Arial" w:cs="Arial"/>
          <w:b/>
        </w:rPr>
        <w:t xml:space="preserve">, </w:t>
      </w:r>
      <w:r w:rsidR="000077C6">
        <w:rPr>
          <w:rFonts w:ascii="Arial" w:hAnsi="Arial" w:cs="Arial"/>
        </w:rPr>
        <w:t>Login to Skyward and enter absence information</w:t>
      </w:r>
      <w:r w:rsidR="0077501F">
        <w:rPr>
          <w:rFonts w:ascii="Arial" w:hAnsi="Arial" w:cs="Arial"/>
          <w:b/>
        </w:rPr>
        <w:t xml:space="preserve"> </w:t>
      </w:r>
      <w:r w:rsidR="0077501F" w:rsidRPr="00D96E13">
        <w:rPr>
          <w:rFonts w:ascii="Arial" w:hAnsi="Arial" w:cs="Arial"/>
          <w:b/>
        </w:rPr>
        <w:t>by 12:00 p.m. of the following day</w:t>
      </w:r>
      <w:r w:rsidR="0077501F">
        <w:rPr>
          <w:rFonts w:ascii="Arial" w:hAnsi="Arial" w:cs="Arial"/>
          <w:b/>
        </w:rPr>
        <w:t>.</w:t>
      </w:r>
      <w:r w:rsidR="00EF4488">
        <w:rPr>
          <w:rFonts w:ascii="Arial" w:hAnsi="Arial" w:cs="Arial"/>
        </w:rPr>
        <w:t xml:space="preserve"> </w:t>
      </w:r>
      <w:r w:rsidR="00843FC0" w:rsidRPr="00843FC0">
        <w:rPr>
          <w:rFonts w:ascii="Arial" w:hAnsi="Arial" w:cs="Arial"/>
        </w:rPr>
        <w:t xml:space="preserve">  Support Staff will </w:t>
      </w:r>
      <w:r w:rsidR="002B08E1">
        <w:rPr>
          <w:rFonts w:ascii="Arial" w:hAnsi="Arial" w:cs="Arial"/>
        </w:rPr>
        <w:t xml:space="preserve">also </w:t>
      </w:r>
      <w:r w:rsidR="00843FC0" w:rsidRPr="00843FC0">
        <w:rPr>
          <w:rFonts w:ascii="Arial" w:hAnsi="Arial" w:cs="Arial"/>
        </w:rPr>
        <w:t>submit their request to their immediate supervisor</w:t>
      </w:r>
      <w:r w:rsidR="00602912">
        <w:rPr>
          <w:rFonts w:ascii="Arial" w:hAnsi="Arial" w:cs="Arial"/>
        </w:rPr>
        <w:t>, as well as, Skyward</w:t>
      </w:r>
      <w:r w:rsidR="00843FC0" w:rsidRPr="00843FC0">
        <w:rPr>
          <w:rFonts w:ascii="Arial" w:hAnsi="Arial" w:cs="Arial"/>
        </w:rPr>
        <w:t>.   If</w:t>
      </w:r>
      <w:r w:rsidR="00602912">
        <w:rPr>
          <w:rFonts w:ascii="Arial" w:hAnsi="Arial" w:cs="Arial"/>
        </w:rPr>
        <w:t xml:space="preserve"> you will need a substitute, it i</w:t>
      </w:r>
      <w:r w:rsidR="00843FC0" w:rsidRPr="00843FC0">
        <w:rPr>
          <w:rFonts w:ascii="Arial" w:hAnsi="Arial" w:cs="Arial"/>
        </w:rPr>
        <w:t xml:space="preserve">s important to submit your </w:t>
      </w:r>
      <w:r w:rsidR="003E65F9">
        <w:rPr>
          <w:rFonts w:ascii="Arial" w:hAnsi="Arial" w:cs="Arial"/>
        </w:rPr>
        <w:t>request</w:t>
      </w:r>
      <w:r w:rsidR="00843FC0" w:rsidRPr="00843FC0">
        <w:rPr>
          <w:rFonts w:ascii="Arial" w:hAnsi="Arial" w:cs="Arial"/>
        </w:rPr>
        <w:t xml:space="preserve"> as soon as possible so that there is time to contact a substi</w:t>
      </w:r>
      <w:r w:rsidR="008555AE">
        <w:rPr>
          <w:rFonts w:ascii="Arial" w:hAnsi="Arial" w:cs="Arial"/>
        </w:rPr>
        <w:t xml:space="preserve">tute.  </w:t>
      </w:r>
      <w:r w:rsidR="008555AE" w:rsidRPr="00770F29">
        <w:rPr>
          <w:rFonts w:ascii="Arial" w:hAnsi="Arial" w:cs="Arial"/>
          <w:b/>
        </w:rPr>
        <w:t xml:space="preserve">In the event of an unanticipated absence, (illness or an emergency) </w:t>
      </w:r>
      <w:r w:rsidR="00843FC0" w:rsidRPr="00770F29">
        <w:rPr>
          <w:rFonts w:ascii="Arial" w:hAnsi="Arial" w:cs="Arial"/>
          <w:b/>
        </w:rPr>
        <w:t>you need to do the following:</w:t>
      </w:r>
    </w:p>
    <w:p w14:paraId="3007E4B7" w14:textId="77777777" w:rsidR="00843FC0" w:rsidRPr="0067642F" w:rsidRDefault="00843FC0" w:rsidP="00665D4D">
      <w:pPr>
        <w:numPr>
          <w:ilvl w:val="0"/>
          <w:numId w:val="9"/>
        </w:numPr>
        <w:rPr>
          <w:rFonts w:ascii="Arial" w:hAnsi="Arial" w:cs="Arial"/>
          <w:b/>
          <w:color w:val="FF0000"/>
        </w:rPr>
      </w:pPr>
      <w:r w:rsidRPr="00843FC0">
        <w:rPr>
          <w:rFonts w:ascii="Arial" w:hAnsi="Arial" w:cs="Arial"/>
        </w:rPr>
        <w:t xml:space="preserve">Instructors/Aides </w:t>
      </w:r>
      <w:r w:rsidR="000369F3">
        <w:rPr>
          <w:rFonts w:ascii="Arial" w:hAnsi="Arial" w:cs="Arial"/>
        </w:rPr>
        <w:t>text</w:t>
      </w:r>
      <w:r w:rsidRPr="00843FC0">
        <w:rPr>
          <w:rFonts w:ascii="Arial" w:hAnsi="Arial" w:cs="Arial"/>
        </w:rPr>
        <w:t xml:space="preserve"> </w:t>
      </w:r>
      <w:r w:rsidR="004B3E83">
        <w:rPr>
          <w:rFonts w:ascii="Arial" w:hAnsi="Arial" w:cs="Arial"/>
        </w:rPr>
        <w:t>Administrative Assistant to the Principal (</w:t>
      </w:r>
      <w:r w:rsidR="00ED7451">
        <w:rPr>
          <w:rFonts w:ascii="Arial" w:hAnsi="Arial" w:cs="Arial"/>
        </w:rPr>
        <w:t>Christine Faust</w:t>
      </w:r>
      <w:r w:rsidR="004B3E83">
        <w:rPr>
          <w:rFonts w:ascii="Arial" w:hAnsi="Arial" w:cs="Arial"/>
        </w:rPr>
        <w:t>)</w:t>
      </w:r>
      <w:r w:rsidRPr="00843FC0">
        <w:rPr>
          <w:rFonts w:ascii="Arial" w:hAnsi="Arial" w:cs="Arial"/>
        </w:rPr>
        <w:t xml:space="preserve"> </w:t>
      </w:r>
      <w:r w:rsidR="00770F29" w:rsidRPr="00843FC0">
        <w:rPr>
          <w:rFonts w:ascii="Arial" w:hAnsi="Arial" w:cs="Arial"/>
          <w:b/>
        </w:rPr>
        <w:t>before 6:</w:t>
      </w:r>
      <w:r w:rsidR="00770F29">
        <w:rPr>
          <w:rFonts w:ascii="Arial" w:hAnsi="Arial" w:cs="Arial"/>
          <w:b/>
        </w:rPr>
        <w:t>00</w:t>
      </w:r>
      <w:r w:rsidR="00770F29" w:rsidRPr="00843FC0">
        <w:rPr>
          <w:rFonts w:ascii="Arial" w:hAnsi="Arial" w:cs="Arial"/>
          <w:b/>
        </w:rPr>
        <w:t xml:space="preserve"> </w:t>
      </w:r>
      <w:r w:rsidR="00535A02" w:rsidRPr="00843FC0">
        <w:rPr>
          <w:rFonts w:ascii="Arial" w:hAnsi="Arial" w:cs="Arial"/>
          <w:b/>
        </w:rPr>
        <w:t>a.m.</w:t>
      </w:r>
      <w:r w:rsidR="00770F29" w:rsidRPr="00843FC0">
        <w:rPr>
          <w:rFonts w:ascii="Arial" w:hAnsi="Arial" w:cs="Arial"/>
        </w:rPr>
        <w:t xml:space="preserve"> </w:t>
      </w:r>
      <w:r w:rsidRPr="00843FC0">
        <w:rPr>
          <w:rFonts w:ascii="Arial" w:hAnsi="Arial" w:cs="Arial"/>
        </w:rPr>
        <w:t>the morning of your absence</w:t>
      </w:r>
      <w:r w:rsidRPr="00843FC0">
        <w:rPr>
          <w:rFonts w:ascii="Arial" w:hAnsi="Arial" w:cs="Arial"/>
          <w:b/>
        </w:rPr>
        <w:t xml:space="preserve">. </w:t>
      </w:r>
      <w:r w:rsidR="00770F29" w:rsidRPr="00770F29">
        <w:rPr>
          <w:rFonts w:ascii="Arial" w:hAnsi="Arial" w:cs="Arial"/>
        </w:rPr>
        <w:t>The Administrative Assistant to the Principal can be reached by</w:t>
      </w:r>
      <w:r w:rsidR="00770F29">
        <w:rPr>
          <w:rFonts w:ascii="Arial" w:hAnsi="Arial" w:cs="Arial"/>
          <w:b/>
        </w:rPr>
        <w:t xml:space="preserve"> </w:t>
      </w:r>
      <w:r w:rsidR="001E7660" w:rsidRPr="00CD4172">
        <w:rPr>
          <w:rFonts w:ascii="Arial" w:hAnsi="Arial" w:cs="Arial"/>
          <w:b/>
        </w:rPr>
        <w:t>cell 847-</w:t>
      </w:r>
      <w:r w:rsidR="008F3BA8">
        <w:rPr>
          <w:rFonts w:ascii="Arial" w:hAnsi="Arial" w:cs="Arial"/>
          <w:b/>
        </w:rPr>
        <w:t>917-4104</w:t>
      </w:r>
      <w:r w:rsidR="001E7660" w:rsidRPr="00CD4172">
        <w:rPr>
          <w:rFonts w:ascii="Arial" w:hAnsi="Arial" w:cs="Arial"/>
          <w:b/>
        </w:rPr>
        <w:t xml:space="preserve"> </w:t>
      </w:r>
      <w:r w:rsidR="001E7660" w:rsidRPr="00770F29">
        <w:rPr>
          <w:rFonts w:ascii="Arial" w:hAnsi="Arial" w:cs="Arial"/>
        </w:rPr>
        <w:t>which you can call or leave a text message</w:t>
      </w:r>
      <w:r w:rsidR="00414158">
        <w:rPr>
          <w:rFonts w:ascii="Arial" w:hAnsi="Arial" w:cs="Arial"/>
          <w:b/>
        </w:rPr>
        <w:t>, text preferred</w:t>
      </w:r>
    </w:p>
    <w:p w14:paraId="39DE074A" w14:textId="77777777" w:rsidR="005556C9" w:rsidRPr="0067642F" w:rsidRDefault="005556C9" w:rsidP="00665D4D">
      <w:pPr>
        <w:numPr>
          <w:ilvl w:val="0"/>
          <w:numId w:val="9"/>
        </w:numPr>
        <w:rPr>
          <w:rFonts w:ascii="Arial" w:hAnsi="Arial" w:cs="Arial"/>
          <w:b/>
          <w:color w:val="FF0000"/>
        </w:rPr>
      </w:pPr>
      <w:r w:rsidRPr="0067642F">
        <w:rPr>
          <w:sz w:val="28"/>
          <w:szCs w:val="28"/>
        </w:rPr>
        <w:t>When reporting an absence please follow the below protocol:</w:t>
      </w:r>
    </w:p>
    <w:p w14:paraId="15CA6E50" w14:textId="77777777" w:rsidR="005556C9" w:rsidRDefault="005556C9" w:rsidP="00665D4D">
      <w:pPr>
        <w:pStyle w:val="ListParagraph"/>
        <w:numPr>
          <w:ilvl w:val="0"/>
          <w:numId w:val="9"/>
        </w:numPr>
        <w:spacing w:after="160" w:line="252" w:lineRule="auto"/>
        <w:rPr>
          <w:sz w:val="28"/>
          <w:szCs w:val="28"/>
        </w:rPr>
      </w:pPr>
      <w:r>
        <w:rPr>
          <w:sz w:val="28"/>
          <w:szCs w:val="28"/>
        </w:rPr>
        <w:t>During the school day enter your absence into Skyward</w:t>
      </w:r>
    </w:p>
    <w:p w14:paraId="11F6B108" w14:textId="77777777" w:rsidR="005556C9" w:rsidRPr="00414158" w:rsidRDefault="005556C9" w:rsidP="00414158">
      <w:pPr>
        <w:pStyle w:val="ListParagraph"/>
        <w:numPr>
          <w:ilvl w:val="2"/>
          <w:numId w:val="9"/>
        </w:numPr>
        <w:spacing w:after="160" w:line="252" w:lineRule="auto"/>
        <w:rPr>
          <w:sz w:val="28"/>
          <w:szCs w:val="28"/>
        </w:rPr>
      </w:pPr>
      <w:r>
        <w:rPr>
          <w:sz w:val="28"/>
          <w:szCs w:val="28"/>
        </w:rPr>
        <w:t xml:space="preserve">You may also enter absences into Skyward </w:t>
      </w:r>
      <w:r w:rsidRPr="00D96E13">
        <w:rPr>
          <w:sz w:val="28"/>
          <w:szCs w:val="28"/>
        </w:rPr>
        <w:t xml:space="preserve">from </w:t>
      </w:r>
      <w:r w:rsidR="007F176E" w:rsidRPr="00D96E13">
        <w:rPr>
          <w:sz w:val="28"/>
          <w:szCs w:val="28"/>
        </w:rPr>
        <w:t>the link on our website</w:t>
      </w:r>
    </w:p>
    <w:p w14:paraId="3FF23BB3" w14:textId="77777777" w:rsidR="005556C9" w:rsidRPr="00D96E13" w:rsidRDefault="005556C9" w:rsidP="00665D4D">
      <w:pPr>
        <w:pStyle w:val="ListParagraph"/>
        <w:numPr>
          <w:ilvl w:val="0"/>
          <w:numId w:val="9"/>
        </w:numPr>
        <w:spacing w:after="160" w:line="252" w:lineRule="auto"/>
        <w:rPr>
          <w:b/>
          <w:bCs/>
          <w:i/>
          <w:iCs/>
          <w:sz w:val="28"/>
          <w:szCs w:val="28"/>
          <w:u w:val="single"/>
        </w:rPr>
      </w:pPr>
      <w:r w:rsidRPr="00D96E13">
        <w:rPr>
          <w:b/>
          <w:bCs/>
          <w:i/>
          <w:iCs/>
          <w:sz w:val="28"/>
          <w:szCs w:val="28"/>
          <w:u w:val="single"/>
        </w:rPr>
        <w:t xml:space="preserve">If reporting an absence between hours of 10:00 pm and 5:00 am please use Tech Campus email or Skyward to communicate your needs with Christine at </w:t>
      </w:r>
      <w:hyperlink r:id="rId14" w:history="1">
        <w:r w:rsidRPr="00D96E13">
          <w:rPr>
            <w:rStyle w:val="Hyperlink"/>
            <w:b/>
            <w:bCs/>
            <w:i/>
            <w:iCs/>
            <w:sz w:val="28"/>
            <w:szCs w:val="28"/>
          </w:rPr>
          <w:t>cfaust@techcampus.org</w:t>
        </w:r>
      </w:hyperlink>
      <w:r w:rsidR="00414158">
        <w:rPr>
          <w:rStyle w:val="Hyperlink"/>
          <w:b/>
          <w:bCs/>
          <w:i/>
          <w:iCs/>
          <w:sz w:val="28"/>
          <w:szCs w:val="28"/>
        </w:rPr>
        <w:t xml:space="preserve"> </w:t>
      </w:r>
      <w:r w:rsidR="00414158" w:rsidRPr="00414158">
        <w:rPr>
          <w:rStyle w:val="Hyperlink"/>
          <w:b/>
          <w:bCs/>
          <w:i/>
          <w:iCs/>
          <w:color w:val="auto"/>
          <w:sz w:val="28"/>
          <w:szCs w:val="28"/>
          <w:u w:val="none"/>
        </w:rPr>
        <w:t>You may text anytime.</w:t>
      </w:r>
    </w:p>
    <w:p w14:paraId="4AE919EB" w14:textId="77777777" w:rsidR="00843FC0" w:rsidRPr="00843FC0" w:rsidRDefault="00843FC0" w:rsidP="00665D4D">
      <w:pPr>
        <w:numPr>
          <w:ilvl w:val="0"/>
          <w:numId w:val="9"/>
        </w:numPr>
        <w:rPr>
          <w:rFonts w:ascii="Arial" w:hAnsi="Arial" w:cs="Arial"/>
        </w:rPr>
      </w:pPr>
      <w:r w:rsidRPr="00843FC0">
        <w:rPr>
          <w:rFonts w:ascii="Arial" w:hAnsi="Arial" w:cs="Arial"/>
        </w:rPr>
        <w:t xml:space="preserve">Instructors </w:t>
      </w:r>
      <w:r w:rsidR="00252A29">
        <w:rPr>
          <w:rFonts w:ascii="Arial" w:hAnsi="Arial" w:cs="Arial"/>
        </w:rPr>
        <w:t>are required to</w:t>
      </w:r>
      <w:r w:rsidRPr="00843FC0">
        <w:rPr>
          <w:rFonts w:ascii="Arial" w:hAnsi="Arial" w:cs="Arial"/>
        </w:rPr>
        <w:t xml:space="preserve"> call their teaching partner, especially if he/she will be subbing for you</w:t>
      </w:r>
      <w:r w:rsidR="00770F29">
        <w:rPr>
          <w:rFonts w:ascii="Arial" w:hAnsi="Arial" w:cs="Arial"/>
        </w:rPr>
        <w:t>.</w:t>
      </w:r>
    </w:p>
    <w:p w14:paraId="6B9428AE" w14:textId="77777777" w:rsidR="00843FC0" w:rsidRPr="00843FC0" w:rsidRDefault="00843FC0" w:rsidP="00665D4D">
      <w:pPr>
        <w:numPr>
          <w:ilvl w:val="0"/>
          <w:numId w:val="9"/>
        </w:numPr>
        <w:rPr>
          <w:rFonts w:ascii="Arial" w:hAnsi="Arial" w:cs="Arial"/>
        </w:rPr>
      </w:pPr>
      <w:r w:rsidRPr="00843FC0">
        <w:rPr>
          <w:rFonts w:ascii="Arial" w:hAnsi="Arial" w:cs="Arial"/>
        </w:rPr>
        <w:t xml:space="preserve">Support Staff </w:t>
      </w:r>
      <w:r w:rsidR="00770F29">
        <w:rPr>
          <w:rFonts w:ascii="Arial" w:hAnsi="Arial" w:cs="Arial"/>
        </w:rPr>
        <w:t>needs to call their</w:t>
      </w:r>
      <w:r w:rsidRPr="00843FC0">
        <w:rPr>
          <w:rFonts w:ascii="Arial" w:hAnsi="Arial" w:cs="Arial"/>
        </w:rPr>
        <w:t xml:space="preserve"> </w:t>
      </w:r>
      <w:r w:rsidR="00770F29">
        <w:rPr>
          <w:rFonts w:ascii="Arial" w:hAnsi="Arial" w:cs="Arial"/>
        </w:rPr>
        <w:t>instructional</w:t>
      </w:r>
      <w:r w:rsidRPr="00843FC0">
        <w:rPr>
          <w:rFonts w:ascii="Arial" w:hAnsi="Arial" w:cs="Arial"/>
        </w:rPr>
        <w:t xml:space="preserve"> supervisor</w:t>
      </w:r>
      <w:r w:rsidR="00A46629">
        <w:rPr>
          <w:rFonts w:ascii="Arial" w:hAnsi="Arial" w:cs="Arial"/>
        </w:rPr>
        <w:t xml:space="preserve"> </w:t>
      </w:r>
      <w:r w:rsidR="00A46629" w:rsidRPr="00874568">
        <w:rPr>
          <w:rFonts w:ascii="Arial" w:hAnsi="Arial" w:cs="Arial"/>
          <w:b/>
        </w:rPr>
        <w:t>and</w:t>
      </w:r>
      <w:r w:rsidR="00A46629">
        <w:rPr>
          <w:rFonts w:ascii="Arial" w:hAnsi="Arial" w:cs="Arial"/>
        </w:rPr>
        <w:t xml:space="preserve"> </w:t>
      </w:r>
      <w:r w:rsidR="004B3E83" w:rsidRPr="004B3E83">
        <w:rPr>
          <w:rFonts w:ascii="Arial" w:hAnsi="Arial" w:cs="Arial"/>
        </w:rPr>
        <w:t xml:space="preserve">Administrative Assistant to the Principal </w:t>
      </w:r>
      <w:r w:rsidR="004B3E83">
        <w:rPr>
          <w:rFonts w:ascii="Arial" w:hAnsi="Arial" w:cs="Arial"/>
        </w:rPr>
        <w:t>(</w:t>
      </w:r>
      <w:r w:rsidR="001C751A">
        <w:rPr>
          <w:rFonts w:ascii="Arial" w:hAnsi="Arial" w:cs="Arial"/>
        </w:rPr>
        <w:t>Christine Faust</w:t>
      </w:r>
      <w:r w:rsidR="004B3E83">
        <w:rPr>
          <w:rFonts w:ascii="Arial" w:hAnsi="Arial" w:cs="Arial"/>
        </w:rPr>
        <w:t>)</w:t>
      </w:r>
    </w:p>
    <w:p w14:paraId="2DE99306" w14:textId="77777777" w:rsidR="009A29A6" w:rsidRPr="009A29A6" w:rsidRDefault="00030F46" w:rsidP="00665D4D">
      <w:pPr>
        <w:numPr>
          <w:ilvl w:val="0"/>
          <w:numId w:val="9"/>
        </w:numPr>
        <w:rPr>
          <w:rFonts w:ascii="Arial" w:hAnsi="Arial" w:cs="Arial"/>
          <w:b/>
        </w:rPr>
      </w:pPr>
      <w:r>
        <w:rPr>
          <w:rFonts w:ascii="Arial" w:hAnsi="Arial" w:cs="Arial"/>
        </w:rPr>
        <w:t xml:space="preserve">You may call </w:t>
      </w:r>
      <w:r w:rsidR="004B3E83" w:rsidRPr="004B3E83">
        <w:rPr>
          <w:rFonts w:ascii="Arial" w:hAnsi="Arial" w:cs="Arial"/>
        </w:rPr>
        <w:t xml:space="preserve">Administrative Assistant to the Principal </w:t>
      </w:r>
      <w:r w:rsidR="004B3E83">
        <w:rPr>
          <w:rFonts w:ascii="Arial" w:hAnsi="Arial" w:cs="Arial"/>
        </w:rPr>
        <w:t>(</w:t>
      </w:r>
      <w:r w:rsidR="00ED7451">
        <w:rPr>
          <w:rFonts w:ascii="Arial" w:hAnsi="Arial" w:cs="Arial"/>
        </w:rPr>
        <w:t>Christine Faust</w:t>
      </w:r>
      <w:r w:rsidR="004B3E83">
        <w:rPr>
          <w:rFonts w:ascii="Arial" w:hAnsi="Arial" w:cs="Arial"/>
        </w:rPr>
        <w:t>)</w:t>
      </w:r>
      <w:r>
        <w:rPr>
          <w:rFonts w:ascii="Arial" w:hAnsi="Arial" w:cs="Arial"/>
        </w:rPr>
        <w:t xml:space="preserve"> at her work phone if you cannot call by </w:t>
      </w:r>
      <w:r w:rsidR="00000C5C">
        <w:rPr>
          <w:rFonts w:ascii="Arial" w:hAnsi="Arial" w:cs="Arial"/>
        </w:rPr>
        <w:t>7</w:t>
      </w:r>
      <w:r>
        <w:rPr>
          <w:rFonts w:ascii="Arial" w:hAnsi="Arial" w:cs="Arial"/>
        </w:rPr>
        <w:t xml:space="preserve">:00 a.m. </w:t>
      </w:r>
      <w:r w:rsidR="001F253B">
        <w:rPr>
          <w:rFonts w:ascii="Arial" w:hAnsi="Arial" w:cs="Arial"/>
        </w:rPr>
        <w:t xml:space="preserve">and </w:t>
      </w:r>
      <w:r w:rsidRPr="00826F21">
        <w:rPr>
          <w:rFonts w:ascii="Arial" w:hAnsi="Arial" w:cs="Arial"/>
          <w:b/>
          <w:u w:val="single"/>
        </w:rPr>
        <w:t>only if</w:t>
      </w:r>
      <w:r w:rsidRPr="00826F21">
        <w:rPr>
          <w:rFonts w:ascii="Arial" w:hAnsi="Arial" w:cs="Arial"/>
          <w:u w:val="single"/>
        </w:rPr>
        <w:t xml:space="preserve"> </w:t>
      </w:r>
      <w:r w:rsidRPr="00826F21">
        <w:rPr>
          <w:rFonts w:ascii="Arial" w:hAnsi="Arial" w:cs="Arial"/>
          <w:b/>
          <w:u w:val="single"/>
        </w:rPr>
        <w:t>you do not need a sub or if you are support staff</w:t>
      </w:r>
      <w:r>
        <w:rPr>
          <w:rFonts w:ascii="Arial" w:hAnsi="Arial" w:cs="Arial"/>
        </w:rPr>
        <w:t xml:space="preserve">.  </w:t>
      </w:r>
    </w:p>
    <w:p w14:paraId="74BA11BC" w14:textId="77777777" w:rsidR="00843FC0" w:rsidRPr="00843FC0" w:rsidRDefault="00843FC0" w:rsidP="00665D4D">
      <w:pPr>
        <w:numPr>
          <w:ilvl w:val="0"/>
          <w:numId w:val="9"/>
        </w:numPr>
        <w:rPr>
          <w:rFonts w:ascii="Arial" w:hAnsi="Arial" w:cs="Arial"/>
          <w:b/>
        </w:rPr>
      </w:pPr>
      <w:r w:rsidRPr="00843FC0">
        <w:rPr>
          <w:rFonts w:ascii="Arial" w:hAnsi="Arial" w:cs="Arial"/>
          <w:b/>
        </w:rPr>
        <w:t xml:space="preserve">By Illinois School Code, </w:t>
      </w:r>
      <w:r w:rsidR="002B08E1">
        <w:rPr>
          <w:rFonts w:ascii="Arial" w:hAnsi="Arial" w:cs="Arial"/>
          <w:b/>
        </w:rPr>
        <w:t>Tech Campus Policy Number 5:330.  A</w:t>
      </w:r>
      <w:r w:rsidR="00602912">
        <w:rPr>
          <w:rFonts w:ascii="Arial" w:hAnsi="Arial" w:cs="Arial"/>
          <w:b/>
        </w:rPr>
        <w:t xml:space="preserve"> sick leave</w:t>
      </w:r>
      <w:r w:rsidRPr="00843FC0">
        <w:rPr>
          <w:rFonts w:ascii="Arial" w:hAnsi="Arial" w:cs="Arial"/>
          <w:b/>
        </w:rPr>
        <w:t xml:space="preserve"> absence of three days or more requires a </w:t>
      </w:r>
      <w:r w:rsidR="00535A02" w:rsidRPr="00843FC0">
        <w:rPr>
          <w:rFonts w:ascii="Arial" w:hAnsi="Arial" w:cs="Arial"/>
          <w:b/>
        </w:rPr>
        <w:t>physician’s</w:t>
      </w:r>
      <w:r w:rsidRPr="00843FC0">
        <w:rPr>
          <w:rFonts w:ascii="Arial" w:hAnsi="Arial" w:cs="Arial"/>
          <w:b/>
        </w:rPr>
        <w:t xml:space="preserve"> approval to return to work</w:t>
      </w:r>
      <w:r w:rsidR="00602912">
        <w:rPr>
          <w:rFonts w:ascii="Arial" w:hAnsi="Arial" w:cs="Arial"/>
          <w:b/>
        </w:rPr>
        <w:t>.</w:t>
      </w:r>
      <w:r w:rsidRPr="00843FC0">
        <w:rPr>
          <w:rFonts w:ascii="Arial" w:hAnsi="Arial" w:cs="Arial"/>
          <w:b/>
        </w:rPr>
        <w:t xml:space="preserve">  </w:t>
      </w:r>
    </w:p>
    <w:p w14:paraId="21476138" w14:textId="77777777" w:rsidR="00843FC0" w:rsidRDefault="00843FC0" w:rsidP="00843FC0"/>
    <w:p w14:paraId="4A696800" w14:textId="77777777" w:rsidR="00B43A39" w:rsidRDefault="00B43A39">
      <w:pPr>
        <w:pStyle w:val="Heading5"/>
      </w:pPr>
      <w:r>
        <w:t>SUBSTITUTE TEACHER INFORMATION</w:t>
      </w:r>
    </w:p>
    <w:p w14:paraId="48C7ACDA" w14:textId="77777777" w:rsidR="00B43A39" w:rsidRDefault="00B43A39">
      <w:pPr>
        <w:tabs>
          <w:tab w:val="left" w:pos="-720"/>
        </w:tabs>
        <w:suppressAutoHyphens/>
        <w:rPr>
          <w:rFonts w:ascii="Arial" w:hAnsi="Arial"/>
        </w:rPr>
      </w:pPr>
    </w:p>
    <w:p w14:paraId="2F3F13C5" w14:textId="77777777" w:rsidR="00B43A39" w:rsidRDefault="00B43A39">
      <w:pPr>
        <w:tabs>
          <w:tab w:val="left" w:pos="-720"/>
        </w:tabs>
        <w:suppressAutoHyphens/>
        <w:rPr>
          <w:rFonts w:ascii="Arial" w:hAnsi="Arial"/>
        </w:rPr>
      </w:pPr>
      <w:r>
        <w:rPr>
          <w:rFonts w:ascii="Arial" w:hAnsi="Arial"/>
        </w:rPr>
        <w:t xml:space="preserve">Instructors are required to prepare a substitute folder when unable to come to work due to an unforeseeable circumstance. The </w:t>
      </w:r>
      <w:r>
        <w:rPr>
          <w:rFonts w:ascii="Arial" w:hAnsi="Arial"/>
          <w:b/>
        </w:rPr>
        <w:t>substitute folder</w:t>
      </w:r>
      <w:r>
        <w:rPr>
          <w:rFonts w:ascii="Arial" w:hAnsi="Arial"/>
        </w:rPr>
        <w:t xml:space="preserve"> </w:t>
      </w:r>
      <w:r>
        <w:rPr>
          <w:rFonts w:ascii="Arial" w:hAnsi="Arial"/>
          <w:b/>
        </w:rPr>
        <w:t>should be made readily available at all times</w:t>
      </w:r>
      <w:r>
        <w:rPr>
          <w:rFonts w:ascii="Arial" w:hAnsi="Arial"/>
        </w:rPr>
        <w:t xml:space="preserve"> and </w:t>
      </w:r>
      <w:r>
        <w:rPr>
          <w:rFonts w:ascii="Arial" w:hAnsi="Arial"/>
          <w:b/>
        </w:rPr>
        <w:t>be labeled</w:t>
      </w:r>
      <w:r>
        <w:rPr>
          <w:rFonts w:ascii="Arial" w:hAnsi="Arial"/>
        </w:rPr>
        <w:t xml:space="preserve"> </w:t>
      </w:r>
      <w:r>
        <w:rPr>
          <w:rFonts w:ascii="Arial" w:hAnsi="Arial"/>
          <w:b/>
        </w:rPr>
        <w:t xml:space="preserve">"SUBSTITUTE INFORMATION".  </w:t>
      </w:r>
      <w:r>
        <w:rPr>
          <w:rFonts w:ascii="Arial" w:hAnsi="Arial"/>
        </w:rPr>
        <w:t>Substitute materials should include the following items:</w:t>
      </w:r>
    </w:p>
    <w:p w14:paraId="21E6279D" w14:textId="77777777" w:rsidR="00B43A39" w:rsidRDefault="00B43A39">
      <w:pPr>
        <w:tabs>
          <w:tab w:val="left" w:pos="-720"/>
        </w:tabs>
        <w:suppressAutoHyphens/>
        <w:rPr>
          <w:rFonts w:ascii="Arial" w:hAnsi="Arial"/>
        </w:rPr>
      </w:pPr>
    </w:p>
    <w:p w14:paraId="158A6A9C" w14:textId="77777777" w:rsidR="00B43A39" w:rsidRDefault="00B43A39">
      <w:pPr>
        <w:numPr>
          <w:ilvl w:val="0"/>
          <w:numId w:val="1"/>
        </w:numPr>
        <w:tabs>
          <w:tab w:val="left" w:pos="-720"/>
          <w:tab w:val="left" w:pos="0"/>
          <w:tab w:val="left" w:pos="720"/>
        </w:tabs>
        <w:suppressAutoHyphens/>
        <w:ind w:left="720"/>
        <w:rPr>
          <w:rFonts w:ascii="Arial" w:hAnsi="Arial"/>
        </w:rPr>
      </w:pPr>
      <w:r>
        <w:rPr>
          <w:rFonts w:ascii="Arial" w:hAnsi="Arial"/>
        </w:rPr>
        <w:t xml:space="preserve">Lesson Plan </w:t>
      </w:r>
    </w:p>
    <w:p w14:paraId="7A289B77" w14:textId="77777777" w:rsidR="00B43A39" w:rsidRDefault="00B43A39">
      <w:pPr>
        <w:numPr>
          <w:ilvl w:val="0"/>
          <w:numId w:val="1"/>
        </w:numPr>
        <w:tabs>
          <w:tab w:val="left" w:pos="-720"/>
          <w:tab w:val="left" w:pos="0"/>
          <w:tab w:val="left" w:pos="720"/>
        </w:tabs>
        <w:suppressAutoHyphens/>
        <w:ind w:left="720"/>
        <w:rPr>
          <w:rFonts w:ascii="Arial" w:hAnsi="Arial"/>
        </w:rPr>
      </w:pPr>
      <w:r>
        <w:rPr>
          <w:rFonts w:ascii="Arial" w:hAnsi="Arial"/>
        </w:rPr>
        <w:t xml:space="preserve">Class Record </w:t>
      </w:r>
    </w:p>
    <w:p w14:paraId="02E1184C" w14:textId="77777777" w:rsidR="00B43A39" w:rsidRDefault="00B43A39">
      <w:pPr>
        <w:numPr>
          <w:ilvl w:val="0"/>
          <w:numId w:val="1"/>
        </w:numPr>
        <w:tabs>
          <w:tab w:val="left" w:pos="-720"/>
          <w:tab w:val="left" w:pos="0"/>
          <w:tab w:val="left" w:pos="720"/>
        </w:tabs>
        <w:suppressAutoHyphens/>
        <w:ind w:left="720"/>
        <w:rPr>
          <w:rFonts w:ascii="Arial" w:hAnsi="Arial"/>
        </w:rPr>
      </w:pPr>
      <w:r>
        <w:rPr>
          <w:rFonts w:ascii="Arial" w:hAnsi="Arial"/>
        </w:rPr>
        <w:t>Student Roster for all sessions.</w:t>
      </w:r>
    </w:p>
    <w:p w14:paraId="106DDD06" w14:textId="77777777" w:rsidR="00B43A39" w:rsidRDefault="00B43A39">
      <w:pPr>
        <w:numPr>
          <w:ilvl w:val="0"/>
          <w:numId w:val="1"/>
        </w:numPr>
        <w:tabs>
          <w:tab w:val="left" w:pos="-720"/>
          <w:tab w:val="left" w:pos="0"/>
          <w:tab w:val="left" w:pos="720"/>
        </w:tabs>
        <w:suppressAutoHyphens/>
        <w:ind w:left="720"/>
        <w:rPr>
          <w:rFonts w:ascii="Arial" w:hAnsi="Arial"/>
        </w:rPr>
      </w:pPr>
      <w:r>
        <w:rPr>
          <w:rFonts w:ascii="Arial" w:hAnsi="Arial"/>
        </w:rPr>
        <w:t>Seating Chart</w:t>
      </w:r>
    </w:p>
    <w:p w14:paraId="61C4F89C" w14:textId="77777777" w:rsidR="00B43A39" w:rsidRDefault="00B43A39">
      <w:pPr>
        <w:numPr>
          <w:ilvl w:val="0"/>
          <w:numId w:val="1"/>
        </w:numPr>
        <w:tabs>
          <w:tab w:val="left" w:pos="-720"/>
          <w:tab w:val="left" w:pos="0"/>
          <w:tab w:val="left" w:pos="720"/>
        </w:tabs>
        <w:suppressAutoHyphens/>
        <w:ind w:left="720"/>
        <w:rPr>
          <w:rFonts w:ascii="Arial" w:hAnsi="Arial"/>
        </w:rPr>
      </w:pPr>
      <w:r>
        <w:rPr>
          <w:rFonts w:ascii="Arial" w:hAnsi="Arial"/>
        </w:rPr>
        <w:t>OFF LIMITS Areas</w:t>
      </w:r>
    </w:p>
    <w:p w14:paraId="5C8269D0" w14:textId="77777777" w:rsidR="00B43A39" w:rsidRDefault="00B43A39">
      <w:pPr>
        <w:numPr>
          <w:ilvl w:val="0"/>
          <w:numId w:val="1"/>
        </w:numPr>
        <w:tabs>
          <w:tab w:val="left" w:pos="-720"/>
          <w:tab w:val="left" w:pos="0"/>
          <w:tab w:val="left" w:pos="720"/>
        </w:tabs>
        <w:suppressAutoHyphens/>
        <w:ind w:left="720"/>
        <w:rPr>
          <w:rFonts w:ascii="Arial" w:hAnsi="Arial"/>
        </w:rPr>
      </w:pPr>
      <w:r>
        <w:rPr>
          <w:rFonts w:ascii="Arial" w:hAnsi="Arial"/>
        </w:rPr>
        <w:t>Names of Student Leaders</w:t>
      </w:r>
      <w:r w:rsidR="00826F21">
        <w:rPr>
          <w:rFonts w:ascii="Arial" w:hAnsi="Arial"/>
        </w:rPr>
        <w:t xml:space="preserve">  </w:t>
      </w:r>
      <w:r w:rsidR="00826F21" w:rsidRPr="00856B28">
        <w:rPr>
          <w:rFonts w:ascii="Arial" w:hAnsi="Arial"/>
          <w:color w:val="000000" w:themeColor="text1"/>
        </w:rPr>
        <w:t>(optional)</w:t>
      </w:r>
    </w:p>
    <w:p w14:paraId="1222350B" w14:textId="77777777" w:rsidR="00B43A39" w:rsidRDefault="00B43A39">
      <w:pPr>
        <w:numPr>
          <w:ilvl w:val="0"/>
          <w:numId w:val="1"/>
        </w:numPr>
        <w:tabs>
          <w:tab w:val="left" w:pos="-720"/>
          <w:tab w:val="left" w:pos="0"/>
          <w:tab w:val="left" w:pos="720"/>
        </w:tabs>
        <w:suppressAutoHyphens/>
        <w:ind w:left="720" w:right="-270"/>
        <w:rPr>
          <w:rFonts w:ascii="Arial" w:hAnsi="Arial"/>
        </w:rPr>
      </w:pPr>
      <w:r>
        <w:rPr>
          <w:rFonts w:ascii="Arial" w:hAnsi="Arial"/>
        </w:rPr>
        <w:lastRenderedPageBreak/>
        <w:t>Student instructional activities to be presented by the substitute teacher covering at least  three days of student work in your program.  Specific information concerning books, materials, lessons, tests, etc., need to be included in directions to the substitute teacher.</w:t>
      </w:r>
    </w:p>
    <w:p w14:paraId="4559B0BA" w14:textId="77777777" w:rsidR="00B43A39" w:rsidRDefault="00B43A39">
      <w:pPr>
        <w:tabs>
          <w:tab w:val="left" w:pos="-720"/>
          <w:tab w:val="left" w:pos="0"/>
          <w:tab w:val="left" w:pos="720"/>
        </w:tabs>
        <w:suppressAutoHyphens/>
        <w:ind w:right="-270"/>
        <w:rPr>
          <w:rFonts w:ascii="Arial" w:hAnsi="Arial"/>
        </w:rPr>
      </w:pPr>
    </w:p>
    <w:p w14:paraId="1CDD9F39" w14:textId="77777777" w:rsidR="00B43A39" w:rsidRDefault="00B43A39">
      <w:pPr>
        <w:tabs>
          <w:tab w:val="left" w:pos="-720"/>
        </w:tabs>
        <w:suppressAutoHyphens/>
        <w:rPr>
          <w:rFonts w:ascii="Arial" w:hAnsi="Arial"/>
        </w:rPr>
      </w:pPr>
      <w:r>
        <w:rPr>
          <w:rFonts w:ascii="Arial" w:hAnsi="Arial"/>
        </w:rPr>
        <w:t>Teacher certification and tort liability laws dictate that hands-on activities requiring certified teacher supervision should not be included in your activities for students when you are absent.  A certified teacher familiar with equipment and safety rules for your program area may supervise hands-on types of student learning activities.</w:t>
      </w:r>
    </w:p>
    <w:p w14:paraId="7D320467" w14:textId="77777777" w:rsidR="0067642F" w:rsidRDefault="0067642F" w:rsidP="0067642F">
      <w:pPr>
        <w:rPr>
          <w:rFonts w:ascii="Arial" w:hAnsi="Arial"/>
          <w:b/>
          <w:u w:val="single"/>
        </w:rPr>
      </w:pPr>
    </w:p>
    <w:p w14:paraId="02DFD430" w14:textId="77777777" w:rsidR="00B43A39" w:rsidRPr="00AE2469" w:rsidRDefault="00B43A39" w:rsidP="0067642F">
      <w:pPr>
        <w:ind w:left="2160" w:firstLine="720"/>
        <w:rPr>
          <w:rFonts w:ascii="Arial" w:hAnsi="Arial"/>
          <w:b/>
          <w:u w:val="single"/>
        </w:rPr>
      </w:pPr>
      <w:r w:rsidRPr="00AE2469">
        <w:rPr>
          <w:rFonts w:ascii="Arial" w:hAnsi="Arial"/>
          <w:b/>
          <w:u w:val="single"/>
        </w:rPr>
        <w:t>INTERNAL SUBSTITUTION</w:t>
      </w:r>
    </w:p>
    <w:p w14:paraId="5FDBF726" w14:textId="77777777" w:rsidR="00B43A39" w:rsidRPr="00AE2469" w:rsidRDefault="00B43A39">
      <w:pPr>
        <w:tabs>
          <w:tab w:val="left" w:pos="-720"/>
        </w:tabs>
        <w:suppressAutoHyphens/>
        <w:jc w:val="center"/>
        <w:rPr>
          <w:rFonts w:ascii="Arial" w:hAnsi="Arial"/>
          <w:b/>
          <w:u w:val="single"/>
        </w:rPr>
      </w:pPr>
    </w:p>
    <w:p w14:paraId="14A5521D" w14:textId="77777777" w:rsidR="003C4C6D" w:rsidRPr="007851B3" w:rsidRDefault="007851B3" w:rsidP="003C4C6D">
      <w:pPr>
        <w:autoSpaceDE w:val="0"/>
        <w:autoSpaceDN w:val="0"/>
        <w:adjustRightInd w:val="0"/>
        <w:spacing w:after="240"/>
        <w:ind w:left="360"/>
        <w:rPr>
          <w:rFonts w:ascii="Arial" w:hAnsi="Arial" w:cs="Arial"/>
          <w:b/>
          <w:szCs w:val="24"/>
        </w:rPr>
      </w:pPr>
      <w:r w:rsidRPr="007851B3">
        <w:rPr>
          <w:rFonts w:ascii="Arial" w:hAnsi="Arial" w:cs="Arial"/>
          <w:b/>
          <w:szCs w:val="24"/>
        </w:rPr>
        <w:t xml:space="preserve">See Union Contract for </w:t>
      </w:r>
      <w:r w:rsidR="00B72025" w:rsidRPr="007851B3">
        <w:rPr>
          <w:rFonts w:ascii="Arial" w:hAnsi="Arial" w:cs="Arial"/>
          <w:b/>
          <w:szCs w:val="24"/>
        </w:rPr>
        <w:t xml:space="preserve">Internal substitute </w:t>
      </w:r>
      <w:r w:rsidRPr="007851B3">
        <w:rPr>
          <w:rFonts w:ascii="Arial" w:hAnsi="Arial" w:cs="Arial"/>
          <w:b/>
          <w:szCs w:val="24"/>
        </w:rPr>
        <w:t>rate.</w:t>
      </w:r>
      <w:r w:rsidR="003C4C6D" w:rsidRPr="007851B3">
        <w:rPr>
          <w:rFonts w:ascii="Arial" w:hAnsi="Arial" w:cs="Arial"/>
          <w:b/>
          <w:szCs w:val="24"/>
        </w:rPr>
        <w:t xml:space="preserve">  </w:t>
      </w:r>
    </w:p>
    <w:p w14:paraId="254BDCD5" w14:textId="77777777" w:rsidR="00B43A39" w:rsidRPr="003C4C6D" w:rsidRDefault="00B43A39" w:rsidP="00B72025">
      <w:pPr>
        <w:autoSpaceDE w:val="0"/>
        <w:autoSpaceDN w:val="0"/>
        <w:adjustRightInd w:val="0"/>
        <w:spacing w:after="240"/>
        <w:ind w:left="360"/>
        <w:rPr>
          <w:rFonts w:ascii="Arial" w:hAnsi="Arial" w:cs="Arial"/>
          <w:szCs w:val="24"/>
        </w:rPr>
      </w:pPr>
      <w:r>
        <w:rPr>
          <w:rFonts w:ascii="Arial" w:hAnsi="Arial"/>
        </w:rPr>
        <w:t xml:space="preserve">Staff must complete and return time sheets to </w:t>
      </w:r>
      <w:r w:rsidR="003E65F9">
        <w:rPr>
          <w:rFonts w:ascii="Arial" w:hAnsi="Arial"/>
        </w:rPr>
        <w:t xml:space="preserve">the </w:t>
      </w:r>
      <w:r w:rsidR="003E65F9" w:rsidRPr="00856B28">
        <w:rPr>
          <w:rFonts w:ascii="Arial" w:hAnsi="Arial"/>
          <w:color w:val="000000" w:themeColor="text1"/>
        </w:rPr>
        <w:t>Administrative Assistant to the Principal</w:t>
      </w:r>
      <w:r w:rsidR="00996627" w:rsidRPr="00856B28">
        <w:rPr>
          <w:rFonts w:ascii="Arial" w:hAnsi="Arial"/>
          <w:color w:val="000000" w:themeColor="text1"/>
        </w:rPr>
        <w:t xml:space="preserve">. </w:t>
      </w:r>
      <w:r w:rsidR="00996627">
        <w:rPr>
          <w:rFonts w:ascii="Arial" w:hAnsi="Arial"/>
        </w:rPr>
        <w:t xml:space="preserve"> I</w:t>
      </w:r>
      <w:r w:rsidR="003C4C6D" w:rsidRPr="003C4C6D">
        <w:rPr>
          <w:rFonts w:ascii="Arial" w:hAnsi="Arial"/>
        </w:rPr>
        <w:t>t is the responsibility of the employee to complete and submit all time sheets</w:t>
      </w:r>
      <w:r w:rsidR="00E171E8">
        <w:rPr>
          <w:rFonts w:ascii="Arial" w:hAnsi="Arial" w:cs="Arial"/>
          <w:szCs w:val="24"/>
        </w:rPr>
        <w:t xml:space="preserve"> </w:t>
      </w:r>
      <w:r w:rsidR="00E171E8" w:rsidRPr="00D96E13">
        <w:rPr>
          <w:rFonts w:ascii="Arial" w:hAnsi="Arial" w:cs="Arial"/>
          <w:szCs w:val="24"/>
        </w:rPr>
        <w:t>within two weeks of the subbing.</w:t>
      </w:r>
    </w:p>
    <w:p w14:paraId="6A6396FE" w14:textId="77777777" w:rsidR="00B43A39" w:rsidRDefault="00B43A39">
      <w:pPr>
        <w:tabs>
          <w:tab w:val="left" w:pos="720"/>
          <w:tab w:val="left" w:pos="1260"/>
        </w:tabs>
        <w:jc w:val="center"/>
        <w:rPr>
          <w:rFonts w:ascii="Arial" w:hAnsi="Arial"/>
          <w:b/>
        </w:rPr>
      </w:pPr>
      <w:r>
        <w:rPr>
          <w:rFonts w:ascii="Arial" w:hAnsi="Arial"/>
          <w:b/>
          <w:u w:val="single"/>
        </w:rPr>
        <w:t>ADVISORY COMMITTEES</w:t>
      </w:r>
    </w:p>
    <w:p w14:paraId="09A47049" w14:textId="77777777" w:rsidR="00B43A39" w:rsidRDefault="00B43A39">
      <w:pPr>
        <w:tabs>
          <w:tab w:val="left" w:pos="720"/>
          <w:tab w:val="left" w:pos="1260"/>
        </w:tabs>
        <w:rPr>
          <w:rFonts w:ascii="Arial" w:hAnsi="Arial"/>
        </w:rPr>
      </w:pPr>
    </w:p>
    <w:p w14:paraId="0474441D" w14:textId="77777777" w:rsidR="00B43A39" w:rsidRPr="00E574CA" w:rsidRDefault="00B43A39">
      <w:pPr>
        <w:tabs>
          <w:tab w:val="left" w:pos="720"/>
          <w:tab w:val="left" w:pos="1260"/>
        </w:tabs>
        <w:rPr>
          <w:rFonts w:ascii="Arial" w:hAnsi="Arial"/>
          <w:b/>
        </w:rPr>
      </w:pPr>
      <w:r>
        <w:rPr>
          <w:rFonts w:ascii="Arial" w:hAnsi="Arial"/>
        </w:rPr>
        <w:t xml:space="preserve">Advisory committees need to be established for each program at the </w:t>
      </w:r>
      <w:r w:rsidR="00BA20C3">
        <w:rPr>
          <w:rFonts w:ascii="Arial" w:hAnsi="Arial"/>
        </w:rPr>
        <w:t>Tech Campus</w:t>
      </w:r>
      <w:r>
        <w:rPr>
          <w:rFonts w:ascii="Arial" w:hAnsi="Arial"/>
        </w:rPr>
        <w:t xml:space="preserve"> by the program instructors.  Advisory committee members are representatives from business and industry related to each respective program.  </w:t>
      </w:r>
      <w:r w:rsidR="009206BC">
        <w:rPr>
          <w:rFonts w:ascii="Arial" w:hAnsi="Arial"/>
        </w:rPr>
        <w:t xml:space="preserve">Members should include former alumni, </w:t>
      </w:r>
      <w:r w:rsidR="00414158">
        <w:rPr>
          <w:rFonts w:ascii="Arial" w:hAnsi="Arial"/>
        </w:rPr>
        <w:t xml:space="preserve">students, </w:t>
      </w:r>
      <w:r w:rsidR="009206BC">
        <w:rPr>
          <w:rFonts w:ascii="Arial" w:hAnsi="Arial"/>
        </w:rPr>
        <w:t xml:space="preserve">parents, as well as local business partners.  </w:t>
      </w:r>
      <w:r>
        <w:rPr>
          <w:rFonts w:ascii="Arial" w:hAnsi="Arial"/>
        </w:rPr>
        <w:t>The purpose of the committees is to provide advice and guidance regarding curriculum, current technology and equipment, and placement of students in jobs or internships</w:t>
      </w:r>
      <w:r w:rsidRPr="00E574CA">
        <w:rPr>
          <w:rFonts w:ascii="Arial" w:hAnsi="Arial"/>
          <w:b/>
        </w:rPr>
        <w:t xml:space="preserve">.  </w:t>
      </w:r>
    </w:p>
    <w:p w14:paraId="7B65CAB9" w14:textId="77777777" w:rsidR="00B43A39" w:rsidRDefault="00B43A39">
      <w:pPr>
        <w:tabs>
          <w:tab w:val="left" w:pos="720"/>
          <w:tab w:val="left" w:pos="1260"/>
        </w:tabs>
        <w:rPr>
          <w:rFonts w:ascii="Arial" w:hAnsi="Arial"/>
        </w:rPr>
      </w:pPr>
    </w:p>
    <w:p w14:paraId="0B1F1246" w14:textId="77777777" w:rsidR="00CD2E9A" w:rsidRDefault="002B08E1" w:rsidP="00CD2E9A">
      <w:pPr>
        <w:tabs>
          <w:tab w:val="left" w:pos="720"/>
          <w:tab w:val="left" w:pos="1260"/>
        </w:tabs>
        <w:rPr>
          <w:rFonts w:ascii="Arial" w:hAnsi="Arial"/>
        </w:rPr>
      </w:pPr>
      <w:r>
        <w:rPr>
          <w:rFonts w:ascii="Arial" w:hAnsi="Arial"/>
        </w:rPr>
        <w:t>An advisory committee meeting</w:t>
      </w:r>
      <w:r w:rsidR="00CD2E9A">
        <w:rPr>
          <w:rFonts w:ascii="Arial" w:hAnsi="Arial"/>
        </w:rPr>
        <w:t xml:space="preserve"> will be scheduled once during first semester and </w:t>
      </w:r>
      <w:r>
        <w:rPr>
          <w:rFonts w:ascii="Arial" w:hAnsi="Arial"/>
        </w:rPr>
        <w:t xml:space="preserve">as </w:t>
      </w:r>
      <w:r w:rsidR="00602912">
        <w:rPr>
          <w:rFonts w:ascii="Arial" w:hAnsi="Arial"/>
        </w:rPr>
        <w:t xml:space="preserve">a </w:t>
      </w:r>
      <w:r>
        <w:rPr>
          <w:rFonts w:ascii="Arial" w:hAnsi="Arial"/>
        </w:rPr>
        <w:t>school wide event. This meeting</w:t>
      </w:r>
      <w:r w:rsidR="00CD2E9A">
        <w:rPr>
          <w:rFonts w:ascii="Arial" w:hAnsi="Arial"/>
        </w:rPr>
        <w:t xml:space="preserve"> will be on a school day and third session will be cancelled for students. Tech Campus will provide lunch and an overview of CTE to all advisors. Upon completion of this activity, instructional staff will conduct their advisory meetings from 1:00 pm to 3:00 pm. Tech Campus will hold a scheduled staff meeting on these days for extended time and debriefing as necessary.</w:t>
      </w:r>
    </w:p>
    <w:p w14:paraId="420CACAB" w14:textId="77777777" w:rsidR="00CD2E9A" w:rsidRDefault="00CD2E9A">
      <w:pPr>
        <w:tabs>
          <w:tab w:val="left" w:pos="720"/>
          <w:tab w:val="left" w:pos="1260"/>
        </w:tabs>
        <w:ind w:right="-180"/>
        <w:rPr>
          <w:rFonts w:ascii="Arial" w:hAnsi="Arial"/>
        </w:rPr>
      </w:pPr>
    </w:p>
    <w:p w14:paraId="7B490086" w14:textId="77777777" w:rsidR="00B43A39" w:rsidRDefault="00B43A39">
      <w:pPr>
        <w:tabs>
          <w:tab w:val="left" w:pos="720"/>
          <w:tab w:val="left" w:pos="1260"/>
        </w:tabs>
        <w:ind w:right="-180"/>
        <w:rPr>
          <w:rFonts w:ascii="Arial" w:hAnsi="Arial"/>
        </w:rPr>
      </w:pPr>
      <w:r>
        <w:rPr>
          <w:rFonts w:ascii="Arial" w:hAnsi="Arial"/>
        </w:rPr>
        <w:t xml:space="preserve">Instructors are responsible for planning and holding </w:t>
      </w:r>
      <w:r w:rsidR="002B08E1">
        <w:rPr>
          <w:rFonts w:ascii="Arial" w:hAnsi="Arial"/>
        </w:rPr>
        <w:t>at least one additional advisory committee meeting</w:t>
      </w:r>
      <w:r>
        <w:rPr>
          <w:rFonts w:ascii="Arial" w:hAnsi="Arial"/>
        </w:rPr>
        <w:t xml:space="preserve"> during each school year.  </w:t>
      </w:r>
      <w:r w:rsidR="004F7D6A">
        <w:rPr>
          <w:rFonts w:ascii="Arial" w:hAnsi="Arial"/>
        </w:rPr>
        <w:t>F</w:t>
      </w:r>
      <w:r>
        <w:rPr>
          <w:rFonts w:ascii="Arial" w:hAnsi="Arial"/>
        </w:rPr>
        <w:t>ull time instructor</w:t>
      </w:r>
      <w:r w:rsidR="004F7D6A">
        <w:rPr>
          <w:rFonts w:ascii="Arial" w:hAnsi="Arial"/>
        </w:rPr>
        <w:t>s</w:t>
      </w:r>
      <w:r>
        <w:rPr>
          <w:rFonts w:ascii="Arial" w:hAnsi="Arial"/>
        </w:rPr>
        <w:t xml:space="preserve"> </w:t>
      </w:r>
      <w:r w:rsidR="004F7D6A">
        <w:rPr>
          <w:rFonts w:ascii="Arial" w:hAnsi="Arial"/>
        </w:rPr>
        <w:t>are</w:t>
      </w:r>
      <w:r>
        <w:rPr>
          <w:rFonts w:ascii="Arial" w:hAnsi="Arial"/>
        </w:rPr>
        <w:t xml:space="preserve"> required to hold </w:t>
      </w:r>
      <w:r w:rsidR="00CD2E9A">
        <w:rPr>
          <w:rFonts w:ascii="Arial" w:hAnsi="Arial"/>
        </w:rPr>
        <w:t xml:space="preserve">a minimum of </w:t>
      </w:r>
      <w:r w:rsidRPr="00856B28">
        <w:rPr>
          <w:rFonts w:ascii="Arial" w:hAnsi="Arial"/>
          <w:color w:val="000000" w:themeColor="text1"/>
        </w:rPr>
        <w:t>t</w:t>
      </w:r>
      <w:r w:rsidR="00494E2A" w:rsidRPr="00856B28">
        <w:rPr>
          <w:rFonts w:ascii="Arial" w:hAnsi="Arial"/>
          <w:color w:val="000000" w:themeColor="text1"/>
        </w:rPr>
        <w:t>wo</w:t>
      </w:r>
      <w:r>
        <w:rPr>
          <w:rFonts w:ascii="Arial" w:hAnsi="Arial"/>
        </w:rPr>
        <w:t xml:space="preserve"> advisory committee meetings</w:t>
      </w:r>
      <w:r w:rsidR="009A29A6">
        <w:rPr>
          <w:rFonts w:ascii="Arial" w:hAnsi="Arial"/>
        </w:rPr>
        <w:t xml:space="preserve"> per </w:t>
      </w:r>
      <w:r w:rsidR="005C5F89">
        <w:rPr>
          <w:rFonts w:ascii="Arial" w:hAnsi="Arial"/>
          <w:color w:val="000000" w:themeColor="text1"/>
        </w:rPr>
        <w:t>year</w:t>
      </w:r>
      <w:r w:rsidR="005C5F89">
        <w:rPr>
          <w:rFonts w:ascii="Arial" w:hAnsi="Arial"/>
        </w:rPr>
        <w:t xml:space="preserve">. </w:t>
      </w:r>
      <w:r>
        <w:rPr>
          <w:rFonts w:ascii="Arial" w:hAnsi="Arial"/>
        </w:rPr>
        <w:t xml:space="preserve">Instructors are to develop meeting agendas and provide agendas and meeting notices to advisory committee members and </w:t>
      </w:r>
      <w:r w:rsidR="001F253B">
        <w:rPr>
          <w:rFonts w:ascii="Arial" w:hAnsi="Arial"/>
        </w:rPr>
        <w:t>Administration</w:t>
      </w:r>
      <w:r>
        <w:rPr>
          <w:rFonts w:ascii="Arial" w:hAnsi="Arial"/>
        </w:rPr>
        <w:t xml:space="preserve"> a minimum of one week in advance.  Meeting minutes and a copy of agenda are to be prepared and distributed to advisory committee members and </w:t>
      </w:r>
      <w:r w:rsidR="001F253B">
        <w:rPr>
          <w:rFonts w:ascii="Arial" w:hAnsi="Arial"/>
        </w:rPr>
        <w:t>Administration</w:t>
      </w:r>
      <w:r>
        <w:rPr>
          <w:rFonts w:ascii="Arial" w:hAnsi="Arial"/>
        </w:rPr>
        <w:t xml:space="preserve">.  Meeting notices, agendas and minutes will be typed and checked to ensure that there </w:t>
      </w:r>
      <w:r w:rsidR="00B54179">
        <w:rPr>
          <w:rFonts w:ascii="Arial" w:hAnsi="Arial"/>
        </w:rPr>
        <w:t>is no spelling</w:t>
      </w:r>
      <w:r>
        <w:rPr>
          <w:rFonts w:ascii="Arial" w:hAnsi="Arial"/>
        </w:rPr>
        <w:t>, punctuation or grammatical errors.</w:t>
      </w:r>
      <w:r w:rsidR="0075795F">
        <w:rPr>
          <w:rFonts w:ascii="Arial" w:hAnsi="Arial"/>
        </w:rPr>
        <w:t xml:space="preserve"> </w:t>
      </w:r>
    </w:p>
    <w:p w14:paraId="3AA5FDCE" w14:textId="77777777" w:rsidR="00B43A39" w:rsidRDefault="00B43A39">
      <w:pPr>
        <w:tabs>
          <w:tab w:val="left" w:pos="720"/>
          <w:tab w:val="left" w:pos="1260"/>
        </w:tabs>
        <w:rPr>
          <w:rFonts w:ascii="Arial" w:hAnsi="Arial"/>
        </w:rPr>
      </w:pPr>
    </w:p>
    <w:p w14:paraId="0D069BAF" w14:textId="77777777" w:rsidR="00B43A39" w:rsidRDefault="00B43A39">
      <w:pPr>
        <w:tabs>
          <w:tab w:val="left" w:pos="720"/>
          <w:tab w:val="left" w:pos="1260"/>
        </w:tabs>
        <w:rPr>
          <w:rFonts w:ascii="Arial" w:hAnsi="Arial"/>
        </w:rPr>
      </w:pPr>
      <w:r>
        <w:rPr>
          <w:rFonts w:ascii="Arial" w:hAnsi="Arial"/>
          <w:b/>
        </w:rPr>
        <w:t>It is important that instructors update advisory committee lists at the beginning of each school year</w:t>
      </w:r>
      <w:r w:rsidR="000D5FB8">
        <w:rPr>
          <w:rFonts w:ascii="Arial" w:hAnsi="Arial"/>
          <w:b/>
        </w:rPr>
        <w:t xml:space="preserve"> and as new members join</w:t>
      </w:r>
      <w:r>
        <w:rPr>
          <w:rFonts w:ascii="Arial" w:hAnsi="Arial"/>
          <w:b/>
        </w:rPr>
        <w:t xml:space="preserve">.  </w:t>
      </w:r>
      <w:r w:rsidR="009206BC" w:rsidRPr="009206BC">
        <w:rPr>
          <w:rFonts w:ascii="Arial" w:hAnsi="Arial"/>
        </w:rPr>
        <w:t xml:space="preserve">This </w:t>
      </w:r>
      <w:r w:rsidR="00893E5B">
        <w:rPr>
          <w:rFonts w:ascii="Arial" w:hAnsi="Arial"/>
        </w:rPr>
        <w:t>is</w:t>
      </w:r>
      <w:r w:rsidR="009206BC" w:rsidRPr="009206BC">
        <w:rPr>
          <w:rFonts w:ascii="Arial" w:hAnsi="Arial"/>
        </w:rPr>
        <w:t xml:space="preserve"> accomplished by having all members complete an Advisory Board member application, for either renewal or new.  </w:t>
      </w:r>
      <w:r>
        <w:rPr>
          <w:rFonts w:ascii="Arial" w:hAnsi="Arial"/>
        </w:rPr>
        <w:t>Instructors are encouraged to call advisory committee members two to three work days in advance of a meeting, to ensure that a quorum will be present</w:t>
      </w:r>
      <w:r w:rsidR="005E5773">
        <w:rPr>
          <w:rFonts w:ascii="Arial" w:hAnsi="Arial"/>
        </w:rPr>
        <w:t>.</w:t>
      </w:r>
    </w:p>
    <w:p w14:paraId="518F45DD" w14:textId="77777777" w:rsidR="00B81FED" w:rsidRDefault="00B81FED">
      <w:pPr>
        <w:tabs>
          <w:tab w:val="left" w:pos="720"/>
          <w:tab w:val="left" w:pos="1260"/>
        </w:tabs>
        <w:jc w:val="center"/>
        <w:rPr>
          <w:rFonts w:ascii="Arial" w:hAnsi="Arial"/>
          <w:b/>
          <w:u w:val="single"/>
        </w:rPr>
      </w:pPr>
    </w:p>
    <w:p w14:paraId="00781F75" w14:textId="77777777" w:rsidR="00B43A39" w:rsidRDefault="00B43A39">
      <w:pPr>
        <w:tabs>
          <w:tab w:val="left" w:pos="720"/>
          <w:tab w:val="left" w:pos="1260"/>
        </w:tabs>
        <w:jc w:val="center"/>
        <w:rPr>
          <w:rFonts w:ascii="Arial" w:hAnsi="Arial"/>
        </w:rPr>
      </w:pPr>
      <w:r>
        <w:rPr>
          <w:rFonts w:ascii="Arial" w:hAnsi="Arial"/>
          <w:b/>
          <w:u w:val="single"/>
        </w:rPr>
        <w:t>ACCIDENT OR INJURY (Employees)</w:t>
      </w:r>
    </w:p>
    <w:p w14:paraId="1B5B7BC3" w14:textId="77777777" w:rsidR="00B43A39" w:rsidRDefault="00B43A39">
      <w:pPr>
        <w:tabs>
          <w:tab w:val="left" w:pos="-720"/>
        </w:tabs>
        <w:suppressAutoHyphens/>
        <w:rPr>
          <w:rFonts w:ascii="Arial" w:hAnsi="Arial"/>
        </w:rPr>
      </w:pPr>
    </w:p>
    <w:p w14:paraId="1FA79A6B" w14:textId="77777777" w:rsidR="00B43A39" w:rsidRDefault="00B43A39">
      <w:pPr>
        <w:tabs>
          <w:tab w:val="left" w:pos="-720"/>
        </w:tabs>
        <w:suppressAutoHyphens/>
        <w:rPr>
          <w:rFonts w:ascii="Arial" w:hAnsi="Arial"/>
        </w:rPr>
      </w:pPr>
      <w:r>
        <w:rPr>
          <w:rFonts w:ascii="Arial" w:hAnsi="Arial"/>
        </w:rPr>
        <w:lastRenderedPageBreak/>
        <w:t xml:space="preserve">Each employee involved in an accident or injury during the work day in the performance of the employee's duties is to report to the First Aid Office.  In the event of serious injury, </w:t>
      </w:r>
      <w:r>
        <w:rPr>
          <w:rFonts w:ascii="Arial" w:hAnsi="Arial"/>
          <w:b/>
        </w:rPr>
        <w:t>911</w:t>
      </w:r>
      <w:r>
        <w:rPr>
          <w:rFonts w:ascii="Arial" w:hAnsi="Arial"/>
        </w:rPr>
        <w:t xml:space="preserve"> should be called immediately.</w:t>
      </w:r>
    </w:p>
    <w:p w14:paraId="7BDBD126" w14:textId="77777777" w:rsidR="00B43A39" w:rsidRDefault="00B43A39">
      <w:pPr>
        <w:tabs>
          <w:tab w:val="left" w:pos="-720"/>
        </w:tabs>
        <w:suppressAutoHyphens/>
        <w:rPr>
          <w:rFonts w:ascii="Arial" w:hAnsi="Arial"/>
        </w:rPr>
      </w:pPr>
    </w:p>
    <w:p w14:paraId="3AF391EF" w14:textId="77777777" w:rsidR="00B43A39" w:rsidRDefault="00B43A39">
      <w:pPr>
        <w:tabs>
          <w:tab w:val="left" w:pos="-720"/>
        </w:tabs>
        <w:suppressAutoHyphens/>
        <w:rPr>
          <w:rFonts w:ascii="Arial" w:hAnsi="Arial"/>
        </w:rPr>
      </w:pPr>
      <w:r>
        <w:rPr>
          <w:rFonts w:ascii="Arial" w:hAnsi="Arial"/>
        </w:rPr>
        <w:t xml:space="preserve">State law requires that injuries requiring treatment other than the </w:t>
      </w:r>
      <w:r w:rsidR="00BA20C3">
        <w:rPr>
          <w:rFonts w:ascii="Arial" w:hAnsi="Arial"/>
        </w:rPr>
        <w:t>Tech Campus</w:t>
      </w:r>
      <w:r>
        <w:rPr>
          <w:rFonts w:ascii="Arial" w:hAnsi="Arial"/>
        </w:rPr>
        <w:t xml:space="preserve"> first aid, or resulting in lost time from work, must be reported to the </w:t>
      </w:r>
      <w:r w:rsidR="009A4CE6">
        <w:rPr>
          <w:rFonts w:ascii="Arial" w:hAnsi="Arial"/>
        </w:rPr>
        <w:t>Business Manager’s</w:t>
      </w:r>
      <w:r>
        <w:rPr>
          <w:rFonts w:ascii="Arial" w:hAnsi="Arial"/>
        </w:rPr>
        <w:t xml:space="preserve"> office within 24 hours and an accident report must be filled out.</w:t>
      </w:r>
      <w:r w:rsidR="009A4CE6">
        <w:rPr>
          <w:rFonts w:ascii="Arial" w:hAnsi="Arial"/>
        </w:rPr>
        <w:t xml:space="preserve">  </w:t>
      </w:r>
      <w:r w:rsidR="00B81FED">
        <w:rPr>
          <w:rFonts w:ascii="Arial" w:hAnsi="Arial"/>
        </w:rPr>
        <w:t xml:space="preserve">See the Business Office for </w:t>
      </w:r>
      <w:r w:rsidR="009A4CE6">
        <w:rPr>
          <w:rFonts w:ascii="Arial" w:hAnsi="Arial"/>
        </w:rPr>
        <w:t>Accident or Injury Form: 4:170-API, EI.</w:t>
      </w:r>
    </w:p>
    <w:p w14:paraId="2D324814" w14:textId="77777777" w:rsidR="00B43A39" w:rsidRDefault="00B43A39">
      <w:pPr>
        <w:tabs>
          <w:tab w:val="left" w:pos="-720"/>
        </w:tabs>
        <w:suppressAutoHyphens/>
        <w:rPr>
          <w:rFonts w:ascii="Arial" w:hAnsi="Arial"/>
        </w:rPr>
      </w:pPr>
    </w:p>
    <w:p w14:paraId="7D040153" w14:textId="77777777" w:rsidR="00B43A39" w:rsidRDefault="00B43A39">
      <w:pPr>
        <w:tabs>
          <w:tab w:val="left" w:pos="-720"/>
        </w:tabs>
        <w:suppressAutoHyphens/>
        <w:jc w:val="center"/>
        <w:rPr>
          <w:rFonts w:ascii="Arial" w:hAnsi="Arial"/>
          <w:b/>
        </w:rPr>
      </w:pPr>
      <w:r>
        <w:rPr>
          <w:rFonts w:ascii="Arial" w:hAnsi="Arial"/>
          <w:b/>
          <w:u w:val="single"/>
        </w:rPr>
        <w:t>FIRST AID/EMERGENCY PROCEDURES FOR STUDENTS</w:t>
      </w:r>
    </w:p>
    <w:p w14:paraId="1DB3DA18" w14:textId="77777777" w:rsidR="00B43A39" w:rsidRDefault="00B43A39">
      <w:pPr>
        <w:tabs>
          <w:tab w:val="left" w:pos="-1440"/>
          <w:tab w:val="left" w:pos="-720"/>
          <w:tab w:val="left" w:pos="0"/>
          <w:tab w:val="left" w:pos="720"/>
          <w:tab w:val="left" w:pos="1440"/>
          <w:tab w:val="left" w:pos="2160"/>
          <w:tab w:val="left" w:pos="2880"/>
          <w:tab w:val="left" w:pos="3600"/>
          <w:tab w:val="left" w:pos="5040"/>
        </w:tabs>
        <w:suppressAutoHyphens/>
        <w:jc w:val="center"/>
        <w:rPr>
          <w:rFonts w:ascii="Arial" w:hAnsi="Arial"/>
        </w:rPr>
      </w:pPr>
    </w:p>
    <w:p w14:paraId="17C297D3" w14:textId="77777777" w:rsidR="00B43A39" w:rsidRDefault="00B43A39">
      <w:pPr>
        <w:tabs>
          <w:tab w:val="left" w:pos="-1440"/>
          <w:tab w:val="left" w:pos="-720"/>
          <w:tab w:val="left" w:pos="0"/>
          <w:tab w:val="left" w:pos="720"/>
          <w:tab w:val="left" w:pos="1440"/>
          <w:tab w:val="left" w:pos="2160"/>
          <w:tab w:val="left" w:pos="2880"/>
          <w:tab w:val="left" w:pos="3600"/>
          <w:tab w:val="left" w:pos="5040"/>
        </w:tabs>
        <w:suppressAutoHyphens/>
        <w:rPr>
          <w:rFonts w:ascii="Arial" w:hAnsi="Arial"/>
        </w:rPr>
      </w:pPr>
      <w:r>
        <w:rPr>
          <w:rFonts w:ascii="Arial" w:hAnsi="Arial"/>
        </w:rPr>
        <w:t xml:space="preserve">If a student is ill or injured, immediately notify </w:t>
      </w:r>
      <w:r w:rsidRPr="00856B28">
        <w:rPr>
          <w:rFonts w:ascii="Arial" w:hAnsi="Arial"/>
          <w:color w:val="000000" w:themeColor="text1"/>
        </w:rPr>
        <w:t xml:space="preserve">the </w:t>
      </w:r>
      <w:r w:rsidR="007A3689" w:rsidRPr="00856B28">
        <w:rPr>
          <w:rFonts w:ascii="Arial" w:hAnsi="Arial"/>
          <w:color w:val="000000" w:themeColor="text1"/>
        </w:rPr>
        <w:t>First Aid Office, 6800</w:t>
      </w:r>
      <w:r w:rsidR="00856B28" w:rsidRPr="00856B28">
        <w:rPr>
          <w:rFonts w:ascii="Arial" w:hAnsi="Arial"/>
          <w:color w:val="000000" w:themeColor="text1"/>
        </w:rPr>
        <w:t xml:space="preserve"> (EMERGENCY)</w:t>
      </w:r>
      <w:r w:rsidR="007A3689" w:rsidRPr="00856B28">
        <w:rPr>
          <w:rFonts w:ascii="Arial" w:hAnsi="Arial"/>
          <w:color w:val="000000" w:themeColor="text1"/>
        </w:rPr>
        <w:t xml:space="preserve"> or 6700,</w:t>
      </w:r>
      <w:r w:rsidR="00856B28" w:rsidRPr="00856B28">
        <w:rPr>
          <w:rFonts w:ascii="Arial" w:hAnsi="Arial"/>
          <w:color w:val="000000" w:themeColor="text1"/>
        </w:rPr>
        <w:t xml:space="preserve"> (NON-EMERGENCY) </w:t>
      </w:r>
      <w:r w:rsidRPr="00856B28">
        <w:rPr>
          <w:rFonts w:ascii="Arial" w:hAnsi="Arial"/>
          <w:color w:val="000000" w:themeColor="text1"/>
        </w:rPr>
        <w:t xml:space="preserve">who will </w:t>
      </w:r>
      <w:r w:rsidR="007A3689" w:rsidRPr="00856B28">
        <w:rPr>
          <w:rFonts w:ascii="Arial" w:hAnsi="Arial"/>
          <w:color w:val="000000" w:themeColor="text1"/>
        </w:rPr>
        <w:t xml:space="preserve">respond to the call.  </w:t>
      </w:r>
      <w:r>
        <w:rPr>
          <w:rFonts w:ascii="Arial" w:hAnsi="Arial"/>
        </w:rPr>
        <w:t xml:space="preserve">In the event of a serious injury or emergency, the instructor will call </w:t>
      </w:r>
      <w:r w:rsidR="00ED1F23" w:rsidRPr="00856B28">
        <w:rPr>
          <w:rFonts w:ascii="Arial" w:hAnsi="Arial"/>
          <w:b/>
        </w:rPr>
        <w:t>9-</w:t>
      </w:r>
      <w:r w:rsidRPr="00856B28">
        <w:rPr>
          <w:rFonts w:ascii="Arial" w:hAnsi="Arial"/>
          <w:b/>
        </w:rPr>
        <w:t xml:space="preserve">911 </w:t>
      </w:r>
      <w:r w:rsidR="00856B28" w:rsidRPr="00856B28">
        <w:rPr>
          <w:rFonts w:ascii="Arial" w:hAnsi="Arial"/>
          <w:b/>
        </w:rPr>
        <w:t>or 8-911 or 911</w:t>
      </w:r>
      <w:r w:rsidR="00856B28">
        <w:rPr>
          <w:rFonts w:ascii="Arial" w:hAnsi="Arial"/>
        </w:rPr>
        <w:t xml:space="preserve"> </w:t>
      </w:r>
      <w:r>
        <w:rPr>
          <w:rFonts w:ascii="Arial" w:hAnsi="Arial"/>
        </w:rPr>
        <w:t xml:space="preserve">and notify the school first aid person.  </w:t>
      </w:r>
      <w:r>
        <w:rPr>
          <w:rFonts w:ascii="Arial" w:hAnsi="Arial"/>
          <w:b/>
        </w:rPr>
        <w:t>Instructors may not administer first aid to students</w:t>
      </w:r>
      <w:r>
        <w:rPr>
          <w:rFonts w:ascii="Arial" w:hAnsi="Arial"/>
        </w:rPr>
        <w:t xml:space="preserve">.  Students should be escorted to the first aid office by their instructor or other available staff member. Parents will be notified if illness or injury makes it necessary for a student to be sent home or to be taken from the </w:t>
      </w:r>
      <w:r w:rsidR="00BA20C3">
        <w:rPr>
          <w:rFonts w:ascii="Arial" w:hAnsi="Arial"/>
        </w:rPr>
        <w:t>Tech Campus</w:t>
      </w:r>
      <w:r>
        <w:rPr>
          <w:rFonts w:ascii="Arial" w:hAnsi="Arial"/>
        </w:rPr>
        <w:t xml:space="preserve"> for medical treatment.  The school first aid person will initiate the accident/incident report and the instructor will complete that report and re</w:t>
      </w:r>
      <w:r w:rsidR="009A4CE6">
        <w:rPr>
          <w:rFonts w:ascii="Arial" w:hAnsi="Arial"/>
        </w:rPr>
        <w:t>turn it to the school first aid</w:t>
      </w:r>
      <w:r>
        <w:rPr>
          <w:rFonts w:ascii="Arial" w:hAnsi="Arial"/>
        </w:rPr>
        <w:t xml:space="preserve"> person </w:t>
      </w:r>
      <w:r w:rsidR="005E5773">
        <w:rPr>
          <w:rFonts w:ascii="Arial" w:hAnsi="Arial"/>
        </w:rPr>
        <w:t>within 24 hours</w:t>
      </w:r>
      <w:r>
        <w:rPr>
          <w:rFonts w:ascii="Arial" w:hAnsi="Arial"/>
        </w:rPr>
        <w:t>.</w:t>
      </w:r>
    </w:p>
    <w:p w14:paraId="1F47299C" w14:textId="77777777" w:rsidR="00B43A39" w:rsidRDefault="00B43A39">
      <w:pPr>
        <w:tabs>
          <w:tab w:val="left" w:pos="-1440"/>
          <w:tab w:val="left" w:pos="-720"/>
          <w:tab w:val="left" w:pos="0"/>
          <w:tab w:val="left" w:pos="720"/>
          <w:tab w:val="left" w:pos="1440"/>
          <w:tab w:val="left" w:pos="2160"/>
          <w:tab w:val="left" w:pos="2880"/>
          <w:tab w:val="left" w:pos="3600"/>
          <w:tab w:val="left" w:pos="5040"/>
        </w:tabs>
        <w:suppressAutoHyphens/>
        <w:rPr>
          <w:rFonts w:ascii="Arial" w:hAnsi="Arial"/>
        </w:rPr>
      </w:pPr>
    </w:p>
    <w:p w14:paraId="081402BE" w14:textId="77777777" w:rsidR="00B43A39" w:rsidRDefault="00B43A39">
      <w:pPr>
        <w:tabs>
          <w:tab w:val="center" w:pos="4680"/>
        </w:tabs>
        <w:suppressAutoHyphens/>
        <w:rPr>
          <w:rFonts w:ascii="Arial" w:hAnsi="Arial"/>
        </w:rPr>
      </w:pPr>
      <w:r>
        <w:rPr>
          <w:rFonts w:ascii="Arial" w:hAnsi="Arial"/>
        </w:rPr>
        <w:t xml:space="preserve">The </w:t>
      </w:r>
      <w:r w:rsidR="00BA20C3">
        <w:rPr>
          <w:rFonts w:ascii="Arial" w:hAnsi="Arial"/>
        </w:rPr>
        <w:t>Tech Campus</w:t>
      </w:r>
      <w:r>
        <w:rPr>
          <w:rFonts w:ascii="Arial" w:hAnsi="Arial"/>
        </w:rPr>
        <w:t xml:space="preserve"> first aid person is on duty to treat injuries and provide emergency first aid.  The first aid person does not diagnose or treat illnesses and </w:t>
      </w:r>
      <w:r>
        <w:rPr>
          <w:rFonts w:ascii="Arial" w:hAnsi="Arial"/>
          <w:b/>
        </w:rPr>
        <w:t>DOES NOT</w:t>
      </w:r>
      <w:r>
        <w:rPr>
          <w:rFonts w:ascii="Arial" w:hAnsi="Arial"/>
        </w:rPr>
        <w:t xml:space="preserve"> dispense medication of any kind, including aspirin or Tylenol.</w:t>
      </w:r>
      <w:r w:rsidR="00D33D5B">
        <w:rPr>
          <w:rFonts w:ascii="Arial" w:hAnsi="Arial"/>
        </w:rPr>
        <w:t xml:space="preserve">   </w:t>
      </w:r>
    </w:p>
    <w:p w14:paraId="02B9E7ED" w14:textId="77777777" w:rsidR="00B43A39" w:rsidRDefault="00B43A39">
      <w:pPr>
        <w:tabs>
          <w:tab w:val="center" w:pos="4680"/>
        </w:tabs>
        <w:suppressAutoHyphens/>
        <w:rPr>
          <w:rFonts w:ascii="Arial" w:hAnsi="Arial"/>
        </w:rPr>
      </w:pPr>
    </w:p>
    <w:p w14:paraId="31032BB7" w14:textId="77777777" w:rsidR="0073201A" w:rsidRDefault="00B43A39" w:rsidP="0073201A">
      <w:pPr>
        <w:tabs>
          <w:tab w:val="left" w:pos="-1440"/>
          <w:tab w:val="left" w:pos="-720"/>
          <w:tab w:val="left" w:pos="0"/>
          <w:tab w:val="left" w:pos="540"/>
          <w:tab w:val="left" w:pos="1440"/>
        </w:tabs>
        <w:suppressAutoHyphens/>
        <w:jc w:val="center"/>
        <w:rPr>
          <w:rFonts w:ascii="Arial" w:hAnsi="Arial"/>
          <w:b/>
          <w:u w:val="single"/>
        </w:rPr>
      </w:pPr>
      <w:r>
        <w:rPr>
          <w:rFonts w:ascii="Arial" w:hAnsi="Arial"/>
        </w:rPr>
        <w:tab/>
      </w:r>
      <w:bookmarkStart w:id="0" w:name="_Toc140301201"/>
      <w:r w:rsidR="0073201A">
        <w:rPr>
          <w:rFonts w:ascii="Arial" w:hAnsi="Arial"/>
          <w:b/>
          <w:u w:val="single"/>
        </w:rPr>
        <w:t>ADMINISTRATION OF MEDICATION TO STUDENTS</w:t>
      </w:r>
    </w:p>
    <w:p w14:paraId="61B0E34C" w14:textId="77777777" w:rsidR="0073201A" w:rsidRDefault="0073201A" w:rsidP="0073201A">
      <w:pPr>
        <w:tabs>
          <w:tab w:val="left" w:pos="-1440"/>
          <w:tab w:val="left" w:pos="-720"/>
          <w:tab w:val="left" w:pos="0"/>
          <w:tab w:val="left" w:pos="540"/>
          <w:tab w:val="left" w:pos="1440"/>
        </w:tabs>
        <w:suppressAutoHyphens/>
        <w:jc w:val="center"/>
        <w:rPr>
          <w:rFonts w:ascii="Arial" w:hAnsi="Arial"/>
        </w:rPr>
      </w:pPr>
    </w:p>
    <w:bookmarkEnd w:id="0"/>
    <w:p w14:paraId="5A0CC6F4" w14:textId="77777777" w:rsidR="00B43A39" w:rsidRDefault="002829E1">
      <w:pPr>
        <w:tabs>
          <w:tab w:val="left" w:pos="-1440"/>
          <w:tab w:val="left" w:pos="-720"/>
          <w:tab w:val="left" w:pos="0"/>
          <w:tab w:val="left" w:pos="540"/>
          <w:tab w:val="left" w:pos="1440"/>
        </w:tabs>
        <w:suppressAutoHyphens/>
        <w:rPr>
          <w:rFonts w:ascii="Arial" w:hAnsi="Arial"/>
        </w:rPr>
      </w:pPr>
      <w:r w:rsidRPr="002829E1">
        <w:rPr>
          <w:rFonts w:ascii="Arial" w:hAnsi="Arial"/>
        </w:rPr>
        <w:t xml:space="preserve">Medication required by a student shall not be administered at school, during regular school hours or during school related activities, unless absolutely necessary to maintain the continued attendance of the student.  This policy shall apply to both prescription and non-prescription medication.  Medication shall be administered to a student only by a first aid provider, an administrator, or by the student himself/herself pursuant to parent/physician authorization, and only when such medication is required during school hours.  If it is determined that the student shall receive medication at school, the procedures in the </w:t>
      </w:r>
      <w:r w:rsidR="00BA20C3">
        <w:rPr>
          <w:rFonts w:ascii="Arial" w:hAnsi="Arial"/>
        </w:rPr>
        <w:t>Tech Campus</w:t>
      </w:r>
      <w:r w:rsidRPr="002829E1">
        <w:rPr>
          <w:rFonts w:ascii="Arial" w:hAnsi="Arial"/>
        </w:rPr>
        <w:t xml:space="preserve"> policy manual shall be followed.  The form is available in the Student Services Office.  It must be completed by a physician and the parent/guardian then returned and placed on file.</w:t>
      </w:r>
    </w:p>
    <w:p w14:paraId="37397182" w14:textId="77777777" w:rsidR="00B43A39" w:rsidRDefault="00B43A39">
      <w:pPr>
        <w:tabs>
          <w:tab w:val="left" w:pos="-1440"/>
          <w:tab w:val="left" w:pos="-720"/>
          <w:tab w:val="left" w:pos="0"/>
          <w:tab w:val="left" w:pos="540"/>
          <w:tab w:val="left" w:pos="1440"/>
        </w:tabs>
        <w:suppressAutoHyphens/>
        <w:jc w:val="center"/>
        <w:rPr>
          <w:rFonts w:ascii="Arial" w:hAnsi="Arial"/>
        </w:rPr>
      </w:pPr>
      <w:r>
        <w:rPr>
          <w:rFonts w:ascii="Arial" w:hAnsi="Arial"/>
          <w:b/>
          <w:u w:val="single"/>
        </w:rPr>
        <w:t>SCHOOL EMERGENCIES</w:t>
      </w:r>
    </w:p>
    <w:p w14:paraId="31C44D29" w14:textId="77777777" w:rsidR="00B43A39" w:rsidRDefault="00B43A39">
      <w:pPr>
        <w:tabs>
          <w:tab w:val="left" w:pos="-1440"/>
          <w:tab w:val="left" w:pos="-720"/>
          <w:tab w:val="left" w:pos="0"/>
          <w:tab w:val="left" w:pos="540"/>
          <w:tab w:val="left" w:pos="1440"/>
        </w:tabs>
        <w:suppressAutoHyphens/>
        <w:rPr>
          <w:rFonts w:ascii="Arial" w:hAnsi="Arial"/>
        </w:rPr>
      </w:pPr>
    </w:p>
    <w:p w14:paraId="52D0FBEE" w14:textId="77777777" w:rsidR="00B43A39" w:rsidRDefault="00B43A39">
      <w:pPr>
        <w:tabs>
          <w:tab w:val="center" w:pos="4680"/>
        </w:tabs>
        <w:suppressAutoHyphens/>
        <w:rPr>
          <w:rFonts w:ascii="Arial" w:hAnsi="Arial"/>
        </w:rPr>
      </w:pPr>
      <w:r>
        <w:rPr>
          <w:rFonts w:ascii="Arial" w:hAnsi="Arial"/>
        </w:rPr>
        <w:t xml:space="preserve">For school-wide emergencies such as fire, weather threat, bomb threat, etc., consult the </w:t>
      </w:r>
      <w:r w:rsidR="00BA20C3">
        <w:rPr>
          <w:rFonts w:ascii="Arial" w:hAnsi="Arial"/>
          <w:b/>
        </w:rPr>
        <w:t>TECH CAMPUS</w:t>
      </w:r>
      <w:r>
        <w:rPr>
          <w:rFonts w:ascii="Arial" w:hAnsi="Arial"/>
          <w:b/>
        </w:rPr>
        <w:t xml:space="preserve"> </w:t>
      </w:r>
      <w:r w:rsidR="007B6E81" w:rsidRPr="00856B28">
        <w:rPr>
          <w:rFonts w:ascii="Arial" w:hAnsi="Arial"/>
          <w:b/>
          <w:color w:val="000000" w:themeColor="text1"/>
        </w:rPr>
        <w:t xml:space="preserve">CRISIS PLAN </w:t>
      </w:r>
      <w:r>
        <w:rPr>
          <w:rFonts w:ascii="Arial" w:hAnsi="Arial"/>
        </w:rPr>
        <w:t>for procedures.</w:t>
      </w:r>
    </w:p>
    <w:p w14:paraId="365DB1BA" w14:textId="77777777" w:rsidR="00BD7C5E" w:rsidRDefault="00BD7C5E">
      <w:pPr>
        <w:tabs>
          <w:tab w:val="center" w:pos="4680"/>
        </w:tabs>
        <w:suppressAutoHyphens/>
        <w:jc w:val="center"/>
        <w:rPr>
          <w:rFonts w:ascii="Arial" w:hAnsi="Arial"/>
        </w:rPr>
      </w:pPr>
    </w:p>
    <w:p w14:paraId="4378055C" w14:textId="77777777" w:rsidR="0067642F" w:rsidRDefault="0067642F" w:rsidP="00D56C8A">
      <w:pPr>
        <w:tabs>
          <w:tab w:val="left" w:pos="3792"/>
          <w:tab w:val="center" w:pos="4680"/>
        </w:tabs>
        <w:suppressAutoHyphens/>
        <w:jc w:val="center"/>
        <w:rPr>
          <w:rFonts w:ascii="Arial" w:hAnsi="Arial"/>
          <w:b/>
          <w:u w:val="single"/>
        </w:rPr>
      </w:pPr>
    </w:p>
    <w:p w14:paraId="6E727DA0" w14:textId="77777777" w:rsidR="0067642F" w:rsidRDefault="0067642F" w:rsidP="00D56C8A">
      <w:pPr>
        <w:tabs>
          <w:tab w:val="left" w:pos="3792"/>
          <w:tab w:val="center" w:pos="4680"/>
        </w:tabs>
        <w:suppressAutoHyphens/>
        <w:jc w:val="center"/>
        <w:rPr>
          <w:rFonts w:ascii="Arial" w:hAnsi="Arial"/>
          <w:b/>
          <w:u w:val="single"/>
        </w:rPr>
      </w:pPr>
    </w:p>
    <w:p w14:paraId="394A4FD9" w14:textId="77777777" w:rsidR="0067642F" w:rsidRDefault="0067642F" w:rsidP="00D56C8A">
      <w:pPr>
        <w:tabs>
          <w:tab w:val="left" w:pos="3792"/>
          <w:tab w:val="center" w:pos="4680"/>
        </w:tabs>
        <w:suppressAutoHyphens/>
        <w:jc w:val="center"/>
        <w:rPr>
          <w:rFonts w:ascii="Arial" w:hAnsi="Arial"/>
          <w:b/>
          <w:u w:val="single"/>
        </w:rPr>
      </w:pPr>
    </w:p>
    <w:p w14:paraId="107D865C" w14:textId="77777777" w:rsidR="00B43A39" w:rsidRDefault="00B43A39">
      <w:pPr>
        <w:tabs>
          <w:tab w:val="center" w:pos="4680"/>
        </w:tabs>
        <w:suppressAutoHyphens/>
        <w:jc w:val="center"/>
        <w:rPr>
          <w:rFonts w:ascii="Arial" w:hAnsi="Arial"/>
          <w:b/>
          <w:u w:val="single"/>
        </w:rPr>
      </w:pPr>
    </w:p>
    <w:p w14:paraId="3A983131" w14:textId="77777777" w:rsidR="00B43A39" w:rsidRDefault="00B43A39" w:rsidP="008442A4">
      <w:pPr>
        <w:tabs>
          <w:tab w:val="center" w:pos="4680"/>
        </w:tabs>
        <w:suppressAutoHyphens/>
        <w:rPr>
          <w:rFonts w:ascii="Arial" w:hAnsi="Arial"/>
          <w:u w:val="single"/>
        </w:rPr>
      </w:pPr>
      <w:r>
        <w:rPr>
          <w:rFonts w:ascii="Arial" w:hAnsi="Arial"/>
          <w:b/>
        </w:rPr>
        <w:tab/>
      </w:r>
      <w:r>
        <w:rPr>
          <w:rFonts w:ascii="Arial" w:hAnsi="Arial"/>
          <w:b/>
          <w:u w:val="single"/>
        </w:rPr>
        <w:t>EMPLOYEE DRESS</w:t>
      </w:r>
    </w:p>
    <w:p w14:paraId="7BA4005C" w14:textId="77777777" w:rsidR="00B43A39" w:rsidRDefault="00B43A39">
      <w:pPr>
        <w:tabs>
          <w:tab w:val="left" w:pos="-720"/>
        </w:tabs>
        <w:suppressAutoHyphens/>
        <w:rPr>
          <w:rFonts w:ascii="Arial" w:hAnsi="Arial"/>
        </w:rPr>
      </w:pPr>
    </w:p>
    <w:p w14:paraId="5DAEC846" w14:textId="77777777" w:rsidR="00C41BBC" w:rsidRPr="00C466A8" w:rsidRDefault="00C41BBC" w:rsidP="00C466A8">
      <w:pPr>
        <w:tabs>
          <w:tab w:val="center" w:pos="4680"/>
        </w:tabs>
        <w:suppressAutoHyphens/>
        <w:rPr>
          <w:rFonts w:ascii="Arial" w:hAnsi="Arial"/>
        </w:rPr>
      </w:pPr>
      <w:r>
        <w:rPr>
          <w:rFonts w:ascii="Arial" w:hAnsi="Arial"/>
        </w:rPr>
        <w:t xml:space="preserve">All staff of the </w:t>
      </w:r>
      <w:r w:rsidR="00BA20C3">
        <w:rPr>
          <w:rFonts w:ascii="Arial" w:hAnsi="Arial"/>
        </w:rPr>
        <w:t>Tech Campus</w:t>
      </w:r>
      <w:r>
        <w:rPr>
          <w:rFonts w:ascii="Arial" w:hAnsi="Arial"/>
        </w:rPr>
        <w:t xml:space="preserve"> will dress in attire that is safe, appropriate, and models a high standard of professionalism to our students and partners.  </w:t>
      </w:r>
    </w:p>
    <w:p w14:paraId="15461334" w14:textId="77777777" w:rsidR="009E41FC" w:rsidRDefault="009E41FC" w:rsidP="00E10F5B">
      <w:pPr>
        <w:tabs>
          <w:tab w:val="center" w:pos="4680"/>
        </w:tabs>
        <w:suppressAutoHyphens/>
        <w:jc w:val="center"/>
        <w:rPr>
          <w:rFonts w:ascii="Arial" w:hAnsi="Arial"/>
          <w:b/>
          <w:u w:val="single"/>
        </w:rPr>
      </w:pPr>
    </w:p>
    <w:p w14:paraId="3C5B6957" w14:textId="77777777" w:rsidR="00FC4D73" w:rsidRDefault="00FC4D73" w:rsidP="00E10F5B">
      <w:pPr>
        <w:tabs>
          <w:tab w:val="center" w:pos="4680"/>
        </w:tabs>
        <w:suppressAutoHyphens/>
        <w:jc w:val="center"/>
        <w:rPr>
          <w:rFonts w:ascii="Arial" w:hAnsi="Arial"/>
          <w:b/>
          <w:u w:val="single"/>
        </w:rPr>
      </w:pPr>
      <w:r w:rsidRPr="00FC4D73">
        <w:rPr>
          <w:rFonts w:ascii="Arial" w:hAnsi="Arial"/>
          <w:b/>
          <w:u w:val="single"/>
        </w:rPr>
        <w:t>BOARD POLICY FORMS</w:t>
      </w:r>
    </w:p>
    <w:p w14:paraId="19E4F1F8" w14:textId="77777777" w:rsidR="00932AC4" w:rsidRDefault="00932AC4" w:rsidP="00932AC4">
      <w:pPr>
        <w:tabs>
          <w:tab w:val="center" w:pos="4680"/>
        </w:tabs>
        <w:suppressAutoHyphens/>
        <w:jc w:val="center"/>
        <w:rPr>
          <w:rFonts w:ascii="Arial" w:hAnsi="Arial"/>
          <w:b/>
          <w:u w:val="single"/>
        </w:rPr>
      </w:pPr>
    </w:p>
    <w:p w14:paraId="7F2375E1" w14:textId="77777777" w:rsidR="00FC4D73" w:rsidRPr="00B81FED" w:rsidRDefault="00B81FED" w:rsidP="00D16777">
      <w:pPr>
        <w:tabs>
          <w:tab w:val="center" w:pos="4680"/>
        </w:tabs>
        <w:suppressAutoHyphens/>
        <w:rPr>
          <w:rFonts w:ascii="Arial" w:hAnsi="Arial" w:cs="Arial"/>
          <w:strike/>
          <w:color w:val="FF0000"/>
          <w:szCs w:val="24"/>
        </w:rPr>
      </w:pPr>
      <w:r>
        <w:rPr>
          <w:rFonts w:ascii="Arial" w:hAnsi="Arial"/>
        </w:rPr>
        <w:t xml:space="preserve">Board Policy Forms can be found on the school website at </w:t>
      </w:r>
      <w:hyperlink r:id="rId15" w:history="1">
        <w:r w:rsidRPr="00ED1677">
          <w:rPr>
            <w:rStyle w:val="Hyperlink"/>
            <w:rFonts w:ascii="Arial" w:hAnsi="Arial"/>
          </w:rPr>
          <w:t>www.techcampus.org</w:t>
        </w:r>
      </w:hyperlink>
    </w:p>
    <w:p w14:paraId="0E6E4130" w14:textId="77777777" w:rsidR="00B43A39" w:rsidRDefault="00B43A39">
      <w:pPr>
        <w:tabs>
          <w:tab w:val="center" w:pos="4680"/>
        </w:tabs>
        <w:suppressAutoHyphens/>
        <w:jc w:val="center"/>
        <w:rPr>
          <w:rFonts w:ascii="Arial" w:hAnsi="Arial"/>
          <w:b/>
          <w:u w:val="single"/>
        </w:rPr>
      </w:pPr>
    </w:p>
    <w:p w14:paraId="36C77913" w14:textId="77777777" w:rsidR="00B43A39" w:rsidRDefault="00B43A39">
      <w:pPr>
        <w:tabs>
          <w:tab w:val="center" w:pos="4680"/>
        </w:tabs>
        <w:suppressAutoHyphens/>
        <w:jc w:val="center"/>
        <w:rPr>
          <w:rFonts w:ascii="Arial" w:hAnsi="Arial"/>
          <w:b/>
        </w:rPr>
      </w:pPr>
      <w:r>
        <w:rPr>
          <w:rFonts w:ascii="Arial" w:hAnsi="Arial"/>
          <w:b/>
          <w:u w:val="single"/>
        </w:rPr>
        <w:t>EMPLOYEE HEALTH FORM</w:t>
      </w:r>
    </w:p>
    <w:p w14:paraId="1D7C8EF1" w14:textId="77777777" w:rsidR="00B43A39" w:rsidRDefault="00B43A39">
      <w:pPr>
        <w:tabs>
          <w:tab w:val="left" w:pos="-720"/>
        </w:tabs>
        <w:suppressAutoHyphens/>
        <w:rPr>
          <w:rFonts w:ascii="Arial" w:hAnsi="Arial"/>
        </w:rPr>
      </w:pPr>
    </w:p>
    <w:p w14:paraId="4E848080" w14:textId="77777777" w:rsidR="00B43A39" w:rsidRDefault="00E122FB">
      <w:pPr>
        <w:tabs>
          <w:tab w:val="left" w:pos="-720"/>
        </w:tabs>
        <w:suppressAutoHyphens/>
        <w:rPr>
          <w:rFonts w:ascii="Arial" w:hAnsi="Arial"/>
        </w:rPr>
      </w:pPr>
      <w:r w:rsidRPr="001F54DA">
        <w:rPr>
          <w:rFonts w:ascii="Arial" w:hAnsi="Arial"/>
        </w:rPr>
        <w:t xml:space="preserve">All employees will complete or update an Emergency Medical Information Sheet to be maintained on file in the First Aid Office.   </w:t>
      </w:r>
      <w:r w:rsidR="00ED1F23" w:rsidRPr="001F54DA">
        <w:rPr>
          <w:rFonts w:ascii="Arial" w:hAnsi="Arial"/>
        </w:rPr>
        <w:t>The Emergency Medical Information Sheet</w:t>
      </w:r>
      <w:r w:rsidR="00B43A39" w:rsidRPr="001F54DA">
        <w:rPr>
          <w:rFonts w:ascii="Arial" w:hAnsi="Arial"/>
        </w:rPr>
        <w:t xml:space="preserve"> will be used in the event of a health emergency.</w:t>
      </w:r>
    </w:p>
    <w:p w14:paraId="4C429D3E" w14:textId="77777777" w:rsidR="00B81FED" w:rsidRDefault="00B81FED" w:rsidP="00B81FED">
      <w:pPr>
        <w:rPr>
          <w:rFonts w:ascii="Arial" w:hAnsi="Arial"/>
          <w:b/>
          <w:u w:val="single"/>
        </w:rPr>
      </w:pPr>
    </w:p>
    <w:p w14:paraId="32973F32" w14:textId="77777777" w:rsidR="00B43A39" w:rsidRDefault="00B43A39" w:rsidP="00036C3D">
      <w:pPr>
        <w:jc w:val="center"/>
        <w:rPr>
          <w:rFonts w:ascii="Arial" w:hAnsi="Arial"/>
          <w:b/>
          <w:u w:val="single"/>
        </w:rPr>
      </w:pPr>
      <w:r>
        <w:rPr>
          <w:rFonts w:ascii="Arial" w:hAnsi="Arial"/>
          <w:b/>
          <w:u w:val="single"/>
        </w:rPr>
        <w:t>UNIVERSAL PROTECTION TRAINING/HB</w:t>
      </w:r>
      <w:r w:rsidR="002A29E8">
        <w:rPr>
          <w:rFonts w:ascii="Arial" w:hAnsi="Arial"/>
          <w:b/>
          <w:u w:val="single"/>
        </w:rPr>
        <w:t>V</w:t>
      </w:r>
      <w:r>
        <w:rPr>
          <w:rFonts w:ascii="Arial" w:hAnsi="Arial"/>
          <w:b/>
          <w:u w:val="single"/>
        </w:rPr>
        <w:t xml:space="preserve"> VACCINE</w:t>
      </w:r>
    </w:p>
    <w:p w14:paraId="6F603BAD" w14:textId="77777777" w:rsidR="00AA66A0" w:rsidRDefault="00AA66A0">
      <w:pPr>
        <w:tabs>
          <w:tab w:val="left" w:pos="-720"/>
        </w:tabs>
        <w:suppressAutoHyphens/>
        <w:rPr>
          <w:rFonts w:ascii="Arial" w:hAnsi="Arial"/>
        </w:rPr>
      </w:pPr>
    </w:p>
    <w:p w14:paraId="59DE45DF" w14:textId="77777777" w:rsidR="00B43A39" w:rsidRPr="002B02A3" w:rsidRDefault="00B43A39">
      <w:pPr>
        <w:tabs>
          <w:tab w:val="left" w:pos="-720"/>
        </w:tabs>
        <w:suppressAutoHyphens/>
        <w:rPr>
          <w:rFonts w:ascii="Arial" w:hAnsi="Arial"/>
          <w:color w:val="FF0000"/>
          <w:u w:val="single"/>
        </w:rPr>
      </w:pPr>
      <w:r>
        <w:rPr>
          <w:rFonts w:ascii="Arial" w:hAnsi="Arial"/>
        </w:rPr>
        <w:t>New employees are required to attend a brief training session on universal protection measures for blood borne pathogens.  At the conclusion of the training, employees will be given the opportunity to receive a three-step vaccination against the HB</w:t>
      </w:r>
      <w:r w:rsidR="002A29E8">
        <w:rPr>
          <w:rFonts w:ascii="Arial" w:hAnsi="Arial"/>
        </w:rPr>
        <w:t>V</w:t>
      </w:r>
      <w:r>
        <w:rPr>
          <w:rFonts w:ascii="Arial" w:hAnsi="Arial"/>
        </w:rPr>
        <w:t xml:space="preserve"> virus.  The </w:t>
      </w:r>
      <w:r w:rsidR="002A29E8">
        <w:rPr>
          <w:rFonts w:ascii="Arial" w:hAnsi="Arial"/>
        </w:rPr>
        <w:t xml:space="preserve">Hepatitis B </w:t>
      </w:r>
      <w:r>
        <w:rPr>
          <w:rFonts w:ascii="Arial" w:hAnsi="Arial"/>
        </w:rPr>
        <w:t>vaccination is optional and provided at no cost to new employees.  New employees not receiving the vaccination must sign a statement indicating that they do not wish to receive the vaccination.</w:t>
      </w:r>
      <w:r w:rsidR="002959A5">
        <w:rPr>
          <w:rFonts w:ascii="Arial" w:hAnsi="Arial"/>
        </w:rPr>
        <w:t xml:space="preserve">     </w:t>
      </w:r>
    </w:p>
    <w:p w14:paraId="3F2B56C0" w14:textId="77777777" w:rsidR="00B81FED" w:rsidRDefault="00B81FED">
      <w:pPr>
        <w:suppressAutoHyphens/>
        <w:jc w:val="center"/>
        <w:rPr>
          <w:rFonts w:ascii="Arial" w:hAnsi="Arial"/>
          <w:b/>
          <w:u w:val="single"/>
        </w:rPr>
      </w:pPr>
    </w:p>
    <w:p w14:paraId="7CABDC50" w14:textId="77777777" w:rsidR="00B43A39" w:rsidRDefault="00B43A39">
      <w:pPr>
        <w:suppressAutoHyphens/>
        <w:jc w:val="center"/>
        <w:rPr>
          <w:rFonts w:ascii="Arial" w:hAnsi="Arial"/>
        </w:rPr>
      </w:pPr>
      <w:r>
        <w:rPr>
          <w:rFonts w:ascii="Arial" w:hAnsi="Arial"/>
          <w:b/>
          <w:u w:val="single"/>
        </w:rPr>
        <w:t>HEALTH EXAM RECORD</w:t>
      </w:r>
    </w:p>
    <w:p w14:paraId="682FDDB9" w14:textId="77777777" w:rsidR="00B43A39" w:rsidRDefault="00B43A39">
      <w:pPr>
        <w:suppressAutoHyphens/>
        <w:rPr>
          <w:rFonts w:ascii="Arial" w:hAnsi="Arial"/>
        </w:rPr>
      </w:pPr>
    </w:p>
    <w:p w14:paraId="0F59FB5F" w14:textId="77777777" w:rsidR="00B43A39" w:rsidRDefault="00B43A39">
      <w:pPr>
        <w:suppressAutoHyphens/>
        <w:rPr>
          <w:rFonts w:ascii="Arial" w:hAnsi="Arial"/>
          <w:b/>
          <w:bCs/>
        </w:rPr>
      </w:pPr>
      <w:r>
        <w:rPr>
          <w:rFonts w:ascii="Arial" w:hAnsi="Arial"/>
        </w:rPr>
        <w:t xml:space="preserve">For the protection of all students, the Board of Control shall require </w:t>
      </w:r>
      <w:r>
        <w:rPr>
          <w:rFonts w:ascii="Arial" w:hAnsi="Arial"/>
          <w:b/>
        </w:rPr>
        <w:t>new</w:t>
      </w:r>
      <w:r>
        <w:rPr>
          <w:rFonts w:ascii="Arial" w:hAnsi="Arial"/>
        </w:rPr>
        <w:t xml:space="preserve"> employees to have a </w:t>
      </w:r>
      <w:r w:rsidR="00A67CF9">
        <w:rPr>
          <w:rFonts w:ascii="Arial" w:hAnsi="Arial"/>
        </w:rPr>
        <w:t>medical history and examination</w:t>
      </w:r>
      <w:r w:rsidR="00422EE7">
        <w:rPr>
          <w:rFonts w:ascii="Arial" w:hAnsi="Arial"/>
        </w:rPr>
        <w:t xml:space="preserve"> </w:t>
      </w:r>
      <w:r w:rsidR="00A67CF9">
        <w:rPr>
          <w:rFonts w:ascii="Arial" w:hAnsi="Arial"/>
        </w:rPr>
        <w:t>form completed by</w:t>
      </w:r>
      <w:r>
        <w:rPr>
          <w:rFonts w:ascii="Arial" w:hAnsi="Arial"/>
        </w:rPr>
        <w:t xml:space="preserve"> a physician authorized to practice medicine under the laws of this State.  The health form, to be furnished by the Board, upon completion shall be filed in the office by the </w:t>
      </w:r>
      <w:r w:rsidR="00ED6786">
        <w:rPr>
          <w:rFonts w:ascii="Arial" w:hAnsi="Arial"/>
        </w:rPr>
        <w:t xml:space="preserve">Executive </w:t>
      </w:r>
      <w:r>
        <w:rPr>
          <w:rFonts w:ascii="Arial" w:hAnsi="Arial"/>
        </w:rPr>
        <w:t xml:space="preserve">Director.  These requirements </w:t>
      </w:r>
      <w:r>
        <w:rPr>
          <w:rFonts w:ascii="Arial" w:hAnsi="Arial"/>
          <w:b/>
          <w:bCs/>
        </w:rPr>
        <w:t>MUST BE MET PRIOR TO THE FIRST DAY OF EMPLOYMENT.</w:t>
      </w:r>
    </w:p>
    <w:p w14:paraId="0A0D13FA" w14:textId="77777777" w:rsidR="00B43A39" w:rsidRDefault="00B43A39" w:rsidP="00315798">
      <w:pPr>
        <w:suppressAutoHyphens/>
        <w:rPr>
          <w:rFonts w:ascii="Arial" w:hAnsi="Arial"/>
        </w:rPr>
      </w:pPr>
      <w:r>
        <w:rPr>
          <w:rFonts w:ascii="Arial" w:hAnsi="Arial"/>
        </w:rPr>
        <w:t xml:space="preserve">Legal Reference:  </w:t>
      </w:r>
      <w:r>
        <w:rPr>
          <w:rFonts w:ascii="Arial" w:hAnsi="Arial"/>
          <w:u w:val="single"/>
        </w:rPr>
        <w:t>School Code of Illinois</w:t>
      </w:r>
      <w:r>
        <w:rPr>
          <w:rFonts w:ascii="Arial" w:hAnsi="Arial"/>
        </w:rPr>
        <w:t xml:space="preserve"> 122-24-5 Physical fitness and professional growth</w:t>
      </w:r>
    </w:p>
    <w:p w14:paraId="32C41498" w14:textId="77777777" w:rsidR="00B43A39" w:rsidRDefault="00B43A39">
      <w:pPr>
        <w:tabs>
          <w:tab w:val="left" w:pos="-1440"/>
          <w:tab w:val="left" w:pos="-720"/>
          <w:tab w:val="left" w:pos="0"/>
          <w:tab w:val="left" w:pos="720"/>
          <w:tab w:val="left" w:pos="1710"/>
          <w:tab w:val="left" w:pos="2160"/>
        </w:tabs>
        <w:suppressAutoHyphens/>
        <w:rPr>
          <w:rFonts w:ascii="Arial" w:hAnsi="Arial"/>
        </w:rPr>
      </w:pPr>
      <w:r>
        <w:rPr>
          <w:rFonts w:ascii="Arial" w:hAnsi="Arial"/>
        </w:rPr>
        <w:t xml:space="preserve">Health records of Lake County High Schools Tech Campus personnel are to be kept by the administrative secretary. Health records are not public records.  </w:t>
      </w:r>
    </w:p>
    <w:p w14:paraId="2756DC98" w14:textId="77777777" w:rsidR="00B43A39" w:rsidRDefault="00B43A39">
      <w:pPr>
        <w:tabs>
          <w:tab w:val="left" w:pos="-1440"/>
          <w:tab w:val="left" w:pos="-720"/>
          <w:tab w:val="left" w:pos="0"/>
          <w:tab w:val="left" w:pos="720"/>
          <w:tab w:val="left" w:pos="1710"/>
          <w:tab w:val="left" w:pos="2160"/>
        </w:tabs>
        <w:suppressAutoHyphens/>
        <w:rPr>
          <w:rFonts w:ascii="Arial" w:hAnsi="Arial"/>
        </w:rPr>
      </w:pPr>
    </w:p>
    <w:p w14:paraId="4A5970BC" w14:textId="77777777" w:rsidR="00B43A39" w:rsidRDefault="00B43A39">
      <w:pPr>
        <w:tabs>
          <w:tab w:val="left" w:pos="-1440"/>
          <w:tab w:val="left" w:pos="-720"/>
          <w:tab w:val="left" w:pos="0"/>
          <w:tab w:val="left" w:pos="720"/>
          <w:tab w:val="left" w:pos="1710"/>
          <w:tab w:val="left" w:pos="2160"/>
        </w:tabs>
        <w:suppressAutoHyphens/>
        <w:jc w:val="center"/>
        <w:rPr>
          <w:rFonts w:ascii="Arial" w:hAnsi="Arial"/>
        </w:rPr>
      </w:pPr>
      <w:r>
        <w:rPr>
          <w:rFonts w:ascii="Arial" w:hAnsi="Arial"/>
          <w:b/>
          <w:u w:val="single"/>
        </w:rPr>
        <w:t>LEAVING THE BUILDING</w:t>
      </w:r>
    </w:p>
    <w:p w14:paraId="6446BB01" w14:textId="77777777" w:rsidR="00B43A39" w:rsidRDefault="00B43A39">
      <w:pPr>
        <w:tabs>
          <w:tab w:val="left" w:pos="-720"/>
        </w:tabs>
        <w:suppressAutoHyphens/>
        <w:rPr>
          <w:rFonts w:ascii="Arial" w:hAnsi="Arial"/>
        </w:rPr>
      </w:pPr>
    </w:p>
    <w:p w14:paraId="088105FC" w14:textId="77777777" w:rsidR="00B43A39" w:rsidRDefault="00B43A39">
      <w:pPr>
        <w:tabs>
          <w:tab w:val="left" w:pos="-720"/>
        </w:tabs>
        <w:suppressAutoHyphens/>
        <w:rPr>
          <w:rFonts w:ascii="Arial" w:hAnsi="Arial"/>
        </w:rPr>
      </w:pPr>
      <w:r>
        <w:rPr>
          <w:rFonts w:ascii="Arial" w:hAnsi="Arial"/>
        </w:rPr>
        <w:t>If it is necessary for employees to leave the building during the work day the following procedures must be followed:</w:t>
      </w:r>
    </w:p>
    <w:p w14:paraId="58CF483F" w14:textId="77777777" w:rsidR="00B43A39" w:rsidRDefault="00B43A39">
      <w:pPr>
        <w:tabs>
          <w:tab w:val="left" w:pos="-720"/>
          <w:tab w:val="left" w:pos="0"/>
        </w:tabs>
        <w:suppressAutoHyphens/>
        <w:ind w:left="720" w:hanging="720"/>
        <w:rPr>
          <w:rFonts w:ascii="Arial" w:hAnsi="Arial"/>
        </w:rPr>
      </w:pPr>
    </w:p>
    <w:p w14:paraId="23137F77" w14:textId="77777777" w:rsidR="00482DEB" w:rsidRDefault="00B43A39" w:rsidP="00665D4D">
      <w:pPr>
        <w:numPr>
          <w:ilvl w:val="0"/>
          <w:numId w:val="4"/>
        </w:numPr>
        <w:tabs>
          <w:tab w:val="clear" w:pos="360"/>
          <w:tab w:val="left" w:pos="-720"/>
          <w:tab w:val="left" w:pos="0"/>
          <w:tab w:val="num" w:pos="1080"/>
        </w:tabs>
        <w:suppressAutoHyphens/>
        <w:ind w:left="1080"/>
        <w:rPr>
          <w:rFonts w:ascii="Arial" w:hAnsi="Arial"/>
        </w:rPr>
      </w:pPr>
      <w:r>
        <w:rPr>
          <w:rFonts w:ascii="Arial" w:hAnsi="Arial"/>
        </w:rPr>
        <w:t>submit</w:t>
      </w:r>
      <w:r w:rsidR="00AF372F">
        <w:rPr>
          <w:rFonts w:ascii="Arial" w:hAnsi="Arial"/>
        </w:rPr>
        <w:t xml:space="preserve"> and have approved in advance an absence request through Skyward</w:t>
      </w:r>
      <w:r>
        <w:rPr>
          <w:rFonts w:ascii="Arial" w:hAnsi="Arial"/>
        </w:rPr>
        <w:t xml:space="preserve">; </w:t>
      </w:r>
      <w:r w:rsidR="00482DEB">
        <w:rPr>
          <w:rFonts w:ascii="Arial" w:hAnsi="Arial"/>
        </w:rPr>
        <w:t xml:space="preserve">       </w:t>
      </w:r>
      <w:r w:rsidR="00127C75">
        <w:rPr>
          <w:rFonts w:ascii="Arial" w:hAnsi="Arial"/>
        </w:rPr>
        <w:t xml:space="preserve">                              </w:t>
      </w:r>
      <w:r w:rsidR="00482DEB">
        <w:rPr>
          <w:rFonts w:ascii="Arial" w:hAnsi="Arial"/>
        </w:rPr>
        <w:t xml:space="preserve"> </w:t>
      </w:r>
    </w:p>
    <w:p w14:paraId="3E0DC542" w14:textId="77777777" w:rsidR="00B43A39" w:rsidRPr="00C9669C" w:rsidRDefault="00482DEB" w:rsidP="00482DEB">
      <w:pPr>
        <w:tabs>
          <w:tab w:val="left" w:pos="-720"/>
          <w:tab w:val="left" w:pos="0"/>
        </w:tabs>
        <w:suppressAutoHyphens/>
        <w:rPr>
          <w:rFonts w:ascii="Arial" w:hAnsi="Arial"/>
          <w:b/>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B43A39" w:rsidRPr="00C9669C">
        <w:rPr>
          <w:rFonts w:ascii="Arial" w:hAnsi="Arial"/>
          <w:b/>
        </w:rPr>
        <w:t>OR</w:t>
      </w:r>
    </w:p>
    <w:p w14:paraId="31554454" w14:textId="77777777" w:rsidR="00B43A39" w:rsidRDefault="00C9669C" w:rsidP="00665D4D">
      <w:pPr>
        <w:numPr>
          <w:ilvl w:val="0"/>
          <w:numId w:val="4"/>
        </w:numPr>
        <w:tabs>
          <w:tab w:val="clear" w:pos="360"/>
          <w:tab w:val="left" w:pos="-720"/>
          <w:tab w:val="left" w:pos="0"/>
          <w:tab w:val="num" w:pos="1080"/>
        </w:tabs>
        <w:suppressAutoHyphens/>
        <w:ind w:left="1080"/>
        <w:rPr>
          <w:rFonts w:ascii="Arial" w:hAnsi="Arial"/>
        </w:rPr>
      </w:pPr>
      <w:r>
        <w:rPr>
          <w:rFonts w:ascii="Arial" w:hAnsi="Arial"/>
        </w:rPr>
        <w:t>In</w:t>
      </w:r>
      <w:r w:rsidR="00B43A39">
        <w:rPr>
          <w:rFonts w:ascii="Arial" w:hAnsi="Arial"/>
        </w:rPr>
        <w:t xml:space="preserve"> the event of an emergency, obtain verbal approval from the </w:t>
      </w:r>
      <w:r w:rsidR="00DF013B">
        <w:rPr>
          <w:rFonts w:ascii="Arial" w:hAnsi="Arial"/>
        </w:rPr>
        <w:t>Principal</w:t>
      </w:r>
      <w:r w:rsidR="00B43A39">
        <w:rPr>
          <w:rFonts w:ascii="Arial" w:hAnsi="Arial"/>
        </w:rPr>
        <w:t xml:space="preserve"> or other available administrator as soon as possible.</w:t>
      </w:r>
    </w:p>
    <w:p w14:paraId="2F2B0BB4" w14:textId="77777777" w:rsidR="00B43A39" w:rsidRDefault="0067642F" w:rsidP="0067642F">
      <w:pPr>
        <w:rPr>
          <w:rFonts w:ascii="Arial" w:hAnsi="Arial"/>
          <w:b/>
          <w:u w:val="single"/>
        </w:rPr>
      </w:pPr>
      <w:r>
        <w:rPr>
          <w:rFonts w:ascii="Arial" w:hAnsi="Arial"/>
          <w:b/>
          <w:u w:val="single"/>
        </w:rPr>
        <w:t>L</w:t>
      </w:r>
      <w:r w:rsidR="00B43A39">
        <w:rPr>
          <w:rFonts w:ascii="Arial" w:hAnsi="Arial"/>
          <w:b/>
          <w:u w:val="single"/>
        </w:rPr>
        <w:t>EAVE PRIOR TO A HOLIDAY</w:t>
      </w:r>
    </w:p>
    <w:p w14:paraId="216CD348" w14:textId="77777777" w:rsidR="001D2D98" w:rsidRDefault="001D2D98">
      <w:pPr>
        <w:tabs>
          <w:tab w:val="center" w:pos="4680"/>
        </w:tabs>
        <w:suppressAutoHyphens/>
        <w:jc w:val="center"/>
        <w:rPr>
          <w:rFonts w:ascii="Arial" w:hAnsi="Arial"/>
          <w:u w:val="single"/>
        </w:rPr>
      </w:pPr>
    </w:p>
    <w:p w14:paraId="66F2314B" w14:textId="77777777" w:rsidR="00B43A39" w:rsidRDefault="00B43A39">
      <w:pPr>
        <w:tabs>
          <w:tab w:val="left" w:pos="-720"/>
        </w:tabs>
        <w:suppressAutoHyphens/>
        <w:rPr>
          <w:rFonts w:ascii="Arial" w:hAnsi="Arial"/>
          <w:b/>
        </w:rPr>
      </w:pPr>
      <w:r>
        <w:rPr>
          <w:rFonts w:ascii="Arial" w:hAnsi="Arial"/>
          <w:b/>
        </w:rPr>
        <w:t xml:space="preserve">Requests for leave on the day before or the day following a holiday </w:t>
      </w:r>
      <w:r w:rsidR="00255337">
        <w:rPr>
          <w:rFonts w:ascii="Arial" w:hAnsi="Arial"/>
          <w:b/>
        </w:rPr>
        <w:t>may</w:t>
      </w:r>
      <w:r>
        <w:rPr>
          <w:rFonts w:ascii="Arial" w:hAnsi="Arial"/>
          <w:b/>
        </w:rPr>
        <w:t xml:space="preserve"> not be granted.  In the event of illness, a doctor's certificate will be required.  Any final decision in this matter will be made by the</w:t>
      </w:r>
      <w:r w:rsidR="008C2438">
        <w:rPr>
          <w:rFonts w:ascii="Arial" w:hAnsi="Arial"/>
          <w:b/>
        </w:rPr>
        <w:t xml:space="preserve"> Executive</w:t>
      </w:r>
      <w:r>
        <w:rPr>
          <w:rFonts w:ascii="Arial" w:hAnsi="Arial"/>
          <w:b/>
        </w:rPr>
        <w:t xml:space="preserve"> Director</w:t>
      </w:r>
      <w:r w:rsidR="000648D7">
        <w:rPr>
          <w:rFonts w:ascii="Arial" w:hAnsi="Arial"/>
          <w:b/>
        </w:rPr>
        <w:t>/designated Administrator</w:t>
      </w:r>
      <w:r>
        <w:rPr>
          <w:rFonts w:ascii="Arial" w:hAnsi="Arial"/>
          <w:b/>
        </w:rPr>
        <w:t>.</w:t>
      </w:r>
    </w:p>
    <w:p w14:paraId="7459F6AA" w14:textId="77777777" w:rsidR="00482DEB" w:rsidRDefault="00482DEB">
      <w:pPr>
        <w:tabs>
          <w:tab w:val="left" w:pos="-720"/>
        </w:tabs>
        <w:suppressAutoHyphens/>
        <w:rPr>
          <w:rFonts w:ascii="Arial" w:hAnsi="Arial"/>
          <w:b/>
        </w:rPr>
      </w:pPr>
    </w:p>
    <w:p w14:paraId="3A58D198" w14:textId="77777777" w:rsidR="00B43A39" w:rsidRDefault="00B43A39">
      <w:pPr>
        <w:tabs>
          <w:tab w:val="center" w:pos="4680"/>
        </w:tabs>
        <w:suppressAutoHyphens/>
        <w:jc w:val="center"/>
        <w:rPr>
          <w:rFonts w:ascii="Arial" w:hAnsi="Arial"/>
          <w:u w:val="single"/>
        </w:rPr>
      </w:pPr>
      <w:r>
        <w:rPr>
          <w:rFonts w:ascii="Arial" w:hAnsi="Arial"/>
          <w:b/>
          <w:u w:val="single"/>
        </w:rPr>
        <w:t>TRAVEL EXPENSE PROCEDURES</w:t>
      </w:r>
    </w:p>
    <w:p w14:paraId="7C6D752E" w14:textId="77777777" w:rsidR="00B43A39" w:rsidRDefault="00B43A39">
      <w:pPr>
        <w:tabs>
          <w:tab w:val="left" w:pos="-720"/>
        </w:tabs>
        <w:suppressAutoHyphens/>
        <w:rPr>
          <w:rFonts w:ascii="Arial" w:hAnsi="Arial"/>
        </w:rPr>
      </w:pPr>
    </w:p>
    <w:p w14:paraId="0E355210" w14:textId="77777777" w:rsidR="00AD14B1" w:rsidRPr="00AD14B1" w:rsidRDefault="00AD14B1" w:rsidP="00AD14B1">
      <w:pPr>
        <w:rPr>
          <w:rFonts w:ascii="Arial" w:hAnsi="Arial" w:cs="Arial"/>
        </w:rPr>
      </w:pPr>
      <w:r w:rsidRPr="00AD14B1">
        <w:rPr>
          <w:rFonts w:ascii="Arial" w:hAnsi="Arial" w:cs="Arial"/>
        </w:rPr>
        <w:t>A. Travel  Procedure</w:t>
      </w:r>
    </w:p>
    <w:p w14:paraId="2E99D61A" w14:textId="77777777" w:rsidR="00AD14B1" w:rsidRPr="00AD14B1" w:rsidRDefault="00AD14B1" w:rsidP="00665D4D">
      <w:pPr>
        <w:pStyle w:val="ListParagraph"/>
        <w:numPr>
          <w:ilvl w:val="0"/>
          <w:numId w:val="18"/>
        </w:numPr>
        <w:spacing w:after="160" w:line="256" w:lineRule="auto"/>
        <w:ind w:left="720"/>
        <w:rPr>
          <w:rFonts w:ascii="Arial" w:hAnsi="Arial" w:cs="Arial"/>
        </w:rPr>
      </w:pPr>
      <w:r w:rsidRPr="00AD14B1">
        <w:rPr>
          <w:rFonts w:ascii="Arial" w:hAnsi="Arial" w:cs="Arial"/>
        </w:rPr>
        <w:lastRenderedPageBreak/>
        <w:t xml:space="preserve">At least 14 days prior to the date of travel for in-state travel, 45 days prior for out-of-state travel or an approved timeframe by the Principal or Immediate Supervisor, the employee will submit a </w:t>
      </w:r>
      <w:r w:rsidRPr="00AD14B1">
        <w:rPr>
          <w:rFonts w:ascii="Arial" w:hAnsi="Arial" w:cs="Arial"/>
          <w:i/>
        </w:rPr>
        <w:t>Time Off Request</w:t>
      </w:r>
      <w:r w:rsidRPr="00AD14B1">
        <w:rPr>
          <w:rFonts w:ascii="Arial" w:hAnsi="Arial" w:cs="Arial"/>
        </w:rPr>
        <w:t xml:space="preserve"> through Skyward with the </w:t>
      </w:r>
      <w:r w:rsidRPr="00AD14B1">
        <w:rPr>
          <w:rFonts w:ascii="Arial" w:hAnsi="Arial" w:cs="Arial"/>
          <w:i/>
        </w:rPr>
        <w:t>Work-Related</w:t>
      </w:r>
      <w:r w:rsidRPr="00AD14B1">
        <w:rPr>
          <w:rFonts w:ascii="Arial" w:hAnsi="Arial" w:cs="Arial"/>
        </w:rPr>
        <w:t xml:space="preserve"> time off code </w:t>
      </w:r>
    </w:p>
    <w:p w14:paraId="5EB77651" w14:textId="77777777" w:rsidR="00AD14B1" w:rsidRPr="00AD14B1" w:rsidRDefault="00AD14B1" w:rsidP="00665D4D">
      <w:pPr>
        <w:pStyle w:val="ListParagraph"/>
        <w:numPr>
          <w:ilvl w:val="0"/>
          <w:numId w:val="18"/>
        </w:numPr>
        <w:spacing w:after="160" w:line="256" w:lineRule="auto"/>
        <w:ind w:left="720"/>
        <w:rPr>
          <w:rFonts w:ascii="Arial" w:hAnsi="Arial" w:cs="Arial"/>
        </w:rPr>
      </w:pPr>
      <w:r w:rsidRPr="00AD14B1">
        <w:rPr>
          <w:rFonts w:ascii="Arial" w:hAnsi="Arial" w:cs="Arial"/>
        </w:rPr>
        <w:t xml:space="preserve">Submit a program schedule, bulletin, or brochure to the Principal or Immediate Supervisor once the time off request has been submitted </w:t>
      </w:r>
    </w:p>
    <w:p w14:paraId="3F42D738" w14:textId="77777777" w:rsidR="00AD14B1" w:rsidRPr="00AD14B1" w:rsidRDefault="00AD14B1" w:rsidP="00665D4D">
      <w:pPr>
        <w:pStyle w:val="ListParagraph"/>
        <w:numPr>
          <w:ilvl w:val="0"/>
          <w:numId w:val="18"/>
        </w:numPr>
        <w:spacing w:after="160" w:line="256" w:lineRule="auto"/>
        <w:ind w:left="720"/>
        <w:rPr>
          <w:rFonts w:ascii="Arial" w:hAnsi="Arial" w:cs="Arial"/>
        </w:rPr>
      </w:pPr>
      <w:r w:rsidRPr="00AD14B1">
        <w:rPr>
          <w:rFonts w:ascii="Arial" w:hAnsi="Arial" w:cs="Arial"/>
        </w:rPr>
        <w:t xml:space="preserve">The employee will be notified via Skyward if the travel has been approved or denied </w:t>
      </w:r>
    </w:p>
    <w:p w14:paraId="0247585D" w14:textId="77777777" w:rsidR="00AD14B1" w:rsidRPr="00AD14B1" w:rsidRDefault="00AD14B1" w:rsidP="00665D4D">
      <w:pPr>
        <w:pStyle w:val="ListParagraph"/>
        <w:numPr>
          <w:ilvl w:val="0"/>
          <w:numId w:val="18"/>
        </w:numPr>
        <w:spacing w:after="160" w:line="256" w:lineRule="auto"/>
        <w:ind w:left="720"/>
        <w:rPr>
          <w:rFonts w:ascii="Arial" w:hAnsi="Arial" w:cs="Arial"/>
        </w:rPr>
      </w:pPr>
      <w:r w:rsidRPr="00AD14B1">
        <w:rPr>
          <w:rFonts w:ascii="Arial" w:hAnsi="Arial" w:cs="Arial"/>
        </w:rPr>
        <w:t>If approved, the employee will do the following:</w:t>
      </w:r>
    </w:p>
    <w:p w14:paraId="0615932C" w14:textId="77777777" w:rsidR="00AD14B1" w:rsidRPr="00AD14B1" w:rsidRDefault="00AD14B1" w:rsidP="00665D4D">
      <w:pPr>
        <w:pStyle w:val="ListParagraph"/>
        <w:numPr>
          <w:ilvl w:val="1"/>
          <w:numId w:val="18"/>
        </w:numPr>
        <w:spacing w:after="160" w:line="256" w:lineRule="auto"/>
        <w:ind w:left="1080"/>
        <w:rPr>
          <w:rFonts w:ascii="Arial" w:hAnsi="Arial" w:cs="Arial"/>
        </w:rPr>
      </w:pPr>
      <w:r w:rsidRPr="00AD14B1">
        <w:rPr>
          <w:rFonts w:ascii="Arial" w:hAnsi="Arial" w:cs="Arial"/>
        </w:rPr>
        <w:t>Schedule travel arrangements</w:t>
      </w:r>
    </w:p>
    <w:p w14:paraId="04BBB8FC" w14:textId="77777777" w:rsidR="00AD14B1" w:rsidRPr="00AD14B1" w:rsidRDefault="00AD14B1" w:rsidP="00665D4D">
      <w:pPr>
        <w:pStyle w:val="ListParagraph"/>
        <w:numPr>
          <w:ilvl w:val="1"/>
          <w:numId w:val="18"/>
        </w:numPr>
        <w:spacing w:after="160" w:line="256" w:lineRule="auto"/>
        <w:ind w:left="1080"/>
        <w:rPr>
          <w:rFonts w:ascii="Arial" w:hAnsi="Arial" w:cs="Arial"/>
        </w:rPr>
      </w:pPr>
      <w:r w:rsidRPr="00AD14B1">
        <w:rPr>
          <w:rFonts w:ascii="Arial" w:hAnsi="Arial" w:cs="Arial"/>
        </w:rPr>
        <w:t>Notify the Administrative Assistant for Principal a substitute teacher is requested for the travel dates</w:t>
      </w:r>
    </w:p>
    <w:p w14:paraId="30B45648" w14:textId="77777777" w:rsidR="00AD14B1" w:rsidRPr="00AD14B1" w:rsidRDefault="00AD14B1" w:rsidP="00AD14B1">
      <w:pPr>
        <w:rPr>
          <w:rFonts w:ascii="Arial" w:hAnsi="Arial" w:cs="Arial"/>
        </w:rPr>
      </w:pPr>
      <w:r w:rsidRPr="00AD14B1">
        <w:rPr>
          <w:rFonts w:ascii="Arial" w:hAnsi="Arial" w:cs="Arial"/>
        </w:rPr>
        <w:t>B. P-Card Sign-Out, Payment Request Form, and Expense Reimbursement Form Procedure</w:t>
      </w:r>
    </w:p>
    <w:p w14:paraId="115EE254" w14:textId="77777777" w:rsidR="00AD14B1" w:rsidRPr="00AD14B1" w:rsidRDefault="00AD14B1" w:rsidP="00665D4D">
      <w:pPr>
        <w:pStyle w:val="ListParagraph"/>
        <w:numPr>
          <w:ilvl w:val="0"/>
          <w:numId w:val="19"/>
        </w:numPr>
        <w:spacing w:after="160" w:line="256" w:lineRule="auto"/>
        <w:rPr>
          <w:rFonts w:ascii="Arial" w:hAnsi="Arial" w:cs="Arial"/>
        </w:rPr>
      </w:pPr>
      <w:r w:rsidRPr="00AD14B1">
        <w:rPr>
          <w:rFonts w:ascii="Arial" w:hAnsi="Arial" w:cs="Arial"/>
        </w:rPr>
        <w:t xml:space="preserve">The traveler will complete a P-CARD Sign-Out Sheet for travel expenses that requires a P-Card transaction i.e. airfare, registration, hotel, etc. After charging travel expenses on the P-Card charges, all documentation needs to be provided to the </w:t>
      </w:r>
      <w:r w:rsidR="00D33D5B" w:rsidRPr="001F54DA">
        <w:rPr>
          <w:rFonts w:ascii="Arial" w:hAnsi="Arial" w:cs="Arial"/>
        </w:rPr>
        <w:t>Bookkeeper</w:t>
      </w:r>
      <w:r w:rsidRPr="00AD14B1">
        <w:rPr>
          <w:rFonts w:ascii="Arial" w:hAnsi="Arial" w:cs="Arial"/>
        </w:rPr>
        <w:t xml:space="preserve"> in the Business Office</w:t>
      </w:r>
    </w:p>
    <w:p w14:paraId="001D58C2" w14:textId="77777777" w:rsidR="00AD14B1" w:rsidRPr="00AD14B1" w:rsidRDefault="00AD14B1" w:rsidP="00665D4D">
      <w:pPr>
        <w:pStyle w:val="ListParagraph"/>
        <w:numPr>
          <w:ilvl w:val="0"/>
          <w:numId w:val="19"/>
        </w:numPr>
        <w:spacing w:after="160" w:line="256" w:lineRule="auto"/>
        <w:rPr>
          <w:rFonts w:ascii="Arial" w:hAnsi="Arial" w:cs="Arial"/>
        </w:rPr>
      </w:pPr>
      <w:r w:rsidRPr="00AD14B1">
        <w:rPr>
          <w:rFonts w:ascii="Arial" w:hAnsi="Arial" w:cs="Arial"/>
        </w:rPr>
        <w:t>The traveler will complete a Payment Request Form and provide backup documentation for travel expenses requiring a check to be processed at least 14 days prior to the date of travel i.e. registration fees</w:t>
      </w:r>
    </w:p>
    <w:p w14:paraId="00E2AC59" w14:textId="23D9C137" w:rsidR="00AD14B1" w:rsidRPr="00AD14B1" w:rsidRDefault="00AD14B1" w:rsidP="00665D4D">
      <w:pPr>
        <w:pStyle w:val="ListParagraph"/>
        <w:numPr>
          <w:ilvl w:val="0"/>
          <w:numId w:val="19"/>
        </w:numPr>
        <w:spacing w:after="160" w:line="256" w:lineRule="auto"/>
        <w:rPr>
          <w:rFonts w:ascii="Arial" w:hAnsi="Arial" w:cs="Arial"/>
        </w:rPr>
      </w:pPr>
      <w:r w:rsidRPr="00AD14B1">
        <w:rPr>
          <w:rFonts w:ascii="Arial" w:hAnsi="Arial" w:cs="Arial"/>
        </w:rPr>
        <w:t xml:space="preserve">The traveler will complete an Expense Reimbursement Form and provide backup documentation i.e. </w:t>
      </w:r>
      <w:r w:rsidR="0072451D">
        <w:rPr>
          <w:rFonts w:ascii="Arial" w:hAnsi="Arial" w:cs="Arial"/>
        </w:rPr>
        <w:t>Google Maps</w:t>
      </w:r>
      <w:r w:rsidRPr="00AD14B1">
        <w:rPr>
          <w:rFonts w:ascii="Arial" w:hAnsi="Arial" w:cs="Arial"/>
        </w:rPr>
        <w:t xml:space="preserve"> for mileage, receipts for food, etc. for travel expenses that will be reimbursed </w:t>
      </w:r>
      <w:r w:rsidRPr="00AD14B1">
        <w:rPr>
          <w:rFonts w:ascii="Arial" w:hAnsi="Arial" w:cs="Arial"/>
          <w:b/>
        </w:rPr>
        <w:t>after</w:t>
      </w:r>
      <w:r w:rsidRPr="00AD14B1">
        <w:rPr>
          <w:rFonts w:ascii="Arial" w:hAnsi="Arial" w:cs="Arial"/>
        </w:rPr>
        <w:t xml:space="preserve"> travel i.e. mileage, meals, baggage fees, etc.</w:t>
      </w:r>
    </w:p>
    <w:p w14:paraId="12FA89B5" w14:textId="77777777" w:rsidR="00AD14B1" w:rsidRPr="00AD14B1" w:rsidRDefault="00AD14B1" w:rsidP="00AD14B1">
      <w:pPr>
        <w:pStyle w:val="ListParagraph"/>
        <w:rPr>
          <w:rFonts w:ascii="Arial" w:hAnsi="Arial" w:cs="Arial"/>
        </w:rPr>
      </w:pPr>
    </w:p>
    <w:p w14:paraId="3081AF85" w14:textId="77777777" w:rsidR="00AD14B1" w:rsidRPr="00AD14B1" w:rsidRDefault="00AD14B1" w:rsidP="00AD14B1">
      <w:pPr>
        <w:ind w:left="90"/>
        <w:rPr>
          <w:rFonts w:ascii="Arial" w:hAnsi="Arial" w:cs="Arial"/>
        </w:rPr>
      </w:pPr>
      <w:r w:rsidRPr="00AD14B1">
        <w:rPr>
          <w:rFonts w:ascii="Arial" w:hAnsi="Arial" w:cs="Arial"/>
        </w:rPr>
        <w:t xml:space="preserve">P-Card Payment Request Form, Payment Request Form and Expense Reimbursement Form will need signatures by the Principal or Immediate Supervisor prior to submitting the form and documentation to the </w:t>
      </w:r>
      <w:r w:rsidR="00D33D5B" w:rsidRPr="001F54DA">
        <w:rPr>
          <w:rFonts w:ascii="Arial" w:hAnsi="Arial" w:cs="Arial"/>
        </w:rPr>
        <w:t>Bookkeeper</w:t>
      </w:r>
      <w:r w:rsidRPr="00AD14B1">
        <w:rPr>
          <w:rFonts w:ascii="Arial" w:hAnsi="Arial" w:cs="Arial"/>
        </w:rPr>
        <w:t xml:space="preserve"> in the Business Office.</w:t>
      </w:r>
    </w:p>
    <w:p w14:paraId="7A375A67" w14:textId="77777777" w:rsidR="00B43A39" w:rsidRDefault="00B43A39">
      <w:pPr>
        <w:tabs>
          <w:tab w:val="left" w:pos="2700"/>
          <w:tab w:val="center" w:pos="4680"/>
        </w:tabs>
        <w:suppressAutoHyphens/>
        <w:rPr>
          <w:rFonts w:ascii="Arial" w:hAnsi="Arial"/>
        </w:rPr>
      </w:pPr>
    </w:p>
    <w:p w14:paraId="3894207F" w14:textId="77777777" w:rsidR="00B43A39" w:rsidRDefault="00B43A39">
      <w:pPr>
        <w:tabs>
          <w:tab w:val="center" w:pos="4680"/>
        </w:tabs>
        <w:suppressAutoHyphens/>
        <w:jc w:val="center"/>
        <w:rPr>
          <w:rFonts w:ascii="Arial" w:hAnsi="Arial"/>
          <w:b/>
          <w:u w:val="single"/>
        </w:rPr>
      </w:pPr>
    </w:p>
    <w:p w14:paraId="25AF8460" w14:textId="77777777" w:rsidR="0067642F" w:rsidRDefault="0067642F">
      <w:pPr>
        <w:tabs>
          <w:tab w:val="center" w:pos="4680"/>
        </w:tabs>
        <w:suppressAutoHyphens/>
        <w:jc w:val="center"/>
        <w:rPr>
          <w:rFonts w:ascii="Arial" w:hAnsi="Arial"/>
          <w:b/>
          <w:u w:val="single"/>
        </w:rPr>
      </w:pPr>
    </w:p>
    <w:p w14:paraId="5976215A" w14:textId="77777777" w:rsidR="00B43A39" w:rsidRDefault="00B43A39">
      <w:pPr>
        <w:tabs>
          <w:tab w:val="center" w:pos="4680"/>
        </w:tabs>
        <w:suppressAutoHyphens/>
        <w:jc w:val="center"/>
        <w:rPr>
          <w:rFonts w:ascii="Arial" w:hAnsi="Arial"/>
        </w:rPr>
      </w:pPr>
      <w:r>
        <w:rPr>
          <w:rFonts w:ascii="Arial" w:hAnsi="Arial"/>
          <w:b/>
          <w:u w:val="single"/>
        </w:rPr>
        <w:t xml:space="preserve">BORROWING EQUIPMENT </w:t>
      </w:r>
    </w:p>
    <w:p w14:paraId="23EA68AB" w14:textId="77777777" w:rsidR="00B43A39" w:rsidRDefault="00B43A39">
      <w:pPr>
        <w:tabs>
          <w:tab w:val="left" w:pos="-720"/>
        </w:tabs>
        <w:suppressAutoHyphens/>
        <w:rPr>
          <w:rFonts w:ascii="Arial" w:hAnsi="Arial"/>
        </w:rPr>
      </w:pPr>
    </w:p>
    <w:p w14:paraId="72BE1BF8" w14:textId="77777777" w:rsidR="00B43A39" w:rsidRDefault="00B43A39">
      <w:pPr>
        <w:tabs>
          <w:tab w:val="left" w:pos="-720"/>
        </w:tabs>
        <w:suppressAutoHyphens/>
        <w:rPr>
          <w:rFonts w:ascii="Arial" w:hAnsi="Arial"/>
          <w:b/>
          <w:bCs/>
        </w:rPr>
      </w:pPr>
      <w:r>
        <w:rPr>
          <w:rFonts w:ascii="Arial" w:hAnsi="Arial"/>
        </w:rPr>
        <w:t xml:space="preserve">Employees shall be allowed to use school equipment from their program area at home for the purpose of doing work </w:t>
      </w:r>
      <w:r>
        <w:rPr>
          <w:rFonts w:ascii="Arial" w:hAnsi="Arial"/>
          <w:bCs/>
        </w:rPr>
        <w:t xml:space="preserve">related to the employees' job at the Lake County High Schools </w:t>
      </w:r>
      <w:r w:rsidR="00BA20C3">
        <w:rPr>
          <w:rFonts w:ascii="Arial" w:hAnsi="Arial"/>
          <w:bCs/>
        </w:rPr>
        <w:t>Tech Campus</w:t>
      </w:r>
      <w:r>
        <w:rPr>
          <w:rFonts w:ascii="Arial" w:hAnsi="Arial"/>
          <w:bCs/>
        </w:rPr>
        <w:t>,</w:t>
      </w:r>
      <w:r>
        <w:rPr>
          <w:rFonts w:ascii="Arial" w:hAnsi="Arial"/>
          <w:b/>
        </w:rPr>
        <w:t xml:space="preserve"> </w:t>
      </w:r>
      <w:r>
        <w:rPr>
          <w:rFonts w:ascii="Arial" w:hAnsi="Arial"/>
        </w:rPr>
        <w:t xml:space="preserve">provided the employee is competent in the use of such equipment.  </w:t>
      </w:r>
      <w:r>
        <w:rPr>
          <w:rFonts w:ascii="Arial" w:hAnsi="Arial"/>
          <w:b/>
          <w:bCs/>
        </w:rPr>
        <w:t>Equipment</w:t>
      </w:r>
      <w:r w:rsidR="00457B1D">
        <w:rPr>
          <w:rFonts w:ascii="Arial" w:hAnsi="Arial"/>
          <w:b/>
          <w:bCs/>
        </w:rPr>
        <w:t xml:space="preserve"> must be signed out through the</w:t>
      </w:r>
      <w:r w:rsidR="00BF7089">
        <w:rPr>
          <w:rFonts w:ascii="Arial" w:hAnsi="Arial"/>
          <w:b/>
          <w:bCs/>
        </w:rPr>
        <w:t xml:space="preserve"> Prin</w:t>
      </w:r>
      <w:r w:rsidR="00457B1D">
        <w:rPr>
          <w:rFonts w:ascii="Arial" w:hAnsi="Arial"/>
          <w:b/>
          <w:bCs/>
        </w:rPr>
        <w:t>cipal</w:t>
      </w:r>
      <w:r w:rsidR="00BF7089">
        <w:rPr>
          <w:rFonts w:ascii="Arial" w:hAnsi="Arial"/>
          <w:b/>
          <w:bCs/>
        </w:rPr>
        <w:t xml:space="preserve"> </w:t>
      </w:r>
      <w:r>
        <w:rPr>
          <w:rFonts w:ascii="Arial" w:hAnsi="Arial"/>
          <w:b/>
          <w:bCs/>
        </w:rPr>
        <w:t>or designee prior to removal of such equipment.</w:t>
      </w:r>
    </w:p>
    <w:p w14:paraId="0243ED9D" w14:textId="77777777" w:rsidR="00EC4F76" w:rsidRDefault="00EC4F76">
      <w:pPr>
        <w:tabs>
          <w:tab w:val="left" w:pos="-720"/>
        </w:tabs>
        <w:suppressAutoHyphens/>
        <w:jc w:val="center"/>
        <w:rPr>
          <w:rFonts w:ascii="Arial" w:hAnsi="Arial"/>
          <w:b/>
          <w:u w:val="single"/>
        </w:rPr>
      </w:pPr>
    </w:p>
    <w:p w14:paraId="02FF3E89" w14:textId="77777777" w:rsidR="00B43A39" w:rsidRDefault="0067642F" w:rsidP="0067642F">
      <w:pPr>
        <w:ind w:left="2160" w:firstLine="720"/>
        <w:rPr>
          <w:rFonts w:ascii="Arial" w:hAnsi="Arial"/>
          <w:b/>
          <w:u w:val="single"/>
        </w:rPr>
      </w:pPr>
      <w:r>
        <w:rPr>
          <w:rFonts w:ascii="Arial" w:hAnsi="Arial"/>
          <w:b/>
          <w:u w:val="single"/>
        </w:rPr>
        <w:t>F</w:t>
      </w:r>
      <w:r w:rsidR="00B43A39">
        <w:rPr>
          <w:rFonts w:ascii="Arial" w:hAnsi="Arial"/>
          <w:b/>
          <w:u w:val="single"/>
        </w:rPr>
        <w:t>IELD TRIP PROCEDURES</w:t>
      </w:r>
    </w:p>
    <w:p w14:paraId="150EBE7A" w14:textId="77777777" w:rsidR="00B43A39" w:rsidRDefault="00B43A39">
      <w:pPr>
        <w:tabs>
          <w:tab w:val="left" w:pos="-720"/>
        </w:tabs>
        <w:suppressAutoHyphens/>
        <w:jc w:val="center"/>
        <w:rPr>
          <w:rFonts w:ascii="Arial" w:hAnsi="Arial"/>
          <w:b/>
          <w:u w:val="single"/>
        </w:rPr>
      </w:pPr>
    </w:p>
    <w:p w14:paraId="71AE1B57" w14:textId="77777777" w:rsidR="00B43A39" w:rsidRDefault="00B43A39">
      <w:pPr>
        <w:tabs>
          <w:tab w:val="center" w:pos="4680"/>
        </w:tabs>
        <w:suppressAutoHyphens/>
        <w:rPr>
          <w:rFonts w:ascii="Arial" w:hAnsi="Arial"/>
          <w:b/>
        </w:rPr>
      </w:pPr>
      <w:r>
        <w:rPr>
          <w:rFonts w:ascii="Arial" w:hAnsi="Arial"/>
        </w:rPr>
        <w:t xml:space="preserve">Instructors are encouraged to use field trips to supplement their curriculum. </w:t>
      </w:r>
      <w:r>
        <w:rPr>
          <w:rFonts w:ascii="Arial" w:hAnsi="Arial"/>
          <w:b/>
        </w:rPr>
        <w:t xml:space="preserve"> Field trips must be arranged at least three weeks in advance</w:t>
      </w:r>
      <w:r>
        <w:rPr>
          <w:rFonts w:ascii="Arial" w:hAnsi="Arial"/>
        </w:rPr>
        <w:t>.  The procedure for organizing a field trip is as follows:</w:t>
      </w:r>
    </w:p>
    <w:p w14:paraId="3F5BC6B2" w14:textId="77777777" w:rsidR="00B43A39" w:rsidRDefault="00B43A39">
      <w:pPr>
        <w:tabs>
          <w:tab w:val="center" w:pos="4680"/>
        </w:tabs>
        <w:suppressAutoHyphens/>
        <w:rPr>
          <w:rFonts w:ascii="Arial" w:hAnsi="Arial"/>
          <w:b/>
        </w:rPr>
      </w:pPr>
    </w:p>
    <w:p w14:paraId="3EE26644" w14:textId="77777777" w:rsidR="00B43A39" w:rsidRDefault="00B43A39">
      <w:pPr>
        <w:tabs>
          <w:tab w:val="left" w:pos="720"/>
          <w:tab w:val="left" w:pos="1080"/>
          <w:tab w:val="center" w:pos="4680"/>
        </w:tabs>
        <w:suppressAutoHyphens/>
        <w:ind w:right="-90"/>
        <w:rPr>
          <w:rFonts w:ascii="Arial" w:hAnsi="Arial"/>
        </w:rPr>
      </w:pPr>
      <w:r>
        <w:rPr>
          <w:rFonts w:ascii="Arial" w:hAnsi="Arial"/>
          <w:b/>
        </w:rPr>
        <w:tab/>
      </w:r>
      <w:r>
        <w:rPr>
          <w:rFonts w:ascii="Arial" w:hAnsi="Arial"/>
        </w:rPr>
        <w:t>1.</w:t>
      </w:r>
      <w:r>
        <w:rPr>
          <w:rFonts w:ascii="Arial" w:hAnsi="Arial"/>
        </w:rPr>
        <w:tab/>
        <w:t xml:space="preserve">Submit </w:t>
      </w:r>
      <w:r>
        <w:rPr>
          <w:rFonts w:ascii="Arial" w:hAnsi="Arial"/>
          <w:i/>
        </w:rPr>
        <w:t>Field Trip Request Form</w:t>
      </w:r>
      <w:r>
        <w:rPr>
          <w:rFonts w:ascii="Arial" w:hAnsi="Arial"/>
        </w:rPr>
        <w:t xml:space="preserve"> to </w:t>
      </w:r>
      <w:r w:rsidR="00AA5472">
        <w:rPr>
          <w:rFonts w:ascii="Arial" w:hAnsi="Arial"/>
        </w:rPr>
        <w:t>Principal</w:t>
      </w:r>
      <w:r w:rsidR="000D5FB8">
        <w:rPr>
          <w:rFonts w:ascii="Arial" w:hAnsi="Arial"/>
        </w:rPr>
        <w:t xml:space="preserve"> or designee</w:t>
      </w:r>
      <w:r>
        <w:rPr>
          <w:rFonts w:ascii="Arial" w:hAnsi="Arial"/>
        </w:rPr>
        <w:t>.</w:t>
      </w:r>
    </w:p>
    <w:p w14:paraId="0E7A231C" w14:textId="77777777" w:rsidR="00B43A39" w:rsidRDefault="00B43A39" w:rsidP="00D141CB">
      <w:pPr>
        <w:tabs>
          <w:tab w:val="left" w:pos="720"/>
          <w:tab w:val="left" w:pos="1080"/>
          <w:tab w:val="center" w:pos="4680"/>
        </w:tabs>
        <w:suppressAutoHyphens/>
        <w:ind w:left="1080" w:hanging="1080"/>
        <w:rPr>
          <w:rFonts w:ascii="Arial" w:hAnsi="Arial"/>
        </w:rPr>
      </w:pPr>
      <w:r>
        <w:rPr>
          <w:rFonts w:ascii="Arial" w:hAnsi="Arial"/>
        </w:rPr>
        <w:tab/>
        <w:t>2.</w:t>
      </w:r>
      <w:r>
        <w:rPr>
          <w:rFonts w:ascii="Arial" w:hAnsi="Arial"/>
        </w:rPr>
        <w:tab/>
        <w:t xml:space="preserve">After field trip is approved, the </w:t>
      </w:r>
      <w:r w:rsidR="00AA5472" w:rsidRPr="00E4270F">
        <w:rPr>
          <w:rFonts w:ascii="Arial" w:hAnsi="Arial"/>
          <w:color w:val="000000" w:themeColor="text1"/>
        </w:rPr>
        <w:t>Assistant Principal</w:t>
      </w:r>
      <w:r w:rsidRPr="00E4270F">
        <w:rPr>
          <w:rFonts w:ascii="Arial" w:hAnsi="Arial"/>
          <w:color w:val="000000" w:themeColor="text1"/>
        </w:rPr>
        <w:t xml:space="preserve"> </w:t>
      </w:r>
      <w:r w:rsidR="00240EF4" w:rsidRPr="00E4270F">
        <w:rPr>
          <w:rFonts w:ascii="Arial" w:hAnsi="Arial"/>
          <w:color w:val="000000" w:themeColor="text1"/>
        </w:rPr>
        <w:t xml:space="preserve">for Student Services </w:t>
      </w:r>
      <w:r>
        <w:rPr>
          <w:rFonts w:ascii="Arial" w:hAnsi="Arial"/>
        </w:rPr>
        <w:t>will arrange</w:t>
      </w:r>
      <w:r w:rsidR="00AA5472">
        <w:rPr>
          <w:rFonts w:ascii="Arial" w:hAnsi="Arial"/>
        </w:rPr>
        <w:t xml:space="preserve"> </w:t>
      </w:r>
      <w:r>
        <w:rPr>
          <w:rFonts w:ascii="Arial" w:hAnsi="Arial"/>
        </w:rPr>
        <w:t>for transportation and the white copy of the Field Trip Request form will be returned to the instructor.</w:t>
      </w:r>
    </w:p>
    <w:p w14:paraId="7EA1ABEE" w14:textId="77777777" w:rsidR="00B43A39" w:rsidRDefault="00B43A39">
      <w:pPr>
        <w:tabs>
          <w:tab w:val="left" w:pos="720"/>
          <w:tab w:val="left" w:pos="1080"/>
          <w:tab w:val="center" w:pos="4680"/>
        </w:tabs>
        <w:suppressAutoHyphens/>
        <w:rPr>
          <w:rFonts w:ascii="Arial" w:hAnsi="Arial"/>
          <w:i/>
        </w:rPr>
      </w:pPr>
      <w:r>
        <w:rPr>
          <w:rFonts w:ascii="Arial" w:hAnsi="Arial"/>
        </w:rPr>
        <w:tab/>
        <w:t>3.</w:t>
      </w:r>
      <w:r>
        <w:rPr>
          <w:rFonts w:ascii="Arial" w:hAnsi="Arial"/>
        </w:rPr>
        <w:tab/>
        <w:t>Students must then complete the</w:t>
      </w:r>
      <w:r>
        <w:rPr>
          <w:rFonts w:ascii="Arial" w:hAnsi="Arial"/>
          <w:i/>
        </w:rPr>
        <w:t xml:space="preserve"> Parent Consent for Field Trip </w:t>
      </w:r>
    </w:p>
    <w:p w14:paraId="1B4DC399" w14:textId="77777777" w:rsidR="00B43A39" w:rsidRDefault="00B43A39">
      <w:pPr>
        <w:tabs>
          <w:tab w:val="left" w:pos="720"/>
          <w:tab w:val="left" w:pos="1080"/>
          <w:tab w:val="center" w:pos="4680"/>
        </w:tabs>
        <w:suppressAutoHyphens/>
        <w:rPr>
          <w:rFonts w:ascii="Arial" w:hAnsi="Arial"/>
          <w:b/>
        </w:rPr>
      </w:pPr>
      <w:r>
        <w:rPr>
          <w:rFonts w:ascii="Arial" w:hAnsi="Arial"/>
          <w:i/>
        </w:rPr>
        <w:lastRenderedPageBreak/>
        <w:tab/>
      </w:r>
      <w:r>
        <w:rPr>
          <w:rFonts w:ascii="Arial" w:hAnsi="Arial"/>
          <w:i/>
        </w:rPr>
        <w:tab/>
        <w:t>Card</w:t>
      </w:r>
      <w:r>
        <w:rPr>
          <w:rFonts w:ascii="Arial" w:hAnsi="Arial"/>
        </w:rPr>
        <w:t xml:space="preserve">.  </w:t>
      </w:r>
      <w:r>
        <w:rPr>
          <w:rFonts w:ascii="Arial" w:hAnsi="Arial"/>
          <w:b/>
        </w:rPr>
        <w:t xml:space="preserve">Under no </w:t>
      </w:r>
      <w:r>
        <w:rPr>
          <w:rFonts w:ascii="Arial" w:hAnsi="Arial"/>
          <w:b/>
        </w:rPr>
        <w:tab/>
        <w:t xml:space="preserve">circumstances will a student be allowed on </w:t>
      </w:r>
    </w:p>
    <w:p w14:paraId="11557B0F" w14:textId="77777777" w:rsidR="00B43A39" w:rsidRDefault="00B43A39">
      <w:pPr>
        <w:tabs>
          <w:tab w:val="left" w:pos="720"/>
          <w:tab w:val="left" w:pos="1080"/>
          <w:tab w:val="center" w:pos="4680"/>
        </w:tabs>
        <w:suppressAutoHyphens/>
        <w:rPr>
          <w:rFonts w:ascii="Arial" w:hAnsi="Arial"/>
          <w:b/>
        </w:rPr>
      </w:pPr>
      <w:r>
        <w:rPr>
          <w:rFonts w:ascii="Arial" w:hAnsi="Arial"/>
          <w:b/>
        </w:rPr>
        <w:tab/>
      </w:r>
      <w:r>
        <w:rPr>
          <w:rFonts w:ascii="Arial" w:hAnsi="Arial"/>
          <w:b/>
        </w:rPr>
        <w:tab/>
        <w:t xml:space="preserve">the field trip without a </w:t>
      </w:r>
      <w:r>
        <w:rPr>
          <w:rFonts w:ascii="Arial" w:hAnsi="Arial"/>
          <w:b/>
        </w:rPr>
        <w:tab/>
        <w:t>Parent Consent showing ALL signatures.</w:t>
      </w:r>
    </w:p>
    <w:p w14:paraId="175EA3F3" w14:textId="77777777" w:rsidR="00B43A39" w:rsidRDefault="00B43A39">
      <w:pPr>
        <w:tabs>
          <w:tab w:val="left" w:pos="720"/>
          <w:tab w:val="left" w:pos="1080"/>
          <w:tab w:val="center" w:pos="4680"/>
        </w:tabs>
        <w:suppressAutoHyphens/>
        <w:ind w:left="1080" w:hanging="1080"/>
        <w:rPr>
          <w:rFonts w:ascii="Arial" w:hAnsi="Arial"/>
        </w:rPr>
      </w:pPr>
      <w:r>
        <w:rPr>
          <w:rFonts w:ascii="Arial" w:hAnsi="Arial"/>
        </w:rPr>
        <w:tab/>
        <w:t>4.</w:t>
      </w:r>
      <w:r>
        <w:rPr>
          <w:rFonts w:ascii="Arial" w:hAnsi="Arial"/>
        </w:rPr>
        <w:tab/>
        <w:t xml:space="preserve">Instructor submits </w:t>
      </w:r>
      <w:r>
        <w:rPr>
          <w:rFonts w:ascii="Arial" w:hAnsi="Arial"/>
          <w:i/>
        </w:rPr>
        <w:t>Absence Request</w:t>
      </w:r>
      <w:r w:rsidR="00240EF4">
        <w:rPr>
          <w:rFonts w:ascii="Arial" w:hAnsi="Arial"/>
          <w:i/>
        </w:rPr>
        <w:t xml:space="preserve"> </w:t>
      </w:r>
      <w:r>
        <w:rPr>
          <w:rFonts w:ascii="Arial" w:hAnsi="Arial"/>
        </w:rPr>
        <w:t xml:space="preserve">to </w:t>
      </w:r>
      <w:r w:rsidR="00AA5472">
        <w:rPr>
          <w:rFonts w:ascii="Arial" w:hAnsi="Arial"/>
        </w:rPr>
        <w:t>Principal</w:t>
      </w:r>
      <w:r w:rsidR="005700F7">
        <w:rPr>
          <w:rFonts w:ascii="Arial" w:hAnsi="Arial"/>
        </w:rPr>
        <w:t xml:space="preserve"> in Skyward</w:t>
      </w:r>
      <w:r>
        <w:rPr>
          <w:rFonts w:ascii="Arial" w:hAnsi="Arial"/>
        </w:rPr>
        <w:t>.</w:t>
      </w:r>
    </w:p>
    <w:p w14:paraId="24C46F48" w14:textId="77777777" w:rsidR="00B43A39" w:rsidRDefault="00B43A39">
      <w:pPr>
        <w:tabs>
          <w:tab w:val="left" w:pos="720"/>
          <w:tab w:val="left" w:pos="1080"/>
          <w:tab w:val="center" w:pos="4680"/>
        </w:tabs>
        <w:suppressAutoHyphens/>
        <w:rPr>
          <w:rFonts w:ascii="Arial" w:hAnsi="Arial"/>
        </w:rPr>
      </w:pPr>
      <w:r>
        <w:rPr>
          <w:rFonts w:ascii="Arial" w:hAnsi="Arial"/>
        </w:rPr>
        <w:tab/>
        <w:t>5.</w:t>
      </w:r>
      <w:r>
        <w:rPr>
          <w:rFonts w:ascii="Arial" w:hAnsi="Arial"/>
        </w:rPr>
        <w:tab/>
      </w:r>
      <w:r>
        <w:rPr>
          <w:rFonts w:ascii="Arial" w:hAnsi="Arial"/>
          <w:i/>
        </w:rPr>
        <w:t>Parent Consent for Field Trip Cards</w:t>
      </w:r>
      <w:r>
        <w:rPr>
          <w:rFonts w:ascii="Arial" w:hAnsi="Arial"/>
        </w:rPr>
        <w:t xml:space="preserve"> are turned into Student Services </w:t>
      </w:r>
    </w:p>
    <w:p w14:paraId="1EEDD402" w14:textId="77777777" w:rsidR="00B43A39" w:rsidRDefault="00B43A39">
      <w:pPr>
        <w:tabs>
          <w:tab w:val="left" w:pos="720"/>
          <w:tab w:val="left" w:pos="1080"/>
          <w:tab w:val="center" w:pos="4680"/>
        </w:tabs>
        <w:suppressAutoHyphens/>
        <w:rPr>
          <w:rFonts w:ascii="Arial" w:hAnsi="Arial"/>
        </w:rPr>
      </w:pPr>
      <w:r>
        <w:rPr>
          <w:rFonts w:ascii="Arial" w:hAnsi="Arial"/>
        </w:rPr>
        <w:tab/>
      </w:r>
      <w:r>
        <w:rPr>
          <w:rFonts w:ascii="Arial" w:hAnsi="Arial"/>
        </w:rPr>
        <w:tab/>
      </w:r>
      <w:r w:rsidR="00E122FB">
        <w:rPr>
          <w:rFonts w:ascii="Arial" w:hAnsi="Arial"/>
        </w:rPr>
        <w:t>immediately after returning from the field trip.</w:t>
      </w:r>
    </w:p>
    <w:p w14:paraId="24EB02B5" w14:textId="77777777" w:rsidR="00770F29" w:rsidRPr="00770F29" w:rsidRDefault="00770F29" w:rsidP="00770F29">
      <w:pPr>
        <w:tabs>
          <w:tab w:val="left" w:pos="720"/>
          <w:tab w:val="left" w:pos="1080"/>
          <w:tab w:val="center" w:pos="4680"/>
        </w:tabs>
        <w:suppressAutoHyphens/>
        <w:rPr>
          <w:rFonts w:ascii="Arial" w:hAnsi="Arial"/>
        </w:rPr>
      </w:pPr>
    </w:p>
    <w:p w14:paraId="66D39326" w14:textId="77777777" w:rsidR="00B43A39" w:rsidRDefault="00B43A39">
      <w:pPr>
        <w:tabs>
          <w:tab w:val="left" w:pos="720"/>
          <w:tab w:val="left" w:pos="1080"/>
          <w:tab w:val="center" w:pos="4680"/>
        </w:tabs>
        <w:suppressAutoHyphens/>
        <w:rPr>
          <w:rFonts w:ascii="Arial" w:hAnsi="Arial"/>
        </w:rPr>
      </w:pPr>
      <w:r>
        <w:rPr>
          <w:rFonts w:ascii="Arial" w:hAnsi="Arial"/>
        </w:rPr>
        <w:tab/>
      </w:r>
    </w:p>
    <w:p w14:paraId="5DC0F7E3" w14:textId="77777777" w:rsidR="00B43A39" w:rsidRDefault="00B43A39" w:rsidP="001F54DA">
      <w:pPr>
        <w:tabs>
          <w:tab w:val="left" w:pos="720"/>
          <w:tab w:val="left" w:pos="1080"/>
          <w:tab w:val="center" w:pos="4680"/>
        </w:tabs>
        <w:suppressAutoHyphens/>
        <w:rPr>
          <w:rFonts w:ascii="Arial" w:hAnsi="Arial"/>
        </w:rPr>
      </w:pPr>
      <w:r>
        <w:rPr>
          <w:rFonts w:ascii="Arial" w:hAnsi="Arial"/>
        </w:rPr>
        <w:t xml:space="preserve">The instructor </w:t>
      </w:r>
      <w:r>
        <w:rPr>
          <w:rFonts w:ascii="Arial" w:hAnsi="Arial"/>
          <w:b/>
          <w:u w:val="single"/>
        </w:rPr>
        <w:t>must</w:t>
      </w:r>
      <w:r>
        <w:rPr>
          <w:rFonts w:ascii="Arial" w:hAnsi="Arial"/>
        </w:rPr>
        <w:t xml:space="preserve"> bring the following documents on the field trip:</w:t>
      </w:r>
    </w:p>
    <w:p w14:paraId="4EF2AC8F" w14:textId="2B045889" w:rsidR="00B43A39" w:rsidRDefault="00B43A39">
      <w:pPr>
        <w:tabs>
          <w:tab w:val="left" w:pos="720"/>
          <w:tab w:val="left" w:pos="1080"/>
          <w:tab w:val="left" w:pos="2340"/>
          <w:tab w:val="left" w:pos="2700"/>
          <w:tab w:val="center" w:pos="4680"/>
        </w:tabs>
        <w:suppressAutoHyphens/>
        <w:rPr>
          <w:rFonts w:ascii="Arial" w:hAnsi="Arial"/>
        </w:rPr>
      </w:pPr>
      <w:r>
        <w:rPr>
          <w:rFonts w:ascii="Arial" w:hAnsi="Arial"/>
        </w:rPr>
        <w:tab/>
      </w:r>
      <w:r>
        <w:rPr>
          <w:rFonts w:ascii="Arial" w:hAnsi="Arial"/>
        </w:rPr>
        <w:tab/>
      </w:r>
      <w:r>
        <w:rPr>
          <w:rFonts w:ascii="Arial" w:hAnsi="Arial"/>
        </w:rPr>
        <w:tab/>
      </w:r>
      <w:r w:rsidR="001F54DA">
        <w:rPr>
          <w:rFonts w:ascii="Arial" w:hAnsi="Arial"/>
        </w:rPr>
        <w:t>1</w:t>
      </w:r>
      <w:r>
        <w:rPr>
          <w:rFonts w:ascii="Arial" w:hAnsi="Arial"/>
        </w:rPr>
        <w:t>.</w:t>
      </w:r>
      <w:r>
        <w:rPr>
          <w:rFonts w:ascii="Arial" w:hAnsi="Arial"/>
        </w:rPr>
        <w:tab/>
        <w:t xml:space="preserve">Parent/Consent </w:t>
      </w:r>
      <w:r w:rsidR="0072451D">
        <w:rPr>
          <w:rFonts w:ascii="Arial" w:hAnsi="Arial"/>
        </w:rPr>
        <w:t>forms</w:t>
      </w:r>
      <w:r>
        <w:rPr>
          <w:rFonts w:ascii="Arial" w:hAnsi="Arial"/>
        </w:rPr>
        <w:t xml:space="preserve"> for each student</w:t>
      </w:r>
    </w:p>
    <w:p w14:paraId="4ED2D5C5" w14:textId="77777777" w:rsidR="007E266A" w:rsidRDefault="007E266A">
      <w:pPr>
        <w:tabs>
          <w:tab w:val="left" w:pos="720"/>
          <w:tab w:val="left" w:pos="1080"/>
          <w:tab w:val="left" w:pos="2340"/>
          <w:tab w:val="left" w:pos="2700"/>
          <w:tab w:val="center" w:pos="4680"/>
        </w:tabs>
        <w:suppressAutoHyphens/>
        <w:rPr>
          <w:rFonts w:ascii="Arial" w:hAnsi="Arial"/>
        </w:rPr>
      </w:pPr>
      <w:r>
        <w:rPr>
          <w:rFonts w:ascii="Arial" w:hAnsi="Arial"/>
        </w:rPr>
        <w:tab/>
      </w:r>
      <w:r>
        <w:rPr>
          <w:rFonts w:ascii="Arial" w:hAnsi="Arial"/>
        </w:rPr>
        <w:tab/>
      </w:r>
      <w:r>
        <w:rPr>
          <w:rFonts w:ascii="Arial" w:hAnsi="Arial"/>
        </w:rPr>
        <w:tab/>
      </w:r>
      <w:r w:rsidR="001F54DA">
        <w:rPr>
          <w:rFonts w:ascii="Arial" w:hAnsi="Arial"/>
        </w:rPr>
        <w:t>2</w:t>
      </w:r>
      <w:r>
        <w:rPr>
          <w:rFonts w:ascii="Arial" w:hAnsi="Arial"/>
        </w:rPr>
        <w:t>.</w:t>
      </w:r>
      <w:r>
        <w:rPr>
          <w:rFonts w:ascii="Arial" w:hAnsi="Arial"/>
        </w:rPr>
        <w:tab/>
        <w:t xml:space="preserve">Leave a list of students </w:t>
      </w:r>
      <w:r w:rsidR="002831B8">
        <w:rPr>
          <w:rFonts w:ascii="Arial" w:hAnsi="Arial"/>
        </w:rPr>
        <w:t>on field trip</w:t>
      </w:r>
      <w:r>
        <w:rPr>
          <w:rFonts w:ascii="Arial" w:hAnsi="Arial"/>
        </w:rPr>
        <w:t xml:space="preserve"> with student services</w:t>
      </w:r>
    </w:p>
    <w:p w14:paraId="095FCF05" w14:textId="77777777" w:rsidR="00B43A39" w:rsidRDefault="00B43A39">
      <w:pPr>
        <w:tabs>
          <w:tab w:val="left" w:pos="720"/>
          <w:tab w:val="left" w:pos="1080"/>
          <w:tab w:val="left" w:pos="2340"/>
          <w:tab w:val="left" w:pos="2700"/>
          <w:tab w:val="center" w:pos="4680"/>
        </w:tabs>
        <w:suppressAutoHyphens/>
        <w:rPr>
          <w:rFonts w:ascii="Arial" w:hAnsi="Arial"/>
          <w:b/>
        </w:rPr>
      </w:pPr>
    </w:p>
    <w:p w14:paraId="3B95AE3C" w14:textId="77777777" w:rsidR="00B43A39" w:rsidRDefault="00B43A39">
      <w:pPr>
        <w:tabs>
          <w:tab w:val="center" w:pos="4680"/>
        </w:tabs>
        <w:suppressAutoHyphens/>
        <w:jc w:val="center"/>
        <w:rPr>
          <w:rFonts w:ascii="Arial" w:hAnsi="Arial"/>
          <w:b/>
        </w:rPr>
      </w:pPr>
      <w:r>
        <w:rPr>
          <w:rFonts w:ascii="Arial" w:hAnsi="Arial"/>
          <w:b/>
        </w:rPr>
        <w:t xml:space="preserve">*If a student cannot attend the field trip, THE INSTRUCTOR must </w:t>
      </w:r>
      <w:r w:rsidR="00AA5472">
        <w:rPr>
          <w:rFonts w:ascii="Arial" w:hAnsi="Arial"/>
          <w:b/>
        </w:rPr>
        <w:t>request a substitute and provide appropriate assignments for the student.</w:t>
      </w:r>
      <w:r>
        <w:rPr>
          <w:rFonts w:ascii="Arial" w:hAnsi="Arial"/>
          <w:b/>
        </w:rPr>
        <w:t xml:space="preserve"> </w:t>
      </w:r>
    </w:p>
    <w:p w14:paraId="784A0F35" w14:textId="77777777" w:rsidR="00846793" w:rsidRDefault="00846793" w:rsidP="00846793">
      <w:pPr>
        <w:tabs>
          <w:tab w:val="center" w:pos="4680"/>
        </w:tabs>
        <w:suppressAutoHyphens/>
        <w:rPr>
          <w:rFonts w:ascii="Arial" w:hAnsi="Arial"/>
          <w:b/>
        </w:rPr>
      </w:pPr>
    </w:p>
    <w:p w14:paraId="4C36552C" w14:textId="77777777" w:rsidR="00846793" w:rsidRPr="00846793" w:rsidRDefault="00846793" w:rsidP="00665D4D">
      <w:pPr>
        <w:pStyle w:val="ListParagraph"/>
        <w:numPr>
          <w:ilvl w:val="0"/>
          <w:numId w:val="7"/>
        </w:numPr>
        <w:tabs>
          <w:tab w:val="center" w:pos="4680"/>
        </w:tabs>
        <w:suppressAutoHyphens/>
        <w:rPr>
          <w:rFonts w:ascii="Arial" w:hAnsi="Arial" w:cs="Arial"/>
          <w:b/>
        </w:rPr>
      </w:pPr>
      <w:r w:rsidRPr="00846793">
        <w:rPr>
          <w:rFonts w:ascii="Arial" w:hAnsi="Arial" w:cs="Arial"/>
        </w:rPr>
        <w:t>All day field trips returning prior to the end of third session – students must follow regular early release procedures found in student handbook.</w:t>
      </w:r>
      <w:r>
        <w:rPr>
          <w:rFonts w:ascii="Arial" w:hAnsi="Arial" w:cs="Arial"/>
        </w:rPr>
        <w:t xml:space="preserve"> Students should not be dismissed upon returning to Tech Campus without written permission.</w:t>
      </w:r>
    </w:p>
    <w:p w14:paraId="5B6E48A2" w14:textId="77777777" w:rsidR="00E82518" w:rsidRDefault="00E82518">
      <w:pPr>
        <w:tabs>
          <w:tab w:val="center" w:pos="4680"/>
        </w:tabs>
        <w:suppressAutoHyphens/>
        <w:jc w:val="center"/>
        <w:rPr>
          <w:rFonts w:ascii="Arial" w:hAnsi="Arial"/>
          <w:b/>
        </w:rPr>
      </w:pPr>
    </w:p>
    <w:p w14:paraId="30E54BEA" w14:textId="77777777" w:rsidR="00D9161E" w:rsidRDefault="00D9161E" w:rsidP="00E82518">
      <w:pPr>
        <w:tabs>
          <w:tab w:val="center" w:pos="4680"/>
        </w:tabs>
        <w:suppressAutoHyphens/>
        <w:jc w:val="center"/>
        <w:rPr>
          <w:rFonts w:ascii="Arial" w:hAnsi="Arial"/>
          <w:b/>
          <w:u w:val="single"/>
        </w:rPr>
      </w:pPr>
    </w:p>
    <w:p w14:paraId="679E1A69" w14:textId="77777777" w:rsidR="00B46EE8" w:rsidRPr="00C46C17" w:rsidRDefault="00E82518" w:rsidP="00E82518">
      <w:pPr>
        <w:tabs>
          <w:tab w:val="center" w:pos="4680"/>
        </w:tabs>
        <w:suppressAutoHyphens/>
        <w:jc w:val="center"/>
        <w:rPr>
          <w:rFonts w:ascii="Arial" w:hAnsi="Arial"/>
          <w:b/>
        </w:rPr>
      </w:pPr>
      <w:r w:rsidRPr="00C46C17">
        <w:rPr>
          <w:rFonts w:ascii="Arial" w:hAnsi="Arial"/>
          <w:b/>
          <w:u w:val="single"/>
        </w:rPr>
        <w:t xml:space="preserve">NON-SCHOOL RELATED </w:t>
      </w:r>
      <w:r w:rsidR="00E654DE" w:rsidRPr="00C46C17">
        <w:rPr>
          <w:rFonts w:ascii="Arial" w:hAnsi="Arial"/>
          <w:b/>
          <w:u w:val="single"/>
        </w:rPr>
        <w:t xml:space="preserve">FIELD </w:t>
      </w:r>
      <w:r w:rsidRPr="00C46C17">
        <w:rPr>
          <w:rFonts w:ascii="Arial" w:hAnsi="Arial"/>
          <w:b/>
          <w:u w:val="single"/>
        </w:rPr>
        <w:t>TRIP GUIDELINES</w:t>
      </w:r>
    </w:p>
    <w:p w14:paraId="37681625" w14:textId="77777777" w:rsidR="00E82518" w:rsidRPr="00C46C17" w:rsidRDefault="00E654DE" w:rsidP="00E82518">
      <w:pPr>
        <w:tabs>
          <w:tab w:val="center" w:pos="4680"/>
        </w:tabs>
        <w:suppressAutoHyphens/>
        <w:rPr>
          <w:rFonts w:ascii="Arial" w:hAnsi="Arial"/>
        </w:rPr>
      </w:pPr>
      <w:r w:rsidRPr="00C46C17">
        <w:rPr>
          <w:rFonts w:ascii="Arial" w:hAnsi="Arial"/>
        </w:rPr>
        <w:t xml:space="preserve">The </w:t>
      </w:r>
      <w:r w:rsidR="00BA20C3">
        <w:rPr>
          <w:rFonts w:ascii="Arial" w:hAnsi="Arial"/>
        </w:rPr>
        <w:t>Tech Campus</w:t>
      </w:r>
      <w:r w:rsidRPr="00C46C17">
        <w:rPr>
          <w:rFonts w:ascii="Arial" w:hAnsi="Arial"/>
        </w:rPr>
        <w:t xml:space="preserve"> does not endorse or support non-school sponsored field trips.  To see a complete list of regulations regarding non-school related field trips, please </w:t>
      </w:r>
      <w:r w:rsidR="00E82518" w:rsidRPr="00C46C17">
        <w:rPr>
          <w:rFonts w:ascii="Arial" w:hAnsi="Arial"/>
        </w:rPr>
        <w:t xml:space="preserve">go to our webpage at </w:t>
      </w:r>
      <w:hyperlink r:id="rId16" w:history="1">
        <w:r w:rsidR="00E82518" w:rsidRPr="00C46C17">
          <w:rPr>
            <w:rStyle w:val="Hyperlink"/>
            <w:rFonts w:ascii="Arial" w:hAnsi="Arial"/>
            <w:color w:val="auto"/>
          </w:rPr>
          <w:t>www.techcampus.org</w:t>
        </w:r>
      </w:hyperlink>
      <w:r w:rsidR="00E82518" w:rsidRPr="00C46C17">
        <w:rPr>
          <w:rFonts w:ascii="Arial" w:hAnsi="Arial"/>
        </w:rPr>
        <w:t xml:space="preserve"> for more information on guidelines.</w:t>
      </w:r>
    </w:p>
    <w:p w14:paraId="2F2667C7" w14:textId="77777777" w:rsidR="00B36CAC" w:rsidRDefault="00B36CAC">
      <w:pPr>
        <w:tabs>
          <w:tab w:val="center" w:pos="4680"/>
        </w:tabs>
        <w:suppressAutoHyphens/>
        <w:jc w:val="center"/>
        <w:rPr>
          <w:rFonts w:ascii="Arial" w:hAnsi="Arial"/>
          <w:b/>
        </w:rPr>
      </w:pPr>
    </w:p>
    <w:p w14:paraId="6F680B11" w14:textId="77777777" w:rsidR="00362B74" w:rsidRPr="005C4333" w:rsidRDefault="00B36CAC" w:rsidP="000B5628">
      <w:pPr>
        <w:jc w:val="center"/>
        <w:rPr>
          <w:rFonts w:ascii="Arial" w:hAnsi="Arial"/>
          <w:b/>
          <w:u w:val="single"/>
        </w:rPr>
      </w:pPr>
      <w:r w:rsidRPr="005C4333">
        <w:rPr>
          <w:rFonts w:ascii="Arial" w:hAnsi="Arial"/>
          <w:b/>
          <w:u w:val="single"/>
        </w:rPr>
        <w:t>WORK REQUESTS</w:t>
      </w:r>
    </w:p>
    <w:p w14:paraId="057D79D9" w14:textId="77777777" w:rsidR="00B36CAC" w:rsidRDefault="00B36CAC">
      <w:pPr>
        <w:tabs>
          <w:tab w:val="center" w:pos="4680"/>
        </w:tabs>
        <w:suppressAutoHyphens/>
        <w:jc w:val="center"/>
        <w:rPr>
          <w:rFonts w:ascii="Arial" w:hAnsi="Arial"/>
          <w:b/>
          <w:u w:val="single"/>
        </w:rPr>
      </w:pPr>
    </w:p>
    <w:p w14:paraId="39B8383F" w14:textId="77777777" w:rsidR="00BD2174" w:rsidRDefault="00B36CAC" w:rsidP="00BD2174">
      <w:pPr>
        <w:tabs>
          <w:tab w:val="center" w:pos="4680"/>
        </w:tabs>
        <w:suppressAutoHyphens/>
        <w:rPr>
          <w:rFonts w:ascii="Arial" w:hAnsi="Arial"/>
          <w:color w:val="000000" w:themeColor="text1"/>
        </w:rPr>
      </w:pPr>
      <w:r>
        <w:rPr>
          <w:rFonts w:ascii="Arial" w:hAnsi="Arial"/>
        </w:rPr>
        <w:t xml:space="preserve">Maintenance </w:t>
      </w:r>
      <w:r w:rsidR="00153426">
        <w:rPr>
          <w:rFonts w:ascii="Arial" w:hAnsi="Arial"/>
        </w:rPr>
        <w:t xml:space="preserve">and technology </w:t>
      </w:r>
      <w:r>
        <w:rPr>
          <w:rFonts w:ascii="Arial" w:hAnsi="Arial"/>
        </w:rPr>
        <w:t>requests should be ma</w:t>
      </w:r>
      <w:r w:rsidR="00996627">
        <w:rPr>
          <w:rFonts w:ascii="Arial" w:hAnsi="Arial"/>
        </w:rPr>
        <w:t>d</w:t>
      </w:r>
      <w:r>
        <w:rPr>
          <w:rFonts w:ascii="Arial" w:hAnsi="Arial"/>
        </w:rPr>
        <w:t>e through</w:t>
      </w:r>
      <w:r w:rsidR="00EE481F" w:rsidRPr="00EE481F">
        <w:rPr>
          <w:rFonts w:ascii="Arial" w:hAnsi="Arial"/>
        </w:rPr>
        <w:t xml:space="preserve"> </w:t>
      </w:r>
      <w:r w:rsidR="005C4333" w:rsidRPr="005C4333">
        <w:rPr>
          <w:rFonts w:ascii="Arial" w:hAnsi="Arial"/>
          <w:b/>
        </w:rPr>
        <w:t>Support Center Ticket System</w:t>
      </w:r>
      <w:r w:rsidR="00153426">
        <w:rPr>
          <w:rFonts w:ascii="Arial" w:hAnsi="Arial"/>
        </w:rPr>
        <w:t>, the on-line electronic system on your computer</w:t>
      </w:r>
      <w:r w:rsidR="00557D64">
        <w:rPr>
          <w:rFonts w:ascii="Arial" w:hAnsi="Arial"/>
        </w:rPr>
        <w:t>.  If you don’t have access to your computer you may call the Tech Dept. Help Desk at ext</w:t>
      </w:r>
      <w:r w:rsidR="00557D64" w:rsidRPr="00E4270F">
        <w:rPr>
          <w:rFonts w:ascii="Arial" w:hAnsi="Arial"/>
          <w:color w:val="000000" w:themeColor="text1"/>
        </w:rPr>
        <w:t>. 7900.</w:t>
      </w:r>
    </w:p>
    <w:p w14:paraId="6B52AE7D" w14:textId="77777777" w:rsidR="000B5628" w:rsidRDefault="000B5628">
      <w:pPr>
        <w:rPr>
          <w:rFonts w:ascii="Arial" w:hAnsi="Arial"/>
          <w:b/>
          <w:u w:val="single"/>
        </w:rPr>
      </w:pPr>
    </w:p>
    <w:p w14:paraId="5DFCD6F0" w14:textId="77777777" w:rsidR="00B43A39" w:rsidRPr="00BD2174" w:rsidRDefault="00B43A39" w:rsidP="00BD2174">
      <w:pPr>
        <w:tabs>
          <w:tab w:val="center" w:pos="4680"/>
        </w:tabs>
        <w:suppressAutoHyphens/>
        <w:jc w:val="center"/>
        <w:rPr>
          <w:rFonts w:ascii="Arial" w:hAnsi="Arial"/>
          <w:color w:val="000000" w:themeColor="text1"/>
        </w:rPr>
      </w:pPr>
      <w:r>
        <w:rPr>
          <w:rFonts w:ascii="Arial" w:hAnsi="Arial"/>
          <w:b/>
          <w:u w:val="single"/>
        </w:rPr>
        <w:t>PRODUCTION AND SERVICE WORK</w:t>
      </w:r>
    </w:p>
    <w:p w14:paraId="47CE93D2" w14:textId="77777777" w:rsidR="00B43A39" w:rsidRDefault="00B43A39">
      <w:pPr>
        <w:tabs>
          <w:tab w:val="left" w:pos="-720"/>
        </w:tabs>
        <w:suppressAutoHyphens/>
        <w:rPr>
          <w:rFonts w:ascii="Arial" w:hAnsi="Arial"/>
          <w:b/>
          <w:i/>
        </w:rPr>
      </w:pPr>
      <w:r>
        <w:rPr>
          <w:rFonts w:ascii="Arial" w:hAnsi="Arial"/>
          <w:b/>
          <w:i/>
        </w:rPr>
        <w:t>POLICY</w:t>
      </w:r>
    </w:p>
    <w:p w14:paraId="5B09C8F0" w14:textId="77777777" w:rsidR="00362B74" w:rsidRDefault="00362B74">
      <w:pPr>
        <w:tabs>
          <w:tab w:val="left" w:pos="-720"/>
        </w:tabs>
        <w:suppressAutoHyphens/>
        <w:rPr>
          <w:rFonts w:ascii="Arial" w:hAnsi="Arial"/>
        </w:rPr>
      </w:pPr>
    </w:p>
    <w:p w14:paraId="216E7D60" w14:textId="77777777" w:rsidR="00B43A39" w:rsidRDefault="00B43A39">
      <w:pPr>
        <w:tabs>
          <w:tab w:val="left" w:pos="-720"/>
        </w:tabs>
        <w:suppressAutoHyphens/>
        <w:rPr>
          <w:rFonts w:ascii="Arial" w:hAnsi="Arial"/>
        </w:rPr>
      </w:pPr>
      <w:r>
        <w:rPr>
          <w:rFonts w:ascii="Arial" w:hAnsi="Arial"/>
        </w:rPr>
        <w:t xml:space="preserve">Commensurate with the </w:t>
      </w:r>
      <w:r w:rsidR="00BA20C3">
        <w:rPr>
          <w:rFonts w:ascii="Arial" w:hAnsi="Arial"/>
        </w:rPr>
        <w:t>Tech Campus</w:t>
      </w:r>
      <w:r>
        <w:rPr>
          <w:rFonts w:ascii="Arial" w:hAnsi="Arial"/>
        </w:rPr>
        <w:t xml:space="preserve"> instructional system of simulating work situations, appropriate </w:t>
      </w:r>
      <w:r w:rsidR="00362B74">
        <w:rPr>
          <w:rFonts w:ascii="Arial" w:hAnsi="Arial"/>
        </w:rPr>
        <w:t>CTE</w:t>
      </w:r>
      <w:r>
        <w:rPr>
          <w:rFonts w:ascii="Arial" w:hAnsi="Arial"/>
        </w:rPr>
        <w:t xml:space="preserve"> programs may operate as a business for profit.  (Legal reference - Conduct of Business for Vocational Training, School Code of Illinois, Chapter 122-10-23.3a)</w:t>
      </w:r>
    </w:p>
    <w:p w14:paraId="26CC8BB7" w14:textId="77777777" w:rsidR="00B43A39" w:rsidRDefault="00B43A39">
      <w:pPr>
        <w:tabs>
          <w:tab w:val="left" w:pos="-720"/>
        </w:tabs>
        <w:suppressAutoHyphens/>
        <w:rPr>
          <w:rFonts w:ascii="Arial" w:hAnsi="Arial"/>
        </w:rPr>
      </w:pPr>
    </w:p>
    <w:p w14:paraId="1018BC08" w14:textId="77777777" w:rsidR="000164BC" w:rsidRDefault="000164BC">
      <w:pPr>
        <w:rPr>
          <w:rFonts w:ascii="Arial" w:hAnsi="Arial"/>
          <w:b/>
          <w:u w:val="single"/>
        </w:rPr>
      </w:pPr>
    </w:p>
    <w:p w14:paraId="1FF23C80" w14:textId="77777777" w:rsidR="00B43A39" w:rsidRPr="003761D5" w:rsidRDefault="00B43A39">
      <w:pPr>
        <w:tabs>
          <w:tab w:val="center" w:pos="4680"/>
        </w:tabs>
        <w:suppressAutoHyphens/>
        <w:jc w:val="center"/>
        <w:rPr>
          <w:rFonts w:ascii="Arial" w:hAnsi="Arial"/>
        </w:rPr>
      </w:pPr>
      <w:r w:rsidRPr="001F54DA">
        <w:rPr>
          <w:rFonts w:ascii="Arial" w:hAnsi="Arial"/>
          <w:b/>
          <w:u w:val="single"/>
        </w:rPr>
        <w:t>CLASSROOM PRODUCTION WORK</w:t>
      </w:r>
      <w:r w:rsidR="00881298" w:rsidRPr="001F54DA">
        <w:rPr>
          <w:rFonts w:ascii="Arial" w:hAnsi="Arial"/>
          <w:b/>
          <w:u w:val="single"/>
        </w:rPr>
        <w:t xml:space="preserve"> </w:t>
      </w:r>
    </w:p>
    <w:p w14:paraId="2B07B9D1" w14:textId="77777777" w:rsidR="00B43A39" w:rsidRDefault="00B43A39">
      <w:pPr>
        <w:tabs>
          <w:tab w:val="left" w:pos="-720"/>
        </w:tabs>
        <w:suppressAutoHyphens/>
        <w:rPr>
          <w:rFonts w:ascii="Arial" w:hAnsi="Arial"/>
        </w:rPr>
      </w:pPr>
    </w:p>
    <w:p w14:paraId="62704D0F" w14:textId="77777777" w:rsidR="00B43A39" w:rsidRDefault="00B43A39">
      <w:pPr>
        <w:numPr>
          <w:ilvl w:val="0"/>
          <w:numId w:val="2"/>
        </w:numPr>
        <w:tabs>
          <w:tab w:val="left" w:pos="-1440"/>
          <w:tab w:val="left" w:pos="-720"/>
          <w:tab w:val="left" w:pos="0"/>
          <w:tab w:val="left" w:pos="720"/>
          <w:tab w:val="left" w:pos="1080"/>
          <w:tab w:val="left" w:pos="2160"/>
        </w:tabs>
        <w:suppressAutoHyphens/>
        <w:rPr>
          <w:rFonts w:ascii="Arial" w:hAnsi="Arial"/>
        </w:rPr>
      </w:pPr>
      <w:r>
        <w:rPr>
          <w:rFonts w:ascii="Arial" w:hAnsi="Arial"/>
        </w:rPr>
        <w:t xml:space="preserve">Persons requesting service or production work are to complete applications for such work on the appropriate forms provided by the </w:t>
      </w:r>
      <w:r w:rsidR="00BA20C3">
        <w:rPr>
          <w:rFonts w:ascii="Arial" w:hAnsi="Arial"/>
        </w:rPr>
        <w:t>Tech Campus</w:t>
      </w:r>
      <w:r>
        <w:rPr>
          <w:rFonts w:ascii="Arial" w:hAnsi="Arial"/>
        </w:rPr>
        <w:t>.</w:t>
      </w:r>
    </w:p>
    <w:p w14:paraId="094912E4" w14:textId="77777777" w:rsidR="00B43A39" w:rsidRDefault="00B43A39">
      <w:pPr>
        <w:numPr>
          <w:ilvl w:val="0"/>
          <w:numId w:val="2"/>
        </w:numPr>
        <w:tabs>
          <w:tab w:val="left" w:pos="-1440"/>
          <w:tab w:val="left" w:pos="-720"/>
          <w:tab w:val="left" w:pos="0"/>
          <w:tab w:val="left" w:pos="720"/>
          <w:tab w:val="left" w:pos="1080"/>
          <w:tab w:val="left" w:pos="2160"/>
        </w:tabs>
        <w:suppressAutoHyphens/>
        <w:rPr>
          <w:rFonts w:ascii="Arial" w:hAnsi="Arial"/>
        </w:rPr>
      </w:pPr>
      <w:r>
        <w:rPr>
          <w:rFonts w:ascii="Arial" w:hAnsi="Arial"/>
        </w:rPr>
        <w:t>The individual program instructors shall have the authority to approve or deny any production work or service done by the students in a particular program area.</w:t>
      </w:r>
    </w:p>
    <w:p w14:paraId="53667185" w14:textId="77777777" w:rsidR="00B43A39" w:rsidRDefault="00B43A39">
      <w:pPr>
        <w:numPr>
          <w:ilvl w:val="0"/>
          <w:numId w:val="2"/>
        </w:numPr>
        <w:tabs>
          <w:tab w:val="left" w:pos="-1440"/>
          <w:tab w:val="left" w:pos="-720"/>
          <w:tab w:val="left" w:pos="0"/>
          <w:tab w:val="left" w:pos="720"/>
          <w:tab w:val="left" w:pos="1080"/>
          <w:tab w:val="left" w:pos="2160"/>
        </w:tabs>
        <w:suppressAutoHyphens/>
        <w:rPr>
          <w:rFonts w:ascii="Arial" w:hAnsi="Arial"/>
        </w:rPr>
      </w:pPr>
      <w:r>
        <w:rPr>
          <w:rFonts w:ascii="Arial" w:hAnsi="Arial"/>
        </w:rPr>
        <w:t xml:space="preserve">Service charges shall be agreed upon and set by the </w:t>
      </w:r>
      <w:r w:rsidR="00D25D73">
        <w:rPr>
          <w:rFonts w:ascii="Arial" w:hAnsi="Arial"/>
        </w:rPr>
        <w:t xml:space="preserve">Executive </w:t>
      </w:r>
      <w:r>
        <w:rPr>
          <w:rFonts w:ascii="Arial" w:hAnsi="Arial"/>
        </w:rPr>
        <w:t>Director and the instructor.</w:t>
      </w:r>
    </w:p>
    <w:p w14:paraId="1C1DDA1A" w14:textId="77777777" w:rsidR="00B43A39" w:rsidRDefault="00B43A39">
      <w:pPr>
        <w:numPr>
          <w:ilvl w:val="0"/>
          <w:numId w:val="2"/>
        </w:numPr>
        <w:tabs>
          <w:tab w:val="left" w:pos="-1440"/>
          <w:tab w:val="left" w:pos="-720"/>
          <w:tab w:val="left" w:pos="0"/>
          <w:tab w:val="left" w:pos="720"/>
          <w:tab w:val="left" w:pos="1080"/>
          <w:tab w:val="left" w:pos="2160"/>
        </w:tabs>
        <w:suppressAutoHyphens/>
        <w:rPr>
          <w:rFonts w:ascii="Arial" w:hAnsi="Arial"/>
        </w:rPr>
      </w:pPr>
      <w:r>
        <w:rPr>
          <w:rFonts w:ascii="Arial" w:hAnsi="Arial"/>
        </w:rPr>
        <w:t xml:space="preserve">Payment for production work or services shall be paid for in advance if the estimate of materials and service charges total less than one hundred dollars ($100.00).  If the estimate amount is more than one hundred dollars ($100.00), then a fifty </w:t>
      </w:r>
      <w:r>
        <w:rPr>
          <w:rFonts w:ascii="Arial" w:hAnsi="Arial"/>
        </w:rPr>
        <w:lastRenderedPageBreak/>
        <w:t xml:space="preserve">percent (50%) down payment is required before work shall begin.  The balance of the total charges shall be paid before such production or service work is removed from the property of the </w:t>
      </w:r>
      <w:r w:rsidR="00BA20C3">
        <w:rPr>
          <w:rFonts w:ascii="Arial" w:hAnsi="Arial"/>
        </w:rPr>
        <w:t>Tech Campus</w:t>
      </w:r>
      <w:r>
        <w:rPr>
          <w:rFonts w:ascii="Arial" w:hAnsi="Arial"/>
        </w:rPr>
        <w:t>.</w:t>
      </w:r>
    </w:p>
    <w:p w14:paraId="4044E8AB" w14:textId="77777777" w:rsidR="00B43A39" w:rsidRDefault="00B43A39">
      <w:pPr>
        <w:numPr>
          <w:ilvl w:val="0"/>
          <w:numId w:val="2"/>
        </w:numPr>
        <w:tabs>
          <w:tab w:val="left" w:pos="-1440"/>
          <w:tab w:val="left" w:pos="-720"/>
          <w:tab w:val="left" w:pos="0"/>
          <w:tab w:val="left" w:pos="720"/>
          <w:tab w:val="left" w:pos="1080"/>
          <w:tab w:val="left" w:pos="2160"/>
        </w:tabs>
        <w:suppressAutoHyphens/>
        <w:rPr>
          <w:rFonts w:ascii="Arial" w:hAnsi="Arial"/>
        </w:rPr>
      </w:pPr>
      <w:r>
        <w:rPr>
          <w:rFonts w:ascii="Arial" w:hAnsi="Arial"/>
        </w:rPr>
        <w:t xml:space="preserve">In no case shall the </w:t>
      </w:r>
      <w:r w:rsidR="00BA20C3">
        <w:rPr>
          <w:rFonts w:ascii="Arial" w:hAnsi="Arial"/>
        </w:rPr>
        <w:t>Tech Campus</w:t>
      </w:r>
      <w:r>
        <w:rPr>
          <w:rFonts w:ascii="Arial" w:hAnsi="Arial"/>
        </w:rPr>
        <w:t xml:space="preserve"> or its employees violate the statutes listed in the </w:t>
      </w:r>
      <w:r>
        <w:rPr>
          <w:rFonts w:ascii="Arial" w:hAnsi="Arial"/>
          <w:b/>
        </w:rPr>
        <w:t>School Code of Illinois</w:t>
      </w:r>
      <w:r>
        <w:rPr>
          <w:rFonts w:ascii="Arial" w:hAnsi="Arial"/>
        </w:rPr>
        <w:t xml:space="preserve"> Chapter 122-10-23.3a, "Conduct of Business for Vocational Training."</w:t>
      </w:r>
    </w:p>
    <w:p w14:paraId="2E9EBE11" w14:textId="77777777" w:rsidR="00B43A39" w:rsidRDefault="00457B1D" w:rsidP="000164BC">
      <w:pPr>
        <w:tabs>
          <w:tab w:val="left" w:pos="-1440"/>
          <w:tab w:val="left" w:pos="-720"/>
          <w:tab w:val="left" w:pos="0"/>
          <w:tab w:val="left" w:pos="720"/>
          <w:tab w:val="left" w:pos="1080"/>
          <w:tab w:val="left" w:pos="2160"/>
        </w:tabs>
        <w:suppressAutoHyphens/>
        <w:ind w:left="1080"/>
        <w:rPr>
          <w:rFonts w:ascii="Arial" w:hAnsi="Arial"/>
          <w:b/>
          <w:bCs/>
        </w:rPr>
      </w:pPr>
      <w:r>
        <w:rPr>
          <w:rFonts w:ascii="Arial" w:hAnsi="Arial"/>
          <w:b/>
          <w:bCs/>
        </w:rPr>
        <w:t xml:space="preserve"> </w:t>
      </w:r>
    </w:p>
    <w:p w14:paraId="1AEE52C4" w14:textId="77777777" w:rsidR="00B43A39" w:rsidRDefault="00B43A39">
      <w:pPr>
        <w:tabs>
          <w:tab w:val="left" w:pos="-1440"/>
          <w:tab w:val="left" w:pos="-720"/>
          <w:tab w:val="left" w:pos="0"/>
          <w:tab w:val="left" w:pos="720"/>
          <w:tab w:val="left" w:pos="1080"/>
          <w:tab w:val="left" w:pos="2160"/>
        </w:tabs>
        <w:suppressAutoHyphens/>
        <w:jc w:val="center"/>
        <w:rPr>
          <w:rFonts w:ascii="Arial" w:hAnsi="Arial"/>
        </w:rPr>
      </w:pPr>
      <w:r>
        <w:rPr>
          <w:rFonts w:ascii="Arial" w:hAnsi="Arial"/>
          <w:b/>
          <w:bCs/>
          <w:u w:val="single"/>
        </w:rPr>
        <w:t>CLASSROOM/LAB SERVICE WORK</w:t>
      </w:r>
    </w:p>
    <w:p w14:paraId="43E9F2B5" w14:textId="77777777" w:rsidR="00B43A39" w:rsidRDefault="00B43A39">
      <w:pPr>
        <w:tabs>
          <w:tab w:val="left" w:pos="-1440"/>
          <w:tab w:val="left" w:pos="-720"/>
          <w:tab w:val="left" w:pos="0"/>
          <w:tab w:val="left" w:pos="720"/>
          <w:tab w:val="left" w:pos="1080"/>
          <w:tab w:val="left" w:pos="2160"/>
        </w:tabs>
        <w:suppressAutoHyphens/>
        <w:jc w:val="center"/>
        <w:rPr>
          <w:rFonts w:ascii="Arial" w:hAnsi="Arial"/>
        </w:rPr>
      </w:pPr>
    </w:p>
    <w:p w14:paraId="0110EADD" w14:textId="77777777" w:rsidR="00B43A39" w:rsidRDefault="00B43A39">
      <w:pPr>
        <w:tabs>
          <w:tab w:val="left" w:pos="-1440"/>
          <w:tab w:val="left" w:pos="-720"/>
          <w:tab w:val="left" w:pos="0"/>
          <w:tab w:val="left" w:pos="720"/>
          <w:tab w:val="left" w:pos="1080"/>
          <w:tab w:val="left" w:pos="2160"/>
        </w:tabs>
        <w:suppressAutoHyphens/>
        <w:rPr>
          <w:rFonts w:ascii="Arial" w:hAnsi="Arial"/>
        </w:rPr>
      </w:pPr>
      <w:r>
        <w:rPr>
          <w:rFonts w:ascii="Arial" w:hAnsi="Arial"/>
        </w:rPr>
        <w:t>Employee storage of personal vehicles is not allowed without prior consent</w:t>
      </w:r>
      <w:r w:rsidR="00362B74">
        <w:rPr>
          <w:rFonts w:ascii="Arial" w:hAnsi="Arial"/>
        </w:rPr>
        <w:t xml:space="preserve"> from Administration</w:t>
      </w:r>
      <w:r>
        <w:rPr>
          <w:rFonts w:ascii="Arial" w:hAnsi="Arial"/>
        </w:rPr>
        <w:t>.  Approval is based on training application of the vehicle.</w:t>
      </w:r>
    </w:p>
    <w:p w14:paraId="010EE35A" w14:textId="77777777" w:rsidR="00B43A39" w:rsidRDefault="00B43A39">
      <w:pPr>
        <w:tabs>
          <w:tab w:val="left" w:pos="-1440"/>
          <w:tab w:val="left" w:pos="-720"/>
          <w:tab w:val="left" w:pos="0"/>
          <w:tab w:val="left" w:pos="720"/>
          <w:tab w:val="left" w:pos="1080"/>
          <w:tab w:val="left" w:pos="2160"/>
        </w:tabs>
        <w:suppressAutoHyphens/>
        <w:rPr>
          <w:rFonts w:ascii="Arial" w:hAnsi="Arial"/>
        </w:rPr>
      </w:pPr>
    </w:p>
    <w:p w14:paraId="3334969D" w14:textId="77777777" w:rsidR="00B43A39" w:rsidRDefault="00646FB9">
      <w:pPr>
        <w:tabs>
          <w:tab w:val="left" w:pos="-1440"/>
          <w:tab w:val="left" w:pos="-720"/>
          <w:tab w:val="left" w:pos="0"/>
          <w:tab w:val="left" w:pos="720"/>
          <w:tab w:val="left" w:pos="1080"/>
          <w:tab w:val="left" w:pos="2160"/>
        </w:tabs>
        <w:suppressAutoHyphens/>
        <w:jc w:val="center"/>
        <w:rPr>
          <w:rFonts w:ascii="Arial" w:hAnsi="Arial"/>
          <w:b/>
          <w:u w:val="single"/>
        </w:rPr>
      </w:pPr>
      <w:r w:rsidRPr="002825F3">
        <w:rPr>
          <w:rFonts w:ascii="Arial" w:hAnsi="Arial"/>
          <w:b/>
          <w:u w:val="single"/>
        </w:rPr>
        <w:t xml:space="preserve">TEACHER </w:t>
      </w:r>
      <w:r w:rsidR="002825F3" w:rsidRPr="002825F3">
        <w:rPr>
          <w:rFonts w:ascii="Arial" w:hAnsi="Arial"/>
          <w:b/>
          <w:u w:val="single"/>
        </w:rPr>
        <w:t>RESOURCES</w:t>
      </w:r>
    </w:p>
    <w:p w14:paraId="0382DCBE" w14:textId="77777777" w:rsidR="00594887" w:rsidRPr="002825F3" w:rsidRDefault="00594887">
      <w:pPr>
        <w:tabs>
          <w:tab w:val="left" w:pos="-1440"/>
          <w:tab w:val="left" w:pos="-720"/>
          <w:tab w:val="left" w:pos="0"/>
          <w:tab w:val="left" w:pos="720"/>
          <w:tab w:val="left" w:pos="1080"/>
          <w:tab w:val="left" w:pos="2160"/>
        </w:tabs>
        <w:suppressAutoHyphens/>
        <w:jc w:val="center"/>
        <w:rPr>
          <w:rFonts w:ascii="Arial" w:hAnsi="Arial"/>
          <w:b/>
          <w:u w:val="single"/>
        </w:rPr>
      </w:pPr>
    </w:p>
    <w:p w14:paraId="4E5B05BB" w14:textId="77777777" w:rsidR="00B43A39" w:rsidRDefault="00B43A39">
      <w:pPr>
        <w:tabs>
          <w:tab w:val="left" w:pos="-1440"/>
          <w:tab w:val="left" w:pos="-720"/>
          <w:tab w:val="left" w:pos="0"/>
          <w:tab w:val="left" w:pos="720"/>
          <w:tab w:val="left" w:pos="1080"/>
          <w:tab w:val="left" w:pos="2160"/>
        </w:tabs>
        <w:suppressAutoHyphens/>
        <w:rPr>
          <w:rFonts w:ascii="Arial" w:hAnsi="Arial"/>
          <w:b/>
        </w:rPr>
      </w:pPr>
      <w:r>
        <w:rPr>
          <w:rFonts w:ascii="Arial" w:hAnsi="Arial"/>
          <w:b/>
        </w:rPr>
        <w:t>Laminating</w:t>
      </w:r>
    </w:p>
    <w:p w14:paraId="14F7A892" w14:textId="77777777" w:rsidR="00B43A39" w:rsidRPr="00B01F35" w:rsidRDefault="00B43A39">
      <w:pPr>
        <w:tabs>
          <w:tab w:val="left" w:pos="-1440"/>
          <w:tab w:val="left" w:pos="-720"/>
          <w:tab w:val="left" w:pos="0"/>
          <w:tab w:val="left" w:pos="720"/>
          <w:tab w:val="left" w:pos="1080"/>
          <w:tab w:val="left" w:pos="2160"/>
        </w:tabs>
        <w:suppressAutoHyphens/>
        <w:rPr>
          <w:rFonts w:ascii="Arial" w:hAnsi="Arial"/>
        </w:rPr>
      </w:pPr>
      <w:r>
        <w:rPr>
          <w:rFonts w:ascii="Arial" w:hAnsi="Arial"/>
        </w:rPr>
        <w:t>Instructors may request materials to be la</w:t>
      </w:r>
      <w:r w:rsidR="00AF6DEE">
        <w:rPr>
          <w:rFonts w:ascii="Arial" w:hAnsi="Arial"/>
        </w:rPr>
        <w:t xml:space="preserve">minated.  Please allow for a 2-3 </w:t>
      </w:r>
      <w:r>
        <w:rPr>
          <w:rFonts w:ascii="Arial" w:hAnsi="Arial"/>
        </w:rPr>
        <w:t>day turn around.</w:t>
      </w:r>
      <w:r w:rsidR="00996627">
        <w:rPr>
          <w:rFonts w:ascii="Arial" w:hAnsi="Arial"/>
        </w:rPr>
        <w:t xml:space="preserve">  See </w:t>
      </w:r>
      <w:r w:rsidR="00B01F35">
        <w:rPr>
          <w:rFonts w:ascii="Arial" w:hAnsi="Arial"/>
        </w:rPr>
        <w:t>Administrative</w:t>
      </w:r>
      <w:r w:rsidR="00C466A8">
        <w:rPr>
          <w:rFonts w:ascii="Arial" w:hAnsi="Arial"/>
        </w:rPr>
        <w:t xml:space="preserve"> Secret</w:t>
      </w:r>
      <w:r w:rsidR="0001208D">
        <w:rPr>
          <w:rFonts w:ascii="Arial" w:hAnsi="Arial"/>
        </w:rPr>
        <w:t>a</w:t>
      </w:r>
      <w:r w:rsidR="00C466A8">
        <w:rPr>
          <w:rFonts w:ascii="Arial" w:hAnsi="Arial"/>
        </w:rPr>
        <w:t>ry.</w:t>
      </w:r>
    </w:p>
    <w:p w14:paraId="7C0AABB9" w14:textId="77777777" w:rsidR="00B43A39" w:rsidRDefault="00B43A39">
      <w:pPr>
        <w:tabs>
          <w:tab w:val="left" w:pos="-1440"/>
          <w:tab w:val="left" w:pos="-720"/>
          <w:tab w:val="left" w:pos="0"/>
          <w:tab w:val="left" w:pos="720"/>
          <w:tab w:val="left" w:pos="1080"/>
          <w:tab w:val="left" w:pos="2160"/>
        </w:tabs>
        <w:suppressAutoHyphens/>
        <w:rPr>
          <w:rFonts w:ascii="Arial" w:hAnsi="Arial"/>
        </w:rPr>
      </w:pPr>
    </w:p>
    <w:p w14:paraId="406ACB5F" w14:textId="77777777" w:rsidR="00B43A39" w:rsidRDefault="0027561B">
      <w:pPr>
        <w:tabs>
          <w:tab w:val="left" w:pos="-1440"/>
          <w:tab w:val="left" w:pos="-720"/>
          <w:tab w:val="left" w:pos="0"/>
          <w:tab w:val="left" w:pos="720"/>
          <w:tab w:val="left" w:pos="1080"/>
          <w:tab w:val="left" w:pos="2160"/>
        </w:tabs>
        <w:suppressAutoHyphens/>
        <w:rPr>
          <w:rFonts w:ascii="Arial" w:hAnsi="Arial"/>
          <w:b/>
        </w:rPr>
      </w:pPr>
      <w:r>
        <w:rPr>
          <w:rFonts w:ascii="Arial" w:hAnsi="Arial"/>
          <w:b/>
        </w:rPr>
        <w:t>Copy</w:t>
      </w:r>
      <w:r w:rsidR="00B43A39">
        <w:rPr>
          <w:rFonts w:ascii="Arial" w:hAnsi="Arial"/>
          <w:b/>
        </w:rPr>
        <w:t xml:space="preserve"> Room Management</w:t>
      </w:r>
    </w:p>
    <w:p w14:paraId="5C08DC65" w14:textId="77777777" w:rsidR="00B43A39" w:rsidRDefault="00B43A39">
      <w:pPr>
        <w:tabs>
          <w:tab w:val="left" w:pos="-1440"/>
          <w:tab w:val="left" w:pos="-720"/>
          <w:tab w:val="left" w:pos="0"/>
          <w:tab w:val="left" w:pos="720"/>
          <w:tab w:val="left" w:pos="1080"/>
          <w:tab w:val="left" w:pos="2160"/>
        </w:tabs>
        <w:suppressAutoHyphens/>
        <w:rPr>
          <w:rFonts w:ascii="Arial" w:hAnsi="Arial"/>
        </w:rPr>
      </w:pPr>
      <w:r>
        <w:rPr>
          <w:rFonts w:ascii="Arial" w:hAnsi="Arial"/>
        </w:rPr>
        <w:t xml:space="preserve">Students may not use </w:t>
      </w:r>
      <w:r w:rsidR="0027561B">
        <w:rPr>
          <w:rFonts w:ascii="Arial" w:hAnsi="Arial"/>
        </w:rPr>
        <w:t>copy</w:t>
      </w:r>
      <w:r>
        <w:rPr>
          <w:rFonts w:ascii="Arial" w:hAnsi="Arial"/>
        </w:rPr>
        <w:t xml:space="preserve"> machines.  Problems with the </w:t>
      </w:r>
      <w:r w:rsidR="0027561B">
        <w:rPr>
          <w:rFonts w:ascii="Arial" w:hAnsi="Arial"/>
        </w:rPr>
        <w:t>copy</w:t>
      </w:r>
      <w:r>
        <w:rPr>
          <w:rFonts w:ascii="Arial" w:hAnsi="Arial"/>
        </w:rPr>
        <w:t xml:space="preserve"> machines should be referred directly to </w:t>
      </w:r>
      <w:r w:rsidR="002825F3">
        <w:rPr>
          <w:rFonts w:ascii="Arial" w:hAnsi="Arial"/>
        </w:rPr>
        <w:t xml:space="preserve">Tech Department Help Desk, </w:t>
      </w:r>
      <w:r w:rsidR="002825F3" w:rsidRPr="0017176E">
        <w:rPr>
          <w:rFonts w:ascii="Arial" w:hAnsi="Arial"/>
        </w:rPr>
        <w:t>ext. 7900</w:t>
      </w:r>
      <w:r w:rsidR="002825F3">
        <w:rPr>
          <w:rFonts w:ascii="Arial" w:hAnsi="Arial"/>
        </w:rPr>
        <w:t>.</w:t>
      </w:r>
    </w:p>
    <w:p w14:paraId="5AFBE336" w14:textId="77777777" w:rsidR="00636E60" w:rsidRDefault="00636E60">
      <w:pPr>
        <w:tabs>
          <w:tab w:val="left" w:pos="-1440"/>
          <w:tab w:val="left" w:pos="-720"/>
          <w:tab w:val="left" w:pos="0"/>
          <w:tab w:val="left" w:pos="720"/>
          <w:tab w:val="left" w:pos="1080"/>
          <w:tab w:val="left" w:pos="2160"/>
        </w:tabs>
        <w:suppressAutoHyphens/>
        <w:jc w:val="center"/>
        <w:rPr>
          <w:rFonts w:ascii="Arial" w:hAnsi="Arial"/>
          <w:b/>
          <w:bCs/>
          <w:u w:val="single"/>
        </w:rPr>
      </w:pPr>
    </w:p>
    <w:p w14:paraId="0C486444" w14:textId="77777777" w:rsidR="00B43A39" w:rsidRDefault="00B32B0D">
      <w:pPr>
        <w:tabs>
          <w:tab w:val="left" w:pos="-1440"/>
          <w:tab w:val="left" w:pos="-720"/>
          <w:tab w:val="left" w:pos="0"/>
          <w:tab w:val="left" w:pos="720"/>
          <w:tab w:val="left" w:pos="1080"/>
          <w:tab w:val="left" w:pos="2160"/>
        </w:tabs>
        <w:suppressAutoHyphens/>
        <w:jc w:val="center"/>
        <w:rPr>
          <w:rFonts w:ascii="Arial" w:hAnsi="Arial"/>
        </w:rPr>
      </w:pPr>
      <w:r>
        <w:rPr>
          <w:rFonts w:ascii="Arial" w:hAnsi="Arial"/>
          <w:b/>
          <w:u w:val="single"/>
        </w:rPr>
        <w:t>STUDENT ATTENDANCE</w:t>
      </w:r>
      <w:r w:rsidR="00623D81">
        <w:rPr>
          <w:rFonts w:ascii="Arial" w:hAnsi="Arial"/>
          <w:b/>
          <w:u w:val="single"/>
        </w:rPr>
        <w:t>/</w:t>
      </w:r>
      <w:r>
        <w:rPr>
          <w:rFonts w:ascii="Arial" w:hAnsi="Arial"/>
          <w:b/>
          <w:u w:val="single"/>
        </w:rPr>
        <w:t xml:space="preserve">GRADING </w:t>
      </w:r>
      <w:r w:rsidR="00B43A39">
        <w:rPr>
          <w:rFonts w:ascii="Arial" w:hAnsi="Arial"/>
          <w:b/>
          <w:u w:val="single"/>
        </w:rPr>
        <w:t>PROCEDURES</w:t>
      </w:r>
    </w:p>
    <w:p w14:paraId="503B296B" w14:textId="77777777" w:rsidR="00B43A39" w:rsidRDefault="00B43A39">
      <w:pPr>
        <w:tabs>
          <w:tab w:val="left" w:pos="-1440"/>
          <w:tab w:val="left" w:pos="-720"/>
          <w:tab w:val="left" w:pos="0"/>
          <w:tab w:val="left" w:pos="720"/>
          <w:tab w:val="left" w:pos="1080"/>
          <w:tab w:val="left" w:pos="2160"/>
        </w:tabs>
        <w:suppressAutoHyphens/>
        <w:rPr>
          <w:rFonts w:ascii="Arial" w:hAnsi="Arial"/>
        </w:rPr>
      </w:pPr>
    </w:p>
    <w:p w14:paraId="08B0C7DD" w14:textId="77777777" w:rsidR="00033B7A" w:rsidRDefault="00B43A39" w:rsidP="00033B7A">
      <w:pPr>
        <w:rPr>
          <w:rFonts w:ascii="Arial" w:hAnsi="Arial"/>
          <w:b/>
        </w:rPr>
      </w:pPr>
      <w:r>
        <w:rPr>
          <w:rFonts w:ascii="Arial" w:hAnsi="Arial"/>
        </w:rPr>
        <w:t xml:space="preserve">Instructors will enter student absence via their computer </w:t>
      </w:r>
      <w:r w:rsidR="00E20A60">
        <w:rPr>
          <w:rFonts w:ascii="Arial" w:hAnsi="Arial"/>
        </w:rPr>
        <w:t>by the end of 1</w:t>
      </w:r>
      <w:r w:rsidR="00E20A60" w:rsidRPr="00E20A60">
        <w:rPr>
          <w:rFonts w:ascii="Arial" w:hAnsi="Arial"/>
          <w:vertAlign w:val="superscript"/>
        </w:rPr>
        <w:t>st</w:t>
      </w:r>
      <w:r w:rsidR="00E20A60">
        <w:rPr>
          <w:rFonts w:ascii="Arial" w:hAnsi="Arial"/>
        </w:rPr>
        <w:t xml:space="preserve"> and 2</w:t>
      </w:r>
      <w:r w:rsidR="00E20A60" w:rsidRPr="00E20A60">
        <w:rPr>
          <w:rFonts w:ascii="Arial" w:hAnsi="Arial"/>
          <w:vertAlign w:val="superscript"/>
        </w:rPr>
        <w:t>nd</w:t>
      </w:r>
      <w:r w:rsidR="00E20A60">
        <w:rPr>
          <w:rFonts w:ascii="Arial" w:hAnsi="Arial"/>
        </w:rPr>
        <w:t xml:space="preserve"> </w:t>
      </w:r>
      <w:r w:rsidR="008A2172">
        <w:rPr>
          <w:rFonts w:ascii="Arial" w:hAnsi="Arial"/>
        </w:rPr>
        <w:t xml:space="preserve">session </w:t>
      </w:r>
      <w:r w:rsidR="00E20A60">
        <w:rPr>
          <w:rFonts w:ascii="Arial" w:hAnsi="Arial"/>
        </w:rPr>
        <w:t>and by 1:30 p.m. 3</w:t>
      </w:r>
      <w:r w:rsidR="00E20A60" w:rsidRPr="00E20A60">
        <w:rPr>
          <w:rFonts w:ascii="Arial" w:hAnsi="Arial"/>
          <w:vertAlign w:val="superscript"/>
        </w:rPr>
        <w:t>rd</w:t>
      </w:r>
      <w:r w:rsidR="00E20A60">
        <w:rPr>
          <w:rFonts w:ascii="Arial" w:hAnsi="Arial"/>
        </w:rPr>
        <w:t xml:space="preserve"> session.  A</w:t>
      </w:r>
      <w:r w:rsidR="008A2172">
        <w:rPr>
          <w:rFonts w:ascii="Arial" w:hAnsi="Arial"/>
        </w:rPr>
        <w:t xml:space="preserve">bsences are </w:t>
      </w:r>
      <w:r w:rsidR="00604407">
        <w:rPr>
          <w:rFonts w:ascii="Arial" w:hAnsi="Arial"/>
        </w:rPr>
        <w:t xml:space="preserve">sent daily </w:t>
      </w:r>
      <w:r w:rsidR="008A2172">
        <w:rPr>
          <w:rFonts w:ascii="Arial" w:hAnsi="Arial"/>
        </w:rPr>
        <w:t>to the home high schools so it is important that attendance data is correct and entered on time.</w:t>
      </w:r>
      <w:r>
        <w:rPr>
          <w:rFonts w:ascii="Arial" w:hAnsi="Arial"/>
        </w:rPr>
        <w:t xml:space="preserve">  </w:t>
      </w:r>
      <w:r w:rsidR="00E20A60">
        <w:rPr>
          <w:rFonts w:ascii="Arial" w:hAnsi="Arial"/>
        </w:rPr>
        <w:t xml:space="preserve">Member schools frequently call throughout the day to verify student attendance.  </w:t>
      </w:r>
      <w:r>
        <w:rPr>
          <w:rFonts w:ascii="Arial" w:hAnsi="Arial"/>
          <w:b/>
        </w:rPr>
        <w:t xml:space="preserve">Daily attendance must be entered in </w:t>
      </w:r>
      <w:r w:rsidR="00D56C8A">
        <w:rPr>
          <w:rFonts w:ascii="Arial" w:hAnsi="Arial"/>
          <w:b/>
        </w:rPr>
        <w:t>PowerS</w:t>
      </w:r>
      <w:r w:rsidR="000D5FB8">
        <w:rPr>
          <w:rFonts w:ascii="Arial" w:hAnsi="Arial"/>
          <w:b/>
        </w:rPr>
        <w:t>chool</w:t>
      </w:r>
      <w:r w:rsidR="000F3C3E">
        <w:rPr>
          <w:rFonts w:ascii="Arial" w:hAnsi="Arial"/>
          <w:b/>
        </w:rPr>
        <w:t xml:space="preserve"> </w:t>
      </w:r>
      <w:r>
        <w:rPr>
          <w:rFonts w:ascii="Arial" w:hAnsi="Arial"/>
          <w:b/>
        </w:rPr>
        <w:t>as it remains the primary legal record of attendance.</w:t>
      </w:r>
      <w:r w:rsidR="00033B7A">
        <w:rPr>
          <w:rFonts w:ascii="Arial" w:hAnsi="Arial"/>
          <w:b/>
        </w:rPr>
        <w:t xml:space="preserve">  </w:t>
      </w:r>
      <w:r w:rsidR="00B81FED">
        <w:rPr>
          <w:rFonts w:ascii="Arial" w:hAnsi="Arial"/>
          <w:b/>
        </w:rPr>
        <w:t>Student gradebook u</w:t>
      </w:r>
      <w:r w:rsidR="00457B1D">
        <w:rPr>
          <w:rFonts w:ascii="Arial" w:hAnsi="Arial"/>
          <w:b/>
        </w:rPr>
        <w:t xml:space="preserve">pdates </w:t>
      </w:r>
      <w:r w:rsidR="00B81FED">
        <w:rPr>
          <w:rFonts w:ascii="Arial" w:hAnsi="Arial"/>
          <w:b/>
        </w:rPr>
        <w:t xml:space="preserve">must be done </w:t>
      </w:r>
      <w:r w:rsidR="00D56C8A">
        <w:rPr>
          <w:rFonts w:ascii="Arial" w:hAnsi="Arial"/>
          <w:b/>
        </w:rPr>
        <w:t>at least once per week in PowerS</w:t>
      </w:r>
      <w:r w:rsidR="00B81FED">
        <w:rPr>
          <w:rFonts w:ascii="Arial" w:hAnsi="Arial"/>
          <w:b/>
        </w:rPr>
        <w:t>chool</w:t>
      </w:r>
      <w:r w:rsidR="00673F5D">
        <w:rPr>
          <w:rFonts w:ascii="Arial" w:hAnsi="Arial"/>
          <w:b/>
        </w:rPr>
        <w:t>/Schoology.</w:t>
      </w:r>
    </w:p>
    <w:p w14:paraId="00F02289" w14:textId="77777777" w:rsidR="00036C3D" w:rsidRDefault="00036C3D" w:rsidP="00033B7A">
      <w:pPr>
        <w:rPr>
          <w:rFonts w:ascii="Arial" w:hAnsi="Arial" w:cs="Arial"/>
        </w:rPr>
      </w:pPr>
    </w:p>
    <w:p w14:paraId="17698C8E" w14:textId="77777777" w:rsidR="00B43A39" w:rsidRDefault="00B43A39">
      <w:pPr>
        <w:tabs>
          <w:tab w:val="center" w:pos="4680"/>
        </w:tabs>
        <w:suppressAutoHyphens/>
        <w:jc w:val="center"/>
        <w:rPr>
          <w:rFonts w:ascii="Arial" w:hAnsi="Arial"/>
        </w:rPr>
      </w:pPr>
      <w:r>
        <w:rPr>
          <w:rFonts w:ascii="Arial" w:hAnsi="Arial"/>
          <w:b/>
          <w:u w:val="single"/>
        </w:rPr>
        <w:t>TELEPHONE/E-MAIL</w:t>
      </w:r>
      <w:r w:rsidR="000F4D37">
        <w:rPr>
          <w:rFonts w:ascii="Arial" w:hAnsi="Arial"/>
          <w:b/>
          <w:u w:val="single"/>
        </w:rPr>
        <w:t>/INTERNET</w:t>
      </w:r>
      <w:r>
        <w:rPr>
          <w:rFonts w:ascii="Arial" w:hAnsi="Arial"/>
          <w:b/>
          <w:u w:val="single"/>
        </w:rPr>
        <w:t xml:space="preserve"> USAGE </w:t>
      </w:r>
      <w:r w:rsidR="00791946">
        <w:rPr>
          <w:rFonts w:ascii="Arial" w:hAnsi="Arial"/>
          <w:b/>
          <w:u w:val="single"/>
        </w:rPr>
        <w:t>AND KEY</w:t>
      </w:r>
      <w:r w:rsidR="006831F9">
        <w:rPr>
          <w:rFonts w:ascii="Arial" w:hAnsi="Arial"/>
          <w:b/>
          <w:u w:val="single"/>
        </w:rPr>
        <w:t>S/KEY FOB</w:t>
      </w:r>
      <w:r w:rsidR="00791946">
        <w:rPr>
          <w:rFonts w:ascii="Arial" w:hAnsi="Arial"/>
          <w:b/>
          <w:u w:val="single"/>
        </w:rPr>
        <w:t xml:space="preserve"> DISTRIBUTION </w:t>
      </w:r>
    </w:p>
    <w:p w14:paraId="4741F290" w14:textId="77777777" w:rsidR="00B43A39" w:rsidRDefault="00B43A39">
      <w:pPr>
        <w:tabs>
          <w:tab w:val="left" w:pos="-720"/>
        </w:tabs>
        <w:suppressAutoHyphens/>
        <w:rPr>
          <w:rFonts w:ascii="Arial" w:hAnsi="Arial"/>
        </w:rPr>
      </w:pPr>
    </w:p>
    <w:p w14:paraId="48034E86" w14:textId="77777777" w:rsidR="00B43A39" w:rsidRDefault="00B43A39">
      <w:pPr>
        <w:tabs>
          <w:tab w:val="left" w:pos="-720"/>
        </w:tabs>
        <w:suppressAutoHyphens/>
        <w:ind w:right="-360"/>
        <w:rPr>
          <w:rFonts w:ascii="Arial" w:hAnsi="Arial"/>
        </w:rPr>
      </w:pPr>
      <w:r>
        <w:rPr>
          <w:rFonts w:ascii="Arial" w:hAnsi="Arial"/>
        </w:rPr>
        <w:t>Every effort should be made to limit telephone and e-mail usage to non-instructional time.  Employee use of the Internet during work hours should be work related.</w:t>
      </w:r>
    </w:p>
    <w:p w14:paraId="41E8427F" w14:textId="77777777" w:rsidR="00B43A39" w:rsidRDefault="00B43A39">
      <w:pPr>
        <w:tabs>
          <w:tab w:val="left" w:pos="-720"/>
        </w:tabs>
        <w:suppressAutoHyphens/>
        <w:rPr>
          <w:rFonts w:ascii="Arial" w:hAnsi="Arial"/>
        </w:rPr>
      </w:pPr>
    </w:p>
    <w:p w14:paraId="064BD77C" w14:textId="77777777" w:rsidR="006831F9" w:rsidRDefault="00791946">
      <w:pPr>
        <w:tabs>
          <w:tab w:val="left" w:pos="-720"/>
        </w:tabs>
        <w:suppressAutoHyphens/>
        <w:rPr>
          <w:rFonts w:ascii="Arial" w:hAnsi="Arial"/>
        </w:rPr>
      </w:pPr>
      <w:r>
        <w:rPr>
          <w:rFonts w:ascii="Arial" w:hAnsi="Arial"/>
        </w:rPr>
        <w:t xml:space="preserve">Requests for keys are </w:t>
      </w:r>
      <w:r w:rsidR="00E81259">
        <w:rPr>
          <w:rFonts w:ascii="Arial" w:hAnsi="Arial"/>
        </w:rPr>
        <w:t>as follows:  E</w:t>
      </w:r>
      <w:r>
        <w:rPr>
          <w:rFonts w:ascii="Arial" w:hAnsi="Arial"/>
        </w:rPr>
        <w:t>-mail</w:t>
      </w:r>
      <w:r w:rsidR="00E81259">
        <w:rPr>
          <w:rFonts w:ascii="Arial" w:hAnsi="Arial"/>
        </w:rPr>
        <w:t xml:space="preserve"> your request to the P</w:t>
      </w:r>
      <w:r>
        <w:rPr>
          <w:rFonts w:ascii="Arial" w:hAnsi="Arial"/>
        </w:rPr>
        <w:t>rincipal</w:t>
      </w:r>
      <w:r w:rsidR="00E81259">
        <w:rPr>
          <w:rFonts w:ascii="Arial" w:hAnsi="Arial"/>
        </w:rPr>
        <w:t xml:space="preserve">.  The </w:t>
      </w:r>
      <w:r w:rsidR="002F54F9">
        <w:rPr>
          <w:rFonts w:ascii="Arial" w:hAnsi="Arial"/>
        </w:rPr>
        <w:t xml:space="preserve">Director of Building &amp; Grounds </w:t>
      </w:r>
      <w:r w:rsidR="00E81259">
        <w:rPr>
          <w:rFonts w:ascii="Arial" w:hAnsi="Arial"/>
        </w:rPr>
        <w:t xml:space="preserve">will distribute the keys and keep an inventory. </w:t>
      </w:r>
    </w:p>
    <w:p w14:paraId="26965F41" w14:textId="77777777" w:rsidR="00695A11" w:rsidRDefault="00695A11" w:rsidP="00695A11">
      <w:pPr>
        <w:pStyle w:val="Default"/>
      </w:pPr>
    </w:p>
    <w:p w14:paraId="71D104B8" w14:textId="77777777" w:rsidR="00695A11" w:rsidRDefault="00695A11" w:rsidP="00695A11">
      <w:pPr>
        <w:pStyle w:val="Default"/>
        <w:rPr>
          <w:rFonts w:ascii="Arial" w:hAnsi="Arial" w:cs="Arial"/>
          <w:bCs/>
        </w:rPr>
      </w:pPr>
      <w:r w:rsidRPr="00695A11">
        <w:rPr>
          <w:rFonts w:ascii="Arial" w:hAnsi="Arial" w:cs="Arial"/>
          <w:bCs/>
        </w:rPr>
        <w:t>The purpose of the key fobs is to provide building staff keyless access into the building during the hours of 6:00am to 12:00</w:t>
      </w:r>
      <w:r>
        <w:rPr>
          <w:rFonts w:ascii="Arial" w:hAnsi="Arial" w:cs="Arial"/>
          <w:bCs/>
        </w:rPr>
        <w:t>am</w:t>
      </w:r>
      <w:r w:rsidRPr="00695A11">
        <w:rPr>
          <w:rFonts w:ascii="Arial" w:hAnsi="Arial" w:cs="Arial"/>
          <w:bCs/>
        </w:rPr>
        <w:t xml:space="preserve"> Monday through Friday and 7:00am through 10:30pm Saturday and Sunday. </w:t>
      </w:r>
    </w:p>
    <w:p w14:paraId="7AAF0B50" w14:textId="77777777" w:rsidR="00695A11" w:rsidRPr="00695A11" w:rsidRDefault="00695A11" w:rsidP="00695A11">
      <w:pPr>
        <w:pStyle w:val="Default"/>
        <w:rPr>
          <w:rFonts w:ascii="Arial" w:hAnsi="Arial" w:cs="Arial"/>
        </w:rPr>
      </w:pPr>
    </w:p>
    <w:p w14:paraId="285201A9" w14:textId="77777777" w:rsidR="00695A11" w:rsidRPr="00695A11" w:rsidRDefault="00695A11" w:rsidP="00695A11">
      <w:pPr>
        <w:pStyle w:val="Default"/>
        <w:rPr>
          <w:rFonts w:ascii="Arial" w:hAnsi="Arial" w:cs="Arial"/>
          <w:b/>
        </w:rPr>
      </w:pPr>
      <w:r w:rsidRPr="00695A11">
        <w:rPr>
          <w:rFonts w:ascii="Arial" w:hAnsi="Arial" w:cs="Arial"/>
          <w:b/>
          <w:bCs/>
        </w:rPr>
        <w:t xml:space="preserve">Doors </w:t>
      </w:r>
    </w:p>
    <w:p w14:paraId="6D168523" w14:textId="77777777" w:rsidR="00695A11" w:rsidRPr="00695A11" w:rsidRDefault="00695A11" w:rsidP="001F54DA">
      <w:pPr>
        <w:pStyle w:val="Default"/>
        <w:rPr>
          <w:rFonts w:ascii="Arial" w:hAnsi="Arial" w:cs="Arial"/>
        </w:rPr>
      </w:pPr>
      <w:r w:rsidRPr="00695A11">
        <w:rPr>
          <w:rFonts w:ascii="Arial" w:hAnsi="Arial" w:cs="Arial"/>
          <w:bCs/>
        </w:rPr>
        <w:t xml:space="preserve">The </w:t>
      </w:r>
      <w:r w:rsidRPr="001F54DA">
        <w:rPr>
          <w:rFonts w:ascii="Arial" w:hAnsi="Arial" w:cs="Arial"/>
          <w:bCs/>
        </w:rPr>
        <w:t>LCTC</w:t>
      </w:r>
      <w:r w:rsidRPr="00695A11">
        <w:rPr>
          <w:rFonts w:ascii="Arial" w:hAnsi="Arial" w:cs="Arial"/>
          <w:bCs/>
        </w:rPr>
        <w:t xml:space="preserve"> has </w:t>
      </w:r>
      <w:r w:rsidR="001F54DA">
        <w:rPr>
          <w:rFonts w:ascii="Arial" w:hAnsi="Arial" w:cs="Arial"/>
          <w:bCs/>
        </w:rPr>
        <w:t xml:space="preserve">utilizes </w:t>
      </w:r>
      <w:r w:rsidRPr="00695A11">
        <w:rPr>
          <w:rFonts w:ascii="Arial" w:hAnsi="Arial" w:cs="Arial"/>
          <w:bCs/>
        </w:rPr>
        <w:t xml:space="preserve">Key Fob </w:t>
      </w:r>
      <w:r w:rsidR="001F54DA">
        <w:rPr>
          <w:rFonts w:ascii="Arial" w:hAnsi="Arial" w:cs="Arial"/>
          <w:bCs/>
        </w:rPr>
        <w:t xml:space="preserve">doors in addition to traditional lock and key </w:t>
      </w:r>
      <w:r w:rsidRPr="00695A11">
        <w:rPr>
          <w:rFonts w:ascii="Arial" w:hAnsi="Arial" w:cs="Arial"/>
          <w:bCs/>
        </w:rPr>
        <w:t xml:space="preserve">Main Door </w:t>
      </w:r>
    </w:p>
    <w:p w14:paraId="13FE7A44" w14:textId="77777777" w:rsidR="00695A11" w:rsidRPr="00695A11" w:rsidRDefault="00695A11" w:rsidP="00665D4D">
      <w:pPr>
        <w:pStyle w:val="Default"/>
        <w:numPr>
          <w:ilvl w:val="0"/>
          <w:numId w:val="14"/>
        </w:numPr>
        <w:spacing w:after="23"/>
        <w:rPr>
          <w:rFonts w:ascii="Arial" w:hAnsi="Arial" w:cs="Arial"/>
        </w:rPr>
      </w:pPr>
      <w:r w:rsidRPr="00695A11">
        <w:rPr>
          <w:rFonts w:ascii="Arial" w:hAnsi="Arial" w:cs="Arial"/>
          <w:bCs/>
        </w:rPr>
        <w:t xml:space="preserve">Child Care Door </w:t>
      </w:r>
    </w:p>
    <w:p w14:paraId="24A54192" w14:textId="77777777" w:rsidR="00695A11" w:rsidRPr="00695A11" w:rsidRDefault="00695A11" w:rsidP="00665D4D">
      <w:pPr>
        <w:pStyle w:val="Default"/>
        <w:numPr>
          <w:ilvl w:val="0"/>
          <w:numId w:val="14"/>
        </w:numPr>
        <w:spacing w:after="23"/>
        <w:rPr>
          <w:rFonts w:ascii="Arial" w:hAnsi="Arial" w:cs="Arial"/>
        </w:rPr>
      </w:pPr>
      <w:r w:rsidRPr="00695A11">
        <w:rPr>
          <w:rFonts w:ascii="Arial" w:hAnsi="Arial" w:cs="Arial"/>
          <w:bCs/>
        </w:rPr>
        <w:t xml:space="preserve">Two Side Gates for the rear parking lot Enter at the North Gate (Maintenance side) Exit at the East Gate (Child Care side) One way traffic </w:t>
      </w:r>
    </w:p>
    <w:p w14:paraId="72D140B9" w14:textId="77777777" w:rsidR="00695A11" w:rsidRPr="00695A11" w:rsidRDefault="00695A11" w:rsidP="00665D4D">
      <w:pPr>
        <w:pStyle w:val="Default"/>
        <w:numPr>
          <w:ilvl w:val="0"/>
          <w:numId w:val="16"/>
        </w:numPr>
        <w:spacing w:after="23"/>
        <w:rPr>
          <w:rFonts w:ascii="Arial" w:hAnsi="Arial" w:cs="Arial"/>
        </w:rPr>
      </w:pPr>
      <w:r>
        <w:rPr>
          <w:rFonts w:ascii="Arial" w:hAnsi="Arial" w:cs="Arial"/>
          <w:bCs/>
        </w:rPr>
        <w:lastRenderedPageBreak/>
        <w:t>G</w:t>
      </w:r>
      <w:r w:rsidRPr="00695A11">
        <w:rPr>
          <w:rFonts w:ascii="Arial" w:hAnsi="Arial" w:cs="Arial"/>
          <w:bCs/>
        </w:rPr>
        <w:t xml:space="preserve">ates will remain </w:t>
      </w:r>
      <w:r w:rsidR="00386573">
        <w:rPr>
          <w:rFonts w:ascii="Arial" w:hAnsi="Arial" w:cs="Arial"/>
          <w:bCs/>
        </w:rPr>
        <w:t>closed</w:t>
      </w:r>
      <w:r w:rsidRPr="00695A11">
        <w:rPr>
          <w:rFonts w:ascii="Arial" w:hAnsi="Arial" w:cs="Arial"/>
          <w:bCs/>
        </w:rPr>
        <w:t xml:space="preserve"> Monday through Friday </w:t>
      </w:r>
      <w:r w:rsidR="00386573">
        <w:rPr>
          <w:rFonts w:ascii="Arial" w:hAnsi="Arial" w:cs="Arial"/>
          <w:bCs/>
        </w:rPr>
        <w:t>and need a key fob for entrance</w:t>
      </w:r>
    </w:p>
    <w:p w14:paraId="60ACEC5F" w14:textId="77777777" w:rsidR="00695A11" w:rsidRPr="00695A11" w:rsidRDefault="00695A11" w:rsidP="00665D4D">
      <w:pPr>
        <w:pStyle w:val="Default"/>
        <w:numPr>
          <w:ilvl w:val="0"/>
          <w:numId w:val="16"/>
        </w:numPr>
        <w:spacing w:after="23"/>
        <w:rPr>
          <w:rFonts w:ascii="Arial" w:hAnsi="Arial" w:cs="Arial"/>
        </w:rPr>
      </w:pPr>
      <w:r w:rsidRPr="00695A11">
        <w:rPr>
          <w:rFonts w:ascii="Arial" w:hAnsi="Arial" w:cs="Arial"/>
          <w:bCs/>
        </w:rPr>
        <w:t xml:space="preserve">Video call box connected to the security office </w:t>
      </w:r>
    </w:p>
    <w:p w14:paraId="64F4D964" w14:textId="77777777" w:rsidR="00695A11" w:rsidRPr="00695A11" w:rsidRDefault="00695A11" w:rsidP="00665D4D">
      <w:pPr>
        <w:pStyle w:val="Default"/>
        <w:numPr>
          <w:ilvl w:val="0"/>
          <w:numId w:val="16"/>
        </w:numPr>
        <w:spacing w:after="23"/>
        <w:rPr>
          <w:rFonts w:ascii="Arial" w:hAnsi="Arial" w:cs="Arial"/>
        </w:rPr>
      </w:pPr>
      <w:r w:rsidRPr="00695A11">
        <w:rPr>
          <w:rFonts w:ascii="Arial" w:hAnsi="Arial" w:cs="Arial"/>
          <w:bCs/>
        </w:rPr>
        <w:t xml:space="preserve">Maintenance and building trades will have remotes </w:t>
      </w:r>
    </w:p>
    <w:p w14:paraId="2044CC36" w14:textId="77777777" w:rsidR="00695A11" w:rsidRPr="00695A11" w:rsidRDefault="00695A11" w:rsidP="00665D4D">
      <w:pPr>
        <w:pStyle w:val="Default"/>
        <w:numPr>
          <w:ilvl w:val="0"/>
          <w:numId w:val="16"/>
        </w:numPr>
        <w:rPr>
          <w:rFonts w:ascii="Arial" w:hAnsi="Arial" w:cs="Arial"/>
        </w:rPr>
      </w:pPr>
      <w:r w:rsidRPr="00695A11">
        <w:rPr>
          <w:rFonts w:ascii="Arial" w:hAnsi="Arial" w:cs="Arial"/>
          <w:bCs/>
        </w:rPr>
        <w:t xml:space="preserve">Student ID’s (The ID’s will work from 9:00am to 3:00pm) </w:t>
      </w:r>
    </w:p>
    <w:p w14:paraId="0A5B0944" w14:textId="77777777" w:rsidR="00695A11" w:rsidRPr="00695A11" w:rsidRDefault="00695A11" w:rsidP="00665D4D">
      <w:pPr>
        <w:pStyle w:val="Default"/>
        <w:numPr>
          <w:ilvl w:val="0"/>
          <w:numId w:val="16"/>
        </w:numPr>
        <w:spacing w:after="23"/>
        <w:rPr>
          <w:rFonts w:ascii="Arial" w:hAnsi="Arial" w:cs="Arial"/>
        </w:rPr>
      </w:pPr>
      <w:r w:rsidRPr="00695A11">
        <w:rPr>
          <w:rFonts w:ascii="Arial" w:hAnsi="Arial" w:cs="Arial"/>
          <w:bCs/>
        </w:rPr>
        <w:t>Collision Repair (Two I</w:t>
      </w:r>
      <w:r w:rsidR="00386573">
        <w:rPr>
          <w:rFonts w:ascii="Arial" w:hAnsi="Arial" w:cs="Arial"/>
          <w:bCs/>
        </w:rPr>
        <w:t xml:space="preserve">Ds per </w:t>
      </w:r>
      <w:r w:rsidRPr="00695A11">
        <w:rPr>
          <w:rFonts w:ascii="Arial" w:hAnsi="Arial" w:cs="Arial"/>
          <w:bCs/>
        </w:rPr>
        <w:t xml:space="preserve">program) </w:t>
      </w:r>
    </w:p>
    <w:p w14:paraId="617F1A6B" w14:textId="77777777" w:rsidR="00695A11" w:rsidRPr="00695A11" w:rsidRDefault="00695A11" w:rsidP="00665D4D">
      <w:pPr>
        <w:pStyle w:val="Default"/>
        <w:numPr>
          <w:ilvl w:val="0"/>
          <w:numId w:val="16"/>
        </w:numPr>
        <w:rPr>
          <w:rFonts w:ascii="Arial" w:hAnsi="Arial" w:cs="Arial"/>
        </w:rPr>
      </w:pPr>
      <w:r w:rsidRPr="00695A11">
        <w:rPr>
          <w:rFonts w:ascii="Arial" w:hAnsi="Arial" w:cs="Arial"/>
          <w:bCs/>
        </w:rPr>
        <w:t>Auto Services (Two I</w:t>
      </w:r>
      <w:r w:rsidR="00386573">
        <w:rPr>
          <w:rFonts w:ascii="Arial" w:hAnsi="Arial" w:cs="Arial"/>
          <w:bCs/>
        </w:rPr>
        <w:t xml:space="preserve">Ds per </w:t>
      </w:r>
      <w:r w:rsidRPr="00695A11">
        <w:rPr>
          <w:rFonts w:ascii="Arial" w:hAnsi="Arial" w:cs="Arial"/>
          <w:bCs/>
        </w:rPr>
        <w:t xml:space="preserve">program) </w:t>
      </w:r>
    </w:p>
    <w:p w14:paraId="642554DC" w14:textId="77777777" w:rsidR="00695A11" w:rsidRPr="00695A11" w:rsidRDefault="00695A11" w:rsidP="00695A11">
      <w:pPr>
        <w:pStyle w:val="Default"/>
        <w:rPr>
          <w:rFonts w:ascii="Arial" w:hAnsi="Arial" w:cs="Arial"/>
          <w:b/>
        </w:rPr>
      </w:pPr>
      <w:r w:rsidRPr="00695A11">
        <w:rPr>
          <w:rFonts w:ascii="Arial" w:hAnsi="Arial" w:cs="Arial"/>
          <w:b/>
          <w:bCs/>
        </w:rPr>
        <w:t xml:space="preserve">Key Fobs </w:t>
      </w:r>
    </w:p>
    <w:p w14:paraId="07355B89" w14:textId="77777777" w:rsidR="00695A11" w:rsidRPr="00695A11" w:rsidRDefault="00695A11" w:rsidP="00665D4D">
      <w:pPr>
        <w:pStyle w:val="Default"/>
        <w:numPr>
          <w:ilvl w:val="0"/>
          <w:numId w:val="15"/>
        </w:numPr>
        <w:rPr>
          <w:rFonts w:ascii="Arial" w:hAnsi="Arial" w:cs="Arial"/>
        </w:rPr>
      </w:pPr>
      <w:r w:rsidRPr="00695A11">
        <w:rPr>
          <w:rFonts w:ascii="Arial" w:hAnsi="Arial" w:cs="Arial"/>
          <w:bCs/>
        </w:rPr>
        <w:t xml:space="preserve">Each Staff Member will receive a Key Fob </w:t>
      </w:r>
      <w:r w:rsidR="000D5FB8">
        <w:rPr>
          <w:rFonts w:ascii="Arial" w:hAnsi="Arial" w:cs="Arial"/>
          <w:bCs/>
        </w:rPr>
        <w:t>attached to their school ID.</w:t>
      </w:r>
    </w:p>
    <w:p w14:paraId="2505418E" w14:textId="77777777" w:rsidR="00695A11" w:rsidRPr="00695A11" w:rsidRDefault="00695A11" w:rsidP="00665D4D">
      <w:pPr>
        <w:pStyle w:val="Default"/>
        <w:numPr>
          <w:ilvl w:val="1"/>
          <w:numId w:val="15"/>
        </w:numPr>
        <w:spacing w:after="23"/>
        <w:rPr>
          <w:rFonts w:ascii="Arial" w:hAnsi="Arial" w:cs="Arial"/>
        </w:rPr>
      </w:pPr>
      <w:r w:rsidRPr="00695A11">
        <w:rPr>
          <w:rFonts w:ascii="Arial" w:hAnsi="Arial" w:cs="Arial"/>
          <w:bCs/>
        </w:rPr>
        <w:t xml:space="preserve">You need to sign for the Key Fob with </w:t>
      </w:r>
      <w:r w:rsidR="00457B1D">
        <w:rPr>
          <w:rFonts w:ascii="Arial" w:hAnsi="Arial" w:cs="Arial"/>
          <w:bCs/>
        </w:rPr>
        <w:t>Ken Ellefson in IT Department.</w:t>
      </w:r>
      <w:r w:rsidRPr="00695A11">
        <w:rPr>
          <w:rFonts w:ascii="Arial" w:hAnsi="Arial" w:cs="Arial"/>
          <w:bCs/>
        </w:rPr>
        <w:t xml:space="preserve"> </w:t>
      </w:r>
    </w:p>
    <w:p w14:paraId="55B0B38F" w14:textId="77777777" w:rsidR="00695A11" w:rsidRPr="00695A11" w:rsidRDefault="00695A11" w:rsidP="00665D4D">
      <w:pPr>
        <w:pStyle w:val="Default"/>
        <w:numPr>
          <w:ilvl w:val="1"/>
          <w:numId w:val="15"/>
        </w:numPr>
        <w:rPr>
          <w:rFonts w:ascii="Arial" w:hAnsi="Arial" w:cs="Arial"/>
        </w:rPr>
      </w:pPr>
      <w:r w:rsidRPr="00695A11">
        <w:rPr>
          <w:rFonts w:ascii="Arial" w:hAnsi="Arial" w:cs="Arial"/>
          <w:bCs/>
        </w:rPr>
        <w:t>Each Key Fob code is personalized to each user</w:t>
      </w:r>
      <w:r w:rsidR="000D5FB8">
        <w:rPr>
          <w:rFonts w:ascii="Arial" w:hAnsi="Arial" w:cs="Arial"/>
          <w:bCs/>
        </w:rPr>
        <w:t>.</w:t>
      </w:r>
      <w:r w:rsidRPr="00695A11">
        <w:rPr>
          <w:rFonts w:ascii="Arial" w:hAnsi="Arial" w:cs="Arial"/>
          <w:bCs/>
        </w:rPr>
        <w:t xml:space="preserve"> </w:t>
      </w:r>
    </w:p>
    <w:p w14:paraId="76E56005" w14:textId="77777777" w:rsidR="00695A11" w:rsidRPr="000D5FB8" w:rsidRDefault="00695A11" w:rsidP="00665D4D">
      <w:pPr>
        <w:pStyle w:val="Default"/>
        <w:numPr>
          <w:ilvl w:val="0"/>
          <w:numId w:val="15"/>
        </w:numPr>
        <w:rPr>
          <w:rFonts w:ascii="Arial" w:hAnsi="Arial" w:cs="Arial"/>
        </w:rPr>
      </w:pPr>
      <w:r w:rsidRPr="00695A11">
        <w:rPr>
          <w:rFonts w:ascii="Arial" w:hAnsi="Arial" w:cs="Arial"/>
          <w:bCs/>
        </w:rPr>
        <w:t>If you damage or lose your Key Fob</w:t>
      </w:r>
      <w:r w:rsidR="000D5FB8">
        <w:rPr>
          <w:rFonts w:ascii="Arial" w:hAnsi="Arial" w:cs="Arial"/>
          <w:bCs/>
        </w:rPr>
        <w:t xml:space="preserve"> ID</w:t>
      </w:r>
      <w:r w:rsidRPr="00695A11">
        <w:rPr>
          <w:rFonts w:ascii="Arial" w:hAnsi="Arial" w:cs="Arial"/>
          <w:bCs/>
        </w:rPr>
        <w:t xml:space="preserve"> please let</w:t>
      </w:r>
      <w:r w:rsidR="00ED776F">
        <w:rPr>
          <w:rFonts w:ascii="Arial" w:hAnsi="Arial" w:cs="Arial"/>
          <w:bCs/>
        </w:rPr>
        <w:t xml:space="preserve"> Technology Team</w:t>
      </w:r>
      <w:r w:rsidR="00457B1D">
        <w:rPr>
          <w:rFonts w:ascii="Arial" w:hAnsi="Arial" w:cs="Arial"/>
          <w:bCs/>
        </w:rPr>
        <w:t xml:space="preserve"> know so </w:t>
      </w:r>
      <w:r w:rsidR="00ED776F">
        <w:rPr>
          <w:rFonts w:ascii="Arial" w:hAnsi="Arial" w:cs="Arial"/>
          <w:bCs/>
        </w:rPr>
        <w:t>they</w:t>
      </w:r>
      <w:r w:rsidRPr="00695A11">
        <w:rPr>
          <w:rFonts w:ascii="Arial" w:hAnsi="Arial" w:cs="Arial"/>
          <w:bCs/>
        </w:rPr>
        <w:t xml:space="preserve"> can cancel the old Key Fob </w:t>
      </w:r>
      <w:r w:rsidR="000D5FB8">
        <w:rPr>
          <w:rFonts w:ascii="Arial" w:hAnsi="Arial" w:cs="Arial"/>
          <w:bCs/>
        </w:rPr>
        <w:t xml:space="preserve">ID </w:t>
      </w:r>
      <w:r w:rsidRPr="00695A11">
        <w:rPr>
          <w:rFonts w:ascii="Arial" w:hAnsi="Arial" w:cs="Arial"/>
          <w:bCs/>
        </w:rPr>
        <w:t>and issue a new one</w:t>
      </w:r>
      <w:r w:rsidR="000D5FB8">
        <w:rPr>
          <w:rFonts w:ascii="Arial" w:hAnsi="Arial" w:cs="Arial"/>
          <w:bCs/>
        </w:rPr>
        <w:t>.</w:t>
      </w:r>
      <w:r w:rsidRPr="00695A11">
        <w:rPr>
          <w:rFonts w:ascii="Arial" w:hAnsi="Arial" w:cs="Arial"/>
          <w:bCs/>
        </w:rPr>
        <w:t xml:space="preserve"> </w:t>
      </w:r>
    </w:p>
    <w:p w14:paraId="58A18F4F" w14:textId="77777777" w:rsidR="000D5FB8" w:rsidRPr="00695A11" w:rsidRDefault="000D5FB8" w:rsidP="000D5FB8">
      <w:pPr>
        <w:pStyle w:val="Default"/>
        <w:ind w:left="720"/>
        <w:rPr>
          <w:rFonts w:ascii="Arial" w:hAnsi="Arial" w:cs="Arial"/>
        </w:rPr>
      </w:pPr>
    </w:p>
    <w:p w14:paraId="4903AE54" w14:textId="77777777" w:rsidR="00B43A39" w:rsidRDefault="00B43A39">
      <w:pPr>
        <w:tabs>
          <w:tab w:val="left" w:pos="-720"/>
        </w:tabs>
        <w:suppressAutoHyphens/>
        <w:jc w:val="center"/>
        <w:rPr>
          <w:rFonts w:ascii="Arial" w:hAnsi="Arial"/>
          <w:b/>
          <w:u w:val="single"/>
        </w:rPr>
      </w:pPr>
      <w:r>
        <w:rPr>
          <w:rFonts w:ascii="Arial" w:hAnsi="Arial"/>
          <w:b/>
          <w:u w:val="single"/>
        </w:rPr>
        <w:t>POLICY FOR AUTHORIZATION FOR INTERNET ACCESS</w:t>
      </w:r>
    </w:p>
    <w:p w14:paraId="2D43A42F" w14:textId="77777777" w:rsidR="00B43A39" w:rsidRDefault="00B43A39">
      <w:pPr>
        <w:tabs>
          <w:tab w:val="left" w:pos="-720"/>
        </w:tabs>
        <w:suppressAutoHyphens/>
        <w:jc w:val="center"/>
        <w:rPr>
          <w:rFonts w:ascii="Arial" w:hAnsi="Arial"/>
        </w:rPr>
      </w:pPr>
    </w:p>
    <w:p w14:paraId="16FE667C" w14:textId="77777777" w:rsidR="00B43A39" w:rsidRDefault="00B43A39">
      <w:pPr>
        <w:tabs>
          <w:tab w:val="left" w:pos="-720"/>
        </w:tabs>
        <w:suppressAutoHyphens/>
        <w:rPr>
          <w:rFonts w:ascii="Arial" w:hAnsi="Arial"/>
          <w:b/>
        </w:rPr>
      </w:pPr>
      <w:r>
        <w:rPr>
          <w:rFonts w:ascii="Arial" w:hAnsi="Arial"/>
        </w:rPr>
        <w:t xml:space="preserve">All use of the Internet shall be consistent with the Lake County High Schools </w:t>
      </w:r>
      <w:r w:rsidR="00BA20C3">
        <w:rPr>
          <w:rFonts w:ascii="Arial" w:hAnsi="Arial"/>
        </w:rPr>
        <w:t>Tech Campus</w:t>
      </w:r>
      <w:r>
        <w:rPr>
          <w:rFonts w:ascii="Arial" w:hAnsi="Arial"/>
        </w:rPr>
        <w:t xml:space="preserve"> goal of promoting educational excellence by facilitating resource sharing, innovation, and communication.  This </w:t>
      </w:r>
      <w:r>
        <w:rPr>
          <w:rFonts w:ascii="Arial" w:hAnsi="Arial"/>
          <w:i/>
        </w:rPr>
        <w:t>Authorization</w:t>
      </w:r>
      <w:r>
        <w:rPr>
          <w:rFonts w:ascii="Arial" w:hAnsi="Arial"/>
        </w:rPr>
        <w:t xml:space="preserve"> does not attempt to state all required or proscribed behavior by users.  However, some specific examples are provided.  </w:t>
      </w:r>
      <w:r>
        <w:rPr>
          <w:rFonts w:ascii="Arial" w:hAnsi="Arial"/>
          <w:b/>
        </w:rPr>
        <w:t xml:space="preserve">The failure of any user to follow the terms of the </w:t>
      </w:r>
      <w:r>
        <w:rPr>
          <w:rFonts w:ascii="Arial" w:hAnsi="Arial"/>
          <w:b/>
          <w:i/>
        </w:rPr>
        <w:t>Authorization for Internet Access</w:t>
      </w:r>
      <w:r>
        <w:rPr>
          <w:rFonts w:ascii="Arial" w:hAnsi="Arial"/>
          <w:b/>
        </w:rPr>
        <w:t xml:space="preserve"> will result in the loss of privileges, disciplinary action, and/or appropriate legal action.</w:t>
      </w:r>
    </w:p>
    <w:p w14:paraId="38AE5A7F" w14:textId="77777777" w:rsidR="00B43A39" w:rsidRDefault="00B43A39">
      <w:pPr>
        <w:tabs>
          <w:tab w:val="center" w:pos="4680"/>
        </w:tabs>
        <w:suppressAutoHyphens/>
        <w:jc w:val="center"/>
        <w:rPr>
          <w:rFonts w:ascii="Arial" w:hAnsi="Arial"/>
          <w:b/>
          <w:u w:val="single"/>
        </w:rPr>
      </w:pPr>
    </w:p>
    <w:p w14:paraId="13D27D80" w14:textId="77777777" w:rsidR="00B43A39" w:rsidRDefault="00B43A39">
      <w:pPr>
        <w:tabs>
          <w:tab w:val="center" w:pos="4680"/>
        </w:tabs>
        <w:suppressAutoHyphens/>
        <w:jc w:val="center"/>
        <w:rPr>
          <w:rFonts w:ascii="Arial" w:hAnsi="Arial"/>
        </w:rPr>
      </w:pPr>
      <w:r>
        <w:rPr>
          <w:rFonts w:ascii="Arial" w:hAnsi="Arial"/>
          <w:b/>
          <w:u w:val="single"/>
        </w:rPr>
        <w:t>EQUIPMENT INVENTORY</w:t>
      </w:r>
    </w:p>
    <w:p w14:paraId="0D25564B" w14:textId="77777777" w:rsidR="00B43A39" w:rsidRDefault="00B43A39">
      <w:pPr>
        <w:tabs>
          <w:tab w:val="left" w:pos="-720"/>
        </w:tabs>
        <w:suppressAutoHyphens/>
        <w:rPr>
          <w:rFonts w:ascii="Arial" w:hAnsi="Arial"/>
        </w:rPr>
      </w:pPr>
    </w:p>
    <w:p w14:paraId="6C6C36F6" w14:textId="77777777" w:rsidR="00B43A39" w:rsidRDefault="00B43A39">
      <w:pPr>
        <w:tabs>
          <w:tab w:val="left" w:pos="-720"/>
        </w:tabs>
        <w:suppressAutoHyphens/>
        <w:rPr>
          <w:rFonts w:ascii="Arial" w:hAnsi="Arial"/>
        </w:rPr>
      </w:pPr>
      <w:r>
        <w:rPr>
          <w:rFonts w:ascii="Arial" w:hAnsi="Arial"/>
        </w:rPr>
        <w:t>An inventory of all instructional equipment over $500.00 will be kept by the Business Office and updated as additional equipment is received on a yearly basis.  Inventory of all texts, audio visual materials, software, and equipment under $500.00 should be kept by the instructor for each program area.</w:t>
      </w:r>
      <w:r w:rsidR="00204D68">
        <w:rPr>
          <w:rFonts w:ascii="Arial" w:hAnsi="Arial"/>
        </w:rPr>
        <w:t xml:space="preserve">  Textbooks are inventoried by </w:t>
      </w:r>
      <w:r w:rsidR="00FC750F">
        <w:rPr>
          <w:rFonts w:ascii="Arial" w:hAnsi="Arial"/>
        </w:rPr>
        <w:t xml:space="preserve">individual classroom teachers </w:t>
      </w:r>
      <w:r w:rsidR="00AC3435">
        <w:rPr>
          <w:rFonts w:ascii="Arial" w:hAnsi="Arial"/>
        </w:rPr>
        <w:t>before they are distributed to students.  Inventories will be maintained in the Business Office</w:t>
      </w:r>
      <w:r w:rsidR="00204D68">
        <w:rPr>
          <w:rFonts w:ascii="Arial" w:hAnsi="Arial"/>
        </w:rPr>
        <w:t>.</w:t>
      </w:r>
    </w:p>
    <w:p w14:paraId="0E8572A8" w14:textId="77777777" w:rsidR="00AA66A0" w:rsidRDefault="00AA66A0">
      <w:pPr>
        <w:tabs>
          <w:tab w:val="left" w:pos="-720"/>
        </w:tabs>
        <w:suppressAutoHyphens/>
        <w:rPr>
          <w:rFonts w:ascii="Arial" w:hAnsi="Arial"/>
        </w:rPr>
      </w:pPr>
    </w:p>
    <w:p w14:paraId="308C511A" w14:textId="77777777" w:rsidR="000164BC" w:rsidRDefault="000164BC">
      <w:pPr>
        <w:rPr>
          <w:rFonts w:ascii="Arial" w:hAnsi="Arial"/>
          <w:b/>
          <w:u w:val="single"/>
        </w:rPr>
      </w:pPr>
    </w:p>
    <w:p w14:paraId="12102385" w14:textId="77777777" w:rsidR="00B43A39" w:rsidRDefault="00B43A39">
      <w:pPr>
        <w:tabs>
          <w:tab w:val="center" w:pos="4680"/>
        </w:tabs>
        <w:suppressAutoHyphens/>
        <w:jc w:val="center"/>
        <w:rPr>
          <w:rFonts w:ascii="Arial" w:hAnsi="Arial"/>
          <w:u w:val="single"/>
        </w:rPr>
      </w:pPr>
      <w:r>
        <w:rPr>
          <w:rFonts w:ascii="Arial" w:hAnsi="Arial"/>
          <w:b/>
          <w:u w:val="single"/>
        </w:rPr>
        <w:t>STUDENT FUND RAISING</w:t>
      </w:r>
    </w:p>
    <w:p w14:paraId="102F6D53" w14:textId="77777777" w:rsidR="00B43A39" w:rsidRDefault="00B43A39">
      <w:pPr>
        <w:tabs>
          <w:tab w:val="left" w:pos="-720"/>
        </w:tabs>
        <w:suppressAutoHyphens/>
        <w:rPr>
          <w:rFonts w:ascii="Arial" w:hAnsi="Arial"/>
        </w:rPr>
      </w:pPr>
    </w:p>
    <w:p w14:paraId="0681D1FD" w14:textId="77777777" w:rsidR="00B43A39" w:rsidRDefault="00B43A39">
      <w:pPr>
        <w:tabs>
          <w:tab w:val="left" w:pos="-720"/>
        </w:tabs>
        <w:suppressAutoHyphens/>
        <w:rPr>
          <w:rFonts w:ascii="Arial" w:hAnsi="Arial"/>
        </w:rPr>
      </w:pPr>
      <w:r>
        <w:rPr>
          <w:rFonts w:ascii="Arial" w:hAnsi="Arial"/>
        </w:rPr>
        <w:t>Fund raising activities will be permitted to help cover expenses incurred in SkillsUSA</w:t>
      </w:r>
      <w:r w:rsidR="00FD4BC6">
        <w:rPr>
          <w:rFonts w:ascii="Arial" w:hAnsi="Arial"/>
        </w:rPr>
        <w:t>,</w:t>
      </w:r>
      <w:r>
        <w:rPr>
          <w:rFonts w:ascii="Arial" w:hAnsi="Arial"/>
        </w:rPr>
        <w:t xml:space="preserve"> </w:t>
      </w:r>
    </w:p>
    <w:p w14:paraId="3D61794D" w14:textId="77777777" w:rsidR="00D25D73" w:rsidRDefault="00B43A39">
      <w:pPr>
        <w:tabs>
          <w:tab w:val="left" w:pos="-720"/>
        </w:tabs>
        <w:suppressAutoHyphens/>
        <w:rPr>
          <w:rFonts w:ascii="Arial" w:hAnsi="Arial"/>
          <w:b/>
        </w:rPr>
      </w:pPr>
      <w:r>
        <w:rPr>
          <w:rFonts w:ascii="Arial" w:hAnsi="Arial"/>
        </w:rPr>
        <w:t xml:space="preserve">and other </w:t>
      </w:r>
      <w:r w:rsidR="00BA20C3">
        <w:rPr>
          <w:rFonts w:ascii="Arial" w:hAnsi="Arial"/>
        </w:rPr>
        <w:t>Tech Campus</w:t>
      </w:r>
      <w:r>
        <w:rPr>
          <w:rFonts w:ascii="Arial" w:hAnsi="Arial"/>
        </w:rPr>
        <w:t xml:space="preserve"> student activities.  </w:t>
      </w:r>
      <w:r w:rsidR="00C06D7A">
        <w:rPr>
          <w:rFonts w:ascii="Arial" w:hAnsi="Arial"/>
        </w:rPr>
        <w:t xml:space="preserve">Request for approval of fundraising forms </w:t>
      </w:r>
      <w:r>
        <w:rPr>
          <w:rFonts w:ascii="Arial" w:hAnsi="Arial"/>
        </w:rPr>
        <w:t xml:space="preserve">must first be submitted to the </w:t>
      </w:r>
      <w:r w:rsidR="00D20D1A">
        <w:rPr>
          <w:rFonts w:ascii="Arial" w:hAnsi="Arial"/>
        </w:rPr>
        <w:t>Principal</w:t>
      </w:r>
      <w:r>
        <w:rPr>
          <w:rFonts w:ascii="Arial" w:hAnsi="Arial"/>
        </w:rPr>
        <w:t xml:space="preserve"> for approval before the activity is initiated.  Account of all sales and expenditures will be submitted to the </w:t>
      </w:r>
      <w:r w:rsidR="005204D5">
        <w:rPr>
          <w:rFonts w:ascii="Arial" w:hAnsi="Arial"/>
        </w:rPr>
        <w:t>B</w:t>
      </w:r>
      <w:r>
        <w:rPr>
          <w:rFonts w:ascii="Arial" w:hAnsi="Arial"/>
        </w:rPr>
        <w:t xml:space="preserve">usiness </w:t>
      </w:r>
      <w:r w:rsidR="005204D5">
        <w:rPr>
          <w:rFonts w:ascii="Arial" w:hAnsi="Arial"/>
        </w:rPr>
        <w:t>O</w:t>
      </w:r>
      <w:r>
        <w:rPr>
          <w:rFonts w:ascii="Arial" w:hAnsi="Arial"/>
        </w:rPr>
        <w:t>ffice at the completion of each fund raising activity</w:t>
      </w:r>
      <w:r w:rsidR="00C06D7A">
        <w:rPr>
          <w:rFonts w:ascii="Arial" w:hAnsi="Arial"/>
        </w:rPr>
        <w:t xml:space="preserve"> using the Financial Report for Fundraising Activity form</w:t>
      </w:r>
      <w:r>
        <w:rPr>
          <w:rFonts w:ascii="Arial" w:hAnsi="Arial"/>
        </w:rPr>
        <w:t xml:space="preserve">.  Outside banking accounts for the </w:t>
      </w:r>
      <w:r w:rsidR="00BA20C3">
        <w:rPr>
          <w:rFonts w:ascii="Arial" w:hAnsi="Arial"/>
        </w:rPr>
        <w:t>Tech Campus</w:t>
      </w:r>
      <w:r>
        <w:rPr>
          <w:rFonts w:ascii="Arial" w:hAnsi="Arial"/>
        </w:rPr>
        <w:t xml:space="preserve"> activities or student organizations will not be permitted and are in violation of </w:t>
      </w:r>
      <w:r w:rsidR="00BA20C3">
        <w:rPr>
          <w:rFonts w:ascii="Arial" w:hAnsi="Arial"/>
        </w:rPr>
        <w:t>Tech Campus</w:t>
      </w:r>
      <w:r>
        <w:rPr>
          <w:rFonts w:ascii="Arial" w:hAnsi="Arial"/>
        </w:rPr>
        <w:t xml:space="preserve"> operation policies. </w:t>
      </w:r>
      <w:r>
        <w:rPr>
          <w:rFonts w:ascii="Arial" w:hAnsi="Arial"/>
          <w:b/>
        </w:rPr>
        <w:t xml:space="preserve"> NO FUNDS MAY BE HELD IN PROGRAM AREAS.  ALL FUNDS MUST BE DEPOSITED </w:t>
      </w:r>
      <w:r w:rsidR="00457B1D">
        <w:rPr>
          <w:rFonts w:ascii="Arial" w:hAnsi="Arial"/>
          <w:b/>
        </w:rPr>
        <w:t xml:space="preserve">IN THE BUSINESS OFFICE WITHIN </w:t>
      </w:r>
      <w:r w:rsidR="00881298" w:rsidRPr="00386573">
        <w:rPr>
          <w:rFonts w:ascii="Arial" w:hAnsi="Arial"/>
          <w:b/>
        </w:rPr>
        <w:t>8</w:t>
      </w:r>
      <w:r>
        <w:rPr>
          <w:rFonts w:ascii="Arial" w:hAnsi="Arial"/>
          <w:b/>
        </w:rPr>
        <w:t xml:space="preserve"> HOURS OF RECEIPT.</w:t>
      </w:r>
    </w:p>
    <w:p w14:paraId="5F77671F" w14:textId="77777777" w:rsidR="00B43A39" w:rsidRDefault="00B43A39" w:rsidP="00B41031">
      <w:pPr>
        <w:jc w:val="center"/>
        <w:rPr>
          <w:rFonts w:ascii="Arial" w:hAnsi="Arial"/>
          <w:u w:val="single"/>
        </w:rPr>
      </w:pPr>
      <w:r>
        <w:rPr>
          <w:rFonts w:ascii="Arial" w:hAnsi="Arial"/>
          <w:b/>
          <w:u w:val="single"/>
        </w:rPr>
        <w:t>SAFETY</w:t>
      </w:r>
    </w:p>
    <w:p w14:paraId="02BBFC8A" w14:textId="77777777" w:rsidR="00B43A39" w:rsidRDefault="00B43A39">
      <w:pPr>
        <w:tabs>
          <w:tab w:val="left" w:pos="-720"/>
        </w:tabs>
        <w:suppressAutoHyphens/>
        <w:rPr>
          <w:rFonts w:ascii="Arial" w:hAnsi="Arial"/>
        </w:rPr>
      </w:pPr>
    </w:p>
    <w:p w14:paraId="00D3D94F" w14:textId="77777777" w:rsidR="00B43A39" w:rsidRDefault="00B43A39">
      <w:pPr>
        <w:tabs>
          <w:tab w:val="left" w:pos="-720"/>
        </w:tabs>
        <w:suppressAutoHyphens/>
        <w:rPr>
          <w:rFonts w:ascii="Arial" w:hAnsi="Arial"/>
        </w:rPr>
      </w:pPr>
      <w:r>
        <w:rPr>
          <w:rFonts w:ascii="Arial" w:hAnsi="Arial"/>
        </w:rPr>
        <w:t>The safety of students and visitors to the classroom and laboratory/shop is the instructor's responsibility.  The instructor is responsible for conducting a regular safety inspection of the classroom and laboratory/shop, tools and equipment.</w:t>
      </w:r>
    </w:p>
    <w:p w14:paraId="5A444E64" w14:textId="77777777" w:rsidR="00B43A39" w:rsidRDefault="00B43A39">
      <w:pPr>
        <w:tabs>
          <w:tab w:val="left" w:pos="-720"/>
        </w:tabs>
        <w:suppressAutoHyphens/>
        <w:rPr>
          <w:rFonts w:ascii="Arial" w:hAnsi="Arial"/>
        </w:rPr>
      </w:pPr>
    </w:p>
    <w:p w14:paraId="098046FD" w14:textId="77777777" w:rsidR="00B43A39" w:rsidRDefault="00B43A39">
      <w:pPr>
        <w:tabs>
          <w:tab w:val="left" w:pos="-720"/>
        </w:tabs>
        <w:suppressAutoHyphens/>
        <w:rPr>
          <w:rFonts w:ascii="Arial" w:hAnsi="Arial"/>
        </w:rPr>
      </w:pPr>
      <w:r>
        <w:rPr>
          <w:rFonts w:ascii="Arial" w:hAnsi="Arial"/>
        </w:rPr>
        <w:lastRenderedPageBreak/>
        <w:t xml:space="preserve">The instructor must be present in the classroom and laboratory/shop whenever students and/or visitors are present, and when tools or equipment </w:t>
      </w:r>
      <w:r w:rsidR="00B866DF">
        <w:rPr>
          <w:rFonts w:ascii="Arial" w:hAnsi="Arial"/>
        </w:rPr>
        <w:t>is</w:t>
      </w:r>
      <w:r>
        <w:rPr>
          <w:rFonts w:ascii="Arial" w:hAnsi="Arial"/>
        </w:rPr>
        <w:t xml:space="preserve"> being used.  Visitors should never be permitted to operate equipment or use tools, unless they have received proper safety instruction, provided by the instructor.</w:t>
      </w:r>
    </w:p>
    <w:p w14:paraId="19301787" w14:textId="77777777" w:rsidR="00B43A39" w:rsidRDefault="00B43A39">
      <w:pPr>
        <w:tabs>
          <w:tab w:val="left" w:pos="-720"/>
        </w:tabs>
        <w:suppressAutoHyphens/>
        <w:rPr>
          <w:rFonts w:ascii="Arial" w:hAnsi="Arial"/>
        </w:rPr>
      </w:pPr>
    </w:p>
    <w:p w14:paraId="650351AF" w14:textId="77777777" w:rsidR="00B43A39" w:rsidRDefault="00B43A39">
      <w:pPr>
        <w:tabs>
          <w:tab w:val="left" w:pos="-720"/>
        </w:tabs>
        <w:suppressAutoHyphens/>
        <w:rPr>
          <w:rFonts w:ascii="Arial" w:hAnsi="Arial"/>
        </w:rPr>
      </w:pPr>
      <w:r>
        <w:rPr>
          <w:rFonts w:ascii="Arial" w:hAnsi="Arial"/>
        </w:rPr>
        <w:t>Before students operate equipment or use tools the instructor must provide, as a minimum, safety instruction that addresses:</w:t>
      </w:r>
    </w:p>
    <w:p w14:paraId="4B6196E4" w14:textId="77777777" w:rsidR="00B43A39" w:rsidRDefault="00B43A39">
      <w:pPr>
        <w:tabs>
          <w:tab w:val="left" w:pos="-720"/>
        </w:tabs>
        <w:suppressAutoHyphens/>
        <w:rPr>
          <w:rFonts w:ascii="Arial" w:hAnsi="Arial"/>
        </w:rPr>
      </w:pPr>
    </w:p>
    <w:p w14:paraId="79E68D61" w14:textId="77777777" w:rsidR="00B43A39" w:rsidRDefault="00B43A39">
      <w:pPr>
        <w:numPr>
          <w:ilvl w:val="0"/>
          <w:numId w:val="1"/>
        </w:numPr>
        <w:tabs>
          <w:tab w:val="left" w:pos="-720"/>
        </w:tabs>
        <w:suppressAutoHyphens/>
        <w:rPr>
          <w:rFonts w:ascii="Arial" w:hAnsi="Arial"/>
        </w:rPr>
      </w:pPr>
      <w:r>
        <w:rPr>
          <w:rFonts w:ascii="Arial" w:hAnsi="Arial"/>
        </w:rPr>
        <w:t>Clothing and personal appearance</w:t>
      </w:r>
    </w:p>
    <w:p w14:paraId="1CCAB94D" w14:textId="77777777" w:rsidR="00B43A39" w:rsidRDefault="00B43A39">
      <w:pPr>
        <w:numPr>
          <w:ilvl w:val="0"/>
          <w:numId w:val="1"/>
        </w:numPr>
        <w:tabs>
          <w:tab w:val="left" w:pos="-720"/>
        </w:tabs>
        <w:suppressAutoHyphens/>
        <w:rPr>
          <w:rFonts w:ascii="Arial" w:hAnsi="Arial"/>
        </w:rPr>
      </w:pPr>
      <w:r>
        <w:rPr>
          <w:rFonts w:ascii="Arial" w:hAnsi="Arial"/>
        </w:rPr>
        <w:t>Safe operation, care and maintenance of tools, equipment, materials, the classroom</w:t>
      </w:r>
      <w:r w:rsidR="007E185F">
        <w:rPr>
          <w:rFonts w:ascii="Arial" w:hAnsi="Arial"/>
        </w:rPr>
        <w:t xml:space="preserve">, </w:t>
      </w:r>
      <w:r>
        <w:rPr>
          <w:rFonts w:ascii="Arial" w:hAnsi="Arial"/>
        </w:rPr>
        <w:t xml:space="preserve"> laboratory/shop</w:t>
      </w:r>
      <w:r w:rsidR="007E185F">
        <w:rPr>
          <w:rFonts w:ascii="Arial" w:hAnsi="Arial"/>
        </w:rPr>
        <w:t>, and conduct</w:t>
      </w:r>
    </w:p>
    <w:p w14:paraId="28338A94" w14:textId="77777777" w:rsidR="00B43A39" w:rsidRDefault="00B43A39">
      <w:pPr>
        <w:numPr>
          <w:ilvl w:val="0"/>
          <w:numId w:val="1"/>
        </w:numPr>
        <w:tabs>
          <w:tab w:val="left" w:pos="-720"/>
        </w:tabs>
        <w:suppressAutoHyphens/>
        <w:rPr>
          <w:rFonts w:ascii="Arial" w:hAnsi="Arial"/>
        </w:rPr>
      </w:pPr>
      <w:r>
        <w:rPr>
          <w:rFonts w:ascii="Arial" w:hAnsi="Arial"/>
        </w:rPr>
        <w:t>Cleanliness of the laboratory/shop and classroom</w:t>
      </w:r>
    </w:p>
    <w:p w14:paraId="5C580DCE" w14:textId="77777777" w:rsidR="00B43A39" w:rsidRDefault="00B43A39">
      <w:pPr>
        <w:numPr>
          <w:ilvl w:val="0"/>
          <w:numId w:val="1"/>
        </w:numPr>
        <w:tabs>
          <w:tab w:val="left" w:pos="-720"/>
        </w:tabs>
        <w:suppressAutoHyphens/>
        <w:rPr>
          <w:rFonts w:ascii="Arial" w:hAnsi="Arial"/>
        </w:rPr>
      </w:pPr>
      <w:r>
        <w:rPr>
          <w:rFonts w:ascii="Arial" w:hAnsi="Arial"/>
        </w:rPr>
        <w:t>Proper use of protective eye devices and other safety apparel/apparatus</w:t>
      </w:r>
    </w:p>
    <w:p w14:paraId="391680F6" w14:textId="77777777" w:rsidR="00B43A39" w:rsidRDefault="00B43A39">
      <w:pPr>
        <w:numPr>
          <w:ilvl w:val="0"/>
          <w:numId w:val="1"/>
        </w:numPr>
        <w:tabs>
          <w:tab w:val="left" w:pos="-720"/>
        </w:tabs>
        <w:suppressAutoHyphens/>
        <w:rPr>
          <w:rFonts w:ascii="Arial" w:hAnsi="Arial"/>
        </w:rPr>
      </w:pPr>
      <w:r>
        <w:rPr>
          <w:rFonts w:ascii="Arial" w:hAnsi="Arial"/>
        </w:rPr>
        <w:t>Emergency procedures</w:t>
      </w:r>
    </w:p>
    <w:p w14:paraId="2F5E3123" w14:textId="77777777" w:rsidR="00B43A39" w:rsidRDefault="00B43A39">
      <w:pPr>
        <w:numPr>
          <w:ilvl w:val="0"/>
          <w:numId w:val="1"/>
        </w:numPr>
        <w:tabs>
          <w:tab w:val="left" w:pos="-720"/>
        </w:tabs>
        <w:suppressAutoHyphens/>
        <w:rPr>
          <w:rFonts w:ascii="Arial" w:hAnsi="Arial"/>
        </w:rPr>
      </w:pPr>
      <w:r>
        <w:rPr>
          <w:rFonts w:ascii="Arial" w:hAnsi="Arial"/>
        </w:rPr>
        <w:t xml:space="preserve">The instructor shall post safety rules in the classroom and laboratory/shop and provide each student with a copy of the rules and </w:t>
      </w:r>
      <w:r>
        <w:rPr>
          <w:rFonts w:ascii="Arial" w:hAnsi="Arial"/>
          <w:b/>
        </w:rPr>
        <w:t>test all students on the rules and on safe operation and maintenance of each tool and piece of equipment in the laboratory/shop and classroom until they attain 100% proficiency, prior to allowing students to work in the classroom and laboratory/shop.</w:t>
      </w:r>
      <w:r>
        <w:rPr>
          <w:rFonts w:ascii="Arial" w:hAnsi="Arial"/>
        </w:rPr>
        <w:t xml:space="preserve">  Safety tests will be maintained throughout the year</w:t>
      </w:r>
    </w:p>
    <w:p w14:paraId="4B8FE867" w14:textId="77777777" w:rsidR="00B43A39" w:rsidRDefault="00B43A39">
      <w:pPr>
        <w:numPr>
          <w:ilvl w:val="0"/>
          <w:numId w:val="1"/>
        </w:numPr>
        <w:tabs>
          <w:tab w:val="left" w:pos="-720"/>
        </w:tabs>
        <w:suppressAutoHyphens/>
        <w:rPr>
          <w:rFonts w:ascii="Arial" w:hAnsi="Arial"/>
        </w:rPr>
      </w:pPr>
      <w:r>
        <w:rPr>
          <w:rFonts w:ascii="Arial" w:hAnsi="Arial"/>
        </w:rPr>
        <w:t>The instructor shall model good safety practices and procedures at all times</w:t>
      </w:r>
    </w:p>
    <w:p w14:paraId="6AD38557" w14:textId="77777777" w:rsidR="00B43A39" w:rsidRDefault="00B43A39">
      <w:pPr>
        <w:numPr>
          <w:ilvl w:val="0"/>
          <w:numId w:val="1"/>
        </w:numPr>
        <w:tabs>
          <w:tab w:val="left" w:pos="-720"/>
        </w:tabs>
        <w:suppressAutoHyphens/>
        <w:rPr>
          <w:rFonts w:ascii="Arial" w:hAnsi="Arial"/>
        </w:rPr>
      </w:pPr>
      <w:r>
        <w:rPr>
          <w:rFonts w:ascii="Arial" w:hAnsi="Arial"/>
        </w:rPr>
        <w:t>The aforementioned complies with state and federal law</w:t>
      </w:r>
    </w:p>
    <w:p w14:paraId="4FAF5736" w14:textId="77777777" w:rsidR="00DA6660" w:rsidRDefault="00DA6660" w:rsidP="00A7785E">
      <w:pPr>
        <w:tabs>
          <w:tab w:val="left" w:pos="-720"/>
        </w:tabs>
        <w:suppressAutoHyphens/>
        <w:jc w:val="center"/>
        <w:rPr>
          <w:rFonts w:ascii="Arial" w:hAnsi="Arial"/>
        </w:rPr>
      </w:pPr>
    </w:p>
    <w:p w14:paraId="14B18F28" w14:textId="77777777" w:rsidR="00A7785E" w:rsidRPr="007F2804" w:rsidRDefault="00A7785E" w:rsidP="00A7785E">
      <w:pPr>
        <w:tabs>
          <w:tab w:val="left" w:pos="-720"/>
        </w:tabs>
        <w:suppressAutoHyphens/>
        <w:jc w:val="center"/>
        <w:rPr>
          <w:rFonts w:ascii="Arial" w:hAnsi="Arial"/>
          <w:b/>
          <w:u w:val="single"/>
        </w:rPr>
      </w:pPr>
      <w:r w:rsidRPr="007F2804">
        <w:rPr>
          <w:rFonts w:ascii="Arial" w:hAnsi="Arial"/>
          <w:b/>
          <w:u w:val="single"/>
        </w:rPr>
        <w:t>COMPUTER</w:t>
      </w:r>
      <w:r w:rsidR="004E6680">
        <w:rPr>
          <w:rFonts w:ascii="Arial" w:hAnsi="Arial"/>
          <w:b/>
          <w:u w:val="single"/>
        </w:rPr>
        <w:t>, LAB, CART</w:t>
      </w:r>
      <w:r w:rsidRPr="007F2804">
        <w:rPr>
          <w:rFonts w:ascii="Arial" w:hAnsi="Arial"/>
          <w:b/>
          <w:u w:val="single"/>
        </w:rPr>
        <w:t xml:space="preserve"> </w:t>
      </w:r>
      <w:r w:rsidR="00EB6DC5">
        <w:rPr>
          <w:rFonts w:ascii="Arial" w:hAnsi="Arial"/>
          <w:b/>
          <w:u w:val="single"/>
        </w:rPr>
        <w:t>USE PROCEDURES</w:t>
      </w:r>
    </w:p>
    <w:p w14:paraId="7ACDB184" w14:textId="77777777" w:rsidR="00B43A39" w:rsidRDefault="00B43A39">
      <w:pPr>
        <w:tabs>
          <w:tab w:val="left" w:pos="-720"/>
        </w:tabs>
        <w:suppressAutoHyphens/>
        <w:rPr>
          <w:rFonts w:ascii="Arial" w:hAnsi="Arial"/>
          <w:b/>
        </w:rPr>
      </w:pPr>
    </w:p>
    <w:p w14:paraId="402019CD" w14:textId="77777777" w:rsidR="00A7785E" w:rsidRPr="002A1B0A" w:rsidRDefault="00E91BCD" w:rsidP="00665D4D">
      <w:pPr>
        <w:numPr>
          <w:ilvl w:val="0"/>
          <w:numId w:val="6"/>
        </w:numPr>
        <w:rPr>
          <w:szCs w:val="24"/>
        </w:rPr>
      </w:pPr>
      <w:r>
        <w:rPr>
          <w:rStyle w:val="Strong"/>
          <w:rFonts w:ascii="Arial" w:hAnsi="Arial" w:cs="Arial"/>
          <w:b w:val="0"/>
          <w:szCs w:val="24"/>
        </w:rPr>
        <w:t xml:space="preserve">Staff is </w:t>
      </w:r>
      <w:r w:rsidR="00A7785E" w:rsidRPr="002A1B0A">
        <w:rPr>
          <w:rStyle w:val="Strong"/>
          <w:rFonts w:ascii="Arial" w:hAnsi="Arial" w:cs="Arial"/>
          <w:b w:val="0"/>
          <w:szCs w:val="24"/>
        </w:rPr>
        <w:t xml:space="preserve">expected to shut down computer(s) each night before </w:t>
      </w:r>
      <w:r>
        <w:rPr>
          <w:rStyle w:val="Strong"/>
          <w:rFonts w:ascii="Arial" w:hAnsi="Arial" w:cs="Arial"/>
          <w:b w:val="0"/>
          <w:szCs w:val="24"/>
        </w:rPr>
        <w:t>departing</w:t>
      </w:r>
      <w:r w:rsidR="00A7785E" w:rsidRPr="002A1B0A">
        <w:rPr>
          <w:rStyle w:val="Strong"/>
          <w:rFonts w:ascii="Arial" w:hAnsi="Arial" w:cs="Arial"/>
          <w:b w:val="0"/>
          <w:szCs w:val="24"/>
        </w:rPr>
        <w:t xml:space="preserve">. </w:t>
      </w:r>
    </w:p>
    <w:p w14:paraId="2A8AA943" w14:textId="77777777" w:rsidR="00A7785E" w:rsidRPr="002A1B0A" w:rsidRDefault="00A7785E" w:rsidP="00665D4D">
      <w:pPr>
        <w:numPr>
          <w:ilvl w:val="0"/>
          <w:numId w:val="6"/>
        </w:numPr>
        <w:rPr>
          <w:szCs w:val="24"/>
        </w:rPr>
      </w:pPr>
      <w:r w:rsidRPr="002A1B0A">
        <w:rPr>
          <w:rStyle w:val="Strong"/>
          <w:rFonts w:ascii="Arial" w:hAnsi="Arial" w:cs="Arial"/>
          <w:b w:val="0"/>
          <w:szCs w:val="24"/>
        </w:rPr>
        <w:t xml:space="preserve">If you have a computer lab, you are responsible for those computers as well. </w:t>
      </w:r>
    </w:p>
    <w:p w14:paraId="248C3660" w14:textId="77777777" w:rsidR="00A7785E" w:rsidRPr="002A1B0A" w:rsidRDefault="00A7785E" w:rsidP="007F2804">
      <w:pPr>
        <w:ind w:firstLine="60"/>
        <w:rPr>
          <w:szCs w:val="24"/>
        </w:rPr>
      </w:pPr>
    </w:p>
    <w:p w14:paraId="320EBBD8" w14:textId="77777777" w:rsidR="00A7785E" w:rsidRPr="002A1B0A" w:rsidRDefault="007F2804" w:rsidP="007F2804">
      <w:pPr>
        <w:rPr>
          <w:rStyle w:val="Strong"/>
          <w:rFonts w:ascii="Arial" w:hAnsi="Arial"/>
          <w:b w:val="0"/>
        </w:rPr>
      </w:pPr>
      <w:r w:rsidRPr="002A1B0A">
        <w:rPr>
          <w:rStyle w:val="Strong"/>
          <w:rFonts w:ascii="Arial" w:hAnsi="Arial"/>
          <w:b w:val="0"/>
        </w:rPr>
        <w:t xml:space="preserve">If </w:t>
      </w:r>
      <w:r w:rsidR="00E91BCD">
        <w:rPr>
          <w:rStyle w:val="Strong"/>
          <w:rFonts w:ascii="Arial" w:hAnsi="Arial"/>
          <w:b w:val="0"/>
        </w:rPr>
        <w:t>y</w:t>
      </w:r>
      <w:r w:rsidRPr="002A1B0A">
        <w:rPr>
          <w:rStyle w:val="Strong"/>
          <w:rFonts w:ascii="Arial" w:hAnsi="Arial"/>
          <w:b w:val="0"/>
        </w:rPr>
        <w:t xml:space="preserve">ou </w:t>
      </w:r>
      <w:r w:rsidR="00E91BCD">
        <w:rPr>
          <w:rStyle w:val="Strong"/>
          <w:rFonts w:ascii="Arial" w:hAnsi="Arial"/>
          <w:b w:val="0"/>
        </w:rPr>
        <w:t>a</w:t>
      </w:r>
      <w:r w:rsidRPr="002A1B0A">
        <w:rPr>
          <w:rStyle w:val="Strong"/>
          <w:rFonts w:ascii="Arial" w:hAnsi="Arial"/>
          <w:b w:val="0"/>
        </w:rPr>
        <w:t xml:space="preserve">re </w:t>
      </w:r>
      <w:r w:rsidR="00E91BCD">
        <w:rPr>
          <w:rStyle w:val="Strong"/>
          <w:rFonts w:ascii="Arial" w:hAnsi="Arial"/>
          <w:b w:val="0"/>
        </w:rPr>
        <w:t>u</w:t>
      </w:r>
      <w:r w:rsidRPr="002A1B0A">
        <w:rPr>
          <w:rStyle w:val="Strong"/>
          <w:rFonts w:ascii="Arial" w:hAnsi="Arial"/>
          <w:b w:val="0"/>
        </w:rPr>
        <w:t xml:space="preserve">sing </w:t>
      </w:r>
      <w:r w:rsidR="00E91BCD">
        <w:rPr>
          <w:rStyle w:val="Strong"/>
          <w:rFonts w:ascii="Arial" w:hAnsi="Arial"/>
          <w:b w:val="0"/>
        </w:rPr>
        <w:t>o</w:t>
      </w:r>
      <w:r w:rsidRPr="002A1B0A">
        <w:rPr>
          <w:rStyle w:val="Strong"/>
          <w:rFonts w:ascii="Arial" w:hAnsi="Arial"/>
          <w:b w:val="0"/>
        </w:rPr>
        <w:t xml:space="preserve">ne </w:t>
      </w:r>
      <w:r w:rsidR="00E91BCD">
        <w:rPr>
          <w:rStyle w:val="Strong"/>
          <w:rFonts w:ascii="Arial" w:hAnsi="Arial"/>
          <w:b w:val="0"/>
        </w:rPr>
        <w:t>o</w:t>
      </w:r>
      <w:r w:rsidRPr="002A1B0A">
        <w:rPr>
          <w:rStyle w:val="Strong"/>
          <w:rFonts w:ascii="Arial" w:hAnsi="Arial"/>
          <w:b w:val="0"/>
        </w:rPr>
        <w:t xml:space="preserve">f </w:t>
      </w:r>
      <w:r w:rsidR="00E91BCD">
        <w:rPr>
          <w:rStyle w:val="Strong"/>
          <w:rFonts w:ascii="Arial" w:hAnsi="Arial"/>
          <w:b w:val="0"/>
        </w:rPr>
        <w:t>t</w:t>
      </w:r>
      <w:r w:rsidRPr="002A1B0A">
        <w:rPr>
          <w:rStyle w:val="Strong"/>
          <w:rFonts w:ascii="Arial" w:hAnsi="Arial"/>
          <w:b w:val="0"/>
        </w:rPr>
        <w:t xml:space="preserve">he </w:t>
      </w:r>
      <w:r w:rsidR="00E91BCD">
        <w:rPr>
          <w:rStyle w:val="Strong"/>
          <w:rFonts w:ascii="Arial" w:hAnsi="Arial"/>
          <w:b w:val="0"/>
        </w:rPr>
        <w:t>c</w:t>
      </w:r>
      <w:r w:rsidRPr="002A1B0A">
        <w:rPr>
          <w:rStyle w:val="Strong"/>
          <w:rFonts w:ascii="Arial" w:hAnsi="Arial"/>
          <w:b w:val="0"/>
        </w:rPr>
        <w:t xml:space="preserve">omputer </w:t>
      </w:r>
      <w:r w:rsidR="00E91BCD">
        <w:rPr>
          <w:rStyle w:val="Strong"/>
          <w:rFonts w:ascii="Arial" w:hAnsi="Arial"/>
          <w:b w:val="0"/>
        </w:rPr>
        <w:t>l</w:t>
      </w:r>
      <w:r w:rsidRPr="002A1B0A">
        <w:rPr>
          <w:rStyle w:val="Strong"/>
          <w:rFonts w:ascii="Arial" w:hAnsi="Arial"/>
          <w:b w:val="0"/>
        </w:rPr>
        <w:t xml:space="preserve">abs </w:t>
      </w:r>
      <w:r w:rsidR="007303C7">
        <w:rPr>
          <w:rStyle w:val="Strong"/>
          <w:rFonts w:ascii="Arial" w:hAnsi="Arial"/>
          <w:b w:val="0"/>
        </w:rPr>
        <w:t xml:space="preserve">or </w:t>
      </w:r>
      <w:r w:rsidR="00E91BCD">
        <w:rPr>
          <w:rStyle w:val="Strong"/>
          <w:rFonts w:ascii="Arial" w:hAnsi="Arial"/>
          <w:b w:val="0"/>
        </w:rPr>
        <w:t>c</w:t>
      </w:r>
      <w:r w:rsidR="007303C7">
        <w:rPr>
          <w:rStyle w:val="Strong"/>
          <w:rFonts w:ascii="Arial" w:hAnsi="Arial"/>
          <w:b w:val="0"/>
        </w:rPr>
        <w:t xml:space="preserve">omputer </w:t>
      </w:r>
      <w:r w:rsidR="00E91BCD">
        <w:rPr>
          <w:rStyle w:val="Strong"/>
          <w:rFonts w:ascii="Arial" w:hAnsi="Arial"/>
          <w:b w:val="0"/>
        </w:rPr>
        <w:t>c</w:t>
      </w:r>
      <w:r w:rsidR="007303C7">
        <w:rPr>
          <w:rStyle w:val="Strong"/>
          <w:rFonts w:ascii="Arial" w:hAnsi="Arial"/>
          <w:b w:val="0"/>
        </w:rPr>
        <w:t>arts</w:t>
      </w:r>
      <w:r w:rsidRPr="002A1B0A">
        <w:rPr>
          <w:rStyle w:val="Strong"/>
          <w:rFonts w:ascii="Arial" w:hAnsi="Arial"/>
          <w:b w:val="0"/>
        </w:rPr>
        <w:t xml:space="preserve">, </w:t>
      </w:r>
      <w:r w:rsidR="00E91BCD">
        <w:rPr>
          <w:rStyle w:val="Strong"/>
          <w:rFonts w:ascii="Arial" w:hAnsi="Arial"/>
          <w:b w:val="0"/>
        </w:rPr>
        <w:t>p</w:t>
      </w:r>
      <w:r w:rsidRPr="002A1B0A">
        <w:rPr>
          <w:rStyle w:val="Strong"/>
          <w:rFonts w:ascii="Arial" w:hAnsi="Arial"/>
          <w:b w:val="0"/>
        </w:rPr>
        <w:t xml:space="preserve">lease </w:t>
      </w:r>
      <w:r w:rsidR="00E91BCD">
        <w:rPr>
          <w:rStyle w:val="Strong"/>
          <w:rFonts w:ascii="Arial" w:hAnsi="Arial"/>
          <w:b w:val="0"/>
        </w:rPr>
        <w:t>o</w:t>
      </w:r>
      <w:r w:rsidRPr="002A1B0A">
        <w:rPr>
          <w:rStyle w:val="Strong"/>
          <w:rFonts w:ascii="Arial" w:hAnsi="Arial"/>
          <w:b w:val="0"/>
        </w:rPr>
        <w:t xml:space="preserve">bserve </w:t>
      </w:r>
      <w:r w:rsidR="00E91BCD">
        <w:rPr>
          <w:rStyle w:val="Strong"/>
          <w:rFonts w:ascii="Arial" w:hAnsi="Arial"/>
          <w:b w:val="0"/>
        </w:rPr>
        <w:t>t</w:t>
      </w:r>
      <w:r w:rsidRPr="002A1B0A">
        <w:rPr>
          <w:rStyle w:val="Strong"/>
          <w:rFonts w:ascii="Arial" w:hAnsi="Arial"/>
          <w:b w:val="0"/>
        </w:rPr>
        <w:t xml:space="preserve">he </w:t>
      </w:r>
      <w:r w:rsidR="00E91BCD">
        <w:rPr>
          <w:rStyle w:val="Strong"/>
          <w:rFonts w:ascii="Arial" w:hAnsi="Arial"/>
          <w:b w:val="0"/>
        </w:rPr>
        <w:t>f</w:t>
      </w:r>
      <w:r w:rsidRPr="002A1B0A">
        <w:rPr>
          <w:rStyle w:val="Strong"/>
          <w:rFonts w:ascii="Arial" w:hAnsi="Arial"/>
          <w:b w:val="0"/>
        </w:rPr>
        <w:t>ollowing:</w:t>
      </w:r>
    </w:p>
    <w:p w14:paraId="7A49256E" w14:textId="77777777" w:rsidR="00A7785E" w:rsidRPr="002A1B0A" w:rsidRDefault="00A7785E" w:rsidP="00665D4D">
      <w:pPr>
        <w:numPr>
          <w:ilvl w:val="0"/>
          <w:numId w:val="6"/>
        </w:numPr>
        <w:rPr>
          <w:szCs w:val="24"/>
        </w:rPr>
      </w:pPr>
      <w:r w:rsidRPr="002A1B0A">
        <w:rPr>
          <w:rStyle w:val="Strong"/>
          <w:rFonts w:ascii="Arial" w:hAnsi="Arial" w:cs="Arial"/>
          <w:b w:val="0"/>
          <w:szCs w:val="24"/>
        </w:rPr>
        <w:t>Remind students that they are not to share login information (per student handbook)</w:t>
      </w:r>
    </w:p>
    <w:p w14:paraId="632DF69A" w14:textId="77777777" w:rsidR="00A7785E" w:rsidRPr="002A1B0A" w:rsidRDefault="00A7785E" w:rsidP="00665D4D">
      <w:pPr>
        <w:numPr>
          <w:ilvl w:val="0"/>
          <w:numId w:val="6"/>
        </w:numPr>
        <w:rPr>
          <w:szCs w:val="24"/>
        </w:rPr>
      </w:pPr>
      <w:r w:rsidRPr="002A1B0A">
        <w:rPr>
          <w:rStyle w:val="Strong"/>
          <w:rFonts w:ascii="Arial" w:hAnsi="Arial" w:cs="Arial"/>
          <w:b w:val="0"/>
          <w:szCs w:val="24"/>
        </w:rPr>
        <w:t>Have your students notify you of any problems or vandalism as soon as they are seated</w:t>
      </w:r>
    </w:p>
    <w:p w14:paraId="755A65B5" w14:textId="77777777" w:rsidR="004E6680" w:rsidRPr="004E6680" w:rsidRDefault="00A7785E" w:rsidP="00665D4D">
      <w:pPr>
        <w:numPr>
          <w:ilvl w:val="0"/>
          <w:numId w:val="6"/>
        </w:numPr>
        <w:rPr>
          <w:rStyle w:val="Strong"/>
          <w:b w:val="0"/>
          <w:bCs w:val="0"/>
          <w:szCs w:val="24"/>
        </w:rPr>
      </w:pPr>
      <w:r w:rsidRPr="004E6680">
        <w:rPr>
          <w:rStyle w:val="Strong"/>
          <w:rFonts w:ascii="Arial" w:hAnsi="Arial" w:cs="Arial"/>
          <w:b w:val="0"/>
          <w:szCs w:val="24"/>
        </w:rPr>
        <w:t xml:space="preserve">When leaving the lab all computers should be off, monitors all facing forward and not tilted, chairs pushed in, projection system off. The </w:t>
      </w:r>
      <w:r w:rsidRPr="004E6680">
        <w:rPr>
          <w:rStyle w:val="Emphasis"/>
          <w:rFonts w:ascii="Arial" w:hAnsi="Arial" w:cs="Arial"/>
          <w:bCs/>
          <w:szCs w:val="24"/>
        </w:rPr>
        <w:t>instructor</w:t>
      </w:r>
      <w:r w:rsidRPr="004E6680">
        <w:rPr>
          <w:rStyle w:val="Strong"/>
          <w:rFonts w:ascii="Arial" w:hAnsi="Arial" w:cs="Arial"/>
          <w:b w:val="0"/>
          <w:szCs w:val="24"/>
        </w:rPr>
        <w:t xml:space="preserve"> is ultimately responsible for the condition of the lab. </w:t>
      </w:r>
    </w:p>
    <w:p w14:paraId="27FCC2F2" w14:textId="77777777" w:rsidR="007303C7" w:rsidRPr="004E6680" w:rsidRDefault="007303C7" w:rsidP="00665D4D">
      <w:pPr>
        <w:numPr>
          <w:ilvl w:val="0"/>
          <w:numId w:val="6"/>
        </w:numPr>
        <w:rPr>
          <w:szCs w:val="24"/>
        </w:rPr>
      </w:pPr>
      <w:r w:rsidRPr="004E6680">
        <w:rPr>
          <w:rStyle w:val="Strong"/>
          <w:rFonts w:ascii="Arial" w:hAnsi="Arial" w:cs="Arial"/>
          <w:b w:val="0"/>
          <w:szCs w:val="24"/>
        </w:rPr>
        <w:t>When returning computer carts, make sure each laptop is plugged in</w:t>
      </w:r>
      <w:r w:rsidR="00A6094A" w:rsidRPr="004E6680">
        <w:rPr>
          <w:rStyle w:val="Strong"/>
          <w:rFonts w:ascii="Arial" w:hAnsi="Arial" w:cs="Arial"/>
          <w:b w:val="0"/>
          <w:szCs w:val="24"/>
        </w:rPr>
        <w:t xml:space="preserve">to </w:t>
      </w:r>
      <w:r w:rsidR="002066C3" w:rsidRPr="004E6680">
        <w:rPr>
          <w:rStyle w:val="Strong"/>
          <w:rFonts w:ascii="Arial" w:hAnsi="Arial" w:cs="Arial"/>
          <w:b w:val="0"/>
          <w:szCs w:val="24"/>
        </w:rPr>
        <w:t>their port</w:t>
      </w:r>
      <w:r w:rsidR="004A35D6" w:rsidRPr="004E6680">
        <w:rPr>
          <w:rStyle w:val="Strong"/>
          <w:rFonts w:ascii="Arial" w:hAnsi="Arial" w:cs="Arial"/>
          <w:b w:val="0"/>
          <w:szCs w:val="24"/>
        </w:rPr>
        <w:t xml:space="preserve"> </w:t>
      </w:r>
    </w:p>
    <w:p w14:paraId="26CF90DD" w14:textId="77777777" w:rsidR="00A7785E" w:rsidRPr="002A1B0A" w:rsidRDefault="00A7785E" w:rsidP="00665D4D">
      <w:pPr>
        <w:numPr>
          <w:ilvl w:val="0"/>
          <w:numId w:val="6"/>
        </w:numPr>
        <w:rPr>
          <w:szCs w:val="24"/>
        </w:rPr>
      </w:pPr>
      <w:r w:rsidRPr="002A1B0A">
        <w:rPr>
          <w:rStyle w:val="Strong"/>
          <w:rFonts w:ascii="Arial" w:hAnsi="Arial" w:cs="Arial"/>
          <w:b w:val="0"/>
          <w:szCs w:val="24"/>
        </w:rPr>
        <w:t>Report any problems to the Technology Department immediately</w:t>
      </w:r>
    </w:p>
    <w:p w14:paraId="03F524B0" w14:textId="77777777" w:rsidR="00B43A39" w:rsidRDefault="00B43A39" w:rsidP="00BD2174">
      <w:pPr>
        <w:jc w:val="center"/>
        <w:rPr>
          <w:rFonts w:ascii="Arial" w:hAnsi="Arial"/>
          <w:b/>
          <w:u w:val="single"/>
        </w:rPr>
      </w:pPr>
    </w:p>
    <w:p w14:paraId="6E8D2277" w14:textId="77777777" w:rsidR="00B43A39" w:rsidRDefault="00B43A39">
      <w:pPr>
        <w:tabs>
          <w:tab w:val="left" w:pos="-720"/>
        </w:tabs>
        <w:suppressAutoHyphens/>
        <w:jc w:val="center"/>
        <w:rPr>
          <w:rFonts w:ascii="Arial" w:hAnsi="Arial"/>
        </w:rPr>
      </w:pPr>
    </w:p>
    <w:p w14:paraId="377027B7" w14:textId="77777777" w:rsidR="00922D3E" w:rsidRDefault="00922D3E" w:rsidP="00922D3E">
      <w:pPr>
        <w:jc w:val="center"/>
        <w:rPr>
          <w:rFonts w:ascii="Arial" w:hAnsi="Arial"/>
          <w:b/>
          <w:u w:val="single"/>
        </w:rPr>
      </w:pPr>
      <w:r>
        <w:rPr>
          <w:rFonts w:ascii="Arial" w:hAnsi="Arial"/>
          <w:b/>
          <w:u w:val="single"/>
        </w:rPr>
        <w:t>EMPLOYEE/STUDENT SEXUAL HARASSMENT POLICY</w:t>
      </w:r>
    </w:p>
    <w:p w14:paraId="64B07451" w14:textId="77777777" w:rsidR="00922D3E" w:rsidRDefault="00922D3E" w:rsidP="00922D3E">
      <w:pPr>
        <w:tabs>
          <w:tab w:val="left" w:pos="-720"/>
        </w:tabs>
        <w:suppressAutoHyphens/>
        <w:jc w:val="center"/>
        <w:rPr>
          <w:rFonts w:ascii="Arial" w:hAnsi="Arial"/>
        </w:rPr>
      </w:pPr>
    </w:p>
    <w:p w14:paraId="606B2349" w14:textId="77777777" w:rsidR="00922D3E" w:rsidRDefault="00922D3E">
      <w:pPr>
        <w:tabs>
          <w:tab w:val="left" w:pos="-720"/>
        </w:tabs>
        <w:suppressAutoHyphens/>
        <w:rPr>
          <w:rFonts w:ascii="Arial" w:hAnsi="Arial"/>
          <w:b/>
        </w:rPr>
      </w:pPr>
    </w:p>
    <w:p w14:paraId="09359BE3" w14:textId="77777777" w:rsidR="00922D3E" w:rsidRDefault="00922D3E">
      <w:pPr>
        <w:tabs>
          <w:tab w:val="left" w:pos="-720"/>
        </w:tabs>
        <w:suppressAutoHyphens/>
        <w:rPr>
          <w:rFonts w:ascii="Arial" w:hAnsi="Arial"/>
          <w:b/>
        </w:rPr>
      </w:pPr>
    </w:p>
    <w:p w14:paraId="68AA0A4F" w14:textId="77777777" w:rsidR="00B43A39" w:rsidRDefault="00B43A39">
      <w:pPr>
        <w:tabs>
          <w:tab w:val="left" w:pos="-720"/>
        </w:tabs>
        <w:suppressAutoHyphens/>
        <w:rPr>
          <w:rFonts w:ascii="Arial" w:hAnsi="Arial"/>
        </w:rPr>
      </w:pPr>
      <w:r>
        <w:rPr>
          <w:rFonts w:ascii="Arial" w:hAnsi="Arial"/>
          <w:b/>
        </w:rPr>
        <w:t>STATEMENT OF POLICY</w:t>
      </w:r>
    </w:p>
    <w:p w14:paraId="5E5A7767" w14:textId="77777777" w:rsidR="00B43A39" w:rsidRDefault="00B43A39">
      <w:pPr>
        <w:tabs>
          <w:tab w:val="left" w:pos="-720"/>
        </w:tabs>
        <w:suppressAutoHyphens/>
        <w:rPr>
          <w:rFonts w:ascii="Arial" w:hAnsi="Arial"/>
        </w:rPr>
      </w:pPr>
    </w:p>
    <w:p w14:paraId="4FA38A2D" w14:textId="77777777" w:rsidR="00B43A39" w:rsidRDefault="00B43A39">
      <w:pPr>
        <w:tabs>
          <w:tab w:val="left" w:pos="-720"/>
        </w:tabs>
        <w:suppressAutoHyphens/>
        <w:rPr>
          <w:rFonts w:ascii="Arial" w:hAnsi="Arial"/>
        </w:rPr>
      </w:pPr>
      <w:r>
        <w:rPr>
          <w:rFonts w:ascii="Arial" w:hAnsi="Arial"/>
        </w:rPr>
        <w:t>It is the policy</w:t>
      </w:r>
      <w:r w:rsidR="00457B1D">
        <w:rPr>
          <w:rFonts w:ascii="Arial" w:hAnsi="Arial"/>
        </w:rPr>
        <w:t xml:space="preserve"> of the</w:t>
      </w:r>
      <w:r>
        <w:rPr>
          <w:rFonts w:ascii="Arial" w:hAnsi="Arial"/>
        </w:rPr>
        <w:t xml:space="preserve"> </w:t>
      </w:r>
      <w:r w:rsidR="00BA20C3">
        <w:rPr>
          <w:rFonts w:ascii="Arial" w:hAnsi="Arial"/>
        </w:rPr>
        <w:t>Tech Campus</w:t>
      </w:r>
      <w:r>
        <w:rPr>
          <w:rFonts w:ascii="Arial" w:hAnsi="Arial"/>
        </w:rPr>
        <w:t xml:space="preserve"> that no staff member or student shall be subject to sexual harassment.  Sexual harassment is a form of sexual discrimination and is intolerable.  A working environment that is free from any form of sexual harassment is essential and shall be maintained.</w:t>
      </w:r>
    </w:p>
    <w:p w14:paraId="4FF8BF6E" w14:textId="77777777" w:rsidR="00B43A39" w:rsidRDefault="00B43A39">
      <w:pPr>
        <w:tabs>
          <w:tab w:val="left" w:pos="-720"/>
        </w:tabs>
        <w:suppressAutoHyphens/>
        <w:rPr>
          <w:rFonts w:ascii="Arial" w:hAnsi="Arial"/>
        </w:rPr>
      </w:pPr>
    </w:p>
    <w:p w14:paraId="14D4CC0F" w14:textId="77777777" w:rsidR="00B43A39" w:rsidRDefault="00B43A39">
      <w:pPr>
        <w:tabs>
          <w:tab w:val="left" w:pos="-720"/>
        </w:tabs>
        <w:suppressAutoHyphens/>
        <w:rPr>
          <w:rFonts w:ascii="Arial" w:hAnsi="Arial"/>
        </w:rPr>
      </w:pPr>
      <w:r>
        <w:rPr>
          <w:rFonts w:ascii="Arial" w:hAnsi="Arial"/>
        </w:rPr>
        <w:t>Any staff member or student engaging in such prohibited activity shall be subject to disciplinary action up to and including termination from this institution, as determined by administrative or Board action.</w:t>
      </w:r>
    </w:p>
    <w:p w14:paraId="42A520E8" w14:textId="77777777" w:rsidR="00B43A39" w:rsidRDefault="00B43A39">
      <w:pPr>
        <w:tabs>
          <w:tab w:val="left" w:pos="-720"/>
        </w:tabs>
        <w:suppressAutoHyphens/>
        <w:rPr>
          <w:rFonts w:ascii="Arial" w:hAnsi="Arial"/>
        </w:rPr>
      </w:pPr>
    </w:p>
    <w:p w14:paraId="53EC4CBB" w14:textId="77777777" w:rsidR="008936F8" w:rsidRDefault="00B43A39">
      <w:pPr>
        <w:tabs>
          <w:tab w:val="left" w:pos="-720"/>
        </w:tabs>
        <w:suppressAutoHyphens/>
        <w:rPr>
          <w:rFonts w:ascii="Arial" w:hAnsi="Arial"/>
        </w:rPr>
      </w:pPr>
      <w:r>
        <w:rPr>
          <w:rFonts w:ascii="Arial" w:hAnsi="Arial"/>
        </w:rPr>
        <w:t xml:space="preserve">Any employee who believes that he or she has been subjected to sexual harassment may submit a complaint to the Title IX Coordinator, </w:t>
      </w:r>
      <w:r w:rsidR="000F12BC">
        <w:rPr>
          <w:rFonts w:ascii="Arial" w:hAnsi="Arial"/>
        </w:rPr>
        <w:t>Derrick Burress</w:t>
      </w:r>
      <w:r>
        <w:rPr>
          <w:rFonts w:ascii="Arial" w:hAnsi="Arial"/>
        </w:rPr>
        <w:t xml:space="preserve">, in accordance with the </w:t>
      </w:r>
      <w:r w:rsidR="00BA20C3">
        <w:rPr>
          <w:rFonts w:ascii="Arial" w:hAnsi="Arial"/>
        </w:rPr>
        <w:t>Tech Campus</w:t>
      </w:r>
      <w:r>
        <w:rPr>
          <w:rFonts w:ascii="Arial" w:hAnsi="Arial"/>
        </w:rPr>
        <w:t xml:space="preserve"> grievance procedures outlined in the Agreement between the Board of Control and the </w:t>
      </w:r>
      <w:r w:rsidR="00BA20C3">
        <w:rPr>
          <w:rFonts w:ascii="Arial" w:hAnsi="Arial"/>
        </w:rPr>
        <w:t>Tech Campus</w:t>
      </w:r>
      <w:r>
        <w:rPr>
          <w:rFonts w:ascii="Arial" w:hAnsi="Arial"/>
        </w:rPr>
        <w:t xml:space="preserve"> Teachers' Union.  </w:t>
      </w:r>
      <w:r w:rsidR="00E122FB">
        <w:rPr>
          <w:rFonts w:ascii="Arial" w:hAnsi="Arial"/>
        </w:rPr>
        <w:t>Students who believe that he or she has been subjected to sexual harassment may submit a complaint to the following:</w:t>
      </w:r>
    </w:p>
    <w:p w14:paraId="2B4883B7" w14:textId="77777777" w:rsidR="00B43A39" w:rsidRPr="00B07C08" w:rsidRDefault="00ED7451">
      <w:pPr>
        <w:tabs>
          <w:tab w:val="left" w:pos="-720"/>
        </w:tabs>
        <w:suppressAutoHyphens/>
        <w:rPr>
          <w:rFonts w:ascii="Arial" w:hAnsi="Arial"/>
          <w:b/>
        </w:rPr>
      </w:pPr>
      <w:r>
        <w:rPr>
          <w:rFonts w:ascii="Arial" w:hAnsi="Arial"/>
          <w:b/>
        </w:rPr>
        <w:t>Danielle Friedlieb</w:t>
      </w:r>
      <w:r w:rsidR="00AA5472" w:rsidRPr="00B07C08">
        <w:rPr>
          <w:rFonts w:ascii="Arial" w:hAnsi="Arial"/>
          <w:b/>
        </w:rPr>
        <w:t>, A</w:t>
      </w:r>
      <w:r w:rsidR="00B43A39" w:rsidRPr="00B07C08">
        <w:rPr>
          <w:rFonts w:ascii="Arial" w:hAnsi="Arial"/>
          <w:b/>
        </w:rPr>
        <w:t>ss</w:t>
      </w:r>
      <w:r w:rsidR="00673F5D">
        <w:rPr>
          <w:rFonts w:ascii="Arial" w:hAnsi="Arial"/>
          <w:b/>
        </w:rPr>
        <w:t>ociate</w:t>
      </w:r>
      <w:r w:rsidR="00B43A39" w:rsidRPr="00B07C08">
        <w:rPr>
          <w:rFonts w:ascii="Arial" w:hAnsi="Arial"/>
          <w:b/>
        </w:rPr>
        <w:t xml:space="preserve"> </w:t>
      </w:r>
      <w:r w:rsidR="00AA5472" w:rsidRPr="00B07C08">
        <w:rPr>
          <w:rFonts w:ascii="Arial" w:hAnsi="Arial"/>
          <w:b/>
        </w:rPr>
        <w:t>Principal</w:t>
      </w:r>
      <w:r w:rsidR="00457B1D">
        <w:rPr>
          <w:rFonts w:ascii="Arial" w:hAnsi="Arial"/>
          <w:b/>
        </w:rPr>
        <w:t xml:space="preserve"> – female students, Derrick Burress</w:t>
      </w:r>
      <w:r w:rsidR="008936F8" w:rsidRPr="00B07C08">
        <w:rPr>
          <w:rFonts w:ascii="Arial" w:hAnsi="Arial"/>
          <w:b/>
        </w:rPr>
        <w:t>,</w:t>
      </w:r>
      <w:r w:rsidR="00457B1D">
        <w:rPr>
          <w:rFonts w:ascii="Arial" w:hAnsi="Arial"/>
          <w:b/>
        </w:rPr>
        <w:t xml:space="preserve"> </w:t>
      </w:r>
      <w:r w:rsidR="00EB5B31" w:rsidRPr="00B07C08">
        <w:rPr>
          <w:rFonts w:ascii="Arial" w:hAnsi="Arial"/>
          <w:b/>
        </w:rPr>
        <w:t xml:space="preserve">Principal </w:t>
      </w:r>
      <w:r w:rsidR="008936F8" w:rsidRPr="00B07C08">
        <w:rPr>
          <w:rFonts w:ascii="Arial" w:hAnsi="Arial"/>
          <w:b/>
        </w:rPr>
        <w:t>– male students</w:t>
      </w:r>
      <w:r w:rsidR="00B43A39" w:rsidRPr="00B07C08">
        <w:rPr>
          <w:rFonts w:ascii="Arial" w:hAnsi="Arial"/>
          <w:b/>
        </w:rPr>
        <w:t xml:space="preserve">. </w:t>
      </w:r>
    </w:p>
    <w:p w14:paraId="17F1DEE5" w14:textId="77777777" w:rsidR="00B43A39" w:rsidRDefault="00B43A39">
      <w:pPr>
        <w:tabs>
          <w:tab w:val="left" w:pos="-720"/>
        </w:tabs>
        <w:suppressAutoHyphens/>
        <w:rPr>
          <w:rFonts w:ascii="Arial" w:hAnsi="Arial"/>
          <w:b/>
        </w:rPr>
      </w:pPr>
    </w:p>
    <w:p w14:paraId="3500C1BF" w14:textId="77777777" w:rsidR="00B43A39" w:rsidRDefault="00B43A39">
      <w:pPr>
        <w:tabs>
          <w:tab w:val="left" w:pos="-720"/>
        </w:tabs>
        <w:suppressAutoHyphens/>
        <w:rPr>
          <w:rFonts w:ascii="Arial" w:hAnsi="Arial"/>
        </w:rPr>
      </w:pPr>
      <w:r>
        <w:rPr>
          <w:rFonts w:ascii="Arial" w:hAnsi="Arial"/>
        </w:rPr>
        <w:t xml:space="preserve">This policy applies to acts of sexual harassment of any member of one sex against a member of the opposite or the same sex at all levels of the </w:t>
      </w:r>
      <w:r w:rsidR="00BA20C3">
        <w:rPr>
          <w:rFonts w:ascii="Arial" w:hAnsi="Arial"/>
        </w:rPr>
        <w:t>Tech Campus</w:t>
      </w:r>
      <w:r>
        <w:rPr>
          <w:rFonts w:ascii="Arial" w:hAnsi="Arial"/>
        </w:rPr>
        <w:t xml:space="preserve"> community (i.e., Supervisor-Subordinate, Faculty-Student, Employee-Peer, Student-Peer).</w:t>
      </w:r>
    </w:p>
    <w:p w14:paraId="79158BF5" w14:textId="77777777" w:rsidR="005176B7" w:rsidRDefault="005176B7">
      <w:pPr>
        <w:tabs>
          <w:tab w:val="left" w:pos="-720"/>
        </w:tabs>
        <w:suppressAutoHyphens/>
        <w:rPr>
          <w:rFonts w:ascii="Arial" w:hAnsi="Arial"/>
        </w:rPr>
      </w:pPr>
    </w:p>
    <w:p w14:paraId="4AA73276" w14:textId="77777777" w:rsidR="005176B7" w:rsidRDefault="005176B7">
      <w:pPr>
        <w:tabs>
          <w:tab w:val="left" w:pos="-720"/>
        </w:tabs>
        <w:suppressAutoHyphens/>
        <w:rPr>
          <w:rFonts w:ascii="Arial" w:hAnsi="Arial"/>
        </w:rPr>
      </w:pPr>
      <w:r>
        <w:rPr>
          <w:rFonts w:ascii="Arial" w:hAnsi="Arial"/>
        </w:rPr>
        <w:t xml:space="preserve">A copy of the policy will be </w:t>
      </w:r>
      <w:r w:rsidR="00457B1D">
        <w:rPr>
          <w:rFonts w:ascii="Arial" w:hAnsi="Arial"/>
        </w:rPr>
        <w:t>given</w:t>
      </w:r>
      <w:r>
        <w:rPr>
          <w:rFonts w:ascii="Arial" w:hAnsi="Arial"/>
        </w:rPr>
        <w:t xml:space="preserve"> to you </w:t>
      </w:r>
      <w:r w:rsidR="00457B1D">
        <w:rPr>
          <w:rFonts w:ascii="Arial" w:hAnsi="Arial"/>
        </w:rPr>
        <w:t>when you begin employment at Tech Campus,</w:t>
      </w:r>
      <w:r>
        <w:rPr>
          <w:rFonts w:ascii="Arial" w:hAnsi="Arial"/>
        </w:rPr>
        <w:t xml:space="preserve"> along with a signature form to show that you have received, read and understand the policy.</w:t>
      </w:r>
      <w:r w:rsidR="00FC750F">
        <w:rPr>
          <w:rFonts w:ascii="Arial" w:hAnsi="Arial"/>
        </w:rPr>
        <w:t xml:space="preserve">  Faculty and staff will print out the signature form and submit to </w:t>
      </w:r>
      <w:r w:rsidR="00457B1D">
        <w:rPr>
          <w:rFonts w:ascii="Arial" w:hAnsi="Arial"/>
        </w:rPr>
        <w:t>the Director’s</w:t>
      </w:r>
      <w:r w:rsidR="00FC750F">
        <w:rPr>
          <w:rFonts w:ascii="Arial" w:hAnsi="Arial"/>
        </w:rPr>
        <w:t xml:space="preserve"> Office.  </w:t>
      </w:r>
      <w:r>
        <w:rPr>
          <w:rFonts w:ascii="Arial" w:hAnsi="Arial"/>
        </w:rPr>
        <w:t xml:space="preserve">  </w:t>
      </w:r>
    </w:p>
    <w:p w14:paraId="0B47A778" w14:textId="77777777" w:rsidR="007D177A" w:rsidRDefault="007D177A">
      <w:pPr>
        <w:tabs>
          <w:tab w:val="center" w:pos="4680"/>
        </w:tabs>
        <w:suppressAutoHyphens/>
        <w:jc w:val="center"/>
        <w:rPr>
          <w:rFonts w:ascii="Arial" w:hAnsi="Arial"/>
          <w:b/>
          <w:u w:val="single"/>
        </w:rPr>
      </w:pPr>
    </w:p>
    <w:p w14:paraId="56F06ED3" w14:textId="77777777" w:rsidR="00B43A39" w:rsidRDefault="00B43A39">
      <w:pPr>
        <w:tabs>
          <w:tab w:val="center" w:pos="4680"/>
        </w:tabs>
        <w:suppressAutoHyphens/>
        <w:jc w:val="center"/>
        <w:rPr>
          <w:rFonts w:ascii="Arial" w:hAnsi="Arial"/>
          <w:b/>
          <w:u w:val="single"/>
        </w:rPr>
      </w:pPr>
      <w:r>
        <w:rPr>
          <w:rFonts w:ascii="Arial" w:hAnsi="Arial"/>
          <w:b/>
          <w:u w:val="single"/>
        </w:rPr>
        <w:t>NON-DISCRIMINATION</w:t>
      </w:r>
    </w:p>
    <w:p w14:paraId="60D87263" w14:textId="77777777" w:rsidR="002A1B0A" w:rsidRDefault="002A1B0A">
      <w:pPr>
        <w:tabs>
          <w:tab w:val="center" w:pos="4680"/>
        </w:tabs>
        <w:suppressAutoHyphens/>
        <w:jc w:val="center"/>
        <w:rPr>
          <w:rFonts w:ascii="Arial" w:hAnsi="Arial"/>
          <w:b/>
          <w:u w:val="single"/>
        </w:rPr>
      </w:pPr>
    </w:p>
    <w:p w14:paraId="6AA922B8" w14:textId="77777777" w:rsidR="00405AEC" w:rsidRDefault="00B43A39">
      <w:pPr>
        <w:tabs>
          <w:tab w:val="left" w:pos="-720"/>
        </w:tabs>
        <w:suppressAutoHyphens/>
        <w:rPr>
          <w:rFonts w:ascii="Arial" w:hAnsi="Arial"/>
        </w:rPr>
      </w:pPr>
      <w:r>
        <w:rPr>
          <w:rFonts w:ascii="Arial" w:hAnsi="Arial"/>
        </w:rPr>
        <w:t xml:space="preserve">All certified, non-certified and supportive personnel shall first be interviewed by the </w:t>
      </w:r>
      <w:r w:rsidR="00892A30">
        <w:rPr>
          <w:rFonts w:ascii="Arial" w:hAnsi="Arial"/>
        </w:rPr>
        <w:t xml:space="preserve">Executive </w:t>
      </w:r>
      <w:r>
        <w:rPr>
          <w:rFonts w:ascii="Arial" w:hAnsi="Arial"/>
        </w:rPr>
        <w:t xml:space="preserve">Director, </w:t>
      </w:r>
      <w:r w:rsidR="00AA5472">
        <w:rPr>
          <w:rFonts w:ascii="Arial" w:hAnsi="Arial"/>
        </w:rPr>
        <w:t>Principal</w:t>
      </w:r>
      <w:r>
        <w:rPr>
          <w:rFonts w:ascii="Arial" w:hAnsi="Arial"/>
        </w:rPr>
        <w:t>, and/ or his/her designee and then recommended to the Board of Control for action.  There will be no discrimination on the basis of race, creed, color, sex or age.</w:t>
      </w:r>
    </w:p>
    <w:p w14:paraId="75A5D61D" w14:textId="77777777" w:rsidR="00BE090A" w:rsidRDefault="00BE090A" w:rsidP="00405AEC">
      <w:pPr>
        <w:ind w:left="153" w:right="153"/>
        <w:jc w:val="center"/>
        <w:rPr>
          <w:rFonts w:ascii="Arial" w:hAnsi="Arial"/>
        </w:rPr>
      </w:pPr>
    </w:p>
    <w:p w14:paraId="76141E9A" w14:textId="77777777" w:rsidR="00405AEC" w:rsidRPr="006757A3" w:rsidRDefault="006757A3" w:rsidP="00405AEC">
      <w:pPr>
        <w:ind w:left="153" w:right="153"/>
        <w:jc w:val="center"/>
        <w:rPr>
          <w:rFonts w:ascii="Arial" w:hAnsi="Arial" w:cs="Arial"/>
          <w:b/>
          <w:u w:val="single"/>
        </w:rPr>
      </w:pPr>
      <w:r>
        <w:rPr>
          <w:rFonts w:ascii="Arial" w:hAnsi="Arial" w:cs="Arial"/>
          <w:b/>
          <w:u w:val="single"/>
        </w:rPr>
        <w:t>EQUAL EDUCATION OPPORTUNITIES</w:t>
      </w:r>
    </w:p>
    <w:p w14:paraId="7CE6F4C0" w14:textId="77777777" w:rsidR="00405AEC" w:rsidRPr="006757A3" w:rsidRDefault="00405AEC" w:rsidP="00405AEC">
      <w:pPr>
        <w:ind w:left="153" w:right="153"/>
        <w:jc w:val="center"/>
        <w:rPr>
          <w:rFonts w:ascii="Arial" w:hAnsi="Arial" w:cs="Arial"/>
          <w:u w:val="single"/>
        </w:rPr>
      </w:pPr>
    </w:p>
    <w:p w14:paraId="43485EDD" w14:textId="77777777" w:rsidR="00B61936" w:rsidRPr="00BD7C5E" w:rsidRDefault="00A512ED" w:rsidP="007F2804">
      <w:pPr>
        <w:rPr>
          <w:rFonts w:ascii="Arial" w:hAnsi="Arial" w:cs="Arial"/>
          <w:szCs w:val="24"/>
        </w:rPr>
      </w:pPr>
      <w:r w:rsidRPr="00A512ED">
        <w:rPr>
          <w:rFonts w:ascii="Arial" w:hAnsi="Arial" w:cs="Arial"/>
          <w:szCs w:val="24"/>
        </w:rPr>
        <w:t xml:space="preserve">It is the policy of the </w:t>
      </w:r>
      <w:r w:rsidR="00BA20C3">
        <w:rPr>
          <w:rFonts w:ascii="Arial" w:hAnsi="Arial" w:cs="Arial"/>
          <w:szCs w:val="24"/>
        </w:rPr>
        <w:t>Tech Campus</w:t>
      </w:r>
      <w:r w:rsidRPr="00A512ED">
        <w:rPr>
          <w:rFonts w:ascii="Arial" w:hAnsi="Arial" w:cs="Arial"/>
          <w:szCs w:val="24"/>
        </w:rPr>
        <w:t xml:space="preserve"> not to discriminate on the basis of race, color, age, sex, religious beliefs, creed, ancestry, national origin, physical and mental handicap or disability, sexual orientation, status as homeless, or actual or potential marital or parental status, including pregnancy with respect to its educational programs, enrollments, activities or employment policy.  This policy of non-discrimination is in compliance with Titles IX and VI and Section 504.</w:t>
      </w:r>
      <w:r>
        <w:rPr>
          <w:rFonts w:ascii="Arial" w:hAnsi="Arial" w:cs="Arial"/>
          <w:szCs w:val="24"/>
        </w:rPr>
        <w:t xml:space="preserve">  </w:t>
      </w:r>
      <w:r w:rsidR="00C12496" w:rsidRPr="00C12496">
        <w:rPr>
          <w:rFonts w:ascii="Arial" w:hAnsi="Arial" w:cs="Arial"/>
          <w:szCs w:val="24"/>
        </w:rPr>
        <w:t xml:space="preserve">Inquiries concerning compliance may be directed to the Principal, Lake County </w:t>
      </w:r>
      <w:r w:rsidR="00BA20C3">
        <w:rPr>
          <w:rFonts w:ascii="Arial" w:hAnsi="Arial" w:cs="Arial"/>
          <w:szCs w:val="24"/>
        </w:rPr>
        <w:t>Tech Campus</w:t>
      </w:r>
      <w:r w:rsidR="00C12496" w:rsidRPr="00C12496">
        <w:rPr>
          <w:rFonts w:ascii="Arial" w:hAnsi="Arial" w:cs="Arial"/>
          <w:szCs w:val="24"/>
        </w:rPr>
        <w:t>, 847-223-6681, or 847-543-6003 or the Director of the Office of Civil Rights, Department of Health, Education and Welfare, Washington, D.C.</w:t>
      </w:r>
    </w:p>
    <w:sectPr w:rsidR="00B61936" w:rsidRPr="00BD7C5E">
      <w:type w:val="nextColumn"/>
      <w:pgSz w:w="12240" w:h="15840"/>
      <w:pgMar w:top="1008" w:right="864" w:bottom="1008" w:left="1440" w:header="720" w:footer="720" w:gutter="0"/>
      <w:pgNumType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3637B" w14:textId="77777777" w:rsidR="0082552A" w:rsidRDefault="0082552A">
      <w:r>
        <w:separator/>
      </w:r>
    </w:p>
  </w:endnote>
  <w:endnote w:type="continuationSeparator" w:id="0">
    <w:p w14:paraId="0AE2DB0E" w14:textId="77777777" w:rsidR="0082552A" w:rsidRDefault="0082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51D0" w14:textId="77777777" w:rsidR="0082552A" w:rsidRDefault="0082552A" w:rsidP="006240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404333" w14:textId="77777777" w:rsidR="0082552A" w:rsidRDefault="008255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4D3A1" w14:textId="77777777" w:rsidR="0082552A" w:rsidRDefault="0082552A" w:rsidP="00A868D9">
    <w:pPr>
      <w:pStyle w:val="Footer"/>
      <w:framePr w:w="10432" w:wrap="around" w:vAnchor="text" w:hAnchor="page" w:x="442" w:y="-179"/>
      <w:ind w:right="360"/>
      <w:rPr>
        <w:rStyle w:val="PageNumber"/>
      </w:rPr>
    </w:pPr>
  </w:p>
  <w:p w14:paraId="77E78FDE" w14:textId="77777777" w:rsidR="0082552A" w:rsidRDefault="0082552A" w:rsidP="00A868D9">
    <w:pPr>
      <w:pStyle w:val="Footer"/>
      <w:framePr w:w="10432" w:wrap="around" w:vAnchor="text" w:hAnchor="page" w:x="442" w:y="-179"/>
      <w:ind w:right="360"/>
      <w:rPr>
        <w:rStyle w:val="PageNumber"/>
      </w:rPr>
    </w:pPr>
  </w:p>
  <w:p w14:paraId="09872353" w14:textId="77777777" w:rsidR="0082552A" w:rsidRDefault="0082552A" w:rsidP="00624070">
    <w:pPr>
      <w:pStyle w:val="Footer"/>
      <w:framePr w:wrap="around" w:vAnchor="text" w:hAnchor="margin" w:xAlign="center" w:y="1"/>
      <w:ind w:right="36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E2DF" w14:textId="77777777" w:rsidR="0082552A" w:rsidRPr="00F13CE3" w:rsidRDefault="0082552A" w:rsidP="00F13CE3">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351F" w14:textId="77777777" w:rsidR="0082552A" w:rsidRDefault="008255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91B383" w14:textId="77777777" w:rsidR="0082552A" w:rsidRDefault="008255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3C87D" w14:textId="77777777" w:rsidR="0082552A" w:rsidRDefault="0082552A">
      <w:r>
        <w:separator/>
      </w:r>
    </w:p>
  </w:footnote>
  <w:footnote w:type="continuationSeparator" w:id="0">
    <w:p w14:paraId="3026CD32" w14:textId="77777777" w:rsidR="0082552A" w:rsidRDefault="0082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76AC7" w14:textId="77777777" w:rsidR="0082552A" w:rsidRPr="001D4CC4" w:rsidRDefault="0082552A" w:rsidP="001D4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52485"/>
    <w:multiLevelType w:val="hybridMultilevel"/>
    <w:tmpl w:val="9AFAF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6B30F6"/>
    <w:multiLevelType w:val="hybridMultilevel"/>
    <w:tmpl w:val="FB02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440F"/>
    <w:multiLevelType w:val="hybridMultilevel"/>
    <w:tmpl w:val="3984D832"/>
    <w:lvl w:ilvl="0" w:tplc="E8163D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7972EC"/>
    <w:multiLevelType w:val="hybridMultilevel"/>
    <w:tmpl w:val="D30AB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80C94"/>
    <w:multiLevelType w:val="hybridMultilevel"/>
    <w:tmpl w:val="04B4E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03A32"/>
    <w:multiLevelType w:val="hybridMultilevel"/>
    <w:tmpl w:val="59BE222E"/>
    <w:lvl w:ilvl="0" w:tplc="BCF6B2C4">
      <w:start w:val="1"/>
      <w:numFmt w:val="upperLetter"/>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165A39"/>
    <w:multiLevelType w:val="hybridMultilevel"/>
    <w:tmpl w:val="1638E8D2"/>
    <w:lvl w:ilvl="0" w:tplc="8D1C10BC">
      <w:start w:val="1"/>
      <w:numFmt w:val="bullet"/>
      <w:lvlText w:val=""/>
      <w:lvlJc w:val="left"/>
      <w:pPr>
        <w:tabs>
          <w:tab w:val="num" w:pos="864"/>
        </w:tabs>
        <w:ind w:left="864"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447FFC"/>
    <w:multiLevelType w:val="hybridMultilevel"/>
    <w:tmpl w:val="993062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54880"/>
    <w:multiLevelType w:val="hybridMultilevel"/>
    <w:tmpl w:val="4C920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1222D4"/>
    <w:multiLevelType w:val="hybridMultilevel"/>
    <w:tmpl w:val="D3BEBA8C"/>
    <w:lvl w:ilvl="0" w:tplc="9D183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63D5573"/>
    <w:multiLevelType w:val="hybridMultilevel"/>
    <w:tmpl w:val="698467C8"/>
    <w:lvl w:ilvl="0" w:tplc="5C908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A9A4D77"/>
    <w:multiLevelType w:val="hybridMultilevel"/>
    <w:tmpl w:val="0DC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C13C0"/>
    <w:multiLevelType w:val="hybridMultilevel"/>
    <w:tmpl w:val="9E04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C555D"/>
    <w:multiLevelType w:val="hybridMultilevel"/>
    <w:tmpl w:val="3B3E2D68"/>
    <w:lvl w:ilvl="0" w:tplc="8D1C10BC">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2266C6"/>
    <w:multiLevelType w:val="hybridMultilevel"/>
    <w:tmpl w:val="9FD8ADF2"/>
    <w:lvl w:ilvl="0" w:tplc="3A8C6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5E2351"/>
    <w:multiLevelType w:val="hybridMultilevel"/>
    <w:tmpl w:val="0372966A"/>
    <w:lvl w:ilvl="0" w:tplc="8D1C10BC">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8199C"/>
    <w:multiLevelType w:val="hybridMultilevel"/>
    <w:tmpl w:val="669C0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E72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862EF6"/>
    <w:multiLevelType w:val="hybridMultilevel"/>
    <w:tmpl w:val="B4F25D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689560FE"/>
    <w:multiLevelType w:val="hybridMultilevel"/>
    <w:tmpl w:val="2CC60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2159DA"/>
    <w:multiLevelType w:val="hybridMultilevel"/>
    <w:tmpl w:val="A5CCEE92"/>
    <w:lvl w:ilvl="0" w:tplc="EA5A422E">
      <w:start w:val="1"/>
      <w:numFmt w:val="bullet"/>
      <w:lvlText w:val="□"/>
      <w:lvlJc w:val="left"/>
      <w:pPr>
        <w:tabs>
          <w:tab w:val="num" w:pos="1555"/>
        </w:tabs>
        <w:ind w:left="1555"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F568C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57565AB"/>
    <w:multiLevelType w:val="singleLevel"/>
    <w:tmpl w:val="A880CEC6"/>
    <w:lvl w:ilvl="0">
      <w:start w:val="1"/>
      <w:numFmt w:val="bullet"/>
      <w:lvlText w:val=""/>
      <w:lvlJc w:val="left"/>
      <w:pPr>
        <w:tabs>
          <w:tab w:val="num" w:pos="360"/>
        </w:tabs>
        <w:ind w:left="288" w:hanging="288"/>
      </w:pPr>
      <w:rPr>
        <w:rFonts w:ascii="Symbol" w:hAnsi="Symbol" w:hint="default"/>
      </w:rPr>
    </w:lvl>
  </w:abstractNum>
  <w:num w:numId="1" w16cid:durableId="10842298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04874389">
    <w:abstractNumId w:val="0"/>
    <w:lvlOverride w:ilvl="0">
      <w:lvl w:ilvl="0">
        <w:start w:val="1"/>
        <w:numFmt w:val="bullet"/>
        <w:lvlText w:val=""/>
        <w:legacy w:legacy="1" w:legacySpace="0" w:legacyIndent="1080"/>
        <w:lvlJc w:val="left"/>
        <w:pPr>
          <w:ind w:left="1080" w:hanging="1080"/>
        </w:pPr>
        <w:rPr>
          <w:rFonts w:ascii="Symbol" w:hAnsi="Symbol" w:hint="default"/>
        </w:rPr>
      </w:lvl>
    </w:lvlOverride>
  </w:num>
  <w:num w:numId="3" w16cid:durableId="1962106371">
    <w:abstractNumId w:val="18"/>
  </w:num>
  <w:num w:numId="4" w16cid:durableId="538321646">
    <w:abstractNumId w:val="22"/>
  </w:num>
  <w:num w:numId="5" w16cid:durableId="1865286377">
    <w:abstractNumId w:val="23"/>
  </w:num>
  <w:num w:numId="6" w16cid:durableId="2126263728">
    <w:abstractNumId w:val="5"/>
  </w:num>
  <w:num w:numId="7" w16cid:durableId="2014600730">
    <w:abstractNumId w:val="14"/>
  </w:num>
  <w:num w:numId="8" w16cid:durableId="1029185295">
    <w:abstractNumId w:val="7"/>
  </w:num>
  <w:num w:numId="9" w16cid:durableId="2029133065">
    <w:abstractNumId w:val="21"/>
  </w:num>
  <w:num w:numId="10" w16cid:durableId="342362986">
    <w:abstractNumId w:val="20"/>
  </w:num>
  <w:num w:numId="11" w16cid:durableId="1418864272">
    <w:abstractNumId w:val="17"/>
  </w:num>
  <w:num w:numId="12" w16cid:durableId="855004299">
    <w:abstractNumId w:val="12"/>
  </w:num>
  <w:num w:numId="13" w16cid:durableId="1688022105">
    <w:abstractNumId w:val="8"/>
  </w:num>
  <w:num w:numId="14" w16cid:durableId="2078435741">
    <w:abstractNumId w:val="13"/>
  </w:num>
  <w:num w:numId="15" w16cid:durableId="722411891">
    <w:abstractNumId w:val="2"/>
  </w:num>
  <w:num w:numId="16" w16cid:durableId="248005136">
    <w:abstractNumId w:val="9"/>
  </w:num>
  <w:num w:numId="17" w16cid:durableId="701512516">
    <w:abstractNumId w:val="16"/>
  </w:num>
  <w:num w:numId="18" w16cid:durableId="824052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8032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8507662">
    <w:abstractNumId w:val="4"/>
  </w:num>
  <w:num w:numId="21" w16cid:durableId="1614940357">
    <w:abstractNumId w:val="6"/>
  </w:num>
  <w:num w:numId="22" w16cid:durableId="2014455981">
    <w:abstractNumId w:val="15"/>
  </w:num>
  <w:num w:numId="23" w16cid:durableId="1254437431">
    <w:abstractNumId w:val="3"/>
  </w:num>
  <w:num w:numId="24" w16cid:durableId="1528450086">
    <w:abstractNumId w:val="11"/>
  </w:num>
  <w:num w:numId="25" w16cid:durableId="183259595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84"/>
    <w:rsid w:val="00000C5C"/>
    <w:rsid w:val="00002D5A"/>
    <w:rsid w:val="000052B5"/>
    <w:rsid w:val="000067F9"/>
    <w:rsid w:val="000077C6"/>
    <w:rsid w:val="00011377"/>
    <w:rsid w:val="0001208D"/>
    <w:rsid w:val="000130E0"/>
    <w:rsid w:val="00013BA5"/>
    <w:rsid w:val="00015F18"/>
    <w:rsid w:val="000164BC"/>
    <w:rsid w:val="0001661F"/>
    <w:rsid w:val="00022391"/>
    <w:rsid w:val="000234B0"/>
    <w:rsid w:val="00024B46"/>
    <w:rsid w:val="00024D0A"/>
    <w:rsid w:val="00025156"/>
    <w:rsid w:val="00030F46"/>
    <w:rsid w:val="0003388F"/>
    <w:rsid w:val="00033B7A"/>
    <w:rsid w:val="000344F8"/>
    <w:rsid w:val="00034F99"/>
    <w:rsid w:val="00035F39"/>
    <w:rsid w:val="000369F3"/>
    <w:rsid w:val="00036C3D"/>
    <w:rsid w:val="00047588"/>
    <w:rsid w:val="00051648"/>
    <w:rsid w:val="00052267"/>
    <w:rsid w:val="000523F5"/>
    <w:rsid w:val="00054E0B"/>
    <w:rsid w:val="00057C79"/>
    <w:rsid w:val="00057FCE"/>
    <w:rsid w:val="000620E8"/>
    <w:rsid w:val="000648D7"/>
    <w:rsid w:val="000657C4"/>
    <w:rsid w:val="00072BB0"/>
    <w:rsid w:val="000761F4"/>
    <w:rsid w:val="00077F7B"/>
    <w:rsid w:val="000823A8"/>
    <w:rsid w:val="00082E00"/>
    <w:rsid w:val="000865ED"/>
    <w:rsid w:val="00087EA2"/>
    <w:rsid w:val="00090216"/>
    <w:rsid w:val="000925AA"/>
    <w:rsid w:val="00096540"/>
    <w:rsid w:val="00097E27"/>
    <w:rsid w:val="00097F2A"/>
    <w:rsid w:val="000A4BE7"/>
    <w:rsid w:val="000A5FC5"/>
    <w:rsid w:val="000B03BA"/>
    <w:rsid w:val="000B0648"/>
    <w:rsid w:val="000B1B29"/>
    <w:rsid w:val="000B5628"/>
    <w:rsid w:val="000C1221"/>
    <w:rsid w:val="000C247B"/>
    <w:rsid w:val="000C2F9E"/>
    <w:rsid w:val="000C308E"/>
    <w:rsid w:val="000C4469"/>
    <w:rsid w:val="000C4C2A"/>
    <w:rsid w:val="000D45C1"/>
    <w:rsid w:val="000D592D"/>
    <w:rsid w:val="000D5FB8"/>
    <w:rsid w:val="000E2151"/>
    <w:rsid w:val="000E5DD4"/>
    <w:rsid w:val="000F12BC"/>
    <w:rsid w:val="000F2497"/>
    <w:rsid w:val="000F3C3E"/>
    <w:rsid w:val="000F4D37"/>
    <w:rsid w:val="00100047"/>
    <w:rsid w:val="0010335D"/>
    <w:rsid w:val="001038A3"/>
    <w:rsid w:val="00103B01"/>
    <w:rsid w:val="0010402A"/>
    <w:rsid w:val="00104590"/>
    <w:rsid w:val="00104EDD"/>
    <w:rsid w:val="00105D1B"/>
    <w:rsid w:val="00113535"/>
    <w:rsid w:val="001136A8"/>
    <w:rsid w:val="0011633C"/>
    <w:rsid w:val="00117639"/>
    <w:rsid w:val="001212CC"/>
    <w:rsid w:val="00127C75"/>
    <w:rsid w:val="001324A3"/>
    <w:rsid w:val="00133389"/>
    <w:rsid w:val="001336EA"/>
    <w:rsid w:val="0013379F"/>
    <w:rsid w:val="0013536D"/>
    <w:rsid w:val="00135CBD"/>
    <w:rsid w:val="0014023B"/>
    <w:rsid w:val="001434A5"/>
    <w:rsid w:val="0014495A"/>
    <w:rsid w:val="00150574"/>
    <w:rsid w:val="00150883"/>
    <w:rsid w:val="001508CB"/>
    <w:rsid w:val="00152A03"/>
    <w:rsid w:val="00153426"/>
    <w:rsid w:val="00156B9A"/>
    <w:rsid w:val="0015745C"/>
    <w:rsid w:val="00157D7D"/>
    <w:rsid w:val="0016008F"/>
    <w:rsid w:val="001621D9"/>
    <w:rsid w:val="00164914"/>
    <w:rsid w:val="00170BC1"/>
    <w:rsid w:val="00170BF5"/>
    <w:rsid w:val="0017176E"/>
    <w:rsid w:val="00171C7B"/>
    <w:rsid w:val="0017218B"/>
    <w:rsid w:val="0017545C"/>
    <w:rsid w:val="00180FD2"/>
    <w:rsid w:val="00185E1D"/>
    <w:rsid w:val="001876BB"/>
    <w:rsid w:val="0019280E"/>
    <w:rsid w:val="001944BB"/>
    <w:rsid w:val="001948DE"/>
    <w:rsid w:val="00195B02"/>
    <w:rsid w:val="00195F64"/>
    <w:rsid w:val="00197492"/>
    <w:rsid w:val="001A11AC"/>
    <w:rsid w:val="001A494F"/>
    <w:rsid w:val="001A54D7"/>
    <w:rsid w:val="001B0370"/>
    <w:rsid w:val="001B089E"/>
    <w:rsid w:val="001B6553"/>
    <w:rsid w:val="001B7EB8"/>
    <w:rsid w:val="001B7F92"/>
    <w:rsid w:val="001C6D8D"/>
    <w:rsid w:val="001C751A"/>
    <w:rsid w:val="001D013B"/>
    <w:rsid w:val="001D2D98"/>
    <w:rsid w:val="001D4C4E"/>
    <w:rsid w:val="001D4CC4"/>
    <w:rsid w:val="001D5D83"/>
    <w:rsid w:val="001D6200"/>
    <w:rsid w:val="001D6DCE"/>
    <w:rsid w:val="001E144B"/>
    <w:rsid w:val="001E2422"/>
    <w:rsid w:val="001E4AF5"/>
    <w:rsid w:val="001E71EE"/>
    <w:rsid w:val="001E7660"/>
    <w:rsid w:val="001E7ECB"/>
    <w:rsid w:val="001F253B"/>
    <w:rsid w:val="001F373A"/>
    <w:rsid w:val="001F4499"/>
    <w:rsid w:val="001F5108"/>
    <w:rsid w:val="001F519A"/>
    <w:rsid w:val="001F54DA"/>
    <w:rsid w:val="002028D9"/>
    <w:rsid w:val="00203C8F"/>
    <w:rsid w:val="0020445F"/>
    <w:rsid w:val="00204538"/>
    <w:rsid w:val="00204ACB"/>
    <w:rsid w:val="00204D68"/>
    <w:rsid w:val="00205AC7"/>
    <w:rsid w:val="002066C3"/>
    <w:rsid w:val="00207AAA"/>
    <w:rsid w:val="002105F3"/>
    <w:rsid w:val="0021175A"/>
    <w:rsid w:val="002126EA"/>
    <w:rsid w:val="002129A2"/>
    <w:rsid w:val="00214F2A"/>
    <w:rsid w:val="002216CA"/>
    <w:rsid w:val="002300FD"/>
    <w:rsid w:val="00230BB4"/>
    <w:rsid w:val="002316ED"/>
    <w:rsid w:val="00231B9E"/>
    <w:rsid w:val="00231CBC"/>
    <w:rsid w:val="00231F84"/>
    <w:rsid w:val="00234EF5"/>
    <w:rsid w:val="0023672C"/>
    <w:rsid w:val="00240EF4"/>
    <w:rsid w:val="00242525"/>
    <w:rsid w:val="002429BD"/>
    <w:rsid w:val="00245273"/>
    <w:rsid w:val="0024560C"/>
    <w:rsid w:val="002476FC"/>
    <w:rsid w:val="00250B8C"/>
    <w:rsid w:val="00250D2A"/>
    <w:rsid w:val="00251E9E"/>
    <w:rsid w:val="00252A29"/>
    <w:rsid w:val="00255337"/>
    <w:rsid w:val="0026059F"/>
    <w:rsid w:val="002619CB"/>
    <w:rsid w:val="002632BB"/>
    <w:rsid w:val="002632E5"/>
    <w:rsid w:val="002644B8"/>
    <w:rsid w:val="00264868"/>
    <w:rsid w:val="00272A5B"/>
    <w:rsid w:val="002730B2"/>
    <w:rsid w:val="00273C4E"/>
    <w:rsid w:val="00273F46"/>
    <w:rsid w:val="00275312"/>
    <w:rsid w:val="0027561B"/>
    <w:rsid w:val="00281DAE"/>
    <w:rsid w:val="002825F3"/>
    <w:rsid w:val="002829E1"/>
    <w:rsid w:val="00282B2A"/>
    <w:rsid w:val="002831B8"/>
    <w:rsid w:val="00283444"/>
    <w:rsid w:val="002847DC"/>
    <w:rsid w:val="00284CA3"/>
    <w:rsid w:val="00287B51"/>
    <w:rsid w:val="00291D2A"/>
    <w:rsid w:val="0029229B"/>
    <w:rsid w:val="00293F81"/>
    <w:rsid w:val="002957AB"/>
    <w:rsid w:val="002959A5"/>
    <w:rsid w:val="002A0B65"/>
    <w:rsid w:val="002A1B0A"/>
    <w:rsid w:val="002A2610"/>
    <w:rsid w:val="002A29E8"/>
    <w:rsid w:val="002A427F"/>
    <w:rsid w:val="002A7FAC"/>
    <w:rsid w:val="002B0056"/>
    <w:rsid w:val="002B02A3"/>
    <w:rsid w:val="002B05D8"/>
    <w:rsid w:val="002B08E1"/>
    <w:rsid w:val="002B145D"/>
    <w:rsid w:val="002B1712"/>
    <w:rsid w:val="002B2C58"/>
    <w:rsid w:val="002B38B3"/>
    <w:rsid w:val="002B3AB3"/>
    <w:rsid w:val="002B4D75"/>
    <w:rsid w:val="002B5890"/>
    <w:rsid w:val="002B5C76"/>
    <w:rsid w:val="002B677B"/>
    <w:rsid w:val="002C0E1E"/>
    <w:rsid w:val="002C3008"/>
    <w:rsid w:val="002C5499"/>
    <w:rsid w:val="002C6323"/>
    <w:rsid w:val="002C66C5"/>
    <w:rsid w:val="002C7362"/>
    <w:rsid w:val="002C7AC6"/>
    <w:rsid w:val="002D01EC"/>
    <w:rsid w:val="002D2BBC"/>
    <w:rsid w:val="002D638E"/>
    <w:rsid w:val="002E02E6"/>
    <w:rsid w:val="002E0ADB"/>
    <w:rsid w:val="002E0EDB"/>
    <w:rsid w:val="002E1393"/>
    <w:rsid w:val="002E27E0"/>
    <w:rsid w:val="002E7133"/>
    <w:rsid w:val="002F3AAF"/>
    <w:rsid w:val="002F4688"/>
    <w:rsid w:val="002F480B"/>
    <w:rsid w:val="002F54F9"/>
    <w:rsid w:val="002F67F5"/>
    <w:rsid w:val="002F721F"/>
    <w:rsid w:val="002F7697"/>
    <w:rsid w:val="00301560"/>
    <w:rsid w:val="00301B65"/>
    <w:rsid w:val="00301DAE"/>
    <w:rsid w:val="0030389D"/>
    <w:rsid w:val="0031231E"/>
    <w:rsid w:val="00312879"/>
    <w:rsid w:val="003129DC"/>
    <w:rsid w:val="0031343C"/>
    <w:rsid w:val="00314520"/>
    <w:rsid w:val="003153B1"/>
    <w:rsid w:val="00315798"/>
    <w:rsid w:val="00316D7F"/>
    <w:rsid w:val="00317B9B"/>
    <w:rsid w:val="003203B5"/>
    <w:rsid w:val="00320569"/>
    <w:rsid w:val="003210DC"/>
    <w:rsid w:val="00321A8C"/>
    <w:rsid w:val="00321CB0"/>
    <w:rsid w:val="003223C9"/>
    <w:rsid w:val="00326441"/>
    <w:rsid w:val="00331956"/>
    <w:rsid w:val="00331DC8"/>
    <w:rsid w:val="003344BD"/>
    <w:rsid w:val="00335F3A"/>
    <w:rsid w:val="00336246"/>
    <w:rsid w:val="00336F2B"/>
    <w:rsid w:val="00340283"/>
    <w:rsid w:val="00341ADF"/>
    <w:rsid w:val="00342D47"/>
    <w:rsid w:val="00342E18"/>
    <w:rsid w:val="00343479"/>
    <w:rsid w:val="0034586C"/>
    <w:rsid w:val="00345F82"/>
    <w:rsid w:val="00350015"/>
    <w:rsid w:val="003514FD"/>
    <w:rsid w:val="00351547"/>
    <w:rsid w:val="003516B5"/>
    <w:rsid w:val="003517FB"/>
    <w:rsid w:val="00352F2D"/>
    <w:rsid w:val="00353021"/>
    <w:rsid w:val="00354490"/>
    <w:rsid w:val="00361FA1"/>
    <w:rsid w:val="00362B74"/>
    <w:rsid w:val="0036424B"/>
    <w:rsid w:val="003646A9"/>
    <w:rsid w:val="00364BA7"/>
    <w:rsid w:val="00365582"/>
    <w:rsid w:val="003659B5"/>
    <w:rsid w:val="00366744"/>
    <w:rsid w:val="00371060"/>
    <w:rsid w:val="003737CE"/>
    <w:rsid w:val="00374150"/>
    <w:rsid w:val="003761D5"/>
    <w:rsid w:val="00386573"/>
    <w:rsid w:val="003902E7"/>
    <w:rsid w:val="003914A0"/>
    <w:rsid w:val="003A2846"/>
    <w:rsid w:val="003A32E5"/>
    <w:rsid w:val="003A3A98"/>
    <w:rsid w:val="003A4092"/>
    <w:rsid w:val="003A43E1"/>
    <w:rsid w:val="003A6A92"/>
    <w:rsid w:val="003B0A0B"/>
    <w:rsid w:val="003B3258"/>
    <w:rsid w:val="003B5154"/>
    <w:rsid w:val="003B59A4"/>
    <w:rsid w:val="003B5AC8"/>
    <w:rsid w:val="003B65E0"/>
    <w:rsid w:val="003B7186"/>
    <w:rsid w:val="003C215C"/>
    <w:rsid w:val="003C4C6D"/>
    <w:rsid w:val="003C52FB"/>
    <w:rsid w:val="003C5796"/>
    <w:rsid w:val="003C7F76"/>
    <w:rsid w:val="003D41D9"/>
    <w:rsid w:val="003D661A"/>
    <w:rsid w:val="003E1400"/>
    <w:rsid w:val="003E2865"/>
    <w:rsid w:val="003E294F"/>
    <w:rsid w:val="003E2B84"/>
    <w:rsid w:val="003E34FA"/>
    <w:rsid w:val="003E36DB"/>
    <w:rsid w:val="003E482D"/>
    <w:rsid w:val="003E65F9"/>
    <w:rsid w:val="003F248E"/>
    <w:rsid w:val="003F2657"/>
    <w:rsid w:val="003F29B6"/>
    <w:rsid w:val="003F3A55"/>
    <w:rsid w:val="003F7872"/>
    <w:rsid w:val="00405AEC"/>
    <w:rsid w:val="00406CB1"/>
    <w:rsid w:val="00411DAE"/>
    <w:rsid w:val="004134DE"/>
    <w:rsid w:val="0041402A"/>
    <w:rsid w:val="00414158"/>
    <w:rsid w:val="00415577"/>
    <w:rsid w:val="00422078"/>
    <w:rsid w:val="00422EE7"/>
    <w:rsid w:val="00426A7E"/>
    <w:rsid w:val="00427099"/>
    <w:rsid w:val="00430030"/>
    <w:rsid w:val="00430D35"/>
    <w:rsid w:val="00431C4E"/>
    <w:rsid w:val="00435843"/>
    <w:rsid w:val="00435B67"/>
    <w:rsid w:val="00436FDB"/>
    <w:rsid w:val="00437F1F"/>
    <w:rsid w:val="00443302"/>
    <w:rsid w:val="004454B3"/>
    <w:rsid w:val="00445679"/>
    <w:rsid w:val="00445BA2"/>
    <w:rsid w:val="00447103"/>
    <w:rsid w:val="004536C8"/>
    <w:rsid w:val="0045377C"/>
    <w:rsid w:val="004558B1"/>
    <w:rsid w:val="00455C39"/>
    <w:rsid w:val="00455F85"/>
    <w:rsid w:val="004562DB"/>
    <w:rsid w:val="00457B1D"/>
    <w:rsid w:val="0046557E"/>
    <w:rsid w:val="004705B4"/>
    <w:rsid w:val="00472B8A"/>
    <w:rsid w:val="00472C70"/>
    <w:rsid w:val="00474C1C"/>
    <w:rsid w:val="004751F4"/>
    <w:rsid w:val="00481F99"/>
    <w:rsid w:val="004820E4"/>
    <w:rsid w:val="00482DEB"/>
    <w:rsid w:val="004872D5"/>
    <w:rsid w:val="0049187D"/>
    <w:rsid w:val="00491BA1"/>
    <w:rsid w:val="00492A05"/>
    <w:rsid w:val="00493339"/>
    <w:rsid w:val="004943B0"/>
    <w:rsid w:val="00494E2A"/>
    <w:rsid w:val="00494F95"/>
    <w:rsid w:val="00496A5C"/>
    <w:rsid w:val="00497BF3"/>
    <w:rsid w:val="004A21D9"/>
    <w:rsid w:val="004A2A61"/>
    <w:rsid w:val="004A35D6"/>
    <w:rsid w:val="004A65AF"/>
    <w:rsid w:val="004B3E83"/>
    <w:rsid w:val="004B73AB"/>
    <w:rsid w:val="004C002C"/>
    <w:rsid w:val="004C14E9"/>
    <w:rsid w:val="004C349B"/>
    <w:rsid w:val="004D04BA"/>
    <w:rsid w:val="004D1078"/>
    <w:rsid w:val="004D34A0"/>
    <w:rsid w:val="004D42E3"/>
    <w:rsid w:val="004E124C"/>
    <w:rsid w:val="004E44DE"/>
    <w:rsid w:val="004E59AB"/>
    <w:rsid w:val="004E5EC6"/>
    <w:rsid w:val="004E6680"/>
    <w:rsid w:val="004E6B83"/>
    <w:rsid w:val="004F1598"/>
    <w:rsid w:val="004F4CFA"/>
    <w:rsid w:val="004F71A0"/>
    <w:rsid w:val="004F7D6A"/>
    <w:rsid w:val="0050044E"/>
    <w:rsid w:val="00501331"/>
    <w:rsid w:val="005027D7"/>
    <w:rsid w:val="005073E6"/>
    <w:rsid w:val="005105BA"/>
    <w:rsid w:val="005172C3"/>
    <w:rsid w:val="00517667"/>
    <w:rsid w:val="005176B7"/>
    <w:rsid w:val="005177C6"/>
    <w:rsid w:val="005204D5"/>
    <w:rsid w:val="00520DE3"/>
    <w:rsid w:val="00525953"/>
    <w:rsid w:val="005306AC"/>
    <w:rsid w:val="00532996"/>
    <w:rsid w:val="00533A40"/>
    <w:rsid w:val="00535A02"/>
    <w:rsid w:val="00537EDB"/>
    <w:rsid w:val="00543C9D"/>
    <w:rsid w:val="00545878"/>
    <w:rsid w:val="00547A65"/>
    <w:rsid w:val="00547EB8"/>
    <w:rsid w:val="00551293"/>
    <w:rsid w:val="00553951"/>
    <w:rsid w:val="005556C9"/>
    <w:rsid w:val="00557D64"/>
    <w:rsid w:val="00562C18"/>
    <w:rsid w:val="005663B3"/>
    <w:rsid w:val="005700F7"/>
    <w:rsid w:val="00570931"/>
    <w:rsid w:val="00570EA9"/>
    <w:rsid w:val="005713FE"/>
    <w:rsid w:val="00572286"/>
    <w:rsid w:val="005729EC"/>
    <w:rsid w:val="00573675"/>
    <w:rsid w:val="00576F5B"/>
    <w:rsid w:val="00583ACC"/>
    <w:rsid w:val="00583DE7"/>
    <w:rsid w:val="00585E31"/>
    <w:rsid w:val="00587C9F"/>
    <w:rsid w:val="00594887"/>
    <w:rsid w:val="00596335"/>
    <w:rsid w:val="00596D98"/>
    <w:rsid w:val="00596DAD"/>
    <w:rsid w:val="005A0656"/>
    <w:rsid w:val="005A1DD0"/>
    <w:rsid w:val="005A43DF"/>
    <w:rsid w:val="005A7950"/>
    <w:rsid w:val="005C21D8"/>
    <w:rsid w:val="005C2C59"/>
    <w:rsid w:val="005C4333"/>
    <w:rsid w:val="005C55AE"/>
    <w:rsid w:val="005C5F89"/>
    <w:rsid w:val="005D3318"/>
    <w:rsid w:val="005D3391"/>
    <w:rsid w:val="005D6D4A"/>
    <w:rsid w:val="005D6D68"/>
    <w:rsid w:val="005D6DDE"/>
    <w:rsid w:val="005D7607"/>
    <w:rsid w:val="005D7C3C"/>
    <w:rsid w:val="005E1BDF"/>
    <w:rsid w:val="005E2C7C"/>
    <w:rsid w:val="005E5773"/>
    <w:rsid w:val="005E745F"/>
    <w:rsid w:val="005F1794"/>
    <w:rsid w:val="005F5567"/>
    <w:rsid w:val="005F65A6"/>
    <w:rsid w:val="005F6827"/>
    <w:rsid w:val="005F68B0"/>
    <w:rsid w:val="005F7E64"/>
    <w:rsid w:val="00600B9E"/>
    <w:rsid w:val="006015F9"/>
    <w:rsid w:val="0060218E"/>
    <w:rsid w:val="00602912"/>
    <w:rsid w:val="00603CCF"/>
    <w:rsid w:val="00604407"/>
    <w:rsid w:val="00604DC8"/>
    <w:rsid w:val="00605588"/>
    <w:rsid w:val="00605B04"/>
    <w:rsid w:val="006062FD"/>
    <w:rsid w:val="00607648"/>
    <w:rsid w:val="00607F10"/>
    <w:rsid w:val="00610040"/>
    <w:rsid w:val="006102BF"/>
    <w:rsid w:val="00612FCA"/>
    <w:rsid w:val="00613C57"/>
    <w:rsid w:val="006207E1"/>
    <w:rsid w:val="00620832"/>
    <w:rsid w:val="00623D81"/>
    <w:rsid w:val="00624070"/>
    <w:rsid w:val="00624323"/>
    <w:rsid w:val="00625E97"/>
    <w:rsid w:val="00626CF7"/>
    <w:rsid w:val="0062722B"/>
    <w:rsid w:val="00632C26"/>
    <w:rsid w:val="00632EBF"/>
    <w:rsid w:val="00633A4C"/>
    <w:rsid w:val="00635D88"/>
    <w:rsid w:val="00636BCA"/>
    <w:rsid w:val="00636E60"/>
    <w:rsid w:val="00640A1B"/>
    <w:rsid w:val="00640E59"/>
    <w:rsid w:val="00642248"/>
    <w:rsid w:val="0064276D"/>
    <w:rsid w:val="00646FB9"/>
    <w:rsid w:val="006503F0"/>
    <w:rsid w:val="00650C4C"/>
    <w:rsid w:val="00651B94"/>
    <w:rsid w:val="006606DC"/>
    <w:rsid w:val="0066191D"/>
    <w:rsid w:val="00661D78"/>
    <w:rsid w:val="0066484D"/>
    <w:rsid w:val="00665D4D"/>
    <w:rsid w:val="006661BF"/>
    <w:rsid w:val="00667143"/>
    <w:rsid w:val="0066786A"/>
    <w:rsid w:val="00672AA4"/>
    <w:rsid w:val="00673C97"/>
    <w:rsid w:val="00673F5D"/>
    <w:rsid w:val="006745B2"/>
    <w:rsid w:val="006757A3"/>
    <w:rsid w:val="0067642F"/>
    <w:rsid w:val="00680545"/>
    <w:rsid w:val="00680D95"/>
    <w:rsid w:val="006831F9"/>
    <w:rsid w:val="006857B4"/>
    <w:rsid w:val="00686B33"/>
    <w:rsid w:val="00686CE0"/>
    <w:rsid w:val="00690731"/>
    <w:rsid w:val="00693DBA"/>
    <w:rsid w:val="006950DC"/>
    <w:rsid w:val="00695A11"/>
    <w:rsid w:val="006960B4"/>
    <w:rsid w:val="00696A0A"/>
    <w:rsid w:val="006A2233"/>
    <w:rsid w:val="006A255A"/>
    <w:rsid w:val="006A60F2"/>
    <w:rsid w:val="006A71C3"/>
    <w:rsid w:val="006B318E"/>
    <w:rsid w:val="006B3314"/>
    <w:rsid w:val="006B34D0"/>
    <w:rsid w:val="006B4A27"/>
    <w:rsid w:val="006B4EEB"/>
    <w:rsid w:val="006B5259"/>
    <w:rsid w:val="006B705E"/>
    <w:rsid w:val="006C0225"/>
    <w:rsid w:val="006C0B1B"/>
    <w:rsid w:val="006C555A"/>
    <w:rsid w:val="006C6DE5"/>
    <w:rsid w:val="006C7369"/>
    <w:rsid w:val="006C79FE"/>
    <w:rsid w:val="006D2508"/>
    <w:rsid w:val="006D4193"/>
    <w:rsid w:val="006D5C48"/>
    <w:rsid w:val="006D5FD9"/>
    <w:rsid w:val="006D6536"/>
    <w:rsid w:val="006E053C"/>
    <w:rsid w:val="006E0752"/>
    <w:rsid w:val="006E5BE6"/>
    <w:rsid w:val="006E613E"/>
    <w:rsid w:val="006F02C6"/>
    <w:rsid w:val="006F17A9"/>
    <w:rsid w:val="006F2DA2"/>
    <w:rsid w:val="006F7D4F"/>
    <w:rsid w:val="00701135"/>
    <w:rsid w:val="00701431"/>
    <w:rsid w:val="0070442F"/>
    <w:rsid w:val="0070555B"/>
    <w:rsid w:val="00707A6D"/>
    <w:rsid w:val="00714E09"/>
    <w:rsid w:val="007153A4"/>
    <w:rsid w:val="0071635C"/>
    <w:rsid w:val="00716B8A"/>
    <w:rsid w:val="00716E0D"/>
    <w:rsid w:val="00717999"/>
    <w:rsid w:val="00720006"/>
    <w:rsid w:val="0072127D"/>
    <w:rsid w:val="0072451D"/>
    <w:rsid w:val="00725ACE"/>
    <w:rsid w:val="007303C7"/>
    <w:rsid w:val="0073201A"/>
    <w:rsid w:val="00733273"/>
    <w:rsid w:val="00735277"/>
    <w:rsid w:val="007364D0"/>
    <w:rsid w:val="00741309"/>
    <w:rsid w:val="00741C51"/>
    <w:rsid w:val="00742BCD"/>
    <w:rsid w:val="007434C3"/>
    <w:rsid w:val="00743BC1"/>
    <w:rsid w:val="0074470A"/>
    <w:rsid w:val="00746390"/>
    <w:rsid w:val="00746AEF"/>
    <w:rsid w:val="0074728E"/>
    <w:rsid w:val="00752C56"/>
    <w:rsid w:val="00753301"/>
    <w:rsid w:val="0075465C"/>
    <w:rsid w:val="00756E8E"/>
    <w:rsid w:val="0075795F"/>
    <w:rsid w:val="00757F56"/>
    <w:rsid w:val="007618D1"/>
    <w:rsid w:val="00763450"/>
    <w:rsid w:val="007636F6"/>
    <w:rsid w:val="0076691E"/>
    <w:rsid w:val="00770F29"/>
    <w:rsid w:val="0077501F"/>
    <w:rsid w:val="00775198"/>
    <w:rsid w:val="007761B0"/>
    <w:rsid w:val="00781936"/>
    <w:rsid w:val="00782798"/>
    <w:rsid w:val="007840E6"/>
    <w:rsid w:val="007851B3"/>
    <w:rsid w:val="00786DAD"/>
    <w:rsid w:val="007878B6"/>
    <w:rsid w:val="00790736"/>
    <w:rsid w:val="00791946"/>
    <w:rsid w:val="00791D34"/>
    <w:rsid w:val="00793A60"/>
    <w:rsid w:val="00796BF7"/>
    <w:rsid w:val="00796C5C"/>
    <w:rsid w:val="007A0B92"/>
    <w:rsid w:val="007A3689"/>
    <w:rsid w:val="007A3B23"/>
    <w:rsid w:val="007A6BC6"/>
    <w:rsid w:val="007B1121"/>
    <w:rsid w:val="007B4709"/>
    <w:rsid w:val="007B5DF0"/>
    <w:rsid w:val="007B6E81"/>
    <w:rsid w:val="007C584A"/>
    <w:rsid w:val="007D0770"/>
    <w:rsid w:val="007D1009"/>
    <w:rsid w:val="007D177A"/>
    <w:rsid w:val="007D1C3E"/>
    <w:rsid w:val="007D2311"/>
    <w:rsid w:val="007D7115"/>
    <w:rsid w:val="007D7C72"/>
    <w:rsid w:val="007E185F"/>
    <w:rsid w:val="007E266A"/>
    <w:rsid w:val="007E29E1"/>
    <w:rsid w:val="007E5ADD"/>
    <w:rsid w:val="007E7825"/>
    <w:rsid w:val="007E7A75"/>
    <w:rsid w:val="007E7BD4"/>
    <w:rsid w:val="007F176E"/>
    <w:rsid w:val="007F2804"/>
    <w:rsid w:val="007F2C32"/>
    <w:rsid w:val="007F5473"/>
    <w:rsid w:val="00800B26"/>
    <w:rsid w:val="00803E75"/>
    <w:rsid w:val="0080421E"/>
    <w:rsid w:val="00811B01"/>
    <w:rsid w:val="00811C7E"/>
    <w:rsid w:val="00813ABE"/>
    <w:rsid w:val="00816D4F"/>
    <w:rsid w:val="00821714"/>
    <w:rsid w:val="00824392"/>
    <w:rsid w:val="00824C61"/>
    <w:rsid w:val="00824DF8"/>
    <w:rsid w:val="0082534D"/>
    <w:rsid w:val="0082552A"/>
    <w:rsid w:val="00826AC8"/>
    <w:rsid w:val="00826F21"/>
    <w:rsid w:val="00827557"/>
    <w:rsid w:val="00831CEF"/>
    <w:rsid w:val="00833680"/>
    <w:rsid w:val="00833E2C"/>
    <w:rsid w:val="00835970"/>
    <w:rsid w:val="0083737A"/>
    <w:rsid w:val="008416B9"/>
    <w:rsid w:val="00842EC8"/>
    <w:rsid w:val="00843FC0"/>
    <w:rsid w:val="008442A4"/>
    <w:rsid w:val="00844EEC"/>
    <w:rsid w:val="008455AB"/>
    <w:rsid w:val="00845CCE"/>
    <w:rsid w:val="00846351"/>
    <w:rsid w:val="00846793"/>
    <w:rsid w:val="008468BA"/>
    <w:rsid w:val="00850A06"/>
    <w:rsid w:val="00851654"/>
    <w:rsid w:val="00851810"/>
    <w:rsid w:val="00852C70"/>
    <w:rsid w:val="00854FEA"/>
    <w:rsid w:val="008555AE"/>
    <w:rsid w:val="00856B28"/>
    <w:rsid w:val="00860D75"/>
    <w:rsid w:val="0086169E"/>
    <w:rsid w:val="0086404A"/>
    <w:rsid w:val="00865CBF"/>
    <w:rsid w:val="00866DD6"/>
    <w:rsid w:val="00867B9A"/>
    <w:rsid w:val="0087026F"/>
    <w:rsid w:val="00872A19"/>
    <w:rsid w:val="00873CF2"/>
    <w:rsid w:val="00874568"/>
    <w:rsid w:val="00874E26"/>
    <w:rsid w:val="00875E63"/>
    <w:rsid w:val="008770AE"/>
    <w:rsid w:val="00877DAD"/>
    <w:rsid w:val="00881298"/>
    <w:rsid w:val="00881849"/>
    <w:rsid w:val="00881F09"/>
    <w:rsid w:val="00882800"/>
    <w:rsid w:val="00883598"/>
    <w:rsid w:val="00883A4E"/>
    <w:rsid w:val="00884825"/>
    <w:rsid w:val="00884F47"/>
    <w:rsid w:val="008850DE"/>
    <w:rsid w:val="008857AA"/>
    <w:rsid w:val="0089095A"/>
    <w:rsid w:val="00892A30"/>
    <w:rsid w:val="008935F5"/>
    <w:rsid w:val="008936F8"/>
    <w:rsid w:val="00893E5B"/>
    <w:rsid w:val="00895313"/>
    <w:rsid w:val="00896974"/>
    <w:rsid w:val="00897A73"/>
    <w:rsid w:val="008A0A14"/>
    <w:rsid w:val="008A1D64"/>
    <w:rsid w:val="008A2172"/>
    <w:rsid w:val="008A7CFA"/>
    <w:rsid w:val="008B19A3"/>
    <w:rsid w:val="008B3010"/>
    <w:rsid w:val="008B34F1"/>
    <w:rsid w:val="008B3569"/>
    <w:rsid w:val="008B671C"/>
    <w:rsid w:val="008B6B36"/>
    <w:rsid w:val="008B6F0D"/>
    <w:rsid w:val="008C2438"/>
    <w:rsid w:val="008C46C7"/>
    <w:rsid w:val="008C6324"/>
    <w:rsid w:val="008C795A"/>
    <w:rsid w:val="008C7C51"/>
    <w:rsid w:val="008D3146"/>
    <w:rsid w:val="008D4016"/>
    <w:rsid w:val="008D4C70"/>
    <w:rsid w:val="008D617C"/>
    <w:rsid w:val="008E0F80"/>
    <w:rsid w:val="008E10CA"/>
    <w:rsid w:val="008E66AE"/>
    <w:rsid w:val="008F05A8"/>
    <w:rsid w:val="008F3BA8"/>
    <w:rsid w:val="008F3CF2"/>
    <w:rsid w:val="008F3DA6"/>
    <w:rsid w:val="00901C7E"/>
    <w:rsid w:val="009028DA"/>
    <w:rsid w:val="00903D66"/>
    <w:rsid w:val="00905E98"/>
    <w:rsid w:val="0090671C"/>
    <w:rsid w:val="009067ED"/>
    <w:rsid w:val="009071EA"/>
    <w:rsid w:val="00910956"/>
    <w:rsid w:val="00911EF6"/>
    <w:rsid w:val="009134F4"/>
    <w:rsid w:val="00914D9B"/>
    <w:rsid w:val="00915175"/>
    <w:rsid w:val="0091573A"/>
    <w:rsid w:val="009206BC"/>
    <w:rsid w:val="00922D3E"/>
    <w:rsid w:val="009230DA"/>
    <w:rsid w:val="00930834"/>
    <w:rsid w:val="00932AC4"/>
    <w:rsid w:val="00932D80"/>
    <w:rsid w:val="009351D1"/>
    <w:rsid w:val="0093555B"/>
    <w:rsid w:val="0093603A"/>
    <w:rsid w:val="00936FA3"/>
    <w:rsid w:val="00943478"/>
    <w:rsid w:val="00944610"/>
    <w:rsid w:val="00947112"/>
    <w:rsid w:val="00950CE7"/>
    <w:rsid w:val="0095318D"/>
    <w:rsid w:val="009556AB"/>
    <w:rsid w:val="00957428"/>
    <w:rsid w:val="009574F5"/>
    <w:rsid w:val="00962155"/>
    <w:rsid w:val="00963CAB"/>
    <w:rsid w:val="00964446"/>
    <w:rsid w:val="00966CE0"/>
    <w:rsid w:val="00966FA0"/>
    <w:rsid w:val="00970FD6"/>
    <w:rsid w:val="0097145C"/>
    <w:rsid w:val="00973818"/>
    <w:rsid w:val="00973AAA"/>
    <w:rsid w:val="00980794"/>
    <w:rsid w:val="00980B93"/>
    <w:rsid w:val="00983E38"/>
    <w:rsid w:val="009856A8"/>
    <w:rsid w:val="00986860"/>
    <w:rsid w:val="0098729A"/>
    <w:rsid w:val="00995805"/>
    <w:rsid w:val="009959A3"/>
    <w:rsid w:val="00995F26"/>
    <w:rsid w:val="00996627"/>
    <w:rsid w:val="009A1070"/>
    <w:rsid w:val="009A29A6"/>
    <w:rsid w:val="009A4CE6"/>
    <w:rsid w:val="009A5278"/>
    <w:rsid w:val="009A54A3"/>
    <w:rsid w:val="009A767D"/>
    <w:rsid w:val="009A79F0"/>
    <w:rsid w:val="009B11DE"/>
    <w:rsid w:val="009B26DE"/>
    <w:rsid w:val="009B571C"/>
    <w:rsid w:val="009B5EF1"/>
    <w:rsid w:val="009B708A"/>
    <w:rsid w:val="009C00C2"/>
    <w:rsid w:val="009C397E"/>
    <w:rsid w:val="009C3F4D"/>
    <w:rsid w:val="009C4F9B"/>
    <w:rsid w:val="009C51C1"/>
    <w:rsid w:val="009C574F"/>
    <w:rsid w:val="009D0207"/>
    <w:rsid w:val="009D4495"/>
    <w:rsid w:val="009D6BDB"/>
    <w:rsid w:val="009E37D9"/>
    <w:rsid w:val="009E3A4A"/>
    <w:rsid w:val="009E41FC"/>
    <w:rsid w:val="009E581F"/>
    <w:rsid w:val="009E779B"/>
    <w:rsid w:val="009F02F2"/>
    <w:rsid w:val="009F0ED6"/>
    <w:rsid w:val="009F1E7D"/>
    <w:rsid w:val="009F44BF"/>
    <w:rsid w:val="00A024CA"/>
    <w:rsid w:val="00A025CD"/>
    <w:rsid w:val="00A02EA3"/>
    <w:rsid w:val="00A07411"/>
    <w:rsid w:val="00A10207"/>
    <w:rsid w:val="00A10D6B"/>
    <w:rsid w:val="00A1579A"/>
    <w:rsid w:val="00A22BED"/>
    <w:rsid w:val="00A23155"/>
    <w:rsid w:val="00A23BDE"/>
    <w:rsid w:val="00A305C9"/>
    <w:rsid w:val="00A31BC4"/>
    <w:rsid w:val="00A31CF3"/>
    <w:rsid w:val="00A339C8"/>
    <w:rsid w:val="00A34757"/>
    <w:rsid w:val="00A36B8B"/>
    <w:rsid w:val="00A4211D"/>
    <w:rsid w:val="00A4253B"/>
    <w:rsid w:val="00A44B51"/>
    <w:rsid w:val="00A46629"/>
    <w:rsid w:val="00A47833"/>
    <w:rsid w:val="00A47FA1"/>
    <w:rsid w:val="00A50027"/>
    <w:rsid w:val="00A512ED"/>
    <w:rsid w:val="00A51F22"/>
    <w:rsid w:val="00A5270D"/>
    <w:rsid w:val="00A543FC"/>
    <w:rsid w:val="00A54581"/>
    <w:rsid w:val="00A6094A"/>
    <w:rsid w:val="00A60E20"/>
    <w:rsid w:val="00A611A3"/>
    <w:rsid w:val="00A6253A"/>
    <w:rsid w:val="00A64211"/>
    <w:rsid w:val="00A64D5D"/>
    <w:rsid w:val="00A65358"/>
    <w:rsid w:val="00A67CF9"/>
    <w:rsid w:val="00A67D05"/>
    <w:rsid w:val="00A70C22"/>
    <w:rsid w:val="00A714AD"/>
    <w:rsid w:val="00A746B0"/>
    <w:rsid w:val="00A76EDC"/>
    <w:rsid w:val="00A7785E"/>
    <w:rsid w:val="00A8281F"/>
    <w:rsid w:val="00A829C8"/>
    <w:rsid w:val="00A868D9"/>
    <w:rsid w:val="00A86F88"/>
    <w:rsid w:val="00A90235"/>
    <w:rsid w:val="00A90801"/>
    <w:rsid w:val="00A90F3E"/>
    <w:rsid w:val="00AA2908"/>
    <w:rsid w:val="00AA335A"/>
    <w:rsid w:val="00AA34BD"/>
    <w:rsid w:val="00AA459D"/>
    <w:rsid w:val="00AA4B50"/>
    <w:rsid w:val="00AA5472"/>
    <w:rsid w:val="00AA5759"/>
    <w:rsid w:val="00AA66A0"/>
    <w:rsid w:val="00AB1FBB"/>
    <w:rsid w:val="00AB4063"/>
    <w:rsid w:val="00AB58E5"/>
    <w:rsid w:val="00AB6836"/>
    <w:rsid w:val="00AC3435"/>
    <w:rsid w:val="00AC37D6"/>
    <w:rsid w:val="00AD14B1"/>
    <w:rsid w:val="00AD1BF7"/>
    <w:rsid w:val="00AD2117"/>
    <w:rsid w:val="00AD2440"/>
    <w:rsid w:val="00AD2D96"/>
    <w:rsid w:val="00AD5E3A"/>
    <w:rsid w:val="00AD6B2F"/>
    <w:rsid w:val="00AE2469"/>
    <w:rsid w:val="00AE43E3"/>
    <w:rsid w:val="00AE61E8"/>
    <w:rsid w:val="00AE6333"/>
    <w:rsid w:val="00AE796D"/>
    <w:rsid w:val="00AF1291"/>
    <w:rsid w:val="00AF372F"/>
    <w:rsid w:val="00AF3A4E"/>
    <w:rsid w:val="00AF4CB1"/>
    <w:rsid w:val="00AF4FA3"/>
    <w:rsid w:val="00AF6583"/>
    <w:rsid w:val="00AF68C6"/>
    <w:rsid w:val="00AF6DEE"/>
    <w:rsid w:val="00AF7FBA"/>
    <w:rsid w:val="00B01F35"/>
    <w:rsid w:val="00B036C8"/>
    <w:rsid w:val="00B0501E"/>
    <w:rsid w:val="00B07BB6"/>
    <w:rsid w:val="00B07C08"/>
    <w:rsid w:val="00B102D2"/>
    <w:rsid w:val="00B1039B"/>
    <w:rsid w:val="00B10421"/>
    <w:rsid w:val="00B170E6"/>
    <w:rsid w:val="00B23013"/>
    <w:rsid w:val="00B234A7"/>
    <w:rsid w:val="00B2590C"/>
    <w:rsid w:val="00B3235F"/>
    <w:rsid w:val="00B32B0D"/>
    <w:rsid w:val="00B36CAC"/>
    <w:rsid w:val="00B37144"/>
    <w:rsid w:val="00B378E4"/>
    <w:rsid w:val="00B41031"/>
    <w:rsid w:val="00B4105E"/>
    <w:rsid w:val="00B414EE"/>
    <w:rsid w:val="00B414F5"/>
    <w:rsid w:val="00B43A39"/>
    <w:rsid w:val="00B451F6"/>
    <w:rsid w:val="00B466D3"/>
    <w:rsid w:val="00B467EF"/>
    <w:rsid w:val="00B46EE8"/>
    <w:rsid w:val="00B50F9E"/>
    <w:rsid w:val="00B510B4"/>
    <w:rsid w:val="00B51142"/>
    <w:rsid w:val="00B5280B"/>
    <w:rsid w:val="00B52B5E"/>
    <w:rsid w:val="00B54179"/>
    <w:rsid w:val="00B56654"/>
    <w:rsid w:val="00B57667"/>
    <w:rsid w:val="00B60134"/>
    <w:rsid w:val="00B61936"/>
    <w:rsid w:val="00B630AE"/>
    <w:rsid w:val="00B63C34"/>
    <w:rsid w:val="00B63E4F"/>
    <w:rsid w:val="00B66DAE"/>
    <w:rsid w:val="00B711F7"/>
    <w:rsid w:val="00B72025"/>
    <w:rsid w:val="00B73A79"/>
    <w:rsid w:val="00B77F50"/>
    <w:rsid w:val="00B81FED"/>
    <w:rsid w:val="00B8375F"/>
    <w:rsid w:val="00B84B85"/>
    <w:rsid w:val="00B85BD7"/>
    <w:rsid w:val="00B866DF"/>
    <w:rsid w:val="00B87DA9"/>
    <w:rsid w:val="00B914DC"/>
    <w:rsid w:val="00BA165C"/>
    <w:rsid w:val="00BA1D3D"/>
    <w:rsid w:val="00BA20C3"/>
    <w:rsid w:val="00BA32DB"/>
    <w:rsid w:val="00BA4EB0"/>
    <w:rsid w:val="00BA5870"/>
    <w:rsid w:val="00BB0C34"/>
    <w:rsid w:val="00BB7E4E"/>
    <w:rsid w:val="00BC26BB"/>
    <w:rsid w:val="00BC6259"/>
    <w:rsid w:val="00BD2174"/>
    <w:rsid w:val="00BD46F9"/>
    <w:rsid w:val="00BD7C5E"/>
    <w:rsid w:val="00BE08BB"/>
    <w:rsid w:val="00BE090A"/>
    <w:rsid w:val="00BE0C4F"/>
    <w:rsid w:val="00BE2CEA"/>
    <w:rsid w:val="00BE4AF7"/>
    <w:rsid w:val="00BE64CF"/>
    <w:rsid w:val="00BE6A9D"/>
    <w:rsid w:val="00BF1B18"/>
    <w:rsid w:val="00BF22C7"/>
    <w:rsid w:val="00BF5B5E"/>
    <w:rsid w:val="00BF60D8"/>
    <w:rsid w:val="00BF7089"/>
    <w:rsid w:val="00C004C8"/>
    <w:rsid w:val="00C06057"/>
    <w:rsid w:val="00C067D4"/>
    <w:rsid w:val="00C06D7A"/>
    <w:rsid w:val="00C06F91"/>
    <w:rsid w:val="00C0703C"/>
    <w:rsid w:val="00C12058"/>
    <w:rsid w:val="00C12496"/>
    <w:rsid w:val="00C221D9"/>
    <w:rsid w:val="00C23085"/>
    <w:rsid w:val="00C278F5"/>
    <w:rsid w:val="00C27F03"/>
    <w:rsid w:val="00C30523"/>
    <w:rsid w:val="00C3603B"/>
    <w:rsid w:val="00C37254"/>
    <w:rsid w:val="00C40D7C"/>
    <w:rsid w:val="00C41BBC"/>
    <w:rsid w:val="00C44A2C"/>
    <w:rsid w:val="00C466A8"/>
    <w:rsid w:val="00C46C17"/>
    <w:rsid w:val="00C473D1"/>
    <w:rsid w:val="00C5332E"/>
    <w:rsid w:val="00C541F2"/>
    <w:rsid w:val="00C573A9"/>
    <w:rsid w:val="00C6068B"/>
    <w:rsid w:val="00C63E71"/>
    <w:rsid w:val="00C63F8F"/>
    <w:rsid w:val="00C642ED"/>
    <w:rsid w:val="00C6576F"/>
    <w:rsid w:val="00C6594E"/>
    <w:rsid w:val="00C66FB1"/>
    <w:rsid w:val="00C67058"/>
    <w:rsid w:val="00C673FF"/>
    <w:rsid w:val="00C715BD"/>
    <w:rsid w:val="00C740B2"/>
    <w:rsid w:val="00C74A72"/>
    <w:rsid w:val="00C81285"/>
    <w:rsid w:val="00C834C6"/>
    <w:rsid w:val="00C85187"/>
    <w:rsid w:val="00C85720"/>
    <w:rsid w:val="00C864BD"/>
    <w:rsid w:val="00C87ECB"/>
    <w:rsid w:val="00C91C96"/>
    <w:rsid w:val="00C91F6D"/>
    <w:rsid w:val="00C92DB2"/>
    <w:rsid w:val="00C93DD8"/>
    <w:rsid w:val="00C942DA"/>
    <w:rsid w:val="00C9599B"/>
    <w:rsid w:val="00C95C53"/>
    <w:rsid w:val="00C9669C"/>
    <w:rsid w:val="00C9782A"/>
    <w:rsid w:val="00CA163E"/>
    <w:rsid w:val="00CA1DA3"/>
    <w:rsid w:val="00CA3B7E"/>
    <w:rsid w:val="00CA3EBF"/>
    <w:rsid w:val="00CA45C4"/>
    <w:rsid w:val="00CA4638"/>
    <w:rsid w:val="00CA5B36"/>
    <w:rsid w:val="00CA6BF0"/>
    <w:rsid w:val="00CA7576"/>
    <w:rsid w:val="00CB0D58"/>
    <w:rsid w:val="00CB33E1"/>
    <w:rsid w:val="00CB4ABA"/>
    <w:rsid w:val="00CB7B88"/>
    <w:rsid w:val="00CC0A2A"/>
    <w:rsid w:val="00CD2E9A"/>
    <w:rsid w:val="00CD4172"/>
    <w:rsid w:val="00CD5E94"/>
    <w:rsid w:val="00CD64F1"/>
    <w:rsid w:val="00CE029F"/>
    <w:rsid w:val="00CE6306"/>
    <w:rsid w:val="00CF2657"/>
    <w:rsid w:val="00CF2992"/>
    <w:rsid w:val="00CF40B1"/>
    <w:rsid w:val="00CF564E"/>
    <w:rsid w:val="00CF691E"/>
    <w:rsid w:val="00D00FEE"/>
    <w:rsid w:val="00D025A1"/>
    <w:rsid w:val="00D02E9F"/>
    <w:rsid w:val="00D03BCB"/>
    <w:rsid w:val="00D047B8"/>
    <w:rsid w:val="00D054C2"/>
    <w:rsid w:val="00D06314"/>
    <w:rsid w:val="00D1194F"/>
    <w:rsid w:val="00D128C0"/>
    <w:rsid w:val="00D141CB"/>
    <w:rsid w:val="00D1507D"/>
    <w:rsid w:val="00D16777"/>
    <w:rsid w:val="00D1740B"/>
    <w:rsid w:val="00D20D1A"/>
    <w:rsid w:val="00D20E8E"/>
    <w:rsid w:val="00D21378"/>
    <w:rsid w:val="00D21A44"/>
    <w:rsid w:val="00D22DE9"/>
    <w:rsid w:val="00D23764"/>
    <w:rsid w:val="00D23942"/>
    <w:rsid w:val="00D25D73"/>
    <w:rsid w:val="00D31CCF"/>
    <w:rsid w:val="00D32888"/>
    <w:rsid w:val="00D3393D"/>
    <w:rsid w:val="00D33D5B"/>
    <w:rsid w:val="00D34219"/>
    <w:rsid w:val="00D3526B"/>
    <w:rsid w:val="00D37604"/>
    <w:rsid w:val="00D40781"/>
    <w:rsid w:val="00D4079F"/>
    <w:rsid w:val="00D41401"/>
    <w:rsid w:val="00D42FF8"/>
    <w:rsid w:val="00D43E58"/>
    <w:rsid w:val="00D4496A"/>
    <w:rsid w:val="00D44DFD"/>
    <w:rsid w:val="00D4522F"/>
    <w:rsid w:val="00D452B1"/>
    <w:rsid w:val="00D46153"/>
    <w:rsid w:val="00D469F0"/>
    <w:rsid w:val="00D50532"/>
    <w:rsid w:val="00D52E38"/>
    <w:rsid w:val="00D53273"/>
    <w:rsid w:val="00D538CC"/>
    <w:rsid w:val="00D55453"/>
    <w:rsid w:val="00D5630A"/>
    <w:rsid w:val="00D56C8A"/>
    <w:rsid w:val="00D601C6"/>
    <w:rsid w:val="00D619AC"/>
    <w:rsid w:val="00D62A8C"/>
    <w:rsid w:val="00D62B6D"/>
    <w:rsid w:val="00D6350E"/>
    <w:rsid w:val="00D66B3A"/>
    <w:rsid w:val="00D67967"/>
    <w:rsid w:val="00D74750"/>
    <w:rsid w:val="00D81CAA"/>
    <w:rsid w:val="00D82FE9"/>
    <w:rsid w:val="00D843E3"/>
    <w:rsid w:val="00D851D4"/>
    <w:rsid w:val="00D913EE"/>
    <w:rsid w:val="00D9161E"/>
    <w:rsid w:val="00D929AC"/>
    <w:rsid w:val="00D96162"/>
    <w:rsid w:val="00D96E13"/>
    <w:rsid w:val="00DA24AF"/>
    <w:rsid w:val="00DA2E71"/>
    <w:rsid w:val="00DA6660"/>
    <w:rsid w:val="00DB1194"/>
    <w:rsid w:val="00DB3785"/>
    <w:rsid w:val="00DB7B91"/>
    <w:rsid w:val="00DC45AE"/>
    <w:rsid w:val="00DD03E0"/>
    <w:rsid w:val="00DD2053"/>
    <w:rsid w:val="00DD29A5"/>
    <w:rsid w:val="00DD2DEE"/>
    <w:rsid w:val="00DD33E1"/>
    <w:rsid w:val="00DD4339"/>
    <w:rsid w:val="00DD516D"/>
    <w:rsid w:val="00DD78DF"/>
    <w:rsid w:val="00DE04E9"/>
    <w:rsid w:val="00DF013B"/>
    <w:rsid w:val="00DF4961"/>
    <w:rsid w:val="00DF49BB"/>
    <w:rsid w:val="00DF71EA"/>
    <w:rsid w:val="00DF792D"/>
    <w:rsid w:val="00E002AF"/>
    <w:rsid w:val="00E00359"/>
    <w:rsid w:val="00E033AF"/>
    <w:rsid w:val="00E0399D"/>
    <w:rsid w:val="00E0543C"/>
    <w:rsid w:val="00E10F5B"/>
    <w:rsid w:val="00E113F7"/>
    <w:rsid w:val="00E11448"/>
    <w:rsid w:val="00E12285"/>
    <w:rsid w:val="00E122FB"/>
    <w:rsid w:val="00E128B9"/>
    <w:rsid w:val="00E13EA7"/>
    <w:rsid w:val="00E1611A"/>
    <w:rsid w:val="00E171E8"/>
    <w:rsid w:val="00E17D3F"/>
    <w:rsid w:val="00E209FC"/>
    <w:rsid w:val="00E20A60"/>
    <w:rsid w:val="00E25D08"/>
    <w:rsid w:val="00E27FBA"/>
    <w:rsid w:val="00E309D7"/>
    <w:rsid w:val="00E30A52"/>
    <w:rsid w:val="00E320DA"/>
    <w:rsid w:val="00E32742"/>
    <w:rsid w:val="00E32E49"/>
    <w:rsid w:val="00E346B1"/>
    <w:rsid w:val="00E42148"/>
    <w:rsid w:val="00E4270F"/>
    <w:rsid w:val="00E471C9"/>
    <w:rsid w:val="00E47694"/>
    <w:rsid w:val="00E478AC"/>
    <w:rsid w:val="00E47FDC"/>
    <w:rsid w:val="00E5586B"/>
    <w:rsid w:val="00E55C28"/>
    <w:rsid w:val="00E574CA"/>
    <w:rsid w:val="00E624B1"/>
    <w:rsid w:val="00E63626"/>
    <w:rsid w:val="00E654DE"/>
    <w:rsid w:val="00E67869"/>
    <w:rsid w:val="00E67FBA"/>
    <w:rsid w:val="00E81259"/>
    <w:rsid w:val="00E82518"/>
    <w:rsid w:val="00E82D1D"/>
    <w:rsid w:val="00E83E00"/>
    <w:rsid w:val="00E86A5A"/>
    <w:rsid w:val="00E91BCD"/>
    <w:rsid w:val="00E91E36"/>
    <w:rsid w:val="00E958EB"/>
    <w:rsid w:val="00E96956"/>
    <w:rsid w:val="00E972F2"/>
    <w:rsid w:val="00EA3049"/>
    <w:rsid w:val="00EA462C"/>
    <w:rsid w:val="00EA4B88"/>
    <w:rsid w:val="00EA56C7"/>
    <w:rsid w:val="00EA7B54"/>
    <w:rsid w:val="00EB3C03"/>
    <w:rsid w:val="00EB3D6E"/>
    <w:rsid w:val="00EB58D6"/>
    <w:rsid w:val="00EB5B31"/>
    <w:rsid w:val="00EB6DC5"/>
    <w:rsid w:val="00EC36D4"/>
    <w:rsid w:val="00EC4F76"/>
    <w:rsid w:val="00EC7EB7"/>
    <w:rsid w:val="00ED1430"/>
    <w:rsid w:val="00ED1EAC"/>
    <w:rsid w:val="00ED1F23"/>
    <w:rsid w:val="00ED6169"/>
    <w:rsid w:val="00ED6786"/>
    <w:rsid w:val="00ED6F95"/>
    <w:rsid w:val="00ED7101"/>
    <w:rsid w:val="00ED7451"/>
    <w:rsid w:val="00ED764A"/>
    <w:rsid w:val="00ED776F"/>
    <w:rsid w:val="00EE153D"/>
    <w:rsid w:val="00EE1F4F"/>
    <w:rsid w:val="00EE481F"/>
    <w:rsid w:val="00EE5B9D"/>
    <w:rsid w:val="00EE5C3D"/>
    <w:rsid w:val="00EE5D78"/>
    <w:rsid w:val="00EF1EBD"/>
    <w:rsid w:val="00EF4488"/>
    <w:rsid w:val="00EF641B"/>
    <w:rsid w:val="00F0011B"/>
    <w:rsid w:val="00F00B81"/>
    <w:rsid w:val="00F04597"/>
    <w:rsid w:val="00F05163"/>
    <w:rsid w:val="00F06F96"/>
    <w:rsid w:val="00F10360"/>
    <w:rsid w:val="00F109B0"/>
    <w:rsid w:val="00F112B4"/>
    <w:rsid w:val="00F1189E"/>
    <w:rsid w:val="00F13CE3"/>
    <w:rsid w:val="00F1490D"/>
    <w:rsid w:val="00F15876"/>
    <w:rsid w:val="00F20C2B"/>
    <w:rsid w:val="00F213F7"/>
    <w:rsid w:val="00F21484"/>
    <w:rsid w:val="00F22309"/>
    <w:rsid w:val="00F27BA8"/>
    <w:rsid w:val="00F31DB2"/>
    <w:rsid w:val="00F33712"/>
    <w:rsid w:val="00F354C1"/>
    <w:rsid w:val="00F35956"/>
    <w:rsid w:val="00F35C9D"/>
    <w:rsid w:val="00F36BD4"/>
    <w:rsid w:val="00F430F4"/>
    <w:rsid w:val="00F4693D"/>
    <w:rsid w:val="00F473B2"/>
    <w:rsid w:val="00F504A6"/>
    <w:rsid w:val="00F53F4D"/>
    <w:rsid w:val="00F549DC"/>
    <w:rsid w:val="00F6259F"/>
    <w:rsid w:val="00F64C67"/>
    <w:rsid w:val="00F71B2E"/>
    <w:rsid w:val="00F73506"/>
    <w:rsid w:val="00F7384F"/>
    <w:rsid w:val="00F76280"/>
    <w:rsid w:val="00F77B68"/>
    <w:rsid w:val="00F82E5E"/>
    <w:rsid w:val="00F86211"/>
    <w:rsid w:val="00F8626B"/>
    <w:rsid w:val="00F86874"/>
    <w:rsid w:val="00F9232F"/>
    <w:rsid w:val="00F946C3"/>
    <w:rsid w:val="00F95E08"/>
    <w:rsid w:val="00F97171"/>
    <w:rsid w:val="00F97E84"/>
    <w:rsid w:val="00FA1D7E"/>
    <w:rsid w:val="00FA290A"/>
    <w:rsid w:val="00FA5F9D"/>
    <w:rsid w:val="00FA655E"/>
    <w:rsid w:val="00FA7A71"/>
    <w:rsid w:val="00FB10E3"/>
    <w:rsid w:val="00FB17DD"/>
    <w:rsid w:val="00FB1F19"/>
    <w:rsid w:val="00FB21F0"/>
    <w:rsid w:val="00FB2579"/>
    <w:rsid w:val="00FB27A3"/>
    <w:rsid w:val="00FB2A14"/>
    <w:rsid w:val="00FB466A"/>
    <w:rsid w:val="00FB5790"/>
    <w:rsid w:val="00FB60DB"/>
    <w:rsid w:val="00FB7DB5"/>
    <w:rsid w:val="00FC0367"/>
    <w:rsid w:val="00FC446E"/>
    <w:rsid w:val="00FC4D73"/>
    <w:rsid w:val="00FC750F"/>
    <w:rsid w:val="00FD1501"/>
    <w:rsid w:val="00FD3641"/>
    <w:rsid w:val="00FD4BC6"/>
    <w:rsid w:val="00FD573D"/>
    <w:rsid w:val="00FD6384"/>
    <w:rsid w:val="00FE1529"/>
    <w:rsid w:val="00FE2E69"/>
    <w:rsid w:val="00FE340B"/>
    <w:rsid w:val="00FE7878"/>
    <w:rsid w:val="00FF0C69"/>
    <w:rsid w:val="00FF1DC2"/>
    <w:rsid w:val="00FF5EFE"/>
    <w:rsid w:val="00FF7581"/>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F43EE"/>
  <w15:docId w15:val="{75F54349-27C7-4DAF-A4E2-01E337B3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jc w:val="center"/>
      <w:outlineLvl w:val="1"/>
    </w:pPr>
    <w:rPr>
      <w:rFonts w:ascii="Impact" w:hAnsi="Impact"/>
      <w:sz w:val="40"/>
    </w:rPr>
  </w:style>
  <w:style w:type="paragraph" w:styleId="Heading3">
    <w:name w:val="heading 3"/>
    <w:basedOn w:val="Normal"/>
    <w:next w:val="Normal"/>
    <w:qFormat/>
    <w:pPr>
      <w:keepNext/>
      <w:tabs>
        <w:tab w:val="left" w:pos="-1440"/>
        <w:tab w:val="left" w:pos="-720"/>
        <w:tab w:val="left" w:pos="0"/>
        <w:tab w:val="left" w:pos="720"/>
        <w:tab w:val="left" w:pos="1080"/>
        <w:tab w:val="left" w:pos="2160"/>
      </w:tabs>
      <w:suppressAutoHyphens/>
      <w:outlineLvl w:val="2"/>
    </w:pPr>
    <w:rPr>
      <w:rFonts w:ascii="Arial" w:hAnsi="Arial"/>
      <w:b/>
      <w:bCs/>
    </w:rPr>
  </w:style>
  <w:style w:type="paragraph" w:styleId="Heading4">
    <w:name w:val="heading 4"/>
    <w:basedOn w:val="Normal"/>
    <w:next w:val="Normal"/>
    <w:qFormat/>
    <w:pPr>
      <w:keepNext/>
      <w:tabs>
        <w:tab w:val="left" w:pos="-1440"/>
        <w:tab w:val="left" w:pos="-720"/>
        <w:tab w:val="left" w:pos="0"/>
        <w:tab w:val="left" w:pos="1440"/>
        <w:tab w:val="left" w:pos="2160"/>
        <w:tab w:val="left" w:pos="2880"/>
        <w:tab w:val="left" w:pos="3600"/>
        <w:tab w:val="left" w:pos="5040"/>
      </w:tabs>
      <w:suppressAutoHyphens/>
      <w:ind w:left="360"/>
      <w:outlineLvl w:val="3"/>
    </w:pPr>
    <w:rPr>
      <w:rFonts w:ascii="Arial" w:hAnsi="Arial"/>
      <w:b/>
    </w:rPr>
  </w:style>
  <w:style w:type="paragraph" w:styleId="Heading5">
    <w:name w:val="heading 5"/>
    <w:basedOn w:val="Normal"/>
    <w:next w:val="Normal"/>
    <w:qFormat/>
    <w:pPr>
      <w:keepNext/>
      <w:tabs>
        <w:tab w:val="center" w:pos="4680"/>
      </w:tabs>
      <w:suppressAutoHyphens/>
      <w:jc w:val="center"/>
      <w:outlineLvl w:val="4"/>
    </w:pPr>
    <w:rPr>
      <w:rFonts w:ascii="Arial" w:hAnsi="Arial"/>
      <w:b/>
      <w:u w:val="single"/>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tabs>
        <w:tab w:val="left" w:pos="720"/>
        <w:tab w:val="left" w:pos="5760"/>
      </w:tabs>
      <w:suppressAutoHyphens/>
      <w:spacing w:line="360" w:lineRule="auto"/>
      <w:outlineLvl w:val="6"/>
    </w:pPr>
    <w:rPr>
      <w:rFonts w:ascii="Arial" w:hAnsi="Arial"/>
      <w:b/>
      <w:bCs/>
      <w:sz w:val="20"/>
      <w:u w:val="single"/>
    </w:rPr>
  </w:style>
  <w:style w:type="paragraph" w:styleId="Heading8">
    <w:name w:val="heading 8"/>
    <w:basedOn w:val="Normal"/>
    <w:next w:val="Normal"/>
    <w:qFormat/>
    <w:pPr>
      <w:keepNext/>
      <w:tabs>
        <w:tab w:val="left" w:pos="-720"/>
        <w:tab w:val="left" w:pos="0"/>
        <w:tab w:val="left" w:pos="720"/>
      </w:tabs>
      <w:suppressAutoHyphens/>
      <w:outlineLvl w:val="7"/>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rsid w:val="00DA24AF"/>
    <w:pPr>
      <w:spacing w:before="100" w:beforeAutospacing="1" w:after="100" w:afterAutospacing="1"/>
    </w:pPr>
    <w:rPr>
      <w:rFonts w:ascii="Times New Roman" w:hAnsi="Times New Roman"/>
      <w:szCs w:val="24"/>
    </w:rPr>
  </w:style>
  <w:style w:type="character" w:styleId="Strong">
    <w:name w:val="Strong"/>
    <w:qFormat/>
    <w:rsid w:val="00DA24AF"/>
    <w:rPr>
      <w:b/>
      <w:bCs/>
    </w:rPr>
  </w:style>
  <w:style w:type="table" w:styleId="TableGrid">
    <w:name w:val="Table Grid"/>
    <w:basedOn w:val="TableNormal"/>
    <w:rsid w:val="000E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Heading1">
    <w:name w:val="SH Heading 1"/>
    <w:basedOn w:val="Heading1"/>
    <w:link w:val="SHHeading1Char"/>
    <w:rsid w:val="000E5DD4"/>
    <w:pPr>
      <w:spacing w:before="240" w:after="60"/>
    </w:pPr>
    <w:rPr>
      <w:rFonts w:ascii="Arial" w:hAnsi="Arial" w:cs="Arial"/>
      <w:bCs/>
      <w:kern w:val="32"/>
      <w:sz w:val="24"/>
      <w:szCs w:val="24"/>
    </w:rPr>
  </w:style>
  <w:style w:type="character" w:customStyle="1" w:styleId="SHHeading1Char">
    <w:name w:val="SH Heading 1 Char"/>
    <w:link w:val="SHHeading1"/>
    <w:rsid w:val="000E5DD4"/>
    <w:rPr>
      <w:rFonts w:ascii="Arial" w:hAnsi="Arial" w:cs="Arial"/>
      <w:b/>
      <w:bCs/>
      <w:kern w:val="32"/>
      <w:sz w:val="24"/>
      <w:szCs w:val="24"/>
      <w:lang w:val="en-US" w:eastAsia="en-US" w:bidi="ar-SA"/>
    </w:rPr>
  </w:style>
  <w:style w:type="paragraph" w:customStyle="1" w:styleId="SHHeading2">
    <w:name w:val="SH Heading 2"/>
    <w:basedOn w:val="Heading2"/>
    <w:rsid w:val="000E5DD4"/>
    <w:pPr>
      <w:pBdr>
        <w:top w:val="none" w:sz="0" w:space="0" w:color="auto"/>
        <w:left w:val="none" w:sz="0" w:space="0" w:color="auto"/>
        <w:bottom w:val="none" w:sz="0" w:space="0" w:color="auto"/>
        <w:right w:val="none" w:sz="0" w:space="0" w:color="auto"/>
      </w:pBdr>
      <w:shd w:val="clear" w:color="auto" w:fill="auto"/>
      <w:spacing w:before="240" w:after="60"/>
      <w:jc w:val="left"/>
    </w:pPr>
    <w:rPr>
      <w:rFonts w:ascii="Arial" w:hAnsi="Arial" w:cs="Arial"/>
      <w:bCs/>
      <w:iCs/>
      <w:sz w:val="24"/>
      <w:szCs w:val="24"/>
    </w:rPr>
  </w:style>
  <w:style w:type="paragraph" w:styleId="BalloonText">
    <w:name w:val="Balloon Text"/>
    <w:basedOn w:val="Normal"/>
    <w:semiHidden/>
    <w:rsid w:val="005D6D4A"/>
    <w:rPr>
      <w:rFonts w:ascii="Tahoma" w:hAnsi="Tahoma" w:cs="Tahoma"/>
      <w:sz w:val="16"/>
      <w:szCs w:val="16"/>
    </w:rPr>
  </w:style>
  <w:style w:type="paragraph" w:styleId="Title">
    <w:name w:val="Title"/>
    <w:basedOn w:val="Normal"/>
    <w:qFormat/>
    <w:rsid w:val="0097145C"/>
    <w:pPr>
      <w:jc w:val="center"/>
    </w:pPr>
    <w:rPr>
      <w:rFonts w:ascii="Arial" w:hAnsi="Arial"/>
      <w:sz w:val="72"/>
    </w:rPr>
  </w:style>
  <w:style w:type="paragraph" w:styleId="BodyText">
    <w:name w:val="Body Text"/>
    <w:basedOn w:val="Normal"/>
    <w:rsid w:val="0097145C"/>
    <w:pPr>
      <w:jc w:val="center"/>
    </w:pPr>
    <w:rPr>
      <w:rFonts w:ascii="Arial" w:hAnsi="Arial"/>
      <w:b/>
      <w:sz w:val="112"/>
    </w:rPr>
  </w:style>
  <w:style w:type="paragraph" w:styleId="DocumentMap">
    <w:name w:val="Document Map"/>
    <w:basedOn w:val="Normal"/>
    <w:semiHidden/>
    <w:rsid w:val="00A868D9"/>
    <w:pPr>
      <w:shd w:val="clear" w:color="auto" w:fill="000080"/>
    </w:pPr>
    <w:rPr>
      <w:rFonts w:ascii="Tahoma" w:hAnsi="Tahoma" w:cs="Tahoma"/>
      <w:sz w:val="20"/>
    </w:rPr>
  </w:style>
  <w:style w:type="character" w:styleId="Emphasis">
    <w:name w:val="Emphasis"/>
    <w:qFormat/>
    <w:rsid w:val="00B61936"/>
    <w:rPr>
      <w:i/>
      <w:iCs/>
    </w:rPr>
  </w:style>
  <w:style w:type="paragraph" w:styleId="ListParagraph">
    <w:name w:val="List Paragraph"/>
    <w:basedOn w:val="Normal"/>
    <w:uiPriority w:val="34"/>
    <w:qFormat/>
    <w:rsid w:val="00342D47"/>
    <w:pPr>
      <w:ind w:left="720"/>
      <w:contextualSpacing/>
    </w:pPr>
  </w:style>
  <w:style w:type="table" w:customStyle="1" w:styleId="TableGrid1">
    <w:name w:val="Table Grid1"/>
    <w:basedOn w:val="TableNormal"/>
    <w:next w:val="TableGrid"/>
    <w:uiPriority w:val="59"/>
    <w:rsid w:val="003B65E0"/>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5A1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25505">
      <w:bodyDiv w:val="1"/>
      <w:marLeft w:val="0"/>
      <w:marRight w:val="0"/>
      <w:marTop w:val="0"/>
      <w:marBottom w:val="0"/>
      <w:divBdr>
        <w:top w:val="none" w:sz="0" w:space="0" w:color="auto"/>
        <w:left w:val="none" w:sz="0" w:space="0" w:color="auto"/>
        <w:bottom w:val="none" w:sz="0" w:space="0" w:color="auto"/>
        <w:right w:val="none" w:sz="0" w:space="0" w:color="auto"/>
      </w:divBdr>
      <w:divsChild>
        <w:div w:id="1805656924">
          <w:marLeft w:val="0"/>
          <w:marRight w:val="0"/>
          <w:marTop w:val="0"/>
          <w:marBottom w:val="0"/>
          <w:divBdr>
            <w:top w:val="none" w:sz="0" w:space="0" w:color="auto"/>
            <w:left w:val="none" w:sz="0" w:space="0" w:color="auto"/>
            <w:bottom w:val="none" w:sz="0" w:space="0" w:color="auto"/>
            <w:right w:val="none" w:sz="0" w:space="0" w:color="auto"/>
          </w:divBdr>
        </w:div>
      </w:divsChild>
    </w:div>
    <w:div w:id="946892349">
      <w:bodyDiv w:val="1"/>
      <w:marLeft w:val="0"/>
      <w:marRight w:val="0"/>
      <w:marTop w:val="0"/>
      <w:marBottom w:val="0"/>
      <w:divBdr>
        <w:top w:val="none" w:sz="0" w:space="0" w:color="auto"/>
        <w:left w:val="none" w:sz="0" w:space="0" w:color="auto"/>
        <w:bottom w:val="none" w:sz="0" w:space="0" w:color="auto"/>
        <w:right w:val="none" w:sz="0" w:space="0" w:color="auto"/>
      </w:divBdr>
    </w:div>
    <w:div w:id="957375263">
      <w:bodyDiv w:val="1"/>
      <w:marLeft w:val="0"/>
      <w:marRight w:val="0"/>
      <w:marTop w:val="0"/>
      <w:marBottom w:val="0"/>
      <w:divBdr>
        <w:top w:val="none" w:sz="0" w:space="0" w:color="auto"/>
        <w:left w:val="none" w:sz="0" w:space="0" w:color="auto"/>
        <w:bottom w:val="none" w:sz="0" w:space="0" w:color="auto"/>
        <w:right w:val="none" w:sz="0" w:space="0" w:color="auto"/>
      </w:divBdr>
      <w:divsChild>
        <w:div w:id="123890418">
          <w:marLeft w:val="0"/>
          <w:marRight w:val="0"/>
          <w:marTop w:val="0"/>
          <w:marBottom w:val="0"/>
          <w:divBdr>
            <w:top w:val="none" w:sz="0" w:space="0" w:color="auto"/>
            <w:left w:val="none" w:sz="0" w:space="0" w:color="auto"/>
            <w:bottom w:val="none" w:sz="0" w:space="0" w:color="auto"/>
            <w:right w:val="none" w:sz="0" w:space="0" w:color="auto"/>
          </w:divBdr>
        </w:div>
        <w:div w:id="1618292260">
          <w:marLeft w:val="0"/>
          <w:marRight w:val="0"/>
          <w:marTop w:val="0"/>
          <w:marBottom w:val="0"/>
          <w:divBdr>
            <w:top w:val="none" w:sz="0" w:space="0" w:color="auto"/>
            <w:left w:val="none" w:sz="0" w:space="0" w:color="auto"/>
            <w:bottom w:val="none" w:sz="0" w:space="0" w:color="auto"/>
            <w:right w:val="none" w:sz="0" w:space="0" w:color="auto"/>
          </w:divBdr>
        </w:div>
        <w:div w:id="2016758929">
          <w:marLeft w:val="0"/>
          <w:marRight w:val="0"/>
          <w:marTop w:val="0"/>
          <w:marBottom w:val="0"/>
          <w:divBdr>
            <w:top w:val="none" w:sz="0" w:space="0" w:color="auto"/>
            <w:left w:val="none" w:sz="0" w:space="0" w:color="auto"/>
            <w:bottom w:val="none" w:sz="0" w:space="0" w:color="auto"/>
            <w:right w:val="none" w:sz="0" w:space="0" w:color="auto"/>
          </w:divBdr>
        </w:div>
      </w:divsChild>
    </w:div>
    <w:div w:id="1027558595">
      <w:bodyDiv w:val="1"/>
      <w:marLeft w:val="0"/>
      <w:marRight w:val="0"/>
      <w:marTop w:val="0"/>
      <w:marBottom w:val="0"/>
      <w:divBdr>
        <w:top w:val="none" w:sz="0" w:space="0" w:color="auto"/>
        <w:left w:val="none" w:sz="0" w:space="0" w:color="auto"/>
        <w:bottom w:val="none" w:sz="0" w:space="0" w:color="auto"/>
        <w:right w:val="none" w:sz="0" w:space="0" w:color="auto"/>
      </w:divBdr>
      <w:divsChild>
        <w:div w:id="1533954281">
          <w:marLeft w:val="0"/>
          <w:marRight w:val="0"/>
          <w:marTop w:val="0"/>
          <w:marBottom w:val="0"/>
          <w:divBdr>
            <w:top w:val="none" w:sz="0" w:space="0" w:color="auto"/>
            <w:left w:val="none" w:sz="0" w:space="0" w:color="auto"/>
            <w:bottom w:val="none" w:sz="0" w:space="0" w:color="auto"/>
            <w:right w:val="none" w:sz="0" w:space="0" w:color="auto"/>
          </w:divBdr>
        </w:div>
      </w:divsChild>
    </w:div>
    <w:div w:id="1305499733">
      <w:bodyDiv w:val="1"/>
      <w:marLeft w:val="0"/>
      <w:marRight w:val="0"/>
      <w:marTop w:val="0"/>
      <w:marBottom w:val="0"/>
      <w:divBdr>
        <w:top w:val="none" w:sz="0" w:space="0" w:color="auto"/>
        <w:left w:val="none" w:sz="0" w:space="0" w:color="auto"/>
        <w:bottom w:val="none" w:sz="0" w:space="0" w:color="auto"/>
        <w:right w:val="none" w:sz="0" w:space="0" w:color="auto"/>
      </w:divBdr>
    </w:div>
    <w:div w:id="1445074618">
      <w:bodyDiv w:val="1"/>
      <w:marLeft w:val="0"/>
      <w:marRight w:val="0"/>
      <w:marTop w:val="0"/>
      <w:marBottom w:val="0"/>
      <w:divBdr>
        <w:top w:val="none" w:sz="0" w:space="0" w:color="auto"/>
        <w:left w:val="none" w:sz="0" w:space="0" w:color="auto"/>
        <w:bottom w:val="none" w:sz="0" w:space="0" w:color="auto"/>
        <w:right w:val="none" w:sz="0" w:space="0" w:color="auto"/>
      </w:divBdr>
      <w:divsChild>
        <w:div w:id="160705002">
          <w:marLeft w:val="0"/>
          <w:marRight w:val="0"/>
          <w:marTop w:val="0"/>
          <w:marBottom w:val="0"/>
          <w:divBdr>
            <w:top w:val="none" w:sz="0" w:space="0" w:color="auto"/>
            <w:left w:val="none" w:sz="0" w:space="0" w:color="auto"/>
            <w:bottom w:val="none" w:sz="0" w:space="0" w:color="auto"/>
            <w:right w:val="none" w:sz="0" w:space="0" w:color="auto"/>
          </w:divBdr>
        </w:div>
        <w:div w:id="204223802">
          <w:marLeft w:val="0"/>
          <w:marRight w:val="0"/>
          <w:marTop w:val="0"/>
          <w:marBottom w:val="0"/>
          <w:divBdr>
            <w:top w:val="none" w:sz="0" w:space="0" w:color="auto"/>
            <w:left w:val="none" w:sz="0" w:space="0" w:color="auto"/>
            <w:bottom w:val="none" w:sz="0" w:space="0" w:color="auto"/>
            <w:right w:val="none" w:sz="0" w:space="0" w:color="auto"/>
          </w:divBdr>
        </w:div>
        <w:div w:id="220676919">
          <w:marLeft w:val="0"/>
          <w:marRight w:val="0"/>
          <w:marTop w:val="0"/>
          <w:marBottom w:val="0"/>
          <w:divBdr>
            <w:top w:val="none" w:sz="0" w:space="0" w:color="auto"/>
            <w:left w:val="none" w:sz="0" w:space="0" w:color="auto"/>
            <w:bottom w:val="none" w:sz="0" w:space="0" w:color="auto"/>
            <w:right w:val="none" w:sz="0" w:space="0" w:color="auto"/>
          </w:divBdr>
        </w:div>
        <w:div w:id="377049958">
          <w:marLeft w:val="0"/>
          <w:marRight w:val="0"/>
          <w:marTop w:val="0"/>
          <w:marBottom w:val="0"/>
          <w:divBdr>
            <w:top w:val="none" w:sz="0" w:space="0" w:color="auto"/>
            <w:left w:val="none" w:sz="0" w:space="0" w:color="auto"/>
            <w:bottom w:val="none" w:sz="0" w:space="0" w:color="auto"/>
            <w:right w:val="none" w:sz="0" w:space="0" w:color="auto"/>
          </w:divBdr>
        </w:div>
        <w:div w:id="493421955">
          <w:marLeft w:val="0"/>
          <w:marRight w:val="0"/>
          <w:marTop w:val="0"/>
          <w:marBottom w:val="0"/>
          <w:divBdr>
            <w:top w:val="none" w:sz="0" w:space="0" w:color="auto"/>
            <w:left w:val="none" w:sz="0" w:space="0" w:color="auto"/>
            <w:bottom w:val="none" w:sz="0" w:space="0" w:color="auto"/>
            <w:right w:val="none" w:sz="0" w:space="0" w:color="auto"/>
          </w:divBdr>
        </w:div>
        <w:div w:id="577401443">
          <w:marLeft w:val="0"/>
          <w:marRight w:val="0"/>
          <w:marTop w:val="0"/>
          <w:marBottom w:val="0"/>
          <w:divBdr>
            <w:top w:val="none" w:sz="0" w:space="0" w:color="auto"/>
            <w:left w:val="none" w:sz="0" w:space="0" w:color="auto"/>
            <w:bottom w:val="none" w:sz="0" w:space="0" w:color="auto"/>
            <w:right w:val="none" w:sz="0" w:space="0" w:color="auto"/>
          </w:divBdr>
        </w:div>
        <w:div w:id="695234595">
          <w:marLeft w:val="0"/>
          <w:marRight w:val="0"/>
          <w:marTop w:val="0"/>
          <w:marBottom w:val="0"/>
          <w:divBdr>
            <w:top w:val="none" w:sz="0" w:space="0" w:color="auto"/>
            <w:left w:val="none" w:sz="0" w:space="0" w:color="auto"/>
            <w:bottom w:val="none" w:sz="0" w:space="0" w:color="auto"/>
            <w:right w:val="none" w:sz="0" w:space="0" w:color="auto"/>
          </w:divBdr>
        </w:div>
        <w:div w:id="970549134">
          <w:marLeft w:val="0"/>
          <w:marRight w:val="0"/>
          <w:marTop w:val="0"/>
          <w:marBottom w:val="0"/>
          <w:divBdr>
            <w:top w:val="none" w:sz="0" w:space="0" w:color="auto"/>
            <w:left w:val="none" w:sz="0" w:space="0" w:color="auto"/>
            <w:bottom w:val="none" w:sz="0" w:space="0" w:color="auto"/>
            <w:right w:val="none" w:sz="0" w:space="0" w:color="auto"/>
          </w:divBdr>
        </w:div>
        <w:div w:id="1167672210">
          <w:marLeft w:val="0"/>
          <w:marRight w:val="0"/>
          <w:marTop w:val="0"/>
          <w:marBottom w:val="0"/>
          <w:divBdr>
            <w:top w:val="none" w:sz="0" w:space="0" w:color="auto"/>
            <w:left w:val="none" w:sz="0" w:space="0" w:color="auto"/>
            <w:bottom w:val="none" w:sz="0" w:space="0" w:color="auto"/>
            <w:right w:val="none" w:sz="0" w:space="0" w:color="auto"/>
          </w:divBdr>
        </w:div>
        <w:div w:id="1272587446">
          <w:marLeft w:val="0"/>
          <w:marRight w:val="0"/>
          <w:marTop w:val="0"/>
          <w:marBottom w:val="0"/>
          <w:divBdr>
            <w:top w:val="none" w:sz="0" w:space="0" w:color="auto"/>
            <w:left w:val="none" w:sz="0" w:space="0" w:color="auto"/>
            <w:bottom w:val="none" w:sz="0" w:space="0" w:color="auto"/>
            <w:right w:val="none" w:sz="0" w:space="0" w:color="auto"/>
          </w:divBdr>
        </w:div>
        <w:div w:id="1554345215">
          <w:marLeft w:val="0"/>
          <w:marRight w:val="0"/>
          <w:marTop w:val="0"/>
          <w:marBottom w:val="0"/>
          <w:divBdr>
            <w:top w:val="none" w:sz="0" w:space="0" w:color="auto"/>
            <w:left w:val="none" w:sz="0" w:space="0" w:color="auto"/>
            <w:bottom w:val="none" w:sz="0" w:space="0" w:color="auto"/>
            <w:right w:val="none" w:sz="0" w:space="0" w:color="auto"/>
          </w:divBdr>
        </w:div>
        <w:div w:id="1698653168">
          <w:marLeft w:val="0"/>
          <w:marRight w:val="0"/>
          <w:marTop w:val="0"/>
          <w:marBottom w:val="0"/>
          <w:divBdr>
            <w:top w:val="none" w:sz="0" w:space="0" w:color="auto"/>
            <w:left w:val="none" w:sz="0" w:space="0" w:color="auto"/>
            <w:bottom w:val="none" w:sz="0" w:space="0" w:color="auto"/>
            <w:right w:val="none" w:sz="0" w:space="0" w:color="auto"/>
          </w:divBdr>
        </w:div>
        <w:div w:id="1763911061">
          <w:marLeft w:val="0"/>
          <w:marRight w:val="0"/>
          <w:marTop w:val="0"/>
          <w:marBottom w:val="0"/>
          <w:divBdr>
            <w:top w:val="none" w:sz="0" w:space="0" w:color="auto"/>
            <w:left w:val="none" w:sz="0" w:space="0" w:color="auto"/>
            <w:bottom w:val="none" w:sz="0" w:space="0" w:color="auto"/>
            <w:right w:val="none" w:sz="0" w:space="0" w:color="auto"/>
          </w:divBdr>
        </w:div>
      </w:divsChild>
    </w:div>
    <w:div w:id="1653218320">
      <w:bodyDiv w:val="1"/>
      <w:marLeft w:val="0"/>
      <w:marRight w:val="0"/>
      <w:marTop w:val="0"/>
      <w:marBottom w:val="0"/>
      <w:divBdr>
        <w:top w:val="none" w:sz="0" w:space="0" w:color="auto"/>
        <w:left w:val="none" w:sz="0" w:space="0" w:color="auto"/>
        <w:bottom w:val="none" w:sz="0" w:space="0" w:color="auto"/>
        <w:right w:val="none" w:sz="0" w:space="0" w:color="auto"/>
      </w:divBdr>
    </w:div>
    <w:div w:id="1727877541">
      <w:bodyDiv w:val="1"/>
      <w:marLeft w:val="0"/>
      <w:marRight w:val="0"/>
      <w:marTop w:val="0"/>
      <w:marBottom w:val="0"/>
      <w:divBdr>
        <w:top w:val="none" w:sz="0" w:space="0" w:color="auto"/>
        <w:left w:val="none" w:sz="0" w:space="0" w:color="auto"/>
        <w:bottom w:val="none" w:sz="0" w:space="0" w:color="auto"/>
        <w:right w:val="none" w:sz="0" w:space="0" w:color="auto"/>
      </w:divBdr>
    </w:div>
    <w:div w:id="17862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chcampu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echcampus.org"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faust@techcamp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DA3DC-188E-479B-8C6C-DCFE71C4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5450</Words>
  <Characters>30584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LAKE COUNTY</vt:lpstr>
    </vt:vector>
  </TitlesOfParts>
  <Company>Lake County Area Voc Sys</Company>
  <LinksUpToDate>false</LinksUpToDate>
  <CharactersWithSpaces>35963</CharactersWithSpaces>
  <SharedDoc>false</SharedDoc>
  <HLinks>
    <vt:vector size="12" baseType="variant">
      <vt:variant>
        <vt:i4>2228330</vt:i4>
      </vt:variant>
      <vt:variant>
        <vt:i4>6</vt:i4>
      </vt:variant>
      <vt:variant>
        <vt:i4>0</vt:i4>
      </vt:variant>
      <vt:variant>
        <vt:i4>5</vt:i4>
      </vt:variant>
      <vt:variant>
        <vt:lpwstr>http://www.medcohealth.com/</vt:lpwstr>
      </vt:variant>
      <vt:variant>
        <vt:lpwstr/>
      </vt:variant>
      <vt:variant>
        <vt:i4>2883618</vt:i4>
      </vt:variant>
      <vt:variant>
        <vt:i4>3</vt:i4>
      </vt:variant>
      <vt:variant>
        <vt:i4>0</vt:i4>
      </vt:variant>
      <vt:variant>
        <vt:i4>5</vt:i4>
      </vt:variant>
      <vt:variant>
        <vt:lpwstr>http://www.bcbsil.com/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dc:title>
  <dc:creator>Mary Marescalco</dc:creator>
  <cp:lastModifiedBy>Sharon Goodman</cp:lastModifiedBy>
  <cp:revision>3</cp:revision>
  <cp:lastPrinted>2023-07-19T17:11:00Z</cp:lastPrinted>
  <dcterms:created xsi:type="dcterms:W3CDTF">2024-06-18T14:43:00Z</dcterms:created>
  <dcterms:modified xsi:type="dcterms:W3CDTF">2024-06-18T15:34:00Z</dcterms:modified>
</cp:coreProperties>
</file>