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22991" w14:textId="77777777" w:rsidR="00DA1E81" w:rsidRDefault="00406FA4">
      <w:pPr>
        <w:pStyle w:val="Heading2"/>
        <w:widowControl w:val="0"/>
        <w:spacing w:before="0" w:after="0"/>
        <w:jc w:val="both"/>
        <w:rPr>
          <w:b/>
          <w:sz w:val="28"/>
          <w:szCs w:val="28"/>
        </w:rPr>
      </w:pPr>
      <w:bookmarkStart w:id="0" w:name="_tjp0h8xqihep" w:colFirst="0" w:colLast="0"/>
      <w:bookmarkEnd w:id="0"/>
      <w:r>
        <w:rPr>
          <w:b/>
          <w:sz w:val="28"/>
          <w:szCs w:val="28"/>
        </w:rPr>
        <w:t>Impact of Cell Phones on Students and the Classroom</w:t>
      </w:r>
    </w:p>
    <w:p w14:paraId="4DA16762" w14:textId="77777777" w:rsidR="00DA1E81" w:rsidRDefault="00406FA4">
      <w:pPr>
        <w:pStyle w:val="Heading2"/>
        <w:widowControl w:val="0"/>
        <w:spacing w:before="0" w:after="0"/>
        <w:jc w:val="both"/>
        <w:rPr>
          <w:sz w:val="28"/>
          <w:szCs w:val="28"/>
        </w:rPr>
      </w:pPr>
      <w:bookmarkStart w:id="1" w:name="_zdr7z1m83hr" w:colFirst="0" w:colLast="0"/>
      <w:bookmarkEnd w:id="1"/>
      <w:r>
        <w:rPr>
          <w:sz w:val="28"/>
          <w:szCs w:val="28"/>
        </w:rPr>
        <w:t>Rationale and Research</w:t>
      </w:r>
    </w:p>
    <w:p w14:paraId="4407EDEC" w14:textId="77777777" w:rsidR="00DA1E81" w:rsidRDefault="00DA1E81">
      <w:pPr>
        <w:jc w:val="both"/>
      </w:pPr>
    </w:p>
    <w:p w14:paraId="7F3F4FF8" w14:textId="77777777" w:rsidR="00DA1E81" w:rsidRDefault="00406FA4">
      <w:pPr>
        <w:rPr>
          <w:sz w:val="21"/>
          <w:szCs w:val="21"/>
        </w:rPr>
      </w:pPr>
      <w:r>
        <w:rPr>
          <w:sz w:val="21"/>
          <w:szCs w:val="21"/>
        </w:rPr>
        <w:t>The implementation of new, school-wide guidelines and expectations for cell phone usage at Tech Campus aims to address various concerns identified by the Cell Phone Working Group, including:</w:t>
      </w:r>
    </w:p>
    <w:p w14:paraId="3AEBEA1C" w14:textId="77777777" w:rsidR="00DA1E81" w:rsidRDefault="00DA1E81">
      <w:pPr>
        <w:rPr>
          <w:sz w:val="21"/>
          <w:szCs w:val="21"/>
        </w:rPr>
      </w:pPr>
    </w:p>
    <w:tbl>
      <w:tblPr>
        <w:tblStyle w:val="a"/>
        <w:tblW w:w="936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00" w:firstRow="0" w:lastRow="0" w:firstColumn="0" w:lastColumn="0" w:noHBand="1" w:noVBand="1"/>
      </w:tblPr>
      <w:tblGrid>
        <w:gridCol w:w="2610"/>
        <w:gridCol w:w="3375"/>
        <w:gridCol w:w="3375"/>
      </w:tblGrid>
      <w:tr w:rsidR="00DA1E81" w14:paraId="04760A54" w14:textId="77777777">
        <w:tc>
          <w:tcPr>
            <w:tcW w:w="2610" w:type="dxa"/>
            <w:shd w:val="clear" w:color="auto" w:fill="auto"/>
            <w:tcMar>
              <w:top w:w="100" w:type="dxa"/>
              <w:left w:w="100" w:type="dxa"/>
              <w:bottom w:w="100" w:type="dxa"/>
              <w:right w:w="100" w:type="dxa"/>
            </w:tcMar>
          </w:tcPr>
          <w:p w14:paraId="07810852" w14:textId="77777777" w:rsidR="00DA1E81" w:rsidRDefault="00DA1E81">
            <w:pPr>
              <w:widowControl w:val="0"/>
              <w:spacing w:line="240" w:lineRule="auto"/>
              <w:rPr>
                <w:sz w:val="21"/>
                <w:szCs w:val="21"/>
              </w:rPr>
            </w:pPr>
          </w:p>
        </w:tc>
        <w:tc>
          <w:tcPr>
            <w:tcW w:w="3375" w:type="dxa"/>
            <w:shd w:val="clear" w:color="auto" w:fill="B7B7B7"/>
            <w:tcMar>
              <w:top w:w="100" w:type="dxa"/>
              <w:left w:w="100" w:type="dxa"/>
              <w:bottom w:w="100" w:type="dxa"/>
              <w:right w:w="100" w:type="dxa"/>
            </w:tcMar>
          </w:tcPr>
          <w:p w14:paraId="7C28E496" w14:textId="77777777" w:rsidR="00DA1E81" w:rsidRDefault="00406FA4">
            <w:pPr>
              <w:widowControl w:val="0"/>
              <w:spacing w:line="240" w:lineRule="auto"/>
              <w:rPr>
                <w:b/>
                <w:sz w:val="21"/>
                <w:szCs w:val="21"/>
              </w:rPr>
            </w:pPr>
            <w:r>
              <w:rPr>
                <w:b/>
                <w:sz w:val="21"/>
                <w:szCs w:val="21"/>
              </w:rPr>
              <w:t>Issue</w:t>
            </w:r>
          </w:p>
        </w:tc>
        <w:tc>
          <w:tcPr>
            <w:tcW w:w="3375" w:type="dxa"/>
            <w:shd w:val="clear" w:color="auto" w:fill="B7B7B7"/>
            <w:tcMar>
              <w:top w:w="100" w:type="dxa"/>
              <w:left w:w="100" w:type="dxa"/>
              <w:bottom w:w="100" w:type="dxa"/>
              <w:right w:w="100" w:type="dxa"/>
            </w:tcMar>
          </w:tcPr>
          <w:p w14:paraId="47D6548A" w14:textId="77777777" w:rsidR="00DA1E81" w:rsidRDefault="00406FA4">
            <w:pPr>
              <w:widowControl w:val="0"/>
              <w:spacing w:line="240" w:lineRule="auto"/>
              <w:rPr>
                <w:b/>
                <w:sz w:val="21"/>
                <w:szCs w:val="21"/>
              </w:rPr>
            </w:pPr>
            <w:r>
              <w:rPr>
                <w:b/>
                <w:sz w:val="21"/>
                <w:szCs w:val="21"/>
              </w:rPr>
              <w:t>Impact</w:t>
            </w:r>
          </w:p>
        </w:tc>
      </w:tr>
      <w:tr w:rsidR="00DA1E81" w14:paraId="15A9002B" w14:textId="77777777">
        <w:tc>
          <w:tcPr>
            <w:tcW w:w="2610" w:type="dxa"/>
            <w:shd w:val="clear" w:color="auto" w:fill="0D223F"/>
            <w:tcMar>
              <w:top w:w="100" w:type="dxa"/>
              <w:left w:w="100" w:type="dxa"/>
              <w:bottom w:w="100" w:type="dxa"/>
              <w:right w:w="100" w:type="dxa"/>
            </w:tcMar>
          </w:tcPr>
          <w:p w14:paraId="3F76E3F9" w14:textId="77777777" w:rsidR="00DA1E81" w:rsidRDefault="00DA1E81">
            <w:pPr>
              <w:widowControl w:val="0"/>
              <w:spacing w:line="240" w:lineRule="auto"/>
              <w:rPr>
                <w:b/>
                <w:color w:val="FFFFFF"/>
                <w:sz w:val="20"/>
                <w:szCs w:val="20"/>
              </w:rPr>
            </w:pPr>
          </w:p>
          <w:p w14:paraId="4F14AEC8" w14:textId="77777777" w:rsidR="00DA1E81" w:rsidRDefault="00DA1E81">
            <w:pPr>
              <w:widowControl w:val="0"/>
              <w:spacing w:line="240" w:lineRule="auto"/>
              <w:rPr>
                <w:b/>
                <w:color w:val="FFFFFF"/>
                <w:sz w:val="20"/>
                <w:szCs w:val="20"/>
              </w:rPr>
            </w:pPr>
          </w:p>
          <w:p w14:paraId="67821B00" w14:textId="77777777" w:rsidR="00DA1E81" w:rsidRDefault="00406FA4">
            <w:pPr>
              <w:widowControl w:val="0"/>
              <w:spacing w:line="240" w:lineRule="auto"/>
              <w:rPr>
                <w:b/>
                <w:color w:val="FFFFFF"/>
                <w:sz w:val="20"/>
                <w:szCs w:val="20"/>
              </w:rPr>
            </w:pPr>
            <w:r>
              <w:rPr>
                <w:b/>
                <w:color w:val="FFFFFF"/>
                <w:sz w:val="20"/>
                <w:szCs w:val="20"/>
              </w:rPr>
              <w:t>Distraction</w:t>
            </w:r>
          </w:p>
        </w:tc>
        <w:tc>
          <w:tcPr>
            <w:tcW w:w="3375" w:type="dxa"/>
            <w:shd w:val="clear" w:color="auto" w:fill="F3F3F3"/>
            <w:tcMar>
              <w:top w:w="100" w:type="dxa"/>
              <w:left w:w="100" w:type="dxa"/>
              <w:bottom w:w="100" w:type="dxa"/>
              <w:right w:w="100" w:type="dxa"/>
            </w:tcMar>
          </w:tcPr>
          <w:p w14:paraId="0552C1DE" w14:textId="77777777" w:rsidR="00DA1E81" w:rsidRDefault="00406FA4">
            <w:pPr>
              <w:rPr>
                <w:sz w:val="18"/>
                <w:szCs w:val="18"/>
              </w:rPr>
            </w:pPr>
            <w:r>
              <w:rPr>
                <w:sz w:val="18"/>
                <w:szCs w:val="18"/>
              </w:rPr>
              <w:t>Students using cell phones during class can be easily distracted, diverting their attention away from the lesson, teacher, or educational materials.</w:t>
            </w:r>
          </w:p>
        </w:tc>
        <w:tc>
          <w:tcPr>
            <w:tcW w:w="3375" w:type="dxa"/>
            <w:shd w:val="clear" w:color="auto" w:fill="F3F3F3"/>
            <w:tcMar>
              <w:top w:w="100" w:type="dxa"/>
              <w:left w:w="100" w:type="dxa"/>
              <w:bottom w:w="100" w:type="dxa"/>
              <w:right w:w="100" w:type="dxa"/>
            </w:tcMar>
          </w:tcPr>
          <w:p w14:paraId="52E42695" w14:textId="77777777" w:rsidR="00DA1E81" w:rsidRDefault="00406FA4">
            <w:pPr>
              <w:rPr>
                <w:sz w:val="18"/>
                <w:szCs w:val="18"/>
              </w:rPr>
            </w:pPr>
            <w:r>
              <w:rPr>
                <w:sz w:val="18"/>
                <w:szCs w:val="18"/>
              </w:rPr>
              <w:t>Reduced focus and engagement in the learning process, potentially leading to lower academic performance.</w:t>
            </w:r>
          </w:p>
        </w:tc>
      </w:tr>
      <w:tr w:rsidR="00DA1E81" w14:paraId="14C5FC5D" w14:textId="77777777">
        <w:tc>
          <w:tcPr>
            <w:tcW w:w="2610" w:type="dxa"/>
            <w:shd w:val="clear" w:color="auto" w:fill="0D223F"/>
            <w:tcMar>
              <w:top w:w="100" w:type="dxa"/>
              <w:left w:w="100" w:type="dxa"/>
              <w:bottom w:w="100" w:type="dxa"/>
              <w:right w:w="100" w:type="dxa"/>
            </w:tcMar>
          </w:tcPr>
          <w:p w14:paraId="0F782387" w14:textId="77777777" w:rsidR="00DA1E81" w:rsidRDefault="00DA1E81">
            <w:pPr>
              <w:widowControl w:val="0"/>
              <w:spacing w:line="240" w:lineRule="auto"/>
              <w:rPr>
                <w:b/>
                <w:color w:val="FFFFFF"/>
                <w:sz w:val="20"/>
                <w:szCs w:val="20"/>
              </w:rPr>
            </w:pPr>
          </w:p>
          <w:p w14:paraId="0EF7A479" w14:textId="77777777" w:rsidR="00DA1E81" w:rsidRDefault="00406FA4">
            <w:pPr>
              <w:widowControl w:val="0"/>
              <w:spacing w:line="240" w:lineRule="auto"/>
              <w:rPr>
                <w:b/>
                <w:color w:val="FFFFFF"/>
                <w:sz w:val="20"/>
                <w:szCs w:val="20"/>
              </w:rPr>
            </w:pPr>
            <w:r>
              <w:rPr>
                <w:b/>
                <w:color w:val="FFFFFF"/>
                <w:sz w:val="20"/>
                <w:szCs w:val="20"/>
              </w:rPr>
              <w:t>Loss of Learning Time</w:t>
            </w:r>
          </w:p>
        </w:tc>
        <w:tc>
          <w:tcPr>
            <w:tcW w:w="3375" w:type="dxa"/>
            <w:shd w:val="clear" w:color="auto" w:fill="F3F3F3"/>
            <w:tcMar>
              <w:top w:w="100" w:type="dxa"/>
              <w:left w:w="100" w:type="dxa"/>
              <w:bottom w:w="100" w:type="dxa"/>
              <w:right w:w="100" w:type="dxa"/>
            </w:tcMar>
          </w:tcPr>
          <w:p w14:paraId="4D6D72CC" w14:textId="77777777" w:rsidR="00DA1E81" w:rsidRDefault="00406FA4">
            <w:pPr>
              <w:rPr>
                <w:sz w:val="18"/>
                <w:szCs w:val="18"/>
              </w:rPr>
            </w:pPr>
            <w:r>
              <w:rPr>
                <w:sz w:val="18"/>
                <w:szCs w:val="18"/>
              </w:rPr>
              <w:t>Teachers spend instructional time dealing with cell phone-related disruptions.</w:t>
            </w:r>
          </w:p>
        </w:tc>
        <w:tc>
          <w:tcPr>
            <w:tcW w:w="3375" w:type="dxa"/>
            <w:shd w:val="clear" w:color="auto" w:fill="F3F3F3"/>
            <w:tcMar>
              <w:top w:w="100" w:type="dxa"/>
              <w:left w:w="100" w:type="dxa"/>
              <w:bottom w:w="100" w:type="dxa"/>
              <w:right w:w="100" w:type="dxa"/>
            </w:tcMar>
          </w:tcPr>
          <w:p w14:paraId="7AD9E8D4" w14:textId="77777777" w:rsidR="00DA1E81" w:rsidRDefault="00406FA4">
            <w:pPr>
              <w:rPr>
                <w:sz w:val="18"/>
                <w:szCs w:val="18"/>
              </w:rPr>
            </w:pPr>
            <w:r>
              <w:rPr>
                <w:sz w:val="18"/>
                <w:szCs w:val="18"/>
              </w:rPr>
              <w:t xml:space="preserve">Frequent disruptions to classroom instruction and a loss of valuable instructional time. </w:t>
            </w:r>
          </w:p>
        </w:tc>
      </w:tr>
      <w:tr w:rsidR="00DA1E81" w14:paraId="29DC32A4" w14:textId="77777777">
        <w:tc>
          <w:tcPr>
            <w:tcW w:w="2610" w:type="dxa"/>
            <w:shd w:val="clear" w:color="auto" w:fill="0D223F"/>
            <w:tcMar>
              <w:top w:w="100" w:type="dxa"/>
              <w:left w:w="100" w:type="dxa"/>
              <w:bottom w:w="100" w:type="dxa"/>
              <w:right w:w="100" w:type="dxa"/>
            </w:tcMar>
          </w:tcPr>
          <w:p w14:paraId="0A6F2C44" w14:textId="77777777" w:rsidR="00DA1E81" w:rsidRDefault="00DA1E81">
            <w:pPr>
              <w:widowControl w:val="0"/>
              <w:spacing w:line="240" w:lineRule="auto"/>
              <w:rPr>
                <w:b/>
                <w:color w:val="FFFFFF"/>
                <w:sz w:val="20"/>
                <w:szCs w:val="20"/>
              </w:rPr>
            </w:pPr>
          </w:p>
          <w:p w14:paraId="6601F42F" w14:textId="77777777" w:rsidR="00DA1E81" w:rsidRDefault="00406FA4">
            <w:pPr>
              <w:widowControl w:val="0"/>
              <w:spacing w:line="240" w:lineRule="auto"/>
              <w:rPr>
                <w:b/>
                <w:color w:val="FFFFFF"/>
                <w:sz w:val="20"/>
                <w:szCs w:val="20"/>
              </w:rPr>
            </w:pPr>
            <w:r>
              <w:rPr>
                <w:b/>
                <w:color w:val="FFFFFF"/>
                <w:sz w:val="20"/>
                <w:szCs w:val="20"/>
              </w:rPr>
              <w:t>Academic Integrity</w:t>
            </w:r>
          </w:p>
        </w:tc>
        <w:tc>
          <w:tcPr>
            <w:tcW w:w="3375" w:type="dxa"/>
            <w:shd w:val="clear" w:color="auto" w:fill="F3F3F3"/>
            <w:tcMar>
              <w:top w:w="100" w:type="dxa"/>
              <w:left w:w="100" w:type="dxa"/>
              <w:bottom w:w="100" w:type="dxa"/>
              <w:right w:w="100" w:type="dxa"/>
            </w:tcMar>
          </w:tcPr>
          <w:p w14:paraId="740193DA" w14:textId="77777777" w:rsidR="00DA1E81" w:rsidRDefault="00406FA4">
            <w:pPr>
              <w:rPr>
                <w:sz w:val="18"/>
                <w:szCs w:val="18"/>
              </w:rPr>
            </w:pPr>
            <w:r>
              <w:rPr>
                <w:sz w:val="18"/>
                <w:szCs w:val="18"/>
              </w:rPr>
              <w:t>Students may use their phones to cheat on exams, quizzes, or assignments, compromising the integrity of assessments.</w:t>
            </w:r>
          </w:p>
        </w:tc>
        <w:tc>
          <w:tcPr>
            <w:tcW w:w="3375" w:type="dxa"/>
            <w:shd w:val="clear" w:color="auto" w:fill="F3F3F3"/>
            <w:tcMar>
              <w:top w:w="100" w:type="dxa"/>
              <w:left w:w="100" w:type="dxa"/>
              <w:bottom w:w="100" w:type="dxa"/>
              <w:right w:w="100" w:type="dxa"/>
            </w:tcMar>
          </w:tcPr>
          <w:p w14:paraId="7B91F7CB" w14:textId="77777777" w:rsidR="00DA1E81" w:rsidRDefault="00406FA4">
            <w:pPr>
              <w:rPr>
                <w:sz w:val="18"/>
                <w:szCs w:val="18"/>
              </w:rPr>
            </w:pPr>
            <w:r>
              <w:rPr>
                <w:sz w:val="18"/>
                <w:szCs w:val="18"/>
              </w:rPr>
              <w:t>Undermines fair evaluation, academic dishonesty, and hinders the development of critical thinking skills</w:t>
            </w:r>
          </w:p>
        </w:tc>
      </w:tr>
      <w:tr w:rsidR="00DA1E81" w14:paraId="786EE885" w14:textId="77777777">
        <w:tc>
          <w:tcPr>
            <w:tcW w:w="2610" w:type="dxa"/>
            <w:shd w:val="clear" w:color="auto" w:fill="0D223F"/>
            <w:tcMar>
              <w:top w:w="100" w:type="dxa"/>
              <w:left w:w="100" w:type="dxa"/>
              <w:bottom w:w="100" w:type="dxa"/>
              <w:right w:w="100" w:type="dxa"/>
            </w:tcMar>
          </w:tcPr>
          <w:p w14:paraId="7F8F75D9" w14:textId="77777777" w:rsidR="00DA1E81" w:rsidRDefault="00DA1E81">
            <w:pPr>
              <w:widowControl w:val="0"/>
              <w:spacing w:line="240" w:lineRule="auto"/>
              <w:rPr>
                <w:b/>
                <w:color w:val="FFFFFF"/>
                <w:sz w:val="20"/>
                <w:szCs w:val="20"/>
              </w:rPr>
            </w:pPr>
          </w:p>
          <w:p w14:paraId="3DA8EF7B" w14:textId="77777777" w:rsidR="00DA1E81" w:rsidRDefault="00406FA4">
            <w:pPr>
              <w:widowControl w:val="0"/>
              <w:spacing w:line="240" w:lineRule="auto"/>
              <w:rPr>
                <w:b/>
                <w:color w:val="FFFFFF"/>
                <w:sz w:val="20"/>
                <w:szCs w:val="20"/>
              </w:rPr>
            </w:pPr>
            <w:r>
              <w:rPr>
                <w:b/>
                <w:color w:val="FFFFFF"/>
                <w:sz w:val="20"/>
                <w:szCs w:val="20"/>
              </w:rPr>
              <w:t>Cyberbullying</w:t>
            </w:r>
          </w:p>
        </w:tc>
        <w:tc>
          <w:tcPr>
            <w:tcW w:w="3375" w:type="dxa"/>
            <w:shd w:val="clear" w:color="auto" w:fill="F3F3F3"/>
            <w:tcMar>
              <w:top w:w="100" w:type="dxa"/>
              <w:left w:w="100" w:type="dxa"/>
              <w:bottom w:w="100" w:type="dxa"/>
              <w:right w:w="100" w:type="dxa"/>
            </w:tcMar>
          </w:tcPr>
          <w:p w14:paraId="14F82005" w14:textId="77777777" w:rsidR="00DA1E81" w:rsidRDefault="00406FA4">
            <w:pPr>
              <w:rPr>
                <w:sz w:val="18"/>
                <w:szCs w:val="18"/>
              </w:rPr>
            </w:pPr>
            <w:r>
              <w:rPr>
                <w:sz w:val="18"/>
                <w:szCs w:val="18"/>
              </w:rPr>
              <w:t>Cell phones can be a platform for cyberbullying, with students using social media or messaging apps to harass or intimidate their peers.</w:t>
            </w:r>
          </w:p>
        </w:tc>
        <w:tc>
          <w:tcPr>
            <w:tcW w:w="3375" w:type="dxa"/>
            <w:shd w:val="clear" w:color="auto" w:fill="F3F3F3"/>
            <w:tcMar>
              <w:top w:w="100" w:type="dxa"/>
              <w:left w:w="100" w:type="dxa"/>
              <w:bottom w:w="100" w:type="dxa"/>
              <w:right w:w="100" w:type="dxa"/>
            </w:tcMar>
          </w:tcPr>
          <w:p w14:paraId="0DF12D98" w14:textId="77777777" w:rsidR="00DA1E81" w:rsidRDefault="00406FA4">
            <w:pPr>
              <w:rPr>
                <w:sz w:val="18"/>
                <w:szCs w:val="18"/>
              </w:rPr>
            </w:pPr>
            <w:r>
              <w:rPr>
                <w:sz w:val="18"/>
                <w:szCs w:val="18"/>
              </w:rPr>
              <w:t>Negative emotional and psychological effects on students, and a need for intervention.</w:t>
            </w:r>
          </w:p>
        </w:tc>
      </w:tr>
      <w:tr w:rsidR="00DA1E81" w14:paraId="737550C8" w14:textId="77777777">
        <w:tc>
          <w:tcPr>
            <w:tcW w:w="2610" w:type="dxa"/>
            <w:shd w:val="clear" w:color="auto" w:fill="0D223F"/>
            <w:tcMar>
              <w:top w:w="100" w:type="dxa"/>
              <w:left w:w="100" w:type="dxa"/>
              <w:bottom w:w="100" w:type="dxa"/>
              <w:right w:w="100" w:type="dxa"/>
            </w:tcMar>
          </w:tcPr>
          <w:p w14:paraId="51DB4162" w14:textId="77777777" w:rsidR="00DA1E81" w:rsidRDefault="00DA1E81">
            <w:pPr>
              <w:widowControl w:val="0"/>
              <w:spacing w:line="240" w:lineRule="auto"/>
              <w:rPr>
                <w:b/>
                <w:color w:val="FFFFFF"/>
                <w:sz w:val="20"/>
                <w:szCs w:val="20"/>
              </w:rPr>
            </w:pPr>
          </w:p>
          <w:p w14:paraId="63682B3C" w14:textId="77777777" w:rsidR="00DA1E81" w:rsidRDefault="00406FA4">
            <w:pPr>
              <w:widowControl w:val="0"/>
              <w:spacing w:line="240" w:lineRule="auto"/>
              <w:rPr>
                <w:b/>
                <w:color w:val="FFFFFF"/>
                <w:sz w:val="20"/>
                <w:szCs w:val="20"/>
              </w:rPr>
            </w:pPr>
            <w:r>
              <w:rPr>
                <w:b/>
                <w:color w:val="FFFFFF"/>
                <w:sz w:val="20"/>
                <w:szCs w:val="20"/>
              </w:rPr>
              <w:t>Privacy Concerns</w:t>
            </w:r>
          </w:p>
        </w:tc>
        <w:tc>
          <w:tcPr>
            <w:tcW w:w="3375" w:type="dxa"/>
            <w:shd w:val="clear" w:color="auto" w:fill="F3F3F3"/>
            <w:tcMar>
              <w:top w:w="100" w:type="dxa"/>
              <w:left w:w="100" w:type="dxa"/>
              <w:bottom w:w="100" w:type="dxa"/>
              <w:right w:w="100" w:type="dxa"/>
            </w:tcMar>
          </w:tcPr>
          <w:p w14:paraId="2E4F8672" w14:textId="77777777" w:rsidR="00DA1E81" w:rsidRDefault="00406FA4">
            <w:pPr>
              <w:rPr>
                <w:sz w:val="18"/>
                <w:szCs w:val="18"/>
              </w:rPr>
            </w:pPr>
            <w:r>
              <w:rPr>
                <w:sz w:val="18"/>
                <w:szCs w:val="18"/>
              </w:rPr>
              <w:t>Recording or taking unauthorized photos of classmates, teachers, or classroom activities can raise privacy concerns.</w:t>
            </w:r>
          </w:p>
        </w:tc>
        <w:tc>
          <w:tcPr>
            <w:tcW w:w="3375" w:type="dxa"/>
            <w:shd w:val="clear" w:color="auto" w:fill="F3F3F3"/>
            <w:tcMar>
              <w:top w:w="100" w:type="dxa"/>
              <w:left w:w="100" w:type="dxa"/>
              <w:bottom w:w="100" w:type="dxa"/>
              <w:right w:w="100" w:type="dxa"/>
            </w:tcMar>
          </w:tcPr>
          <w:p w14:paraId="3BE5A199" w14:textId="77777777" w:rsidR="00DA1E81" w:rsidRDefault="00406FA4">
            <w:pPr>
              <w:rPr>
                <w:sz w:val="18"/>
                <w:szCs w:val="18"/>
              </w:rPr>
            </w:pPr>
            <w:r>
              <w:rPr>
                <w:sz w:val="18"/>
                <w:szCs w:val="18"/>
              </w:rPr>
              <w:t>Violation of privacy, potential for misuse of recorded content, and discomfort among students and teachers.</w:t>
            </w:r>
          </w:p>
        </w:tc>
      </w:tr>
      <w:tr w:rsidR="00DA1E81" w14:paraId="680F76A5" w14:textId="77777777">
        <w:tc>
          <w:tcPr>
            <w:tcW w:w="2610" w:type="dxa"/>
            <w:shd w:val="clear" w:color="auto" w:fill="0D223F"/>
            <w:tcMar>
              <w:top w:w="100" w:type="dxa"/>
              <w:left w:w="100" w:type="dxa"/>
              <w:bottom w:w="100" w:type="dxa"/>
              <w:right w:w="100" w:type="dxa"/>
            </w:tcMar>
          </w:tcPr>
          <w:p w14:paraId="76A8FF90" w14:textId="77777777" w:rsidR="00DA1E81" w:rsidRDefault="00DA1E81">
            <w:pPr>
              <w:widowControl w:val="0"/>
              <w:spacing w:line="240" w:lineRule="auto"/>
              <w:rPr>
                <w:b/>
                <w:color w:val="FFFFFF"/>
                <w:sz w:val="20"/>
                <w:szCs w:val="20"/>
              </w:rPr>
            </w:pPr>
          </w:p>
          <w:p w14:paraId="4C6141B4" w14:textId="77777777" w:rsidR="00DA1E81" w:rsidRDefault="00406FA4">
            <w:pPr>
              <w:widowControl w:val="0"/>
              <w:spacing w:line="240" w:lineRule="auto"/>
              <w:rPr>
                <w:b/>
                <w:color w:val="FFFFFF"/>
                <w:sz w:val="20"/>
                <w:szCs w:val="20"/>
              </w:rPr>
            </w:pPr>
            <w:r>
              <w:rPr>
                <w:b/>
                <w:color w:val="FFFFFF"/>
                <w:sz w:val="20"/>
                <w:szCs w:val="20"/>
              </w:rPr>
              <w:t>Safety Concerns</w:t>
            </w:r>
          </w:p>
        </w:tc>
        <w:tc>
          <w:tcPr>
            <w:tcW w:w="3375" w:type="dxa"/>
            <w:shd w:val="clear" w:color="auto" w:fill="F3F3F3"/>
            <w:tcMar>
              <w:top w:w="100" w:type="dxa"/>
              <w:left w:w="100" w:type="dxa"/>
              <w:bottom w:w="100" w:type="dxa"/>
              <w:right w:w="100" w:type="dxa"/>
            </w:tcMar>
          </w:tcPr>
          <w:p w14:paraId="4A22831C" w14:textId="77777777" w:rsidR="00DA1E81" w:rsidRDefault="00406FA4">
            <w:pPr>
              <w:rPr>
                <w:sz w:val="18"/>
                <w:szCs w:val="18"/>
              </w:rPr>
            </w:pPr>
            <w:r>
              <w:rPr>
                <w:sz w:val="18"/>
                <w:szCs w:val="18"/>
              </w:rPr>
              <w:t>Student cell phone usage in vocational classes may compromise their safety or the safety of their peers.</w:t>
            </w:r>
          </w:p>
        </w:tc>
        <w:tc>
          <w:tcPr>
            <w:tcW w:w="3375" w:type="dxa"/>
            <w:shd w:val="clear" w:color="auto" w:fill="F3F3F3"/>
            <w:tcMar>
              <w:top w:w="100" w:type="dxa"/>
              <w:left w:w="100" w:type="dxa"/>
              <w:bottom w:w="100" w:type="dxa"/>
              <w:right w:w="100" w:type="dxa"/>
            </w:tcMar>
          </w:tcPr>
          <w:p w14:paraId="290CB884" w14:textId="77777777" w:rsidR="00DA1E81" w:rsidRDefault="00406FA4">
            <w:pPr>
              <w:rPr>
                <w:sz w:val="18"/>
                <w:szCs w:val="18"/>
              </w:rPr>
            </w:pPr>
            <w:r>
              <w:rPr>
                <w:sz w:val="18"/>
                <w:szCs w:val="18"/>
              </w:rPr>
              <w:t xml:space="preserve">Increased risk of accidents, injuries, or mishandling of materials or machinery. </w:t>
            </w:r>
          </w:p>
        </w:tc>
      </w:tr>
      <w:tr w:rsidR="00DA1E81" w14:paraId="0353CFDF" w14:textId="77777777">
        <w:tc>
          <w:tcPr>
            <w:tcW w:w="2610" w:type="dxa"/>
            <w:shd w:val="clear" w:color="auto" w:fill="0D223F"/>
            <w:tcMar>
              <w:top w:w="100" w:type="dxa"/>
              <w:left w:w="100" w:type="dxa"/>
              <w:bottom w:w="100" w:type="dxa"/>
              <w:right w:w="100" w:type="dxa"/>
            </w:tcMar>
          </w:tcPr>
          <w:p w14:paraId="344777DA" w14:textId="77777777" w:rsidR="00DA1E81" w:rsidRDefault="00DA1E81">
            <w:pPr>
              <w:widowControl w:val="0"/>
              <w:spacing w:line="240" w:lineRule="auto"/>
              <w:rPr>
                <w:b/>
                <w:color w:val="FFFFFF"/>
                <w:sz w:val="20"/>
                <w:szCs w:val="20"/>
              </w:rPr>
            </w:pPr>
          </w:p>
          <w:p w14:paraId="34CDACDB" w14:textId="77777777" w:rsidR="00DA1E81" w:rsidRDefault="00406FA4">
            <w:pPr>
              <w:widowControl w:val="0"/>
              <w:spacing w:line="240" w:lineRule="auto"/>
              <w:rPr>
                <w:b/>
                <w:color w:val="FFFFFF"/>
                <w:sz w:val="20"/>
                <w:szCs w:val="20"/>
              </w:rPr>
            </w:pPr>
            <w:r>
              <w:rPr>
                <w:b/>
                <w:color w:val="FFFFFF"/>
                <w:sz w:val="20"/>
                <w:szCs w:val="20"/>
              </w:rPr>
              <w:t>Harm to Teacher-Student Relationships</w:t>
            </w:r>
          </w:p>
        </w:tc>
        <w:tc>
          <w:tcPr>
            <w:tcW w:w="3375" w:type="dxa"/>
            <w:shd w:val="clear" w:color="auto" w:fill="F3F3F3"/>
            <w:tcMar>
              <w:top w:w="100" w:type="dxa"/>
              <w:left w:w="100" w:type="dxa"/>
              <w:bottom w:w="100" w:type="dxa"/>
              <w:right w:w="100" w:type="dxa"/>
            </w:tcMar>
          </w:tcPr>
          <w:p w14:paraId="516D0C0C" w14:textId="77777777" w:rsidR="00DA1E81" w:rsidRDefault="00406FA4">
            <w:pPr>
              <w:rPr>
                <w:sz w:val="18"/>
                <w:szCs w:val="18"/>
              </w:rPr>
            </w:pPr>
            <w:r>
              <w:rPr>
                <w:sz w:val="18"/>
                <w:szCs w:val="18"/>
              </w:rPr>
              <w:t>Enforcement of cell phone policies by teachers can strain relationships with students and create an adversarial atmosphere.</w:t>
            </w:r>
          </w:p>
        </w:tc>
        <w:tc>
          <w:tcPr>
            <w:tcW w:w="3375" w:type="dxa"/>
            <w:shd w:val="clear" w:color="auto" w:fill="F3F3F3"/>
            <w:tcMar>
              <w:top w:w="100" w:type="dxa"/>
              <w:left w:w="100" w:type="dxa"/>
              <w:bottom w:w="100" w:type="dxa"/>
              <w:right w:w="100" w:type="dxa"/>
            </w:tcMar>
          </w:tcPr>
          <w:p w14:paraId="5F7414EE" w14:textId="77777777" w:rsidR="00DA1E81" w:rsidRDefault="00406FA4">
            <w:pPr>
              <w:rPr>
                <w:sz w:val="18"/>
                <w:szCs w:val="18"/>
              </w:rPr>
            </w:pPr>
            <w:r>
              <w:rPr>
                <w:sz w:val="18"/>
                <w:szCs w:val="18"/>
              </w:rPr>
              <w:t>Reduced opportunities for mentorship, guidance, and a less supportive learning environment.</w:t>
            </w:r>
          </w:p>
        </w:tc>
      </w:tr>
      <w:tr w:rsidR="00DA1E81" w14:paraId="0630DE51" w14:textId="77777777">
        <w:tc>
          <w:tcPr>
            <w:tcW w:w="2610" w:type="dxa"/>
            <w:shd w:val="clear" w:color="auto" w:fill="0D223F"/>
            <w:tcMar>
              <w:top w:w="100" w:type="dxa"/>
              <w:left w:w="100" w:type="dxa"/>
              <w:bottom w:w="100" w:type="dxa"/>
              <w:right w:w="100" w:type="dxa"/>
            </w:tcMar>
          </w:tcPr>
          <w:p w14:paraId="415A5695" w14:textId="77777777" w:rsidR="00DA1E81" w:rsidRDefault="00DA1E81">
            <w:pPr>
              <w:widowControl w:val="0"/>
              <w:spacing w:line="240" w:lineRule="auto"/>
              <w:rPr>
                <w:b/>
                <w:color w:val="FFFFFF"/>
                <w:sz w:val="20"/>
                <w:szCs w:val="20"/>
              </w:rPr>
            </w:pPr>
          </w:p>
          <w:p w14:paraId="41B8714A" w14:textId="77777777" w:rsidR="00DA1E81" w:rsidRDefault="00DA1E81">
            <w:pPr>
              <w:widowControl w:val="0"/>
              <w:spacing w:line="240" w:lineRule="auto"/>
              <w:rPr>
                <w:b/>
                <w:color w:val="FFFFFF"/>
                <w:sz w:val="20"/>
                <w:szCs w:val="20"/>
              </w:rPr>
            </w:pPr>
          </w:p>
          <w:p w14:paraId="5BDF0896" w14:textId="77777777" w:rsidR="00DA1E81" w:rsidRDefault="00406FA4">
            <w:pPr>
              <w:widowControl w:val="0"/>
              <w:spacing w:line="240" w:lineRule="auto"/>
              <w:rPr>
                <w:b/>
                <w:color w:val="FFFFFF"/>
                <w:sz w:val="20"/>
                <w:szCs w:val="20"/>
              </w:rPr>
            </w:pPr>
            <w:r>
              <w:rPr>
                <w:b/>
                <w:color w:val="FFFFFF"/>
                <w:sz w:val="20"/>
                <w:szCs w:val="20"/>
              </w:rPr>
              <w:t>Social Isolation</w:t>
            </w:r>
          </w:p>
        </w:tc>
        <w:tc>
          <w:tcPr>
            <w:tcW w:w="3375" w:type="dxa"/>
            <w:shd w:val="clear" w:color="auto" w:fill="F3F3F3"/>
            <w:tcMar>
              <w:top w:w="100" w:type="dxa"/>
              <w:left w:w="100" w:type="dxa"/>
              <w:bottom w:w="100" w:type="dxa"/>
              <w:right w:w="100" w:type="dxa"/>
            </w:tcMar>
          </w:tcPr>
          <w:p w14:paraId="16594121" w14:textId="77777777" w:rsidR="00DA1E81" w:rsidRDefault="00406FA4">
            <w:pPr>
              <w:rPr>
                <w:sz w:val="18"/>
                <w:szCs w:val="18"/>
              </w:rPr>
            </w:pPr>
            <w:r>
              <w:rPr>
                <w:sz w:val="18"/>
                <w:szCs w:val="18"/>
              </w:rPr>
              <w:t>Excessive use of cell phones during social situations, including classroom discussions, may hinder face-to-face interaction and communication skills.</w:t>
            </w:r>
          </w:p>
          <w:p w14:paraId="79245245" w14:textId="77777777" w:rsidR="00DA1E81" w:rsidRDefault="00DA1E81">
            <w:pPr>
              <w:rPr>
                <w:sz w:val="18"/>
                <w:szCs w:val="18"/>
              </w:rPr>
            </w:pPr>
          </w:p>
        </w:tc>
        <w:tc>
          <w:tcPr>
            <w:tcW w:w="3375" w:type="dxa"/>
            <w:shd w:val="clear" w:color="auto" w:fill="F3F3F3"/>
            <w:tcMar>
              <w:top w:w="100" w:type="dxa"/>
              <w:left w:w="100" w:type="dxa"/>
              <w:bottom w:w="100" w:type="dxa"/>
              <w:right w:w="100" w:type="dxa"/>
            </w:tcMar>
          </w:tcPr>
          <w:p w14:paraId="0175259E" w14:textId="77777777" w:rsidR="00DA1E81" w:rsidRDefault="00406FA4">
            <w:pPr>
              <w:rPr>
                <w:sz w:val="18"/>
                <w:szCs w:val="18"/>
              </w:rPr>
            </w:pPr>
            <w:r>
              <w:rPr>
                <w:sz w:val="18"/>
                <w:szCs w:val="18"/>
              </w:rPr>
              <w:t>Impaired social skills, reduced ability to engage in meaningful conversations, reduced social interaction, and potential for increased social isolation.</w:t>
            </w:r>
          </w:p>
        </w:tc>
      </w:tr>
      <w:tr w:rsidR="00DA1E81" w14:paraId="289E4225" w14:textId="77777777">
        <w:tc>
          <w:tcPr>
            <w:tcW w:w="2610" w:type="dxa"/>
            <w:shd w:val="clear" w:color="auto" w:fill="0D223F"/>
            <w:tcMar>
              <w:top w:w="100" w:type="dxa"/>
              <w:left w:w="100" w:type="dxa"/>
              <w:bottom w:w="100" w:type="dxa"/>
              <w:right w:w="100" w:type="dxa"/>
            </w:tcMar>
          </w:tcPr>
          <w:p w14:paraId="1BCD7A95" w14:textId="77777777" w:rsidR="00DA1E81" w:rsidRDefault="00DA1E81">
            <w:pPr>
              <w:widowControl w:val="0"/>
              <w:spacing w:line="240" w:lineRule="auto"/>
              <w:rPr>
                <w:b/>
                <w:color w:val="FFFFFF"/>
                <w:sz w:val="20"/>
                <w:szCs w:val="20"/>
              </w:rPr>
            </w:pPr>
          </w:p>
          <w:p w14:paraId="34E46B19" w14:textId="77777777" w:rsidR="00DA1E81" w:rsidRDefault="00406FA4">
            <w:pPr>
              <w:widowControl w:val="0"/>
              <w:spacing w:line="240" w:lineRule="auto"/>
              <w:rPr>
                <w:b/>
                <w:color w:val="FFFFFF"/>
                <w:sz w:val="20"/>
                <w:szCs w:val="20"/>
              </w:rPr>
            </w:pPr>
            <w:r>
              <w:rPr>
                <w:b/>
                <w:color w:val="FFFFFF"/>
                <w:sz w:val="20"/>
                <w:szCs w:val="20"/>
              </w:rPr>
              <w:t>Health &amp; Mental Health Concerns</w:t>
            </w:r>
          </w:p>
        </w:tc>
        <w:tc>
          <w:tcPr>
            <w:tcW w:w="3375" w:type="dxa"/>
            <w:shd w:val="clear" w:color="auto" w:fill="F3F3F3"/>
            <w:tcMar>
              <w:top w:w="100" w:type="dxa"/>
              <w:left w:w="100" w:type="dxa"/>
              <w:bottom w:w="100" w:type="dxa"/>
              <w:right w:w="100" w:type="dxa"/>
            </w:tcMar>
          </w:tcPr>
          <w:p w14:paraId="39ED64C7" w14:textId="77777777" w:rsidR="00DA1E81" w:rsidRDefault="00406FA4">
            <w:pPr>
              <w:rPr>
                <w:sz w:val="18"/>
                <w:szCs w:val="18"/>
              </w:rPr>
            </w:pPr>
            <w:r>
              <w:rPr>
                <w:sz w:val="18"/>
                <w:szCs w:val="18"/>
              </w:rPr>
              <w:t>Excessive cell phone use can contribute to physical and mental health issues which affect a student’s overall wellbeing.</w:t>
            </w:r>
          </w:p>
        </w:tc>
        <w:tc>
          <w:tcPr>
            <w:tcW w:w="3375" w:type="dxa"/>
            <w:shd w:val="clear" w:color="auto" w:fill="F3F3F3"/>
            <w:tcMar>
              <w:top w:w="100" w:type="dxa"/>
              <w:left w:w="100" w:type="dxa"/>
              <w:bottom w:w="100" w:type="dxa"/>
              <w:right w:w="100" w:type="dxa"/>
            </w:tcMar>
          </w:tcPr>
          <w:p w14:paraId="633FFB72" w14:textId="77777777" w:rsidR="00DA1E81" w:rsidRDefault="00406FA4">
            <w:pPr>
              <w:rPr>
                <w:sz w:val="18"/>
                <w:szCs w:val="18"/>
              </w:rPr>
            </w:pPr>
            <w:r>
              <w:rPr>
                <w:sz w:val="18"/>
                <w:szCs w:val="18"/>
              </w:rPr>
              <w:t>Increased risk for various health concerns, such as anxiety, disrupted sleep patterns, and increased stress.</w:t>
            </w:r>
          </w:p>
        </w:tc>
      </w:tr>
    </w:tbl>
    <w:p w14:paraId="5A5C5756" w14:textId="77777777" w:rsidR="00DA1E81" w:rsidRDefault="00DA1E81"/>
    <w:p w14:paraId="238F6C8A" w14:textId="77777777" w:rsidR="00DA1E81" w:rsidRDefault="00406FA4">
      <w:pPr>
        <w:pStyle w:val="Heading2"/>
        <w:widowControl w:val="0"/>
        <w:spacing w:before="0" w:after="0"/>
        <w:jc w:val="both"/>
        <w:rPr>
          <w:sz w:val="21"/>
          <w:szCs w:val="21"/>
        </w:rPr>
      </w:pPr>
      <w:bookmarkStart w:id="2" w:name="_yvjenjla7ncu" w:colFirst="0" w:colLast="0"/>
      <w:bookmarkEnd w:id="2"/>
      <w:r>
        <w:rPr>
          <w:sz w:val="28"/>
          <w:szCs w:val="28"/>
        </w:rPr>
        <w:lastRenderedPageBreak/>
        <w:t>Suggested Reading and Listening</w:t>
      </w:r>
    </w:p>
    <w:p w14:paraId="5043ABFE" w14:textId="77777777" w:rsidR="00DA1E81" w:rsidRDefault="00DA1E81">
      <w:pPr>
        <w:jc w:val="both"/>
        <w:rPr>
          <w:sz w:val="21"/>
          <w:szCs w:val="21"/>
        </w:rPr>
      </w:pPr>
    </w:p>
    <w:p w14:paraId="4F2A2283" w14:textId="77777777" w:rsidR="00DA1E81" w:rsidRDefault="00406FA4">
      <w:pPr>
        <w:jc w:val="both"/>
        <w:rPr>
          <w:sz w:val="21"/>
          <w:szCs w:val="21"/>
        </w:rPr>
      </w:pPr>
      <w:r>
        <w:rPr>
          <w:sz w:val="21"/>
          <w:szCs w:val="21"/>
        </w:rPr>
        <w:t>This curated list contains articles, podcasts, and other resources that discuss the negative impact of cell phones on students in academic settings. By engaging these resources, staff can gain insights into the potential drawbacks of unrestricted cell phone access at school and make informed decisions about implementing practices to address these challenges.</w:t>
      </w:r>
    </w:p>
    <w:p w14:paraId="1E7AE35E" w14:textId="77777777" w:rsidR="00DA1E81" w:rsidRDefault="00DA1E81">
      <w:pPr>
        <w:jc w:val="both"/>
        <w:rPr>
          <w:sz w:val="21"/>
          <w:szCs w:val="21"/>
        </w:rPr>
      </w:pPr>
    </w:p>
    <w:p w14:paraId="6B715693" w14:textId="77777777" w:rsidR="00DA1E81" w:rsidRDefault="00406FA4">
      <w:pPr>
        <w:rPr>
          <w:b/>
          <w:sz w:val="25"/>
          <w:szCs w:val="25"/>
        </w:rPr>
      </w:pPr>
      <w:proofErr w:type="gramStart"/>
      <w:r>
        <w:rPr>
          <w:b/>
          <w:sz w:val="25"/>
          <w:szCs w:val="25"/>
        </w:rPr>
        <w:t>How</w:t>
      </w:r>
      <w:proofErr w:type="gramEnd"/>
      <w:r>
        <w:rPr>
          <w:b/>
          <w:sz w:val="25"/>
          <w:szCs w:val="25"/>
        </w:rPr>
        <w:t xml:space="preserve"> Strengthening Enforcement of Cell Phone Policies Benefit Students</w:t>
      </w: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920"/>
        <w:gridCol w:w="2445"/>
        <w:gridCol w:w="1995"/>
      </w:tblGrid>
      <w:tr w:rsidR="00DA1E81" w14:paraId="512A3A33" w14:textId="77777777">
        <w:tc>
          <w:tcPr>
            <w:tcW w:w="4920" w:type="dxa"/>
            <w:shd w:val="clear" w:color="auto" w:fill="0D223F"/>
            <w:tcMar>
              <w:top w:w="100" w:type="dxa"/>
              <w:left w:w="100" w:type="dxa"/>
              <w:bottom w:w="100" w:type="dxa"/>
              <w:right w:w="100" w:type="dxa"/>
            </w:tcMar>
          </w:tcPr>
          <w:p w14:paraId="761345E7" w14:textId="77777777" w:rsidR="00DA1E81" w:rsidRDefault="00406FA4">
            <w:pPr>
              <w:widowControl w:val="0"/>
              <w:spacing w:line="240" w:lineRule="auto"/>
              <w:rPr>
                <w:b/>
                <w:color w:val="F3F3F3"/>
                <w:sz w:val="21"/>
                <w:szCs w:val="21"/>
              </w:rPr>
            </w:pPr>
            <w:r>
              <w:rPr>
                <w:b/>
                <w:color w:val="F3F3F3"/>
                <w:sz w:val="21"/>
                <w:szCs w:val="21"/>
              </w:rPr>
              <w:t>Title</w:t>
            </w:r>
          </w:p>
        </w:tc>
        <w:tc>
          <w:tcPr>
            <w:tcW w:w="2445" w:type="dxa"/>
            <w:shd w:val="clear" w:color="auto" w:fill="0D223F"/>
            <w:tcMar>
              <w:top w:w="100" w:type="dxa"/>
              <w:left w:w="100" w:type="dxa"/>
              <w:bottom w:w="100" w:type="dxa"/>
              <w:right w:w="100" w:type="dxa"/>
            </w:tcMar>
          </w:tcPr>
          <w:p w14:paraId="5C6D9C89" w14:textId="77777777" w:rsidR="00DA1E81" w:rsidRDefault="00406FA4">
            <w:pPr>
              <w:widowControl w:val="0"/>
              <w:spacing w:line="240" w:lineRule="auto"/>
              <w:rPr>
                <w:b/>
                <w:color w:val="F3F3F3"/>
                <w:sz w:val="21"/>
                <w:szCs w:val="21"/>
              </w:rPr>
            </w:pPr>
            <w:r>
              <w:rPr>
                <w:b/>
                <w:color w:val="F3F3F3"/>
                <w:sz w:val="21"/>
                <w:szCs w:val="21"/>
              </w:rPr>
              <w:t>Publisher</w:t>
            </w:r>
          </w:p>
        </w:tc>
        <w:tc>
          <w:tcPr>
            <w:tcW w:w="1995" w:type="dxa"/>
            <w:shd w:val="clear" w:color="auto" w:fill="0D223F"/>
            <w:tcMar>
              <w:top w:w="100" w:type="dxa"/>
              <w:left w:w="100" w:type="dxa"/>
              <w:bottom w:w="100" w:type="dxa"/>
              <w:right w:w="100" w:type="dxa"/>
            </w:tcMar>
          </w:tcPr>
          <w:p w14:paraId="741B2A14" w14:textId="77777777" w:rsidR="00DA1E81" w:rsidRDefault="00406FA4">
            <w:pPr>
              <w:widowControl w:val="0"/>
              <w:spacing w:line="240" w:lineRule="auto"/>
              <w:rPr>
                <w:b/>
                <w:color w:val="F3F3F3"/>
                <w:sz w:val="21"/>
                <w:szCs w:val="21"/>
              </w:rPr>
            </w:pPr>
            <w:r>
              <w:rPr>
                <w:b/>
                <w:color w:val="F3F3F3"/>
                <w:sz w:val="21"/>
                <w:szCs w:val="21"/>
              </w:rPr>
              <w:t>Type</w:t>
            </w:r>
          </w:p>
        </w:tc>
      </w:tr>
      <w:tr w:rsidR="00DA1E81" w14:paraId="12D20F48" w14:textId="77777777">
        <w:tc>
          <w:tcPr>
            <w:tcW w:w="4920" w:type="dxa"/>
            <w:shd w:val="clear" w:color="auto" w:fill="F3F3F3"/>
            <w:tcMar>
              <w:top w:w="100" w:type="dxa"/>
              <w:left w:w="100" w:type="dxa"/>
              <w:bottom w:w="100" w:type="dxa"/>
              <w:right w:w="100" w:type="dxa"/>
            </w:tcMar>
          </w:tcPr>
          <w:p w14:paraId="5C0796F5" w14:textId="77777777" w:rsidR="00DA1E81" w:rsidRDefault="00406FA4">
            <w:pPr>
              <w:widowControl w:val="0"/>
              <w:spacing w:line="240" w:lineRule="auto"/>
              <w:rPr>
                <w:sz w:val="21"/>
                <w:szCs w:val="21"/>
              </w:rPr>
            </w:pPr>
            <w:hyperlink r:id="rId6">
              <w:r>
                <w:rPr>
                  <w:color w:val="1155CC"/>
                  <w:sz w:val="21"/>
                  <w:szCs w:val="21"/>
                  <w:u w:val="single"/>
                </w:rPr>
                <w:t>“As OPRF students park phones during class, focus sharpens”</w:t>
              </w:r>
            </w:hyperlink>
          </w:p>
        </w:tc>
        <w:tc>
          <w:tcPr>
            <w:tcW w:w="2445" w:type="dxa"/>
            <w:shd w:val="clear" w:color="auto" w:fill="F3F3F3"/>
            <w:tcMar>
              <w:top w:w="100" w:type="dxa"/>
              <w:left w:w="100" w:type="dxa"/>
              <w:bottom w:w="100" w:type="dxa"/>
              <w:right w:w="100" w:type="dxa"/>
            </w:tcMar>
          </w:tcPr>
          <w:p w14:paraId="2A372C71" w14:textId="77777777" w:rsidR="00DA1E81" w:rsidRDefault="00406FA4">
            <w:pPr>
              <w:widowControl w:val="0"/>
              <w:spacing w:line="240" w:lineRule="auto"/>
              <w:rPr>
                <w:i/>
                <w:sz w:val="21"/>
                <w:szCs w:val="21"/>
              </w:rPr>
            </w:pPr>
            <w:r>
              <w:rPr>
                <w:i/>
                <w:sz w:val="21"/>
                <w:szCs w:val="21"/>
              </w:rPr>
              <w:t>Wednesday Journal</w:t>
            </w:r>
          </w:p>
        </w:tc>
        <w:tc>
          <w:tcPr>
            <w:tcW w:w="1995" w:type="dxa"/>
            <w:shd w:val="clear" w:color="auto" w:fill="F3F3F3"/>
            <w:tcMar>
              <w:top w:w="100" w:type="dxa"/>
              <w:left w:w="100" w:type="dxa"/>
              <w:bottom w:w="100" w:type="dxa"/>
              <w:right w:w="100" w:type="dxa"/>
            </w:tcMar>
          </w:tcPr>
          <w:p w14:paraId="21B0B30F" w14:textId="77777777" w:rsidR="00DA1E81" w:rsidRDefault="00406FA4">
            <w:pPr>
              <w:widowControl w:val="0"/>
              <w:spacing w:line="240" w:lineRule="auto"/>
              <w:rPr>
                <w:sz w:val="21"/>
                <w:szCs w:val="21"/>
              </w:rPr>
            </w:pPr>
            <w:r>
              <w:rPr>
                <w:sz w:val="21"/>
                <w:szCs w:val="21"/>
              </w:rPr>
              <w:t>Article</w:t>
            </w:r>
          </w:p>
        </w:tc>
      </w:tr>
      <w:tr w:rsidR="00DA1E81" w14:paraId="467F786D" w14:textId="77777777">
        <w:tc>
          <w:tcPr>
            <w:tcW w:w="4920" w:type="dxa"/>
            <w:shd w:val="clear" w:color="auto" w:fill="F3F3F3"/>
            <w:tcMar>
              <w:top w:w="100" w:type="dxa"/>
              <w:left w:w="100" w:type="dxa"/>
              <w:bottom w:w="100" w:type="dxa"/>
              <w:right w:w="100" w:type="dxa"/>
            </w:tcMar>
          </w:tcPr>
          <w:p w14:paraId="1FA105EA" w14:textId="77777777" w:rsidR="00DA1E81" w:rsidRDefault="00406FA4">
            <w:pPr>
              <w:widowControl w:val="0"/>
              <w:spacing w:line="240" w:lineRule="auto"/>
              <w:rPr>
                <w:sz w:val="21"/>
                <w:szCs w:val="21"/>
              </w:rPr>
            </w:pPr>
            <w:hyperlink r:id="rId7">
              <w:r>
                <w:rPr>
                  <w:color w:val="1155CC"/>
                  <w:sz w:val="21"/>
                  <w:szCs w:val="21"/>
                  <w:u w:val="single"/>
                </w:rPr>
                <w:t>“Students Say their New York School’s Cellphone Ban Helped Improve their Mental Health”</w:t>
              </w:r>
            </w:hyperlink>
          </w:p>
        </w:tc>
        <w:tc>
          <w:tcPr>
            <w:tcW w:w="2445" w:type="dxa"/>
            <w:shd w:val="clear" w:color="auto" w:fill="F3F3F3"/>
            <w:tcMar>
              <w:top w:w="100" w:type="dxa"/>
              <w:left w:w="100" w:type="dxa"/>
              <w:bottom w:w="100" w:type="dxa"/>
              <w:right w:w="100" w:type="dxa"/>
            </w:tcMar>
          </w:tcPr>
          <w:p w14:paraId="7F6CA3CB" w14:textId="77777777" w:rsidR="00DA1E81" w:rsidRDefault="00406FA4">
            <w:pPr>
              <w:widowControl w:val="0"/>
              <w:spacing w:line="240" w:lineRule="auto"/>
              <w:rPr>
                <w:sz w:val="21"/>
                <w:szCs w:val="21"/>
              </w:rPr>
            </w:pPr>
            <w:r>
              <w:rPr>
                <w:sz w:val="21"/>
                <w:szCs w:val="21"/>
              </w:rPr>
              <w:t>CBS News</w:t>
            </w:r>
          </w:p>
        </w:tc>
        <w:tc>
          <w:tcPr>
            <w:tcW w:w="1995" w:type="dxa"/>
            <w:shd w:val="clear" w:color="auto" w:fill="F3F3F3"/>
            <w:tcMar>
              <w:top w:w="100" w:type="dxa"/>
              <w:left w:w="100" w:type="dxa"/>
              <w:bottom w:w="100" w:type="dxa"/>
              <w:right w:w="100" w:type="dxa"/>
            </w:tcMar>
          </w:tcPr>
          <w:p w14:paraId="05D48F05" w14:textId="77777777" w:rsidR="00DA1E81" w:rsidRDefault="00406FA4">
            <w:pPr>
              <w:widowControl w:val="0"/>
              <w:spacing w:line="240" w:lineRule="auto"/>
              <w:rPr>
                <w:sz w:val="21"/>
                <w:szCs w:val="21"/>
              </w:rPr>
            </w:pPr>
            <w:r>
              <w:rPr>
                <w:sz w:val="21"/>
                <w:szCs w:val="21"/>
              </w:rPr>
              <w:t>Article/Video</w:t>
            </w:r>
          </w:p>
        </w:tc>
      </w:tr>
      <w:tr w:rsidR="00DA1E81" w14:paraId="2B6A963A" w14:textId="77777777">
        <w:tc>
          <w:tcPr>
            <w:tcW w:w="4920" w:type="dxa"/>
            <w:shd w:val="clear" w:color="auto" w:fill="F3F3F3"/>
            <w:tcMar>
              <w:top w:w="100" w:type="dxa"/>
              <w:left w:w="100" w:type="dxa"/>
              <w:bottom w:w="100" w:type="dxa"/>
              <w:right w:w="100" w:type="dxa"/>
            </w:tcMar>
          </w:tcPr>
          <w:p w14:paraId="233BBDA0" w14:textId="77777777" w:rsidR="00DA1E81" w:rsidRDefault="00406FA4">
            <w:pPr>
              <w:widowControl w:val="0"/>
              <w:spacing w:line="240" w:lineRule="auto"/>
              <w:rPr>
                <w:sz w:val="21"/>
                <w:szCs w:val="21"/>
              </w:rPr>
            </w:pPr>
            <w:hyperlink r:id="rId8">
              <w:r>
                <w:rPr>
                  <w:color w:val="1155CC"/>
                  <w:sz w:val="21"/>
                  <w:szCs w:val="21"/>
                  <w:u w:val="single"/>
                </w:rPr>
                <w:t>“Cellphone Bans Can Ease Student Stress and Anxiety, Educators Say”</w:t>
              </w:r>
            </w:hyperlink>
          </w:p>
        </w:tc>
        <w:tc>
          <w:tcPr>
            <w:tcW w:w="2445" w:type="dxa"/>
            <w:shd w:val="clear" w:color="auto" w:fill="F3F3F3"/>
            <w:tcMar>
              <w:top w:w="100" w:type="dxa"/>
              <w:left w:w="100" w:type="dxa"/>
              <w:bottom w:w="100" w:type="dxa"/>
              <w:right w:w="100" w:type="dxa"/>
            </w:tcMar>
          </w:tcPr>
          <w:p w14:paraId="45E6564D" w14:textId="77777777" w:rsidR="00DA1E81" w:rsidRDefault="00406FA4">
            <w:pPr>
              <w:widowControl w:val="0"/>
              <w:spacing w:line="240" w:lineRule="auto"/>
              <w:rPr>
                <w:sz w:val="21"/>
                <w:szCs w:val="21"/>
              </w:rPr>
            </w:pPr>
            <w:proofErr w:type="spellStart"/>
            <w:r>
              <w:rPr>
                <w:sz w:val="21"/>
                <w:szCs w:val="21"/>
              </w:rPr>
              <w:t>EducationWeek</w:t>
            </w:r>
            <w:proofErr w:type="spellEnd"/>
          </w:p>
        </w:tc>
        <w:tc>
          <w:tcPr>
            <w:tcW w:w="1995" w:type="dxa"/>
            <w:shd w:val="clear" w:color="auto" w:fill="F3F3F3"/>
            <w:tcMar>
              <w:top w:w="100" w:type="dxa"/>
              <w:left w:w="100" w:type="dxa"/>
              <w:bottom w:w="100" w:type="dxa"/>
              <w:right w:w="100" w:type="dxa"/>
            </w:tcMar>
          </w:tcPr>
          <w:p w14:paraId="3089A423" w14:textId="77777777" w:rsidR="00DA1E81" w:rsidRDefault="00406FA4">
            <w:pPr>
              <w:widowControl w:val="0"/>
              <w:spacing w:line="240" w:lineRule="auto"/>
              <w:rPr>
                <w:sz w:val="21"/>
                <w:szCs w:val="21"/>
              </w:rPr>
            </w:pPr>
            <w:r>
              <w:rPr>
                <w:sz w:val="21"/>
                <w:szCs w:val="21"/>
              </w:rPr>
              <w:t>Article</w:t>
            </w:r>
          </w:p>
        </w:tc>
      </w:tr>
      <w:tr w:rsidR="00DA1E81" w14:paraId="6F5D9CAA" w14:textId="77777777">
        <w:tc>
          <w:tcPr>
            <w:tcW w:w="4920" w:type="dxa"/>
            <w:shd w:val="clear" w:color="auto" w:fill="F3F3F3"/>
            <w:tcMar>
              <w:top w:w="100" w:type="dxa"/>
              <w:left w:w="100" w:type="dxa"/>
              <w:bottom w:w="100" w:type="dxa"/>
              <w:right w:w="100" w:type="dxa"/>
            </w:tcMar>
          </w:tcPr>
          <w:p w14:paraId="3311FBCC" w14:textId="77777777" w:rsidR="00DA1E81" w:rsidRDefault="00406FA4">
            <w:pPr>
              <w:widowControl w:val="0"/>
              <w:spacing w:line="240" w:lineRule="auto"/>
              <w:rPr>
                <w:sz w:val="21"/>
                <w:szCs w:val="21"/>
              </w:rPr>
            </w:pPr>
            <w:hyperlink r:id="rId9">
              <w:r>
                <w:rPr>
                  <w:color w:val="1155CC"/>
                  <w:sz w:val="21"/>
                  <w:szCs w:val="21"/>
                  <w:u w:val="single"/>
                </w:rPr>
                <w:t xml:space="preserve">“Do </w:t>
              </w:r>
            </w:hyperlink>
            <w:hyperlink r:id="rId10">
              <w:r>
                <w:rPr>
                  <w:color w:val="1155CC"/>
                  <w:sz w:val="21"/>
                  <w:szCs w:val="21"/>
                  <w:u w:val="single"/>
                </w:rPr>
                <w:t>Cellphone</w:t>
              </w:r>
            </w:hyperlink>
            <w:hyperlink r:id="rId11">
              <w:r>
                <w:rPr>
                  <w:color w:val="1155CC"/>
                  <w:sz w:val="21"/>
                  <w:szCs w:val="21"/>
                  <w:u w:val="single"/>
                </w:rPr>
                <w:t xml:space="preserve"> Bans Work? Educators Share Their Experiences”</w:t>
              </w:r>
            </w:hyperlink>
          </w:p>
        </w:tc>
        <w:tc>
          <w:tcPr>
            <w:tcW w:w="2445" w:type="dxa"/>
            <w:shd w:val="clear" w:color="auto" w:fill="F3F3F3"/>
            <w:tcMar>
              <w:top w:w="100" w:type="dxa"/>
              <w:left w:w="100" w:type="dxa"/>
              <w:bottom w:w="100" w:type="dxa"/>
              <w:right w:w="100" w:type="dxa"/>
            </w:tcMar>
          </w:tcPr>
          <w:p w14:paraId="53F59AF3" w14:textId="77777777" w:rsidR="00DA1E81" w:rsidRDefault="00406FA4">
            <w:pPr>
              <w:widowControl w:val="0"/>
              <w:spacing w:line="240" w:lineRule="auto"/>
              <w:rPr>
                <w:sz w:val="21"/>
                <w:szCs w:val="21"/>
              </w:rPr>
            </w:pPr>
            <w:proofErr w:type="spellStart"/>
            <w:r>
              <w:rPr>
                <w:sz w:val="21"/>
                <w:szCs w:val="21"/>
              </w:rPr>
              <w:t>EducationWeek</w:t>
            </w:r>
            <w:proofErr w:type="spellEnd"/>
          </w:p>
        </w:tc>
        <w:tc>
          <w:tcPr>
            <w:tcW w:w="1995" w:type="dxa"/>
            <w:shd w:val="clear" w:color="auto" w:fill="F3F3F3"/>
            <w:tcMar>
              <w:top w:w="100" w:type="dxa"/>
              <w:left w:w="100" w:type="dxa"/>
              <w:bottom w:w="100" w:type="dxa"/>
              <w:right w:w="100" w:type="dxa"/>
            </w:tcMar>
          </w:tcPr>
          <w:p w14:paraId="10462DF4" w14:textId="77777777" w:rsidR="00DA1E81" w:rsidRDefault="00406FA4">
            <w:pPr>
              <w:widowControl w:val="0"/>
              <w:spacing w:line="240" w:lineRule="auto"/>
              <w:rPr>
                <w:sz w:val="21"/>
                <w:szCs w:val="21"/>
              </w:rPr>
            </w:pPr>
            <w:r>
              <w:rPr>
                <w:sz w:val="21"/>
                <w:szCs w:val="21"/>
              </w:rPr>
              <w:t>Article</w:t>
            </w:r>
          </w:p>
        </w:tc>
      </w:tr>
      <w:tr w:rsidR="00DA1E81" w14:paraId="10F679DA" w14:textId="77777777">
        <w:tc>
          <w:tcPr>
            <w:tcW w:w="4920" w:type="dxa"/>
            <w:shd w:val="clear" w:color="auto" w:fill="F3F3F3"/>
            <w:tcMar>
              <w:top w:w="100" w:type="dxa"/>
              <w:left w:w="100" w:type="dxa"/>
              <w:bottom w:w="100" w:type="dxa"/>
              <w:right w:w="100" w:type="dxa"/>
            </w:tcMar>
          </w:tcPr>
          <w:p w14:paraId="75501A58" w14:textId="77777777" w:rsidR="00DA1E81" w:rsidRDefault="00406FA4">
            <w:pPr>
              <w:widowControl w:val="0"/>
              <w:spacing w:line="240" w:lineRule="auto"/>
              <w:rPr>
                <w:sz w:val="21"/>
                <w:szCs w:val="21"/>
              </w:rPr>
            </w:pPr>
            <w:hyperlink r:id="rId12">
              <w:r>
                <w:rPr>
                  <w:color w:val="1155CC"/>
                  <w:sz w:val="21"/>
                  <w:szCs w:val="21"/>
                  <w:u w:val="single"/>
                </w:rPr>
                <w:t>“There’s a Cell Phone in Your Student’s Head”</w:t>
              </w:r>
            </w:hyperlink>
          </w:p>
        </w:tc>
        <w:tc>
          <w:tcPr>
            <w:tcW w:w="2445" w:type="dxa"/>
            <w:shd w:val="clear" w:color="auto" w:fill="F3F3F3"/>
            <w:tcMar>
              <w:top w:w="100" w:type="dxa"/>
              <w:left w:w="100" w:type="dxa"/>
              <w:bottom w:w="100" w:type="dxa"/>
              <w:right w:w="100" w:type="dxa"/>
            </w:tcMar>
          </w:tcPr>
          <w:p w14:paraId="1D0F9416" w14:textId="77777777" w:rsidR="00DA1E81" w:rsidRDefault="00406FA4">
            <w:pPr>
              <w:widowControl w:val="0"/>
              <w:spacing w:line="240" w:lineRule="auto"/>
              <w:rPr>
                <w:sz w:val="21"/>
                <w:szCs w:val="21"/>
              </w:rPr>
            </w:pPr>
            <w:r>
              <w:rPr>
                <w:sz w:val="21"/>
                <w:szCs w:val="21"/>
              </w:rPr>
              <w:t>Edutopia</w:t>
            </w:r>
          </w:p>
        </w:tc>
        <w:tc>
          <w:tcPr>
            <w:tcW w:w="1995" w:type="dxa"/>
            <w:shd w:val="clear" w:color="auto" w:fill="F3F3F3"/>
            <w:tcMar>
              <w:top w:w="100" w:type="dxa"/>
              <w:left w:w="100" w:type="dxa"/>
              <w:bottom w:w="100" w:type="dxa"/>
              <w:right w:w="100" w:type="dxa"/>
            </w:tcMar>
          </w:tcPr>
          <w:p w14:paraId="79B0DC0B" w14:textId="77777777" w:rsidR="00DA1E81" w:rsidRDefault="00406FA4">
            <w:pPr>
              <w:widowControl w:val="0"/>
              <w:spacing w:line="240" w:lineRule="auto"/>
              <w:rPr>
                <w:sz w:val="21"/>
                <w:szCs w:val="21"/>
              </w:rPr>
            </w:pPr>
            <w:r>
              <w:rPr>
                <w:sz w:val="21"/>
                <w:szCs w:val="21"/>
              </w:rPr>
              <w:t>YouTube Video</w:t>
            </w:r>
          </w:p>
        </w:tc>
      </w:tr>
    </w:tbl>
    <w:p w14:paraId="5AAD4A61" w14:textId="77777777" w:rsidR="00DA1E81" w:rsidRDefault="00DA1E81">
      <w:pPr>
        <w:jc w:val="both"/>
        <w:rPr>
          <w:sz w:val="21"/>
          <w:szCs w:val="21"/>
        </w:rPr>
      </w:pPr>
    </w:p>
    <w:p w14:paraId="450B4F31" w14:textId="77777777" w:rsidR="00DA1E81" w:rsidRDefault="00DA1E81">
      <w:pPr>
        <w:jc w:val="both"/>
        <w:rPr>
          <w:sz w:val="21"/>
          <w:szCs w:val="21"/>
        </w:rPr>
      </w:pPr>
    </w:p>
    <w:p w14:paraId="5DE9F07A" w14:textId="77777777" w:rsidR="00DA1E81" w:rsidRDefault="00406FA4">
      <w:pPr>
        <w:rPr>
          <w:b/>
          <w:sz w:val="25"/>
          <w:szCs w:val="25"/>
        </w:rPr>
      </w:pPr>
      <w:r>
        <w:rPr>
          <w:b/>
          <w:sz w:val="25"/>
          <w:szCs w:val="25"/>
        </w:rPr>
        <w:t>The Negative Impact of Cell Phones on Student Achievement</w:t>
      </w:r>
    </w:p>
    <w:tbl>
      <w:tblPr>
        <w:tblStyle w:val="a1"/>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920"/>
        <w:gridCol w:w="2445"/>
        <w:gridCol w:w="1995"/>
      </w:tblGrid>
      <w:tr w:rsidR="00DA1E81" w14:paraId="450DC0C3" w14:textId="77777777">
        <w:tc>
          <w:tcPr>
            <w:tcW w:w="4920" w:type="dxa"/>
            <w:shd w:val="clear" w:color="auto" w:fill="0D223F"/>
            <w:tcMar>
              <w:top w:w="100" w:type="dxa"/>
              <w:left w:w="100" w:type="dxa"/>
              <w:bottom w:w="100" w:type="dxa"/>
              <w:right w:w="100" w:type="dxa"/>
            </w:tcMar>
          </w:tcPr>
          <w:p w14:paraId="72BB64D0" w14:textId="77777777" w:rsidR="00DA1E81" w:rsidRDefault="00406FA4">
            <w:pPr>
              <w:widowControl w:val="0"/>
              <w:spacing w:line="240" w:lineRule="auto"/>
              <w:rPr>
                <w:b/>
                <w:color w:val="F3F3F3"/>
                <w:sz w:val="21"/>
                <w:szCs w:val="21"/>
              </w:rPr>
            </w:pPr>
            <w:r>
              <w:rPr>
                <w:b/>
                <w:color w:val="F3F3F3"/>
                <w:sz w:val="21"/>
                <w:szCs w:val="21"/>
              </w:rPr>
              <w:t>Title</w:t>
            </w:r>
          </w:p>
        </w:tc>
        <w:tc>
          <w:tcPr>
            <w:tcW w:w="2445" w:type="dxa"/>
            <w:shd w:val="clear" w:color="auto" w:fill="0D223F"/>
            <w:tcMar>
              <w:top w:w="100" w:type="dxa"/>
              <w:left w:w="100" w:type="dxa"/>
              <w:bottom w:w="100" w:type="dxa"/>
              <w:right w:w="100" w:type="dxa"/>
            </w:tcMar>
          </w:tcPr>
          <w:p w14:paraId="1A17805E" w14:textId="77777777" w:rsidR="00DA1E81" w:rsidRDefault="00406FA4">
            <w:pPr>
              <w:widowControl w:val="0"/>
              <w:spacing w:line="240" w:lineRule="auto"/>
              <w:rPr>
                <w:b/>
                <w:color w:val="F3F3F3"/>
                <w:sz w:val="21"/>
                <w:szCs w:val="21"/>
              </w:rPr>
            </w:pPr>
            <w:r>
              <w:rPr>
                <w:b/>
                <w:color w:val="F3F3F3"/>
                <w:sz w:val="21"/>
                <w:szCs w:val="21"/>
              </w:rPr>
              <w:t>Publisher</w:t>
            </w:r>
          </w:p>
        </w:tc>
        <w:tc>
          <w:tcPr>
            <w:tcW w:w="1995" w:type="dxa"/>
            <w:shd w:val="clear" w:color="auto" w:fill="0D223F"/>
            <w:tcMar>
              <w:top w:w="100" w:type="dxa"/>
              <w:left w:w="100" w:type="dxa"/>
              <w:bottom w:w="100" w:type="dxa"/>
              <w:right w:w="100" w:type="dxa"/>
            </w:tcMar>
          </w:tcPr>
          <w:p w14:paraId="12A452EB" w14:textId="77777777" w:rsidR="00DA1E81" w:rsidRDefault="00406FA4">
            <w:pPr>
              <w:widowControl w:val="0"/>
              <w:spacing w:line="240" w:lineRule="auto"/>
              <w:rPr>
                <w:b/>
                <w:color w:val="F3F3F3"/>
                <w:sz w:val="21"/>
                <w:szCs w:val="21"/>
              </w:rPr>
            </w:pPr>
            <w:r>
              <w:rPr>
                <w:b/>
                <w:color w:val="F3F3F3"/>
                <w:sz w:val="21"/>
                <w:szCs w:val="21"/>
              </w:rPr>
              <w:t>Type</w:t>
            </w:r>
          </w:p>
        </w:tc>
      </w:tr>
      <w:tr w:rsidR="00DA1E81" w14:paraId="01CE0688" w14:textId="77777777">
        <w:tc>
          <w:tcPr>
            <w:tcW w:w="4920" w:type="dxa"/>
            <w:shd w:val="clear" w:color="auto" w:fill="F3F3F3"/>
            <w:tcMar>
              <w:top w:w="100" w:type="dxa"/>
              <w:left w:w="100" w:type="dxa"/>
              <w:bottom w:w="100" w:type="dxa"/>
              <w:right w:w="100" w:type="dxa"/>
            </w:tcMar>
          </w:tcPr>
          <w:p w14:paraId="3BA8C5F1" w14:textId="77777777" w:rsidR="00DA1E81" w:rsidRDefault="00406FA4">
            <w:pPr>
              <w:widowControl w:val="0"/>
              <w:spacing w:line="240" w:lineRule="auto"/>
              <w:rPr>
                <w:sz w:val="21"/>
                <w:szCs w:val="21"/>
              </w:rPr>
            </w:pPr>
            <w:hyperlink r:id="rId13">
              <w:r>
                <w:rPr>
                  <w:color w:val="1155CC"/>
                  <w:sz w:val="21"/>
                  <w:szCs w:val="21"/>
                  <w:u w:val="single"/>
                </w:rPr>
                <w:t>“Phones are Distracting Students in Class.”</w:t>
              </w:r>
            </w:hyperlink>
          </w:p>
        </w:tc>
        <w:tc>
          <w:tcPr>
            <w:tcW w:w="2445" w:type="dxa"/>
            <w:shd w:val="clear" w:color="auto" w:fill="F3F3F3"/>
            <w:tcMar>
              <w:top w:w="100" w:type="dxa"/>
              <w:left w:w="100" w:type="dxa"/>
              <w:bottom w:w="100" w:type="dxa"/>
              <w:right w:w="100" w:type="dxa"/>
            </w:tcMar>
          </w:tcPr>
          <w:p w14:paraId="54BE84DE" w14:textId="77777777" w:rsidR="00DA1E81" w:rsidRDefault="00406FA4">
            <w:pPr>
              <w:widowControl w:val="0"/>
              <w:spacing w:line="240" w:lineRule="auto"/>
              <w:rPr>
                <w:sz w:val="21"/>
                <w:szCs w:val="21"/>
              </w:rPr>
            </w:pPr>
            <w:r>
              <w:rPr>
                <w:sz w:val="21"/>
                <w:szCs w:val="21"/>
              </w:rPr>
              <w:t>NBC News</w:t>
            </w:r>
          </w:p>
        </w:tc>
        <w:tc>
          <w:tcPr>
            <w:tcW w:w="1995" w:type="dxa"/>
            <w:shd w:val="clear" w:color="auto" w:fill="F3F3F3"/>
            <w:tcMar>
              <w:top w:w="100" w:type="dxa"/>
              <w:left w:w="100" w:type="dxa"/>
              <w:bottom w:w="100" w:type="dxa"/>
              <w:right w:w="100" w:type="dxa"/>
            </w:tcMar>
          </w:tcPr>
          <w:p w14:paraId="2BFC1C14" w14:textId="77777777" w:rsidR="00DA1E81" w:rsidRDefault="00406FA4">
            <w:pPr>
              <w:widowControl w:val="0"/>
              <w:spacing w:line="240" w:lineRule="auto"/>
              <w:rPr>
                <w:sz w:val="21"/>
                <w:szCs w:val="21"/>
              </w:rPr>
            </w:pPr>
            <w:r>
              <w:rPr>
                <w:sz w:val="21"/>
                <w:szCs w:val="21"/>
              </w:rPr>
              <w:t>Article</w:t>
            </w:r>
          </w:p>
        </w:tc>
      </w:tr>
      <w:tr w:rsidR="00DA1E81" w14:paraId="37D6CB0D" w14:textId="77777777">
        <w:tc>
          <w:tcPr>
            <w:tcW w:w="4920" w:type="dxa"/>
            <w:shd w:val="clear" w:color="auto" w:fill="F3F3F3"/>
            <w:tcMar>
              <w:top w:w="100" w:type="dxa"/>
              <w:left w:w="100" w:type="dxa"/>
              <w:bottom w:w="100" w:type="dxa"/>
              <w:right w:w="100" w:type="dxa"/>
            </w:tcMar>
          </w:tcPr>
          <w:p w14:paraId="57DD4C06" w14:textId="77777777" w:rsidR="00DA1E81" w:rsidRDefault="00406FA4">
            <w:pPr>
              <w:widowControl w:val="0"/>
              <w:spacing w:line="240" w:lineRule="auto"/>
              <w:rPr>
                <w:sz w:val="21"/>
                <w:szCs w:val="21"/>
              </w:rPr>
            </w:pPr>
            <w:hyperlink r:id="rId14">
              <w:r>
                <w:rPr>
                  <w:color w:val="1155CC"/>
                  <w:sz w:val="21"/>
                  <w:szCs w:val="21"/>
                  <w:u w:val="single"/>
                </w:rPr>
                <w:t>“Why Schools Should Ban Cell Phones in the Classroom—and Why Parents Have to Help”</w:t>
              </w:r>
            </w:hyperlink>
          </w:p>
        </w:tc>
        <w:tc>
          <w:tcPr>
            <w:tcW w:w="2445" w:type="dxa"/>
            <w:shd w:val="clear" w:color="auto" w:fill="F3F3F3"/>
            <w:tcMar>
              <w:top w:w="100" w:type="dxa"/>
              <w:left w:w="100" w:type="dxa"/>
              <w:bottom w:w="100" w:type="dxa"/>
              <w:right w:w="100" w:type="dxa"/>
            </w:tcMar>
          </w:tcPr>
          <w:p w14:paraId="5FBA59FF" w14:textId="77777777" w:rsidR="00DA1E81" w:rsidRDefault="00406FA4">
            <w:pPr>
              <w:widowControl w:val="0"/>
              <w:spacing w:line="240" w:lineRule="auto"/>
              <w:rPr>
                <w:sz w:val="21"/>
                <w:szCs w:val="21"/>
              </w:rPr>
            </w:pPr>
            <w:r>
              <w:rPr>
                <w:sz w:val="21"/>
                <w:szCs w:val="21"/>
              </w:rPr>
              <w:t>Boston University</w:t>
            </w:r>
          </w:p>
        </w:tc>
        <w:tc>
          <w:tcPr>
            <w:tcW w:w="1995" w:type="dxa"/>
            <w:shd w:val="clear" w:color="auto" w:fill="F3F3F3"/>
            <w:tcMar>
              <w:top w:w="100" w:type="dxa"/>
              <w:left w:w="100" w:type="dxa"/>
              <w:bottom w:w="100" w:type="dxa"/>
              <w:right w:w="100" w:type="dxa"/>
            </w:tcMar>
          </w:tcPr>
          <w:p w14:paraId="0B1B77FD" w14:textId="77777777" w:rsidR="00DA1E81" w:rsidRDefault="00406FA4">
            <w:pPr>
              <w:widowControl w:val="0"/>
              <w:spacing w:line="240" w:lineRule="auto"/>
              <w:rPr>
                <w:sz w:val="21"/>
                <w:szCs w:val="21"/>
              </w:rPr>
            </w:pPr>
            <w:r>
              <w:rPr>
                <w:sz w:val="21"/>
                <w:szCs w:val="21"/>
              </w:rPr>
              <w:t>Article</w:t>
            </w:r>
          </w:p>
        </w:tc>
      </w:tr>
      <w:tr w:rsidR="00DA1E81" w14:paraId="11D50CFE" w14:textId="77777777">
        <w:tc>
          <w:tcPr>
            <w:tcW w:w="4920" w:type="dxa"/>
            <w:shd w:val="clear" w:color="auto" w:fill="F3F3F3"/>
            <w:tcMar>
              <w:top w:w="100" w:type="dxa"/>
              <w:left w:w="100" w:type="dxa"/>
              <w:bottom w:w="100" w:type="dxa"/>
              <w:right w:w="100" w:type="dxa"/>
            </w:tcMar>
          </w:tcPr>
          <w:p w14:paraId="463876A8" w14:textId="77777777" w:rsidR="00DA1E81" w:rsidRDefault="00406FA4">
            <w:pPr>
              <w:widowControl w:val="0"/>
              <w:spacing w:line="240" w:lineRule="auto"/>
              <w:rPr>
                <w:sz w:val="21"/>
                <w:szCs w:val="21"/>
              </w:rPr>
            </w:pPr>
            <w:hyperlink r:id="rId15">
              <w:r>
                <w:rPr>
                  <w:color w:val="1155CC"/>
                  <w:sz w:val="21"/>
                  <w:szCs w:val="21"/>
                  <w:u w:val="single"/>
                </w:rPr>
                <w:t>“Cellphones in Classrooms Contribute to Failing Grades: Study”</w:t>
              </w:r>
            </w:hyperlink>
          </w:p>
        </w:tc>
        <w:tc>
          <w:tcPr>
            <w:tcW w:w="2445" w:type="dxa"/>
            <w:shd w:val="clear" w:color="auto" w:fill="F3F3F3"/>
            <w:tcMar>
              <w:top w:w="100" w:type="dxa"/>
              <w:left w:w="100" w:type="dxa"/>
              <w:bottom w:w="100" w:type="dxa"/>
              <w:right w:w="100" w:type="dxa"/>
            </w:tcMar>
          </w:tcPr>
          <w:p w14:paraId="7F2CE910" w14:textId="77777777" w:rsidR="00DA1E81" w:rsidRDefault="00406FA4">
            <w:pPr>
              <w:widowControl w:val="0"/>
              <w:spacing w:line="240" w:lineRule="auto"/>
              <w:rPr>
                <w:sz w:val="21"/>
                <w:szCs w:val="21"/>
              </w:rPr>
            </w:pPr>
            <w:r>
              <w:rPr>
                <w:sz w:val="21"/>
                <w:szCs w:val="21"/>
              </w:rPr>
              <w:t>ABC News</w:t>
            </w:r>
          </w:p>
        </w:tc>
        <w:tc>
          <w:tcPr>
            <w:tcW w:w="1995" w:type="dxa"/>
            <w:shd w:val="clear" w:color="auto" w:fill="F3F3F3"/>
            <w:tcMar>
              <w:top w:w="100" w:type="dxa"/>
              <w:left w:w="100" w:type="dxa"/>
              <w:bottom w:w="100" w:type="dxa"/>
              <w:right w:w="100" w:type="dxa"/>
            </w:tcMar>
          </w:tcPr>
          <w:p w14:paraId="78F60970" w14:textId="77777777" w:rsidR="00DA1E81" w:rsidRDefault="00406FA4">
            <w:pPr>
              <w:widowControl w:val="0"/>
              <w:spacing w:line="240" w:lineRule="auto"/>
              <w:rPr>
                <w:sz w:val="21"/>
                <w:szCs w:val="21"/>
              </w:rPr>
            </w:pPr>
            <w:r>
              <w:rPr>
                <w:sz w:val="21"/>
                <w:szCs w:val="21"/>
              </w:rPr>
              <w:t>Article</w:t>
            </w:r>
          </w:p>
        </w:tc>
      </w:tr>
      <w:tr w:rsidR="00DA1E81" w14:paraId="2A1D999D" w14:textId="77777777">
        <w:tc>
          <w:tcPr>
            <w:tcW w:w="4920" w:type="dxa"/>
            <w:shd w:val="clear" w:color="auto" w:fill="F3F3F3"/>
            <w:tcMar>
              <w:top w:w="100" w:type="dxa"/>
              <w:left w:w="100" w:type="dxa"/>
              <w:bottom w:w="100" w:type="dxa"/>
              <w:right w:w="100" w:type="dxa"/>
            </w:tcMar>
          </w:tcPr>
          <w:p w14:paraId="35603721" w14:textId="77777777" w:rsidR="00DA1E81" w:rsidRDefault="00406FA4">
            <w:pPr>
              <w:widowControl w:val="0"/>
              <w:spacing w:line="240" w:lineRule="auto"/>
              <w:rPr>
                <w:sz w:val="21"/>
                <w:szCs w:val="21"/>
              </w:rPr>
            </w:pPr>
            <w:hyperlink r:id="rId16">
              <w:r>
                <w:rPr>
                  <w:color w:val="1155CC"/>
                  <w:sz w:val="21"/>
                  <w:szCs w:val="21"/>
                  <w:u w:val="single"/>
                </w:rPr>
                <w:t>“End the Phone-Based Childhood Now”</w:t>
              </w:r>
            </w:hyperlink>
          </w:p>
        </w:tc>
        <w:tc>
          <w:tcPr>
            <w:tcW w:w="2445" w:type="dxa"/>
            <w:shd w:val="clear" w:color="auto" w:fill="F3F3F3"/>
            <w:tcMar>
              <w:top w:w="100" w:type="dxa"/>
              <w:left w:w="100" w:type="dxa"/>
              <w:bottom w:w="100" w:type="dxa"/>
              <w:right w:w="100" w:type="dxa"/>
            </w:tcMar>
          </w:tcPr>
          <w:p w14:paraId="472FB212" w14:textId="77777777" w:rsidR="00DA1E81" w:rsidRDefault="00406FA4">
            <w:pPr>
              <w:widowControl w:val="0"/>
              <w:spacing w:line="240" w:lineRule="auto"/>
              <w:rPr>
                <w:i/>
                <w:sz w:val="21"/>
                <w:szCs w:val="21"/>
              </w:rPr>
            </w:pPr>
            <w:r>
              <w:rPr>
                <w:i/>
                <w:sz w:val="21"/>
                <w:szCs w:val="21"/>
              </w:rPr>
              <w:t>The Atlantic</w:t>
            </w:r>
          </w:p>
        </w:tc>
        <w:tc>
          <w:tcPr>
            <w:tcW w:w="1995" w:type="dxa"/>
            <w:shd w:val="clear" w:color="auto" w:fill="F3F3F3"/>
            <w:tcMar>
              <w:top w:w="100" w:type="dxa"/>
              <w:left w:w="100" w:type="dxa"/>
              <w:bottom w:w="100" w:type="dxa"/>
              <w:right w:w="100" w:type="dxa"/>
            </w:tcMar>
          </w:tcPr>
          <w:p w14:paraId="0BCF4884" w14:textId="77777777" w:rsidR="00DA1E81" w:rsidRDefault="00406FA4">
            <w:pPr>
              <w:widowControl w:val="0"/>
              <w:spacing w:line="240" w:lineRule="auto"/>
              <w:rPr>
                <w:sz w:val="21"/>
                <w:szCs w:val="21"/>
              </w:rPr>
            </w:pPr>
            <w:r>
              <w:rPr>
                <w:sz w:val="21"/>
                <w:szCs w:val="21"/>
              </w:rPr>
              <w:t>Article</w:t>
            </w:r>
          </w:p>
        </w:tc>
      </w:tr>
      <w:tr w:rsidR="00DA1E81" w14:paraId="7FB9C83C" w14:textId="77777777">
        <w:tc>
          <w:tcPr>
            <w:tcW w:w="4920" w:type="dxa"/>
            <w:shd w:val="clear" w:color="auto" w:fill="F3F3F3"/>
            <w:tcMar>
              <w:top w:w="100" w:type="dxa"/>
              <w:left w:w="100" w:type="dxa"/>
              <w:bottom w:w="100" w:type="dxa"/>
              <w:right w:w="100" w:type="dxa"/>
            </w:tcMar>
          </w:tcPr>
          <w:p w14:paraId="4C9AF593" w14:textId="77777777" w:rsidR="00DA1E81" w:rsidRDefault="00406FA4">
            <w:pPr>
              <w:widowControl w:val="0"/>
              <w:spacing w:line="240" w:lineRule="auto"/>
              <w:rPr>
                <w:sz w:val="21"/>
                <w:szCs w:val="21"/>
              </w:rPr>
            </w:pPr>
            <w:hyperlink r:id="rId17">
              <w:r>
                <w:rPr>
                  <w:color w:val="1155CC"/>
                  <w:sz w:val="21"/>
                  <w:szCs w:val="21"/>
                  <w:u w:val="single"/>
                </w:rPr>
                <w:t>“Cellphone Distraction in the Classroom Can Lead to Lower Grades, Rutgers Study Finds”</w:t>
              </w:r>
            </w:hyperlink>
          </w:p>
        </w:tc>
        <w:tc>
          <w:tcPr>
            <w:tcW w:w="2445" w:type="dxa"/>
            <w:shd w:val="clear" w:color="auto" w:fill="F3F3F3"/>
            <w:tcMar>
              <w:top w:w="100" w:type="dxa"/>
              <w:left w:w="100" w:type="dxa"/>
              <w:bottom w:w="100" w:type="dxa"/>
              <w:right w:w="100" w:type="dxa"/>
            </w:tcMar>
          </w:tcPr>
          <w:p w14:paraId="6FCBE490" w14:textId="77777777" w:rsidR="00DA1E81" w:rsidRDefault="00406FA4">
            <w:pPr>
              <w:widowControl w:val="0"/>
              <w:spacing w:line="240" w:lineRule="auto"/>
              <w:rPr>
                <w:sz w:val="21"/>
                <w:szCs w:val="21"/>
              </w:rPr>
            </w:pPr>
            <w:r>
              <w:rPr>
                <w:sz w:val="21"/>
                <w:szCs w:val="21"/>
              </w:rPr>
              <w:t>Rutgers University</w:t>
            </w:r>
          </w:p>
        </w:tc>
        <w:tc>
          <w:tcPr>
            <w:tcW w:w="1995" w:type="dxa"/>
            <w:shd w:val="clear" w:color="auto" w:fill="F3F3F3"/>
            <w:tcMar>
              <w:top w:w="100" w:type="dxa"/>
              <w:left w:w="100" w:type="dxa"/>
              <w:bottom w:w="100" w:type="dxa"/>
              <w:right w:w="100" w:type="dxa"/>
            </w:tcMar>
          </w:tcPr>
          <w:p w14:paraId="7C0C522F" w14:textId="77777777" w:rsidR="00DA1E81" w:rsidRDefault="00406FA4">
            <w:pPr>
              <w:widowControl w:val="0"/>
              <w:spacing w:line="240" w:lineRule="auto"/>
              <w:rPr>
                <w:sz w:val="21"/>
                <w:szCs w:val="21"/>
              </w:rPr>
            </w:pPr>
            <w:r>
              <w:rPr>
                <w:sz w:val="21"/>
                <w:szCs w:val="21"/>
              </w:rPr>
              <w:t>Article</w:t>
            </w:r>
          </w:p>
        </w:tc>
      </w:tr>
      <w:tr w:rsidR="00DA1E81" w14:paraId="107B568E" w14:textId="77777777">
        <w:tc>
          <w:tcPr>
            <w:tcW w:w="4920" w:type="dxa"/>
            <w:shd w:val="clear" w:color="auto" w:fill="F3F3F3"/>
            <w:tcMar>
              <w:top w:w="100" w:type="dxa"/>
              <w:left w:w="100" w:type="dxa"/>
              <w:bottom w:w="100" w:type="dxa"/>
              <w:right w:w="100" w:type="dxa"/>
            </w:tcMar>
          </w:tcPr>
          <w:p w14:paraId="1543AD0C" w14:textId="77777777" w:rsidR="00DA1E81" w:rsidRDefault="00406FA4">
            <w:pPr>
              <w:widowControl w:val="0"/>
              <w:spacing w:line="240" w:lineRule="auto"/>
              <w:rPr>
                <w:sz w:val="21"/>
                <w:szCs w:val="21"/>
              </w:rPr>
            </w:pPr>
            <w:hyperlink r:id="rId18">
              <w:r>
                <w:rPr>
                  <w:color w:val="1155CC"/>
                  <w:sz w:val="21"/>
                  <w:szCs w:val="21"/>
                  <w:u w:val="single"/>
                </w:rPr>
                <w:t>“Help! I Can’t Put Down My Phone”</w:t>
              </w:r>
            </w:hyperlink>
          </w:p>
        </w:tc>
        <w:tc>
          <w:tcPr>
            <w:tcW w:w="2445" w:type="dxa"/>
            <w:shd w:val="clear" w:color="auto" w:fill="F3F3F3"/>
            <w:tcMar>
              <w:top w:w="100" w:type="dxa"/>
              <w:left w:w="100" w:type="dxa"/>
              <w:bottom w:w="100" w:type="dxa"/>
              <w:right w:w="100" w:type="dxa"/>
            </w:tcMar>
          </w:tcPr>
          <w:p w14:paraId="60525397" w14:textId="77777777" w:rsidR="00DA1E81" w:rsidRDefault="00406FA4">
            <w:pPr>
              <w:widowControl w:val="0"/>
              <w:spacing w:line="240" w:lineRule="auto"/>
              <w:rPr>
                <w:sz w:val="21"/>
                <w:szCs w:val="21"/>
              </w:rPr>
            </w:pPr>
            <w:r>
              <w:rPr>
                <w:sz w:val="21"/>
                <w:szCs w:val="21"/>
              </w:rPr>
              <w:t>Scholastic</w:t>
            </w:r>
          </w:p>
        </w:tc>
        <w:tc>
          <w:tcPr>
            <w:tcW w:w="1995" w:type="dxa"/>
            <w:shd w:val="clear" w:color="auto" w:fill="F3F3F3"/>
            <w:tcMar>
              <w:top w:w="100" w:type="dxa"/>
              <w:left w:w="100" w:type="dxa"/>
              <w:bottom w:w="100" w:type="dxa"/>
              <w:right w:w="100" w:type="dxa"/>
            </w:tcMar>
          </w:tcPr>
          <w:p w14:paraId="515DA477" w14:textId="77777777" w:rsidR="00DA1E81" w:rsidRDefault="00406FA4">
            <w:pPr>
              <w:widowControl w:val="0"/>
              <w:spacing w:line="240" w:lineRule="auto"/>
              <w:rPr>
                <w:sz w:val="21"/>
                <w:szCs w:val="21"/>
              </w:rPr>
            </w:pPr>
            <w:r>
              <w:rPr>
                <w:sz w:val="21"/>
                <w:szCs w:val="21"/>
              </w:rPr>
              <w:t>PDF</w:t>
            </w:r>
          </w:p>
        </w:tc>
      </w:tr>
      <w:tr w:rsidR="00DA1E81" w14:paraId="038D0A56" w14:textId="77777777">
        <w:tc>
          <w:tcPr>
            <w:tcW w:w="4920" w:type="dxa"/>
            <w:shd w:val="clear" w:color="auto" w:fill="F3F3F3"/>
            <w:tcMar>
              <w:top w:w="100" w:type="dxa"/>
              <w:left w:w="100" w:type="dxa"/>
              <w:bottom w:w="100" w:type="dxa"/>
              <w:right w:w="100" w:type="dxa"/>
            </w:tcMar>
          </w:tcPr>
          <w:p w14:paraId="66B43996" w14:textId="77777777" w:rsidR="00DA1E81" w:rsidRDefault="00406FA4">
            <w:pPr>
              <w:widowControl w:val="0"/>
              <w:spacing w:line="240" w:lineRule="auto"/>
              <w:rPr>
                <w:sz w:val="21"/>
                <w:szCs w:val="21"/>
              </w:rPr>
            </w:pPr>
            <w:hyperlink r:id="rId19">
              <w:r>
                <w:rPr>
                  <w:color w:val="1155CC"/>
                  <w:sz w:val="21"/>
                  <w:szCs w:val="21"/>
                  <w:u w:val="single"/>
                </w:rPr>
                <w:t>“There’s a Cell Phone in Your Student’s Head”</w:t>
              </w:r>
            </w:hyperlink>
          </w:p>
        </w:tc>
        <w:tc>
          <w:tcPr>
            <w:tcW w:w="2445" w:type="dxa"/>
            <w:shd w:val="clear" w:color="auto" w:fill="F3F3F3"/>
            <w:tcMar>
              <w:top w:w="100" w:type="dxa"/>
              <w:left w:w="100" w:type="dxa"/>
              <w:bottom w:w="100" w:type="dxa"/>
              <w:right w:w="100" w:type="dxa"/>
            </w:tcMar>
          </w:tcPr>
          <w:p w14:paraId="2B120B95" w14:textId="77777777" w:rsidR="00DA1E81" w:rsidRDefault="00406FA4">
            <w:pPr>
              <w:widowControl w:val="0"/>
              <w:spacing w:line="240" w:lineRule="auto"/>
              <w:rPr>
                <w:sz w:val="21"/>
                <w:szCs w:val="21"/>
              </w:rPr>
            </w:pPr>
            <w:r>
              <w:rPr>
                <w:sz w:val="21"/>
                <w:szCs w:val="21"/>
              </w:rPr>
              <w:t>Edutopia</w:t>
            </w:r>
          </w:p>
        </w:tc>
        <w:tc>
          <w:tcPr>
            <w:tcW w:w="1995" w:type="dxa"/>
            <w:shd w:val="clear" w:color="auto" w:fill="F3F3F3"/>
            <w:tcMar>
              <w:top w:w="100" w:type="dxa"/>
              <w:left w:w="100" w:type="dxa"/>
              <w:bottom w:w="100" w:type="dxa"/>
              <w:right w:w="100" w:type="dxa"/>
            </w:tcMar>
          </w:tcPr>
          <w:p w14:paraId="6E530FAB" w14:textId="77777777" w:rsidR="00DA1E81" w:rsidRDefault="00406FA4">
            <w:pPr>
              <w:widowControl w:val="0"/>
              <w:spacing w:line="240" w:lineRule="auto"/>
              <w:rPr>
                <w:sz w:val="21"/>
                <w:szCs w:val="21"/>
              </w:rPr>
            </w:pPr>
            <w:r>
              <w:rPr>
                <w:sz w:val="21"/>
                <w:szCs w:val="21"/>
              </w:rPr>
              <w:t>YouTube Video</w:t>
            </w:r>
          </w:p>
        </w:tc>
      </w:tr>
      <w:tr w:rsidR="00DA1E81" w14:paraId="0D0ED663" w14:textId="77777777">
        <w:tc>
          <w:tcPr>
            <w:tcW w:w="4920" w:type="dxa"/>
            <w:shd w:val="clear" w:color="auto" w:fill="F3F3F3"/>
            <w:tcMar>
              <w:top w:w="100" w:type="dxa"/>
              <w:left w:w="100" w:type="dxa"/>
              <w:bottom w:w="100" w:type="dxa"/>
              <w:right w:w="100" w:type="dxa"/>
            </w:tcMar>
          </w:tcPr>
          <w:p w14:paraId="54D2386B" w14:textId="77777777" w:rsidR="00DA1E81" w:rsidRDefault="00406FA4">
            <w:pPr>
              <w:widowControl w:val="0"/>
              <w:spacing w:line="240" w:lineRule="auto"/>
              <w:rPr>
                <w:sz w:val="21"/>
                <w:szCs w:val="21"/>
              </w:rPr>
            </w:pPr>
            <w:hyperlink r:id="rId20">
              <w:r>
                <w:rPr>
                  <w:color w:val="1155CC"/>
                  <w:sz w:val="21"/>
                  <w:szCs w:val="21"/>
                  <w:u w:val="single"/>
                </w:rPr>
                <w:t>“Smartphones Are Lowering Students Grades”</w:t>
              </w:r>
            </w:hyperlink>
          </w:p>
        </w:tc>
        <w:tc>
          <w:tcPr>
            <w:tcW w:w="2445" w:type="dxa"/>
            <w:shd w:val="clear" w:color="auto" w:fill="F3F3F3"/>
            <w:tcMar>
              <w:top w:w="100" w:type="dxa"/>
              <w:left w:w="100" w:type="dxa"/>
              <w:bottom w:w="100" w:type="dxa"/>
              <w:right w:w="100" w:type="dxa"/>
            </w:tcMar>
          </w:tcPr>
          <w:p w14:paraId="1FCB3D09" w14:textId="77777777" w:rsidR="00DA1E81" w:rsidRDefault="00406FA4">
            <w:pPr>
              <w:widowControl w:val="0"/>
              <w:spacing w:line="240" w:lineRule="auto"/>
              <w:rPr>
                <w:sz w:val="21"/>
                <w:szCs w:val="21"/>
              </w:rPr>
            </w:pPr>
            <w:r>
              <w:rPr>
                <w:sz w:val="21"/>
                <w:szCs w:val="21"/>
              </w:rPr>
              <w:t>Rutgers University</w:t>
            </w:r>
          </w:p>
        </w:tc>
        <w:tc>
          <w:tcPr>
            <w:tcW w:w="1995" w:type="dxa"/>
            <w:shd w:val="clear" w:color="auto" w:fill="F3F3F3"/>
            <w:tcMar>
              <w:top w:w="100" w:type="dxa"/>
              <w:left w:w="100" w:type="dxa"/>
              <w:bottom w:w="100" w:type="dxa"/>
              <w:right w:w="100" w:type="dxa"/>
            </w:tcMar>
          </w:tcPr>
          <w:p w14:paraId="52F145C7" w14:textId="77777777" w:rsidR="00DA1E81" w:rsidRDefault="00406FA4">
            <w:pPr>
              <w:widowControl w:val="0"/>
              <w:spacing w:line="240" w:lineRule="auto"/>
              <w:rPr>
                <w:sz w:val="21"/>
                <w:szCs w:val="21"/>
              </w:rPr>
            </w:pPr>
            <w:r>
              <w:rPr>
                <w:sz w:val="21"/>
                <w:szCs w:val="21"/>
              </w:rPr>
              <w:t>Article</w:t>
            </w:r>
          </w:p>
        </w:tc>
      </w:tr>
      <w:tr w:rsidR="00DA1E81" w14:paraId="5670E8CE" w14:textId="77777777">
        <w:tc>
          <w:tcPr>
            <w:tcW w:w="4920" w:type="dxa"/>
            <w:shd w:val="clear" w:color="auto" w:fill="F3F3F3"/>
            <w:tcMar>
              <w:top w:w="100" w:type="dxa"/>
              <w:left w:w="100" w:type="dxa"/>
              <w:bottom w:w="100" w:type="dxa"/>
              <w:right w:w="100" w:type="dxa"/>
            </w:tcMar>
          </w:tcPr>
          <w:p w14:paraId="0D434772" w14:textId="77777777" w:rsidR="00DA1E81" w:rsidRDefault="00406FA4">
            <w:pPr>
              <w:widowControl w:val="0"/>
              <w:spacing w:line="240" w:lineRule="auto"/>
              <w:rPr>
                <w:sz w:val="21"/>
                <w:szCs w:val="21"/>
              </w:rPr>
            </w:pPr>
            <w:hyperlink r:id="rId21">
              <w:r>
                <w:rPr>
                  <w:color w:val="1155CC"/>
                  <w:sz w:val="21"/>
                  <w:szCs w:val="21"/>
                  <w:u w:val="single"/>
                </w:rPr>
                <w:t>“Electronics in the Classroom Lead to Lower Test Scores”</w:t>
              </w:r>
            </w:hyperlink>
          </w:p>
        </w:tc>
        <w:tc>
          <w:tcPr>
            <w:tcW w:w="2445" w:type="dxa"/>
            <w:shd w:val="clear" w:color="auto" w:fill="F3F3F3"/>
            <w:tcMar>
              <w:top w:w="100" w:type="dxa"/>
              <w:left w:w="100" w:type="dxa"/>
              <w:bottom w:w="100" w:type="dxa"/>
              <w:right w:w="100" w:type="dxa"/>
            </w:tcMar>
          </w:tcPr>
          <w:p w14:paraId="69188BB8" w14:textId="77777777" w:rsidR="00DA1E81" w:rsidRDefault="00406FA4">
            <w:pPr>
              <w:widowControl w:val="0"/>
              <w:spacing w:line="240" w:lineRule="auto"/>
              <w:rPr>
                <w:sz w:val="21"/>
                <w:szCs w:val="21"/>
              </w:rPr>
            </w:pPr>
            <w:r>
              <w:rPr>
                <w:sz w:val="21"/>
                <w:szCs w:val="21"/>
              </w:rPr>
              <w:t>U.S. News &amp; World Report</w:t>
            </w:r>
          </w:p>
        </w:tc>
        <w:tc>
          <w:tcPr>
            <w:tcW w:w="1995" w:type="dxa"/>
            <w:shd w:val="clear" w:color="auto" w:fill="F3F3F3"/>
            <w:tcMar>
              <w:top w:w="100" w:type="dxa"/>
              <w:left w:w="100" w:type="dxa"/>
              <w:bottom w:w="100" w:type="dxa"/>
              <w:right w:w="100" w:type="dxa"/>
            </w:tcMar>
          </w:tcPr>
          <w:p w14:paraId="6DB51198" w14:textId="77777777" w:rsidR="00DA1E81" w:rsidRDefault="00406FA4">
            <w:pPr>
              <w:widowControl w:val="0"/>
              <w:spacing w:line="240" w:lineRule="auto"/>
              <w:rPr>
                <w:sz w:val="21"/>
                <w:szCs w:val="21"/>
              </w:rPr>
            </w:pPr>
            <w:r>
              <w:rPr>
                <w:sz w:val="21"/>
                <w:szCs w:val="21"/>
              </w:rPr>
              <w:t>Article</w:t>
            </w:r>
          </w:p>
        </w:tc>
      </w:tr>
      <w:tr w:rsidR="00DA1E81" w14:paraId="0500E8AE" w14:textId="77777777">
        <w:tc>
          <w:tcPr>
            <w:tcW w:w="4920" w:type="dxa"/>
            <w:shd w:val="clear" w:color="auto" w:fill="F3F3F3"/>
            <w:tcMar>
              <w:top w:w="100" w:type="dxa"/>
              <w:left w:w="100" w:type="dxa"/>
              <w:bottom w:w="100" w:type="dxa"/>
              <w:right w:w="100" w:type="dxa"/>
            </w:tcMar>
          </w:tcPr>
          <w:p w14:paraId="44A018F4" w14:textId="77777777" w:rsidR="00DA1E81" w:rsidRDefault="00406FA4">
            <w:pPr>
              <w:widowControl w:val="0"/>
              <w:spacing w:line="240" w:lineRule="auto"/>
              <w:rPr>
                <w:sz w:val="21"/>
                <w:szCs w:val="21"/>
              </w:rPr>
            </w:pPr>
            <w:hyperlink r:id="rId22">
              <w:r>
                <w:rPr>
                  <w:color w:val="1155CC"/>
                  <w:sz w:val="21"/>
                  <w:szCs w:val="21"/>
                  <w:u w:val="single"/>
                </w:rPr>
                <w:t>“Weighing the Costs and Benefits of Cellphones in Schools”</w:t>
              </w:r>
            </w:hyperlink>
          </w:p>
        </w:tc>
        <w:tc>
          <w:tcPr>
            <w:tcW w:w="2445" w:type="dxa"/>
            <w:shd w:val="clear" w:color="auto" w:fill="F3F3F3"/>
            <w:tcMar>
              <w:top w:w="100" w:type="dxa"/>
              <w:left w:w="100" w:type="dxa"/>
              <w:bottom w:w="100" w:type="dxa"/>
              <w:right w:w="100" w:type="dxa"/>
            </w:tcMar>
          </w:tcPr>
          <w:p w14:paraId="4CEA149E" w14:textId="77777777" w:rsidR="00DA1E81" w:rsidRDefault="00406FA4">
            <w:pPr>
              <w:widowControl w:val="0"/>
              <w:spacing w:line="240" w:lineRule="auto"/>
              <w:rPr>
                <w:sz w:val="21"/>
                <w:szCs w:val="21"/>
              </w:rPr>
            </w:pPr>
            <w:r>
              <w:rPr>
                <w:sz w:val="21"/>
                <w:szCs w:val="21"/>
              </w:rPr>
              <w:t>Harvard University</w:t>
            </w:r>
          </w:p>
        </w:tc>
        <w:tc>
          <w:tcPr>
            <w:tcW w:w="1995" w:type="dxa"/>
            <w:shd w:val="clear" w:color="auto" w:fill="F3F3F3"/>
            <w:tcMar>
              <w:top w:w="100" w:type="dxa"/>
              <w:left w:w="100" w:type="dxa"/>
              <w:bottom w:w="100" w:type="dxa"/>
              <w:right w:w="100" w:type="dxa"/>
            </w:tcMar>
          </w:tcPr>
          <w:p w14:paraId="4B25D248" w14:textId="77777777" w:rsidR="00DA1E81" w:rsidRDefault="00406FA4">
            <w:pPr>
              <w:widowControl w:val="0"/>
              <w:spacing w:line="240" w:lineRule="auto"/>
              <w:rPr>
                <w:sz w:val="21"/>
                <w:szCs w:val="21"/>
              </w:rPr>
            </w:pPr>
            <w:r>
              <w:rPr>
                <w:sz w:val="21"/>
                <w:szCs w:val="21"/>
              </w:rPr>
              <w:t>Article</w:t>
            </w:r>
          </w:p>
        </w:tc>
      </w:tr>
      <w:tr w:rsidR="00DA1E81" w14:paraId="669C79AE" w14:textId="77777777">
        <w:tc>
          <w:tcPr>
            <w:tcW w:w="4920" w:type="dxa"/>
            <w:shd w:val="clear" w:color="auto" w:fill="F3F3F3"/>
            <w:tcMar>
              <w:top w:w="100" w:type="dxa"/>
              <w:left w:w="100" w:type="dxa"/>
              <w:bottom w:w="100" w:type="dxa"/>
              <w:right w:w="100" w:type="dxa"/>
            </w:tcMar>
          </w:tcPr>
          <w:p w14:paraId="0EEB0A7E" w14:textId="77777777" w:rsidR="00DA1E81" w:rsidRDefault="00406FA4">
            <w:pPr>
              <w:widowControl w:val="0"/>
              <w:spacing w:line="240" w:lineRule="auto"/>
              <w:rPr>
                <w:sz w:val="21"/>
                <w:szCs w:val="21"/>
              </w:rPr>
            </w:pPr>
            <w:hyperlink r:id="rId23">
              <w:r>
                <w:rPr>
                  <w:color w:val="1155CC"/>
                  <w:sz w:val="21"/>
                  <w:szCs w:val="21"/>
                  <w:u w:val="single"/>
                </w:rPr>
                <w:t>Multitasking with Phones: Bad for Learning</w:t>
              </w:r>
            </w:hyperlink>
          </w:p>
        </w:tc>
        <w:tc>
          <w:tcPr>
            <w:tcW w:w="2445" w:type="dxa"/>
            <w:shd w:val="clear" w:color="auto" w:fill="F3F3F3"/>
            <w:tcMar>
              <w:top w:w="100" w:type="dxa"/>
              <w:left w:w="100" w:type="dxa"/>
              <w:bottom w:w="100" w:type="dxa"/>
              <w:right w:w="100" w:type="dxa"/>
            </w:tcMar>
          </w:tcPr>
          <w:p w14:paraId="69FE4ED9" w14:textId="77777777" w:rsidR="00DA1E81" w:rsidRDefault="00406FA4">
            <w:pPr>
              <w:widowControl w:val="0"/>
              <w:spacing w:line="240" w:lineRule="auto"/>
              <w:rPr>
                <w:sz w:val="21"/>
                <w:szCs w:val="21"/>
              </w:rPr>
            </w:pPr>
            <w:proofErr w:type="spellStart"/>
            <w:r>
              <w:rPr>
                <w:sz w:val="21"/>
                <w:szCs w:val="21"/>
              </w:rPr>
              <w:t>EducationWeek</w:t>
            </w:r>
            <w:proofErr w:type="spellEnd"/>
          </w:p>
        </w:tc>
        <w:tc>
          <w:tcPr>
            <w:tcW w:w="1995" w:type="dxa"/>
            <w:shd w:val="clear" w:color="auto" w:fill="F3F3F3"/>
            <w:tcMar>
              <w:top w:w="100" w:type="dxa"/>
              <w:left w:w="100" w:type="dxa"/>
              <w:bottom w:w="100" w:type="dxa"/>
              <w:right w:w="100" w:type="dxa"/>
            </w:tcMar>
          </w:tcPr>
          <w:p w14:paraId="5C23DB2F" w14:textId="77777777" w:rsidR="00DA1E81" w:rsidRDefault="00406FA4">
            <w:pPr>
              <w:widowControl w:val="0"/>
              <w:spacing w:line="240" w:lineRule="auto"/>
              <w:rPr>
                <w:sz w:val="21"/>
                <w:szCs w:val="21"/>
              </w:rPr>
            </w:pPr>
            <w:r>
              <w:rPr>
                <w:sz w:val="21"/>
                <w:szCs w:val="21"/>
              </w:rPr>
              <w:t>Article</w:t>
            </w:r>
          </w:p>
        </w:tc>
      </w:tr>
      <w:tr w:rsidR="00DA1E81" w14:paraId="3952DE26" w14:textId="77777777">
        <w:tc>
          <w:tcPr>
            <w:tcW w:w="4920" w:type="dxa"/>
            <w:shd w:val="clear" w:color="auto" w:fill="F3F3F3"/>
            <w:tcMar>
              <w:top w:w="100" w:type="dxa"/>
              <w:left w:w="100" w:type="dxa"/>
              <w:bottom w:w="100" w:type="dxa"/>
              <w:right w:w="100" w:type="dxa"/>
            </w:tcMar>
          </w:tcPr>
          <w:p w14:paraId="1BF4FFB9" w14:textId="77777777" w:rsidR="00DA1E81" w:rsidRDefault="00406FA4">
            <w:pPr>
              <w:spacing w:line="240" w:lineRule="auto"/>
            </w:pPr>
            <w:r>
              <w:t>“</w:t>
            </w:r>
            <w:hyperlink r:id="rId24">
              <w:r>
                <w:rPr>
                  <w:color w:val="1155CC"/>
                  <w:u w:val="single"/>
                </w:rPr>
                <w:t>Cellphones in School: What to Know</w:t>
              </w:r>
            </w:hyperlink>
            <w:r>
              <w:t>”</w:t>
            </w:r>
          </w:p>
        </w:tc>
        <w:tc>
          <w:tcPr>
            <w:tcW w:w="2445" w:type="dxa"/>
            <w:shd w:val="clear" w:color="auto" w:fill="F3F3F3"/>
            <w:tcMar>
              <w:top w:w="100" w:type="dxa"/>
              <w:left w:w="100" w:type="dxa"/>
              <w:bottom w:w="100" w:type="dxa"/>
              <w:right w:w="100" w:type="dxa"/>
            </w:tcMar>
          </w:tcPr>
          <w:p w14:paraId="21032B2F" w14:textId="77777777" w:rsidR="00DA1E81" w:rsidRDefault="00406FA4">
            <w:pPr>
              <w:widowControl w:val="0"/>
              <w:spacing w:line="240" w:lineRule="auto"/>
              <w:rPr>
                <w:i/>
                <w:sz w:val="21"/>
                <w:szCs w:val="21"/>
              </w:rPr>
            </w:pPr>
            <w:r>
              <w:rPr>
                <w:i/>
                <w:sz w:val="21"/>
                <w:szCs w:val="21"/>
              </w:rPr>
              <w:t>U.S. News</w:t>
            </w:r>
          </w:p>
        </w:tc>
        <w:tc>
          <w:tcPr>
            <w:tcW w:w="1995" w:type="dxa"/>
            <w:shd w:val="clear" w:color="auto" w:fill="F3F3F3"/>
            <w:tcMar>
              <w:top w:w="100" w:type="dxa"/>
              <w:left w:w="100" w:type="dxa"/>
              <w:bottom w:w="100" w:type="dxa"/>
              <w:right w:w="100" w:type="dxa"/>
            </w:tcMar>
          </w:tcPr>
          <w:p w14:paraId="119C6EC9" w14:textId="77777777" w:rsidR="00DA1E81" w:rsidRDefault="00406FA4">
            <w:pPr>
              <w:widowControl w:val="0"/>
              <w:spacing w:line="240" w:lineRule="auto"/>
              <w:rPr>
                <w:sz w:val="21"/>
                <w:szCs w:val="21"/>
              </w:rPr>
            </w:pPr>
            <w:r>
              <w:rPr>
                <w:sz w:val="21"/>
                <w:szCs w:val="21"/>
              </w:rPr>
              <w:t>Article</w:t>
            </w:r>
          </w:p>
        </w:tc>
      </w:tr>
      <w:tr w:rsidR="00DA1E81" w14:paraId="6E883905" w14:textId="77777777">
        <w:tc>
          <w:tcPr>
            <w:tcW w:w="4920" w:type="dxa"/>
            <w:shd w:val="clear" w:color="auto" w:fill="F3F3F3"/>
            <w:tcMar>
              <w:top w:w="100" w:type="dxa"/>
              <w:left w:w="100" w:type="dxa"/>
              <w:bottom w:w="100" w:type="dxa"/>
              <w:right w:w="100" w:type="dxa"/>
            </w:tcMar>
          </w:tcPr>
          <w:p w14:paraId="3B213C6F" w14:textId="77777777" w:rsidR="00DA1E81" w:rsidRDefault="00406FA4">
            <w:pPr>
              <w:spacing w:line="240" w:lineRule="auto"/>
            </w:pPr>
            <w:hyperlink r:id="rId25">
              <w:r>
                <w:rPr>
                  <w:color w:val="1155CC"/>
                  <w:u w:val="single"/>
                </w:rPr>
                <w:t>“Brain Drain: The Mere Presence of One’s Own Smartphone Reduces Available Cognitive Capacity”</w:t>
              </w:r>
            </w:hyperlink>
          </w:p>
        </w:tc>
        <w:tc>
          <w:tcPr>
            <w:tcW w:w="2445" w:type="dxa"/>
            <w:shd w:val="clear" w:color="auto" w:fill="F3F3F3"/>
            <w:tcMar>
              <w:top w:w="100" w:type="dxa"/>
              <w:left w:w="100" w:type="dxa"/>
              <w:bottom w:w="100" w:type="dxa"/>
              <w:right w:w="100" w:type="dxa"/>
            </w:tcMar>
          </w:tcPr>
          <w:p w14:paraId="051845FF" w14:textId="77777777" w:rsidR="00DA1E81" w:rsidRDefault="00406FA4">
            <w:pPr>
              <w:widowControl w:val="0"/>
              <w:spacing w:line="240" w:lineRule="auto"/>
              <w:rPr>
                <w:i/>
                <w:sz w:val="21"/>
                <w:szCs w:val="21"/>
              </w:rPr>
            </w:pPr>
            <w:r>
              <w:rPr>
                <w:i/>
                <w:sz w:val="21"/>
                <w:szCs w:val="21"/>
              </w:rPr>
              <w:t>The University of Chicago Press Journals</w:t>
            </w:r>
          </w:p>
        </w:tc>
        <w:tc>
          <w:tcPr>
            <w:tcW w:w="1995" w:type="dxa"/>
            <w:shd w:val="clear" w:color="auto" w:fill="F3F3F3"/>
            <w:tcMar>
              <w:top w:w="100" w:type="dxa"/>
              <w:left w:w="100" w:type="dxa"/>
              <w:bottom w:w="100" w:type="dxa"/>
              <w:right w:w="100" w:type="dxa"/>
            </w:tcMar>
          </w:tcPr>
          <w:p w14:paraId="0F41E8AF" w14:textId="77777777" w:rsidR="00DA1E81" w:rsidRDefault="00406FA4">
            <w:pPr>
              <w:widowControl w:val="0"/>
              <w:spacing w:line="240" w:lineRule="auto"/>
              <w:rPr>
                <w:sz w:val="21"/>
                <w:szCs w:val="21"/>
              </w:rPr>
            </w:pPr>
            <w:r>
              <w:rPr>
                <w:sz w:val="21"/>
                <w:szCs w:val="21"/>
              </w:rPr>
              <w:t>Study</w:t>
            </w:r>
          </w:p>
        </w:tc>
      </w:tr>
      <w:tr w:rsidR="00DA1E81" w14:paraId="5895B9A1" w14:textId="77777777">
        <w:tc>
          <w:tcPr>
            <w:tcW w:w="4920" w:type="dxa"/>
            <w:shd w:val="clear" w:color="auto" w:fill="F3F3F3"/>
            <w:tcMar>
              <w:top w:w="100" w:type="dxa"/>
              <w:left w:w="100" w:type="dxa"/>
              <w:bottom w:w="100" w:type="dxa"/>
              <w:right w:w="100" w:type="dxa"/>
            </w:tcMar>
          </w:tcPr>
          <w:p w14:paraId="7B005E89" w14:textId="77777777" w:rsidR="00DA1E81" w:rsidRDefault="00406FA4">
            <w:pPr>
              <w:spacing w:line="240" w:lineRule="auto"/>
            </w:pPr>
            <w:hyperlink r:id="rId26">
              <w:r>
                <w:rPr>
                  <w:color w:val="1155CC"/>
                  <w:u w:val="single"/>
                </w:rPr>
                <w:t>“Text Message Interruptions”</w:t>
              </w:r>
            </w:hyperlink>
          </w:p>
        </w:tc>
        <w:tc>
          <w:tcPr>
            <w:tcW w:w="2445" w:type="dxa"/>
            <w:shd w:val="clear" w:color="auto" w:fill="F3F3F3"/>
            <w:tcMar>
              <w:top w:w="100" w:type="dxa"/>
              <w:left w:w="100" w:type="dxa"/>
              <w:bottom w:w="100" w:type="dxa"/>
              <w:right w:w="100" w:type="dxa"/>
            </w:tcMar>
          </w:tcPr>
          <w:p w14:paraId="5837B95C" w14:textId="77777777" w:rsidR="00DA1E81" w:rsidRDefault="00406FA4">
            <w:pPr>
              <w:widowControl w:val="0"/>
              <w:spacing w:line="240" w:lineRule="auto"/>
              <w:rPr>
                <w:sz w:val="21"/>
                <w:szCs w:val="21"/>
              </w:rPr>
            </w:pPr>
            <w:r>
              <w:rPr>
                <w:sz w:val="21"/>
                <w:szCs w:val="21"/>
              </w:rPr>
              <w:t>California State University</w:t>
            </w:r>
          </w:p>
        </w:tc>
        <w:tc>
          <w:tcPr>
            <w:tcW w:w="1995" w:type="dxa"/>
            <w:shd w:val="clear" w:color="auto" w:fill="F3F3F3"/>
            <w:tcMar>
              <w:top w:w="100" w:type="dxa"/>
              <w:left w:w="100" w:type="dxa"/>
              <w:bottom w:w="100" w:type="dxa"/>
              <w:right w:w="100" w:type="dxa"/>
            </w:tcMar>
          </w:tcPr>
          <w:p w14:paraId="6CCEE78B" w14:textId="77777777" w:rsidR="00DA1E81" w:rsidRDefault="00406FA4">
            <w:pPr>
              <w:widowControl w:val="0"/>
              <w:spacing w:line="240" w:lineRule="auto"/>
              <w:rPr>
                <w:sz w:val="21"/>
                <w:szCs w:val="21"/>
              </w:rPr>
            </w:pPr>
            <w:r>
              <w:rPr>
                <w:sz w:val="21"/>
                <w:szCs w:val="21"/>
              </w:rPr>
              <w:t>Study</w:t>
            </w:r>
          </w:p>
        </w:tc>
      </w:tr>
      <w:tr w:rsidR="00DA1E81" w14:paraId="384B675B" w14:textId="77777777">
        <w:tc>
          <w:tcPr>
            <w:tcW w:w="4920" w:type="dxa"/>
            <w:shd w:val="clear" w:color="auto" w:fill="F3F3F3"/>
            <w:tcMar>
              <w:top w:w="100" w:type="dxa"/>
              <w:left w:w="100" w:type="dxa"/>
              <w:bottom w:w="100" w:type="dxa"/>
              <w:right w:w="100" w:type="dxa"/>
            </w:tcMar>
          </w:tcPr>
          <w:p w14:paraId="02FF3254" w14:textId="77777777" w:rsidR="00DA1E81" w:rsidRDefault="00406FA4">
            <w:pPr>
              <w:spacing w:line="240" w:lineRule="auto"/>
            </w:pPr>
            <w:hyperlink r:id="rId27">
              <w:r>
                <w:rPr>
                  <w:color w:val="1155CC"/>
                  <w:u w:val="single"/>
                </w:rPr>
                <w:t>“Technology, Distraction, and Student Performance”</w:t>
              </w:r>
            </w:hyperlink>
          </w:p>
        </w:tc>
        <w:tc>
          <w:tcPr>
            <w:tcW w:w="2445" w:type="dxa"/>
            <w:shd w:val="clear" w:color="auto" w:fill="F3F3F3"/>
            <w:tcMar>
              <w:top w:w="100" w:type="dxa"/>
              <w:left w:w="100" w:type="dxa"/>
              <w:bottom w:w="100" w:type="dxa"/>
              <w:right w:w="100" w:type="dxa"/>
            </w:tcMar>
          </w:tcPr>
          <w:p w14:paraId="133A7604" w14:textId="77777777" w:rsidR="00DA1E81" w:rsidRDefault="00406FA4">
            <w:pPr>
              <w:widowControl w:val="0"/>
              <w:spacing w:line="240" w:lineRule="auto"/>
              <w:rPr>
                <w:sz w:val="21"/>
                <w:szCs w:val="21"/>
              </w:rPr>
            </w:pPr>
            <w:r>
              <w:rPr>
                <w:sz w:val="21"/>
                <w:szCs w:val="21"/>
              </w:rPr>
              <w:t>Centre for Economic Performance</w:t>
            </w:r>
          </w:p>
        </w:tc>
        <w:tc>
          <w:tcPr>
            <w:tcW w:w="1995" w:type="dxa"/>
            <w:shd w:val="clear" w:color="auto" w:fill="F3F3F3"/>
            <w:tcMar>
              <w:top w:w="100" w:type="dxa"/>
              <w:left w:w="100" w:type="dxa"/>
              <w:bottom w:w="100" w:type="dxa"/>
              <w:right w:w="100" w:type="dxa"/>
            </w:tcMar>
          </w:tcPr>
          <w:p w14:paraId="44CE4575" w14:textId="77777777" w:rsidR="00DA1E81" w:rsidRDefault="00406FA4">
            <w:pPr>
              <w:widowControl w:val="0"/>
              <w:spacing w:line="240" w:lineRule="auto"/>
              <w:rPr>
                <w:sz w:val="21"/>
                <w:szCs w:val="21"/>
              </w:rPr>
            </w:pPr>
            <w:r>
              <w:rPr>
                <w:sz w:val="21"/>
                <w:szCs w:val="21"/>
              </w:rPr>
              <w:t>Study</w:t>
            </w:r>
          </w:p>
        </w:tc>
      </w:tr>
      <w:tr w:rsidR="00DA1E81" w14:paraId="23CF4681" w14:textId="77777777">
        <w:tc>
          <w:tcPr>
            <w:tcW w:w="4920" w:type="dxa"/>
            <w:shd w:val="clear" w:color="auto" w:fill="F3F3F3"/>
            <w:tcMar>
              <w:top w:w="100" w:type="dxa"/>
              <w:left w:w="100" w:type="dxa"/>
              <w:bottom w:w="100" w:type="dxa"/>
              <w:right w:w="100" w:type="dxa"/>
            </w:tcMar>
          </w:tcPr>
          <w:p w14:paraId="3FC8DD55" w14:textId="77777777" w:rsidR="00DA1E81" w:rsidRDefault="00406FA4">
            <w:pPr>
              <w:spacing w:line="240" w:lineRule="auto"/>
            </w:pPr>
            <w:hyperlink r:id="rId28">
              <w:r>
                <w:rPr>
                  <w:color w:val="1155CC"/>
                  <w:u w:val="single"/>
                </w:rPr>
                <w:t>“The Mere Presence of a Cell Phone May Be Distracting: Implications for Attention and Task Performance”</w:t>
              </w:r>
            </w:hyperlink>
          </w:p>
        </w:tc>
        <w:tc>
          <w:tcPr>
            <w:tcW w:w="2445" w:type="dxa"/>
            <w:shd w:val="clear" w:color="auto" w:fill="F3F3F3"/>
            <w:tcMar>
              <w:top w:w="100" w:type="dxa"/>
              <w:left w:w="100" w:type="dxa"/>
              <w:bottom w:w="100" w:type="dxa"/>
              <w:right w:w="100" w:type="dxa"/>
            </w:tcMar>
          </w:tcPr>
          <w:p w14:paraId="17DFE677" w14:textId="77777777" w:rsidR="00DA1E81" w:rsidRDefault="00406FA4">
            <w:pPr>
              <w:widowControl w:val="0"/>
              <w:spacing w:line="240" w:lineRule="auto"/>
              <w:rPr>
                <w:sz w:val="21"/>
                <w:szCs w:val="21"/>
              </w:rPr>
            </w:pPr>
            <w:r>
              <w:rPr>
                <w:sz w:val="21"/>
                <w:szCs w:val="21"/>
              </w:rPr>
              <w:t xml:space="preserve">American Psychological Association </w:t>
            </w:r>
          </w:p>
        </w:tc>
        <w:tc>
          <w:tcPr>
            <w:tcW w:w="1995" w:type="dxa"/>
            <w:shd w:val="clear" w:color="auto" w:fill="F3F3F3"/>
            <w:tcMar>
              <w:top w:w="100" w:type="dxa"/>
              <w:left w:w="100" w:type="dxa"/>
              <w:bottom w:w="100" w:type="dxa"/>
              <w:right w:w="100" w:type="dxa"/>
            </w:tcMar>
          </w:tcPr>
          <w:p w14:paraId="03991BE1" w14:textId="77777777" w:rsidR="00DA1E81" w:rsidRDefault="00406FA4">
            <w:pPr>
              <w:widowControl w:val="0"/>
              <w:spacing w:line="240" w:lineRule="auto"/>
              <w:rPr>
                <w:sz w:val="21"/>
                <w:szCs w:val="21"/>
              </w:rPr>
            </w:pPr>
            <w:r>
              <w:rPr>
                <w:sz w:val="21"/>
                <w:szCs w:val="21"/>
              </w:rPr>
              <w:t>Study</w:t>
            </w:r>
          </w:p>
        </w:tc>
      </w:tr>
      <w:tr w:rsidR="00DA1E81" w14:paraId="0658EF1F" w14:textId="77777777">
        <w:tc>
          <w:tcPr>
            <w:tcW w:w="4920" w:type="dxa"/>
            <w:shd w:val="clear" w:color="auto" w:fill="F3F3F3"/>
            <w:tcMar>
              <w:top w:w="100" w:type="dxa"/>
              <w:left w:w="100" w:type="dxa"/>
              <w:bottom w:w="100" w:type="dxa"/>
              <w:right w:w="100" w:type="dxa"/>
            </w:tcMar>
          </w:tcPr>
          <w:p w14:paraId="61D08C71" w14:textId="77777777" w:rsidR="00DA1E81" w:rsidRDefault="00406FA4">
            <w:pPr>
              <w:spacing w:line="240" w:lineRule="auto"/>
            </w:pPr>
            <w:hyperlink r:id="rId29">
              <w:r>
                <w:rPr>
                  <w:color w:val="1155CC"/>
                  <w:u w:val="single"/>
                </w:rPr>
                <w:t>“The Attentional Cost of Receiving a Cell Phone Notification”</w:t>
              </w:r>
            </w:hyperlink>
          </w:p>
        </w:tc>
        <w:tc>
          <w:tcPr>
            <w:tcW w:w="2445" w:type="dxa"/>
            <w:shd w:val="clear" w:color="auto" w:fill="F3F3F3"/>
            <w:tcMar>
              <w:top w:w="100" w:type="dxa"/>
              <w:left w:w="100" w:type="dxa"/>
              <w:bottom w:w="100" w:type="dxa"/>
              <w:right w:w="100" w:type="dxa"/>
            </w:tcMar>
          </w:tcPr>
          <w:p w14:paraId="18A8B321" w14:textId="77777777" w:rsidR="00DA1E81" w:rsidRDefault="00406FA4">
            <w:pPr>
              <w:widowControl w:val="0"/>
              <w:spacing w:line="240" w:lineRule="auto"/>
              <w:rPr>
                <w:sz w:val="21"/>
                <w:szCs w:val="21"/>
              </w:rPr>
            </w:pPr>
            <w:r>
              <w:rPr>
                <w:sz w:val="21"/>
                <w:szCs w:val="21"/>
              </w:rPr>
              <w:t>National Library of Medicine</w:t>
            </w:r>
          </w:p>
        </w:tc>
        <w:tc>
          <w:tcPr>
            <w:tcW w:w="1995" w:type="dxa"/>
            <w:shd w:val="clear" w:color="auto" w:fill="F3F3F3"/>
            <w:tcMar>
              <w:top w:w="100" w:type="dxa"/>
              <w:left w:w="100" w:type="dxa"/>
              <w:bottom w:w="100" w:type="dxa"/>
              <w:right w:w="100" w:type="dxa"/>
            </w:tcMar>
          </w:tcPr>
          <w:p w14:paraId="1AECB7EE" w14:textId="77777777" w:rsidR="00DA1E81" w:rsidRDefault="00406FA4">
            <w:pPr>
              <w:widowControl w:val="0"/>
              <w:spacing w:line="240" w:lineRule="auto"/>
              <w:rPr>
                <w:sz w:val="21"/>
                <w:szCs w:val="21"/>
              </w:rPr>
            </w:pPr>
            <w:r>
              <w:rPr>
                <w:sz w:val="21"/>
                <w:szCs w:val="21"/>
              </w:rPr>
              <w:t>Study</w:t>
            </w:r>
          </w:p>
        </w:tc>
      </w:tr>
      <w:tr w:rsidR="00DA1E81" w14:paraId="4E1EFFDC" w14:textId="77777777">
        <w:tc>
          <w:tcPr>
            <w:tcW w:w="4920" w:type="dxa"/>
            <w:shd w:val="clear" w:color="auto" w:fill="F3F3F3"/>
            <w:tcMar>
              <w:top w:w="100" w:type="dxa"/>
              <w:left w:w="100" w:type="dxa"/>
              <w:bottom w:w="100" w:type="dxa"/>
              <w:right w:w="100" w:type="dxa"/>
            </w:tcMar>
          </w:tcPr>
          <w:p w14:paraId="1CDA1A95" w14:textId="77777777" w:rsidR="00DA1E81" w:rsidRDefault="00406FA4">
            <w:pPr>
              <w:spacing w:line="240" w:lineRule="auto"/>
            </w:pPr>
            <w:hyperlink r:id="rId30">
              <w:r>
                <w:rPr>
                  <w:color w:val="1155CC"/>
                  <w:u w:val="single"/>
                </w:rPr>
                <w:t>“The Use and Abuse of Cell Phones and Text Messaging in the Classroom”</w:t>
              </w:r>
            </w:hyperlink>
          </w:p>
        </w:tc>
        <w:tc>
          <w:tcPr>
            <w:tcW w:w="2445" w:type="dxa"/>
            <w:shd w:val="clear" w:color="auto" w:fill="F3F3F3"/>
            <w:tcMar>
              <w:top w:w="100" w:type="dxa"/>
              <w:left w:w="100" w:type="dxa"/>
              <w:bottom w:w="100" w:type="dxa"/>
              <w:right w:w="100" w:type="dxa"/>
            </w:tcMar>
          </w:tcPr>
          <w:p w14:paraId="763A80F2" w14:textId="77777777" w:rsidR="00DA1E81" w:rsidRDefault="00406FA4">
            <w:pPr>
              <w:widowControl w:val="0"/>
              <w:spacing w:line="240" w:lineRule="auto"/>
              <w:rPr>
                <w:i/>
                <w:sz w:val="21"/>
                <w:szCs w:val="21"/>
              </w:rPr>
            </w:pPr>
            <w:r>
              <w:rPr>
                <w:i/>
                <w:sz w:val="21"/>
                <w:szCs w:val="21"/>
              </w:rPr>
              <w:t>College Teaching</w:t>
            </w:r>
          </w:p>
        </w:tc>
        <w:tc>
          <w:tcPr>
            <w:tcW w:w="1995" w:type="dxa"/>
            <w:shd w:val="clear" w:color="auto" w:fill="F3F3F3"/>
            <w:tcMar>
              <w:top w:w="100" w:type="dxa"/>
              <w:left w:w="100" w:type="dxa"/>
              <w:bottom w:w="100" w:type="dxa"/>
              <w:right w:w="100" w:type="dxa"/>
            </w:tcMar>
          </w:tcPr>
          <w:p w14:paraId="3D71B44F" w14:textId="77777777" w:rsidR="00DA1E81" w:rsidRDefault="00406FA4">
            <w:pPr>
              <w:widowControl w:val="0"/>
              <w:spacing w:line="240" w:lineRule="auto"/>
              <w:rPr>
                <w:sz w:val="21"/>
                <w:szCs w:val="21"/>
              </w:rPr>
            </w:pPr>
            <w:r>
              <w:rPr>
                <w:sz w:val="21"/>
                <w:szCs w:val="21"/>
              </w:rPr>
              <w:t>Study</w:t>
            </w:r>
          </w:p>
        </w:tc>
      </w:tr>
      <w:tr w:rsidR="00DA1E81" w14:paraId="09CF6786" w14:textId="77777777">
        <w:tc>
          <w:tcPr>
            <w:tcW w:w="4920" w:type="dxa"/>
            <w:shd w:val="clear" w:color="auto" w:fill="F3F3F3"/>
            <w:tcMar>
              <w:top w:w="100" w:type="dxa"/>
              <w:left w:w="100" w:type="dxa"/>
              <w:bottom w:w="100" w:type="dxa"/>
              <w:right w:w="100" w:type="dxa"/>
            </w:tcMar>
          </w:tcPr>
          <w:p w14:paraId="164A6780" w14:textId="77777777" w:rsidR="00DA1E81" w:rsidRDefault="00406FA4">
            <w:pPr>
              <w:spacing w:line="240" w:lineRule="auto"/>
            </w:pPr>
            <w:hyperlink r:id="rId31">
              <w:r>
                <w:rPr>
                  <w:color w:val="1155CC"/>
                  <w:u w:val="single"/>
                </w:rPr>
                <w:t>“UN Warns of Risk of Having Smartphones in School”</w:t>
              </w:r>
            </w:hyperlink>
          </w:p>
        </w:tc>
        <w:tc>
          <w:tcPr>
            <w:tcW w:w="2445" w:type="dxa"/>
            <w:shd w:val="clear" w:color="auto" w:fill="F3F3F3"/>
            <w:tcMar>
              <w:top w:w="100" w:type="dxa"/>
              <w:left w:w="100" w:type="dxa"/>
              <w:bottom w:w="100" w:type="dxa"/>
              <w:right w:w="100" w:type="dxa"/>
            </w:tcMar>
          </w:tcPr>
          <w:p w14:paraId="3F716567" w14:textId="77777777" w:rsidR="00DA1E81" w:rsidRDefault="00406FA4">
            <w:pPr>
              <w:widowControl w:val="0"/>
              <w:spacing w:line="240" w:lineRule="auto"/>
              <w:rPr>
                <w:sz w:val="21"/>
                <w:szCs w:val="21"/>
              </w:rPr>
            </w:pPr>
            <w:r>
              <w:rPr>
                <w:sz w:val="21"/>
                <w:szCs w:val="21"/>
              </w:rPr>
              <w:t>BBC</w:t>
            </w:r>
          </w:p>
        </w:tc>
        <w:tc>
          <w:tcPr>
            <w:tcW w:w="1995" w:type="dxa"/>
            <w:shd w:val="clear" w:color="auto" w:fill="F3F3F3"/>
            <w:tcMar>
              <w:top w:w="100" w:type="dxa"/>
              <w:left w:w="100" w:type="dxa"/>
              <w:bottom w:w="100" w:type="dxa"/>
              <w:right w:w="100" w:type="dxa"/>
            </w:tcMar>
          </w:tcPr>
          <w:p w14:paraId="7C4BFA54" w14:textId="77777777" w:rsidR="00DA1E81" w:rsidRDefault="00406FA4">
            <w:pPr>
              <w:widowControl w:val="0"/>
              <w:spacing w:line="240" w:lineRule="auto"/>
              <w:rPr>
                <w:sz w:val="21"/>
                <w:szCs w:val="21"/>
              </w:rPr>
            </w:pPr>
            <w:r>
              <w:rPr>
                <w:sz w:val="21"/>
                <w:szCs w:val="21"/>
              </w:rPr>
              <w:t>Article</w:t>
            </w:r>
          </w:p>
        </w:tc>
      </w:tr>
    </w:tbl>
    <w:p w14:paraId="74C32EA8" w14:textId="77777777" w:rsidR="00DA1E81" w:rsidRDefault="00DA1E81">
      <w:pPr>
        <w:jc w:val="both"/>
        <w:rPr>
          <w:sz w:val="21"/>
          <w:szCs w:val="21"/>
        </w:rPr>
      </w:pPr>
    </w:p>
    <w:p w14:paraId="7EE1DEF6" w14:textId="77777777" w:rsidR="00DA1E81" w:rsidRDefault="00DA1E81">
      <w:pPr>
        <w:jc w:val="both"/>
        <w:rPr>
          <w:sz w:val="21"/>
          <w:szCs w:val="21"/>
        </w:rPr>
      </w:pPr>
    </w:p>
    <w:p w14:paraId="3A336DFE" w14:textId="77777777" w:rsidR="00DA1E81" w:rsidRDefault="00406FA4">
      <w:pPr>
        <w:rPr>
          <w:b/>
          <w:sz w:val="25"/>
          <w:szCs w:val="25"/>
        </w:rPr>
      </w:pPr>
      <w:r>
        <w:rPr>
          <w:b/>
          <w:sz w:val="25"/>
          <w:szCs w:val="25"/>
        </w:rPr>
        <w:t>The Harmful Impact of Cell Phones on Student Mental Health</w:t>
      </w:r>
    </w:p>
    <w:tbl>
      <w:tblPr>
        <w:tblStyle w:val="a2"/>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920"/>
        <w:gridCol w:w="2445"/>
        <w:gridCol w:w="1995"/>
      </w:tblGrid>
      <w:tr w:rsidR="00DA1E81" w14:paraId="57EC7CD3" w14:textId="77777777">
        <w:tc>
          <w:tcPr>
            <w:tcW w:w="4920" w:type="dxa"/>
            <w:shd w:val="clear" w:color="auto" w:fill="0D223F"/>
            <w:tcMar>
              <w:top w:w="100" w:type="dxa"/>
              <w:left w:w="100" w:type="dxa"/>
              <w:bottom w:w="100" w:type="dxa"/>
              <w:right w:w="100" w:type="dxa"/>
            </w:tcMar>
          </w:tcPr>
          <w:p w14:paraId="620F6F08" w14:textId="77777777" w:rsidR="00DA1E81" w:rsidRDefault="00406FA4">
            <w:pPr>
              <w:widowControl w:val="0"/>
              <w:spacing w:line="240" w:lineRule="auto"/>
              <w:rPr>
                <w:b/>
                <w:color w:val="F3F3F3"/>
                <w:sz w:val="21"/>
                <w:szCs w:val="21"/>
              </w:rPr>
            </w:pPr>
            <w:r>
              <w:rPr>
                <w:b/>
                <w:color w:val="F3F3F3"/>
                <w:sz w:val="21"/>
                <w:szCs w:val="21"/>
              </w:rPr>
              <w:t>Title</w:t>
            </w:r>
          </w:p>
        </w:tc>
        <w:tc>
          <w:tcPr>
            <w:tcW w:w="2445" w:type="dxa"/>
            <w:shd w:val="clear" w:color="auto" w:fill="0D223F"/>
            <w:tcMar>
              <w:top w:w="100" w:type="dxa"/>
              <w:left w:w="100" w:type="dxa"/>
              <w:bottom w:w="100" w:type="dxa"/>
              <w:right w:w="100" w:type="dxa"/>
            </w:tcMar>
          </w:tcPr>
          <w:p w14:paraId="052363DF" w14:textId="77777777" w:rsidR="00DA1E81" w:rsidRDefault="00406FA4">
            <w:pPr>
              <w:widowControl w:val="0"/>
              <w:spacing w:line="240" w:lineRule="auto"/>
              <w:rPr>
                <w:b/>
                <w:color w:val="F3F3F3"/>
                <w:sz w:val="21"/>
                <w:szCs w:val="21"/>
              </w:rPr>
            </w:pPr>
            <w:r>
              <w:rPr>
                <w:b/>
                <w:color w:val="F3F3F3"/>
                <w:sz w:val="21"/>
                <w:szCs w:val="21"/>
              </w:rPr>
              <w:t>Publisher</w:t>
            </w:r>
          </w:p>
        </w:tc>
        <w:tc>
          <w:tcPr>
            <w:tcW w:w="1995" w:type="dxa"/>
            <w:shd w:val="clear" w:color="auto" w:fill="0D223F"/>
            <w:tcMar>
              <w:top w:w="100" w:type="dxa"/>
              <w:left w:w="100" w:type="dxa"/>
              <w:bottom w:w="100" w:type="dxa"/>
              <w:right w:w="100" w:type="dxa"/>
            </w:tcMar>
          </w:tcPr>
          <w:p w14:paraId="39BB0CF2" w14:textId="77777777" w:rsidR="00DA1E81" w:rsidRDefault="00406FA4">
            <w:pPr>
              <w:widowControl w:val="0"/>
              <w:spacing w:line="240" w:lineRule="auto"/>
              <w:rPr>
                <w:b/>
                <w:color w:val="F3F3F3"/>
                <w:sz w:val="21"/>
                <w:szCs w:val="21"/>
              </w:rPr>
            </w:pPr>
            <w:r>
              <w:rPr>
                <w:b/>
                <w:color w:val="F3F3F3"/>
                <w:sz w:val="21"/>
                <w:szCs w:val="21"/>
              </w:rPr>
              <w:t>Type</w:t>
            </w:r>
          </w:p>
        </w:tc>
      </w:tr>
      <w:tr w:rsidR="00DA1E81" w14:paraId="4DC2DA64" w14:textId="77777777">
        <w:tc>
          <w:tcPr>
            <w:tcW w:w="4920" w:type="dxa"/>
            <w:shd w:val="clear" w:color="auto" w:fill="F3F3F3"/>
            <w:tcMar>
              <w:top w:w="100" w:type="dxa"/>
              <w:left w:w="100" w:type="dxa"/>
              <w:bottom w:w="100" w:type="dxa"/>
              <w:right w:w="100" w:type="dxa"/>
            </w:tcMar>
          </w:tcPr>
          <w:p w14:paraId="267D8D7C" w14:textId="77777777" w:rsidR="00DA1E81" w:rsidRDefault="00406FA4">
            <w:pPr>
              <w:widowControl w:val="0"/>
              <w:spacing w:line="240" w:lineRule="auto"/>
              <w:rPr>
                <w:sz w:val="21"/>
                <w:szCs w:val="21"/>
              </w:rPr>
            </w:pPr>
            <w:hyperlink r:id="rId32">
              <w:r>
                <w:rPr>
                  <w:color w:val="1155CC"/>
                  <w:sz w:val="21"/>
                  <w:szCs w:val="21"/>
                  <w:u w:val="single"/>
                </w:rPr>
                <w:t>“Have Smartphones Destroyed a Generation?”</w:t>
              </w:r>
            </w:hyperlink>
          </w:p>
        </w:tc>
        <w:tc>
          <w:tcPr>
            <w:tcW w:w="2445" w:type="dxa"/>
            <w:shd w:val="clear" w:color="auto" w:fill="F3F3F3"/>
            <w:tcMar>
              <w:top w:w="100" w:type="dxa"/>
              <w:left w:w="100" w:type="dxa"/>
              <w:bottom w:w="100" w:type="dxa"/>
              <w:right w:w="100" w:type="dxa"/>
            </w:tcMar>
          </w:tcPr>
          <w:p w14:paraId="39A997ED" w14:textId="77777777" w:rsidR="00DA1E81" w:rsidRDefault="00406FA4">
            <w:pPr>
              <w:widowControl w:val="0"/>
              <w:spacing w:line="240" w:lineRule="auto"/>
              <w:rPr>
                <w:i/>
                <w:sz w:val="21"/>
                <w:szCs w:val="21"/>
              </w:rPr>
            </w:pPr>
            <w:r>
              <w:rPr>
                <w:i/>
                <w:sz w:val="21"/>
                <w:szCs w:val="21"/>
              </w:rPr>
              <w:t>The Atlantic</w:t>
            </w:r>
          </w:p>
        </w:tc>
        <w:tc>
          <w:tcPr>
            <w:tcW w:w="1995" w:type="dxa"/>
            <w:shd w:val="clear" w:color="auto" w:fill="F3F3F3"/>
            <w:tcMar>
              <w:top w:w="100" w:type="dxa"/>
              <w:left w:w="100" w:type="dxa"/>
              <w:bottom w:w="100" w:type="dxa"/>
              <w:right w:w="100" w:type="dxa"/>
            </w:tcMar>
          </w:tcPr>
          <w:p w14:paraId="3A363CAF" w14:textId="77777777" w:rsidR="00DA1E81" w:rsidRDefault="00406FA4">
            <w:pPr>
              <w:widowControl w:val="0"/>
              <w:spacing w:line="240" w:lineRule="auto"/>
              <w:rPr>
                <w:sz w:val="21"/>
                <w:szCs w:val="21"/>
              </w:rPr>
            </w:pPr>
            <w:r>
              <w:rPr>
                <w:sz w:val="21"/>
                <w:szCs w:val="21"/>
              </w:rPr>
              <w:t>Article</w:t>
            </w:r>
          </w:p>
        </w:tc>
      </w:tr>
      <w:tr w:rsidR="00DA1E81" w14:paraId="5A77FC83" w14:textId="77777777">
        <w:tc>
          <w:tcPr>
            <w:tcW w:w="4920" w:type="dxa"/>
            <w:shd w:val="clear" w:color="auto" w:fill="F3F3F3"/>
            <w:tcMar>
              <w:top w:w="100" w:type="dxa"/>
              <w:left w:w="100" w:type="dxa"/>
              <w:bottom w:w="100" w:type="dxa"/>
              <w:right w:w="100" w:type="dxa"/>
            </w:tcMar>
          </w:tcPr>
          <w:p w14:paraId="47411FD8" w14:textId="77777777" w:rsidR="00DA1E81" w:rsidRDefault="00406FA4">
            <w:pPr>
              <w:spacing w:line="240" w:lineRule="auto"/>
            </w:pPr>
            <w:hyperlink r:id="rId33">
              <w:r>
                <w:rPr>
                  <w:color w:val="1155CC"/>
                  <w:u w:val="single"/>
                </w:rPr>
                <w:t>“What Happens to Your Brain When You Mindlessly Scroll?”</w:t>
              </w:r>
            </w:hyperlink>
          </w:p>
        </w:tc>
        <w:tc>
          <w:tcPr>
            <w:tcW w:w="2445" w:type="dxa"/>
            <w:shd w:val="clear" w:color="auto" w:fill="F3F3F3"/>
            <w:tcMar>
              <w:top w:w="100" w:type="dxa"/>
              <w:left w:w="100" w:type="dxa"/>
              <w:bottom w:w="100" w:type="dxa"/>
              <w:right w:w="100" w:type="dxa"/>
            </w:tcMar>
          </w:tcPr>
          <w:p w14:paraId="286F826D" w14:textId="77777777" w:rsidR="00DA1E81" w:rsidRDefault="00406FA4">
            <w:pPr>
              <w:widowControl w:val="0"/>
              <w:spacing w:line="240" w:lineRule="auto"/>
              <w:rPr>
                <w:sz w:val="21"/>
                <w:szCs w:val="21"/>
              </w:rPr>
            </w:pPr>
            <w:proofErr w:type="spellStart"/>
            <w:r>
              <w:rPr>
                <w:sz w:val="21"/>
                <w:szCs w:val="21"/>
              </w:rPr>
              <w:t>AsapSCIENCE</w:t>
            </w:r>
            <w:proofErr w:type="spellEnd"/>
          </w:p>
        </w:tc>
        <w:tc>
          <w:tcPr>
            <w:tcW w:w="1995" w:type="dxa"/>
            <w:shd w:val="clear" w:color="auto" w:fill="F3F3F3"/>
            <w:tcMar>
              <w:top w:w="100" w:type="dxa"/>
              <w:left w:w="100" w:type="dxa"/>
              <w:bottom w:w="100" w:type="dxa"/>
              <w:right w:w="100" w:type="dxa"/>
            </w:tcMar>
          </w:tcPr>
          <w:p w14:paraId="58EB6B15" w14:textId="77777777" w:rsidR="00DA1E81" w:rsidRDefault="00406FA4">
            <w:pPr>
              <w:widowControl w:val="0"/>
              <w:spacing w:line="240" w:lineRule="auto"/>
              <w:rPr>
                <w:sz w:val="21"/>
                <w:szCs w:val="21"/>
              </w:rPr>
            </w:pPr>
            <w:r>
              <w:rPr>
                <w:sz w:val="21"/>
                <w:szCs w:val="21"/>
              </w:rPr>
              <w:t>YouTube Video</w:t>
            </w:r>
          </w:p>
        </w:tc>
      </w:tr>
      <w:tr w:rsidR="00DA1E81" w14:paraId="63A491B5" w14:textId="77777777">
        <w:tc>
          <w:tcPr>
            <w:tcW w:w="4920" w:type="dxa"/>
            <w:shd w:val="clear" w:color="auto" w:fill="F3F3F3"/>
            <w:tcMar>
              <w:top w:w="100" w:type="dxa"/>
              <w:left w:w="100" w:type="dxa"/>
              <w:bottom w:w="100" w:type="dxa"/>
              <w:right w:w="100" w:type="dxa"/>
            </w:tcMar>
          </w:tcPr>
          <w:p w14:paraId="481F1F68" w14:textId="77777777" w:rsidR="00DA1E81" w:rsidRDefault="00406FA4">
            <w:pPr>
              <w:spacing w:line="240" w:lineRule="auto"/>
            </w:pPr>
            <w:hyperlink r:id="rId34">
              <w:r>
                <w:rPr>
                  <w:color w:val="1155CC"/>
                  <w:u w:val="single"/>
                </w:rPr>
                <w:t>“Dopamine, Smartphones, &amp; You: A Battle for Your Time”</w:t>
              </w:r>
            </w:hyperlink>
          </w:p>
        </w:tc>
        <w:tc>
          <w:tcPr>
            <w:tcW w:w="2445" w:type="dxa"/>
            <w:shd w:val="clear" w:color="auto" w:fill="F3F3F3"/>
            <w:tcMar>
              <w:top w:w="100" w:type="dxa"/>
              <w:left w:w="100" w:type="dxa"/>
              <w:bottom w:w="100" w:type="dxa"/>
              <w:right w:w="100" w:type="dxa"/>
            </w:tcMar>
          </w:tcPr>
          <w:p w14:paraId="6D04AF3F" w14:textId="77777777" w:rsidR="00DA1E81" w:rsidRDefault="00406FA4">
            <w:pPr>
              <w:widowControl w:val="0"/>
              <w:spacing w:line="240" w:lineRule="auto"/>
              <w:rPr>
                <w:sz w:val="21"/>
                <w:szCs w:val="21"/>
              </w:rPr>
            </w:pPr>
            <w:r>
              <w:rPr>
                <w:sz w:val="21"/>
                <w:szCs w:val="21"/>
              </w:rPr>
              <w:t>Harvard Medical School</w:t>
            </w:r>
          </w:p>
        </w:tc>
        <w:tc>
          <w:tcPr>
            <w:tcW w:w="1995" w:type="dxa"/>
            <w:shd w:val="clear" w:color="auto" w:fill="F3F3F3"/>
            <w:tcMar>
              <w:top w:w="100" w:type="dxa"/>
              <w:left w:w="100" w:type="dxa"/>
              <w:bottom w:w="100" w:type="dxa"/>
              <w:right w:w="100" w:type="dxa"/>
            </w:tcMar>
          </w:tcPr>
          <w:p w14:paraId="67C3F540" w14:textId="77777777" w:rsidR="00DA1E81" w:rsidRDefault="00406FA4">
            <w:pPr>
              <w:widowControl w:val="0"/>
              <w:spacing w:line="240" w:lineRule="auto"/>
              <w:rPr>
                <w:sz w:val="21"/>
                <w:szCs w:val="21"/>
              </w:rPr>
            </w:pPr>
            <w:r>
              <w:rPr>
                <w:sz w:val="21"/>
                <w:szCs w:val="21"/>
              </w:rPr>
              <w:t>Article</w:t>
            </w:r>
          </w:p>
        </w:tc>
      </w:tr>
      <w:tr w:rsidR="00DA1E81" w14:paraId="06FFBA32" w14:textId="77777777">
        <w:tc>
          <w:tcPr>
            <w:tcW w:w="4920" w:type="dxa"/>
            <w:shd w:val="clear" w:color="auto" w:fill="F3F3F3"/>
            <w:tcMar>
              <w:top w:w="100" w:type="dxa"/>
              <w:left w:w="100" w:type="dxa"/>
              <w:bottom w:w="100" w:type="dxa"/>
              <w:right w:w="100" w:type="dxa"/>
            </w:tcMar>
          </w:tcPr>
          <w:p w14:paraId="3B76B774" w14:textId="77777777" w:rsidR="00DA1E81" w:rsidRDefault="00406FA4">
            <w:pPr>
              <w:spacing w:line="240" w:lineRule="auto"/>
            </w:pPr>
            <w:hyperlink r:id="rId35">
              <w:r>
                <w:rPr>
                  <w:color w:val="1155CC"/>
                  <w:u w:val="single"/>
                </w:rPr>
                <w:t>“A Dark Consensus About Screens and Kids Begins to Emerge in Silicon Valley”</w:t>
              </w:r>
            </w:hyperlink>
          </w:p>
        </w:tc>
        <w:tc>
          <w:tcPr>
            <w:tcW w:w="2445" w:type="dxa"/>
            <w:shd w:val="clear" w:color="auto" w:fill="F3F3F3"/>
            <w:tcMar>
              <w:top w:w="100" w:type="dxa"/>
              <w:left w:w="100" w:type="dxa"/>
              <w:bottom w:w="100" w:type="dxa"/>
              <w:right w:w="100" w:type="dxa"/>
            </w:tcMar>
          </w:tcPr>
          <w:p w14:paraId="5468A9CB" w14:textId="77777777" w:rsidR="00DA1E81" w:rsidRDefault="00406FA4">
            <w:pPr>
              <w:widowControl w:val="0"/>
              <w:spacing w:line="240" w:lineRule="auto"/>
              <w:rPr>
                <w:i/>
                <w:sz w:val="21"/>
                <w:szCs w:val="21"/>
              </w:rPr>
            </w:pPr>
            <w:r>
              <w:rPr>
                <w:i/>
                <w:sz w:val="21"/>
                <w:szCs w:val="21"/>
              </w:rPr>
              <w:t>The New York Times</w:t>
            </w:r>
          </w:p>
        </w:tc>
        <w:tc>
          <w:tcPr>
            <w:tcW w:w="1995" w:type="dxa"/>
            <w:shd w:val="clear" w:color="auto" w:fill="F3F3F3"/>
            <w:tcMar>
              <w:top w:w="100" w:type="dxa"/>
              <w:left w:w="100" w:type="dxa"/>
              <w:bottom w:w="100" w:type="dxa"/>
              <w:right w:w="100" w:type="dxa"/>
            </w:tcMar>
          </w:tcPr>
          <w:p w14:paraId="4E46A39E" w14:textId="77777777" w:rsidR="00DA1E81" w:rsidRDefault="00406FA4">
            <w:pPr>
              <w:widowControl w:val="0"/>
              <w:spacing w:line="240" w:lineRule="auto"/>
              <w:rPr>
                <w:sz w:val="21"/>
                <w:szCs w:val="21"/>
              </w:rPr>
            </w:pPr>
            <w:r>
              <w:rPr>
                <w:sz w:val="21"/>
                <w:szCs w:val="21"/>
              </w:rPr>
              <w:t>Article</w:t>
            </w:r>
          </w:p>
        </w:tc>
      </w:tr>
      <w:tr w:rsidR="00DA1E81" w14:paraId="74DBBB93" w14:textId="77777777">
        <w:tc>
          <w:tcPr>
            <w:tcW w:w="4920" w:type="dxa"/>
            <w:shd w:val="clear" w:color="auto" w:fill="F3F3F3"/>
            <w:tcMar>
              <w:top w:w="100" w:type="dxa"/>
              <w:left w:w="100" w:type="dxa"/>
              <w:bottom w:w="100" w:type="dxa"/>
              <w:right w:w="100" w:type="dxa"/>
            </w:tcMar>
          </w:tcPr>
          <w:p w14:paraId="1B96C2D1" w14:textId="77777777" w:rsidR="00DA1E81" w:rsidRDefault="00406FA4">
            <w:pPr>
              <w:widowControl w:val="0"/>
              <w:spacing w:line="240" w:lineRule="auto"/>
              <w:rPr>
                <w:sz w:val="21"/>
                <w:szCs w:val="21"/>
              </w:rPr>
            </w:pPr>
            <w:hyperlink r:id="rId36">
              <w:r>
                <w:rPr>
                  <w:color w:val="1155CC"/>
                  <w:sz w:val="21"/>
                  <w:szCs w:val="21"/>
                  <w:u w:val="single"/>
                </w:rPr>
                <w:t>“There’s a Cell Phone in Your Student’s Head”</w:t>
              </w:r>
            </w:hyperlink>
          </w:p>
        </w:tc>
        <w:tc>
          <w:tcPr>
            <w:tcW w:w="2445" w:type="dxa"/>
            <w:shd w:val="clear" w:color="auto" w:fill="F3F3F3"/>
            <w:tcMar>
              <w:top w:w="100" w:type="dxa"/>
              <w:left w:w="100" w:type="dxa"/>
              <w:bottom w:w="100" w:type="dxa"/>
              <w:right w:w="100" w:type="dxa"/>
            </w:tcMar>
          </w:tcPr>
          <w:p w14:paraId="01BC9DAD" w14:textId="77777777" w:rsidR="00DA1E81" w:rsidRDefault="00406FA4">
            <w:pPr>
              <w:widowControl w:val="0"/>
              <w:spacing w:line="240" w:lineRule="auto"/>
              <w:rPr>
                <w:sz w:val="21"/>
                <w:szCs w:val="21"/>
              </w:rPr>
            </w:pPr>
            <w:r>
              <w:rPr>
                <w:sz w:val="21"/>
                <w:szCs w:val="21"/>
              </w:rPr>
              <w:t>Edutopia</w:t>
            </w:r>
          </w:p>
        </w:tc>
        <w:tc>
          <w:tcPr>
            <w:tcW w:w="1995" w:type="dxa"/>
            <w:shd w:val="clear" w:color="auto" w:fill="F3F3F3"/>
            <w:tcMar>
              <w:top w:w="100" w:type="dxa"/>
              <w:left w:w="100" w:type="dxa"/>
              <w:bottom w:w="100" w:type="dxa"/>
              <w:right w:w="100" w:type="dxa"/>
            </w:tcMar>
          </w:tcPr>
          <w:p w14:paraId="3BF9AFD8" w14:textId="77777777" w:rsidR="00DA1E81" w:rsidRDefault="00406FA4">
            <w:pPr>
              <w:widowControl w:val="0"/>
              <w:spacing w:line="240" w:lineRule="auto"/>
              <w:rPr>
                <w:sz w:val="21"/>
                <w:szCs w:val="21"/>
              </w:rPr>
            </w:pPr>
            <w:r>
              <w:rPr>
                <w:sz w:val="21"/>
                <w:szCs w:val="21"/>
              </w:rPr>
              <w:t>YouTube Video</w:t>
            </w:r>
          </w:p>
        </w:tc>
      </w:tr>
      <w:tr w:rsidR="00DA1E81" w14:paraId="62CBFFD8" w14:textId="77777777">
        <w:tc>
          <w:tcPr>
            <w:tcW w:w="4920" w:type="dxa"/>
            <w:shd w:val="clear" w:color="auto" w:fill="F3F3F3"/>
            <w:tcMar>
              <w:top w:w="100" w:type="dxa"/>
              <w:left w:w="100" w:type="dxa"/>
              <w:bottom w:w="100" w:type="dxa"/>
              <w:right w:w="100" w:type="dxa"/>
            </w:tcMar>
          </w:tcPr>
          <w:p w14:paraId="2CB7D989" w14:textId="77777777" w:rsidR="00DA1E81" w:rsidRDefault="00406FA4">
            <w:pPr>
              <w:spacing w:line="240" w:lineRule="auto"/>
            </w:pPr>
            <w:hyperlink r:id="rId37">
              <w:r>
                <w:rPr>
                  <w:color w:val="1155CC"/>
                  <w:u w:val="single"/>
                </w:rPr>
                <w:t>“The Binge Breaker”</w:t>
              </w:r>
            </w:hyperlink>
          </w:p>
        </w:tc>
        <w:tc>
          <w:tcPr>
            <w:tcW w:w="2445" w:type="dxa"/>
            <w:shd w:val="clear" w:color="auto" w:fill="F3F3F3"/>
            <w:tcMar>
              <w:top w:w="100" w:type="dxa"/>
              <w:left w:w="100" w:type="dxa"/>
              <w:bottom w:w="100" w:type="dxa"/>
              <w:right w:w="100" w:type="dxa"/>
            </w:tcMar>
          </w:tcPr>
          <w:p w14:paraId="24211C3C" w14:textId="77777777" w:rsidR="00DA1E81" w:rsidRDefault="00406FA4">
            <w:pPr>
              <w:widowControl w:val="0"/>
              <w:spacing w:line="240" w:lineRule="auto"/>
              <w:rPr>
                <w:i/>
                <w:sz w:val="21"/>
                <w:szCs w:val="21"/>
              </w:rPr>
            </w:pPr>
            <w:r>
              <w:rPr>
                <w:i/>
                <w:sz w:val="21"/>
                <w:szCs w:val="21"/>
              </w:rPr>
              <w:t>The Atlantic</w:t>
            </w:r>
          </w:p>
        </w:tc>
        <w:tc>
          <w:tcPr>
            <w:tcW w:w="1995" w:type="dxa"/>
            <w:shd w:val="clear" w:color="auto" w:fill="F3F3F3"/>
            <w:tcMar>
              <w:top w:w="100" w:type="dxa"/>
              <w:left w:w="100" w:type="dxa"/>
              <w:bottom w:w="100" w:type="dxa"/>
              <w:right w:w="100" w:type="dxa"/>
            </w:tcMar>
          </w:tcPr>
          <w:p w14:paraId="2544FDDE" w14:textId="77777777" w:rsidR="00DA1E81" w:rsidRDefault="00406FA4">
            <w:pPr>
              <w:widowControl w:val="0"/>
              <w:spacing w:line="240" w:lineRule="auto"/>
              <w:rPr>
                <w:sz w:val="21"/>
                <w:szCs w:val="21"/>
              </w:rPr>
            </w:pPr>
            <w:r>
              <w:rPr>
                <w:sz w:val="21"/>
                <w:szCs w:val="21"/>
              </w:rPr>
              <w:t>Article</w:t>
            </w:r>
          </w:p>
        </w:tc>
      </w:tr>
      <w:tr w:rsidR="00DA1E81" w14:paraId="21F3E71D" w14:textId="77777777">
        <w:tc>
          <w:tcPr>
            <w:tcW w:w="4920" w:type="dxa"/>
            <w:shd w:val="clear" w:color="auto" w:fill="F3F3F3"/>
            <w:tcMar>
              <w:top w:w="100" w:type="dxa"/>
              <w:left w:w="100" w:type="dxa"/>
              <w:bottom w:w="100" w:type="dxa"/>
              <w:right w:w="100" w:type="dxa"/>
            </w:tcMar>
          </w:tcPr>
          <w:p w14:paraId="4722E546" w14:textId="77777777" w:rsidR="00DA1E81" w:rsidRDefault="00406FA4">
            <w:pPr>
              <w:spacing w:line="240" w:lineRule="auto"/>
            </w:pPr>
            <w:hyperlink r:id="rId38">
              <w:r>
                <w:rPr>
                  <w:color w:val="1155CC"/>
                  <w:u w:val="single"/>
                </w:rPr>
                <w:t xml:space="preserve">“On the Phone, </w:t>
              </w:r>
              <w:proofErr w:type="gramStart"/>
              <w:r>
                <w:rPr>
                  <w:color w:val="1155CC"/>
                  <w:u w:val="single"/>
                </w:rPr>
                <w:t>Alone</w:t>
              </w:r>
              <w:proofErr w:type="gramEnd"/>
              <w:r>
                <w:rPr>
                  <w:color w:val="1155CC"/>
                  <w:u w:val="single"/>
                </w:rPr>
                <w:t>”</w:t>
              </w:r>
            </w:hyperlink>
          </w:p>
        </w:tc>
        <w:tc>
          <w:tcPr>
            <w:tcW w:w="2445" w:type="dxa"/>
            <w:shd w:val="clear" w:color="auto" w:fill="F3F3F3"/>
            <w:tcMar>
              <w:top w:w="100" w:type="dxa"/>
              <w:left w:w="100" w:type="dxa"/>
              <w:bottom w:w="100" w:type="dxa"/>
              <w:right w:w="100" w:type="dxa"/>
            </w:tcMar>
          </w:tcPr>
          <w:p w14:paraId="20C2862C" w14:textId="77777777" w:rsidR="00DA1E81" w:rsidRDefault="00406FA4">
            <w:pPr>
              <w:widowControl w:val="0"/>
              <w:spacing w:line="240" w:lineRule="auto"/>
              <w:rPr>
                <w:i/>
                <w:sz w:val="21"/>
                <w:szCs w:val="21"/>
              </w:rPr>
            </w:pPr>
            <w:r>
              <w:rPr>
                <w:i/>
                <w:sz w:val="21"/>
                <w:szCs w:val="21"/>
              </w:rPr>
              <w:t>The New York Times</w:t>
            </w:r>
          </w:p>
        </w:tc>
        <w:tc>
          <w:tcPr>
            <w:tcW w:w="1995" w:type="dxa"/>
            <w:shd w:val="clear" w:color="auto" w:fill="F3F3F3"/>
            <w:tcMar>
              <w:top w:w="100" w:type="dxa"/>
              <w:left w:w="100" w:type="dxa"/>
              <w:bottom w:w="100" w:type="dxa"/>
              <w:right w:w="100" w:type="dxa"/>
            </w:tcMar>
          </w:tcPr>
          <w:p w14:paraId="61A2145C" w14:textId="77777777" w:rsidR="00DA1E81" w:rsidRDefault="00406FA4">
            <w:pPr>
              <w:widowControl w:val="0"/>
              <w:spacing w:line="240" w:lineRule="auto"/>
              <w:rPr>
                <w:sz w:val="21"/>
                <w:szCs w:val="21"/>
              </w:rPr>
            </w:pPr>
            <w:r>
              <w:rPr>
                <w:sz w:val="21"/>
                <w:szCs w:val="21"/>
              </w:rPr>
              <w:t>Article</w:t>
            </w:r>
          </w:p>
        </w:tc>
      </w:tr>
      <w:tr w:rsidR="00DA1E81" w14:paraId="3F1E62A9" w14:textId="77777777">
        <w:tc>
          <w:tcPr>
            <w:tcW w:w="4920" w:type="dxa"/>
            <w:shd w:val="clear" w:color="auto" w:fill="F3F3F3"/>
            <w:tcMar>
              <w:top w:w="100" w:type="dxa"/>
              <w:left w:w="100" w:type="dxa"/>
              <w:bottom w:w="100" w:type="dxa"/>
              <w:right w:w="100" w:type="dxa"/>
            </w:tcMar>
          </w:tcPr>
          <w:p w14:paraId="24F60746" w14:textId="77777777" w:rsidR="00DA1E81" w:rsidRDefault="00406FA4">
            <w:pPr>
              <w:spacing w:line="240" w:lineRule="auto"/>
            </w:pPr>
            <w:hyperlink r:id="rId39">
              <w:r>
                <w:rPr>
                  <w:color w:val="1155CC"/>
                  <w:u w:val="single"/>
                </w:rPr>
                <w:t>“This is Our Chance to Pull Teenagers Out of the Smartphone Trap”</w:t>
              </w:r>
            </w:hyperlink>
          </w:p>
        </w:tc>
        <w:tc>
          <w:tcPr>
            <w:tcW w:w="2445" w:type="dxa"/>
            <w:shd w:val="clear" w:color="auto" w:fill="F3F3F3"/>
            <w:tcMar>
              <w:top w:w="100" w:type="dxa"/>
              <w:left w:w="100" w:type="dxa"/>
              <w:bottom w:w="100" w:type="dxa"/>
              <w:right w:w="100" w:type="dxa"/>
            </w:tcMar>
          </w:tcPr>
          <w:p w14:paraId="0D81C3B4" w14:textId="77777777" w:rsidR="00DA1E81" w:rsidRDefault="00406FA4">
            <w:pPr>
              <w:widowControl w:val="0"/>
              <w:spacing w:line="240" w:lineRule="auto"/>
              <w:rPr>
                <w:i/>
                <w:sz w:val="21"/>
                <w:szCs w:val="21"/>
              </w:rPr>
            </w:pPr>
            <w:r>
              <w:rPr>
                <w:i/>
                <w:sz w:val="21"/>
                <w:szCs w:val="21"/>
              </w:rPr>
              <w:t>The New York Times</w:t>
            </w:r>
          </w:p>
        </w:tc>
        <w:tc>
          <w:tcPr>
            <w:tcW w:w="1995" w:type="dxa"/>
            <w:shd w:val="clear" w:color="auto" w:fill="F3F3F3"/>
            <w:tcMar>
              <w:top w:w="100" w:type="dxa"/>
              <w:left w:w="100" w:type="dxa"/>
              <w:bottom w:w="100" w:type="dxa"/>
              <w:right w:w="100" w:type="dxa"/>
            </w:tcMar>
          </w:tcPr>
          <w:p w14:paraId="463D7781" w14:textId="77777777" w:rsidR="00DA1E81" w:rsidRDefault="00406FA4">
            <w:pPr>
              <w:widowControl w:val="0"/>
              <w:spacing w:line="240" w:lineRule="auto"/>
              <w:rPr>
                <w:sz w:val="21"/>
                <w:szCs w:val="21"/>
              </w:rPr>
            </w:pPr>
            <w:r>
              <w:rPr>
                <w:sz w:val="21"/>
                <w:szCs w:val="21"/>
              </w:rPr>
              <w:t>Article</w:t>
            </w:r>
          </w:p>
        </w:tc>
      </w:tr>
      <w:tr w:rsidR="00DA1E81" w14:paraId="6620F1F7" w14:textId="77777777">
        <w:tc>
          <w:tcPr>
            <w:tcW w:w="4920" w:type="dxa"/>
            <w:shd w:val="clear" w:color="auto" w:fill="F3F3F3"/>
            <w:tcMar>
              <w:top w:w="100" w:type="dxa"/>
              <w:left w:w="100" w:type="dxa"/>
              <w:bottom w:w="100" w:type="dxa"/>
              <w:right w:w="100" w:type="dxa"/>
            </w:tcMar>
          </w:tcPr>
          <w:p w14:paraId="0BBBBC39" w14:textId="77777777" w:rsidR="00DA1E81" w:rsidRDefault="00406FA4">
            <w:pPr>
              <w:spacing w:line="240" w:lineRule="auto"/>
            </w:pPr>
            <w:hyperlink r:id="rId40">
              <w:r>
                <w:rPr>
                  <w:color w:val="1155CC"/>
                  <w:u w:val="single"/>
                </w:rPr>
                <w:t>“The Relationship Between Cellphone Usage on the Physical and Mental Wellbeing of University Students”</w:t>
              </w:r>
            </w:hyperlink>
          </w:p>
        </w:tc>
        <w:tc>
          <w:tcPr>
            <w:tcW w:w="2445" w:type="dxa"/>
            <w:shd w:val="clear" w:color="auto" w:fill="F3F3F3"/>
            <w:tcMar>
              <w:top w:w="100" w:type="dxa"/>
              <w:left w:w="100" w:type="dxa"/>
              <w:bottom w:w="100" w:type="dxa"/>
              <w:right w:w="100" w:type="dxa"/>
            </w:tcMar>
          </w:tcPr>
          <w:p w14:paraId="3C308D7B" w14:textId="77777777" w:rsidR="00DA1E81" w:rsidRDefault="00406FA4">
            <w:pPr>
              <w:widowControl w:val="0"/>
              <w:spacing w:line="240" w:lineRule="auto"/>
              <w:rPr>
                <w:sz w:val="21"/>
                <w:szCs w:val="21"/>
              </w:rPr>
            </w:pPr>
            <w:r>
              <w:rPr>
                <w:sz w:val="21"/>
                <w:szCs w:val="21"/>
              </w:rPr>
              <w:t>National Library of Medicine</w:t>
            </w:r>
          </w:p>
        </w:tc>
        <w:tc>
          <w:tcPr>
            <w:tcW w:w="1995" w:type="dxa"/>
            <w:shd w:val="clear" w:color="auto" w:fill="F3F3F3"/>
            <w:tcMar>
              <w:top w:w="100" w:type="dxa"/>
              <w:left w:w="100" w:type="dxa"/>
              <w:bottom w:w="100" w:type="dxa"/>
              <w:right w:w="100" w:type="dxa"/>
            </w:tcMar>
          </w:tcPr>
          <w:p w14:paraId="2DB0790F" w14:textId="77777777" w:rsidR="00DA1E81" w:rsidRDefault="00406FA4">
            <w:pPr>
              <w:widowControl w:val="0"/>
              <w:spacing w:line="240" w:lineRule="auto"/>
              <w:rPr>
                <w:sz w:val="21"/>
                <w:szCs w:val="21"/>
              </w:rPr>
            </w:pPr>
            <w:r>
              <w:rPr>
                <w:sz w:val="21"/>
                <w:szCs w:val="21"/>
              </w:rPr>
              <w:t>Study</w:t>
            </w:r>
          </w:p>
        </w:tc>
      </w:tr>
      <w:tr w:rsidR="00DA1E81" w14:paraId="62D2BDA1" w14:textId="77777777">
        <w:tc>
          <w:tcPr>
            <w:tcW w:w="4920" w:type="dxa"/>
            <w:shd w:val="clear" w:color="auto" w:fill="F3F3F3"/>
            <w:tcMar>
              <w:top w:w="100" w:type="dxa"/>
              <w:left w:w="100" w:type="dxa"/>
              <w:bottom w:w="100" w:type="dxa"/>
              <w:right w:w="100" w:type="dxa"/>
            </w:tcMar>
          </w:tcPr>
          <w:p w14:paraId="18EF6F71" w14:textId="77777777" w:rsidR="00DA1E81" w:rsidRDefault="00406FA4">
            <w:pPr>
              <w:spacing w:line="240" w:lineRule="auto"/>
            </w:pPr>
            <w:hyperlink r:id="rId41">
              <w:r>
                <w:rPr>
                  <w:color w:val="1155CC"/>
                  <w:u w:val="single"/>
                </w:rPr>
                <w:t>“Smartphones, Social Media Use, and Youth Mental Health”</w:t>
              </w:r>
            </w:hyperlink>
          </w:p>
        </w:tc>
        <w:tc>
          <w:tcPr>
            <w:tcW w:w="2445" w:type="dxa"/>
            <w:shd w:val="clear" w:color="auto" w:fill="F3F3F3"/>
            <w:tcMar>
              <w:top w:w="100" w:type="dxa"/>
              <w:left w:w="100" w:type="dxa"/>
              <w:bottom w:w="100" w:type="dxa"/>
              <w:right w:w="100" w:type="dxa"/>
            </w:tcMar>
          </w:tcPr>
          <w:p w14:paraId="34930C4E" w14:textId="77777777" w:rsidR="00DA1E81" w:rsidRDefault="00406FA4">
            <w:pPr>
              <w:widowControl w:val="0"/>
              <w:spacing w:line="240" w:lineRule="auto"/>
              <w:rPr>
                <w:sz w:val="21"/>
                <w:szCs w:val="21"/>
              </w:rPr>
            </w:pPr>
            <w:r>
              <w:rPr>
                <w:sz w:val="21"/>
                <w:szCs w:val="21"/>
              </w:rPr>
              <w:t>National Library of Medicine</w:t>
            </w:r>
          </w:p>
        </w:tc>
        <w:tc>
          <w:tcPr>
            <w:tcW w:w="1995" w:type="dxa"/>
            <w:shd w:val="clear" w:color="auto" w:fill="F3F3F3"/>
            <w:tcMar>
              <w:top w:w="100" w:type="dxa"/>
              <w:left w:w="100" w:type="dxa"/>
              <w:bottom w:w="100" w:type="dxa"/>
              <w:right w:w="100" w:type="dxa"/>
            </w:tcMar>
          </w:tcPr>
          <w:p w14:paraId="084BE667" w14:textId="77777777" w:rsidR="00DA1E81" w:rsidRDefault="00406FA4">
            <w:pPr>
              <w:widowControl w:val="0"/>
              <w:spacing w:line="240" w:lineRule="auto"/>
              <w:rPr>
                <w:sz w:val="21"/>
                <w:szCs w:val="21"/>
              </w:rPr>
            </w:pPr>
            <w:r>
              <w:rPr>
                <w:sz w:val="21"/>
                <w:szCs w:val="21"/>
              </w:rPr>
              <w:t>Study</w:t>
            </w:r>
          </w:p>
        </w:tc>
      </w:tr>
      <w:tr w:rsidR="00DA1E81" w14:paraId="0171E163" w14:textId="77777777">
        <w:tc>
          <w:tcPr>
            <w:tcW w:w="4920" w:type="dxa"/>
            <w:shd w:val="clear" w:color="auto" w:fill="F3F3F3"/>
            <w:tcMar>
              <w:top w:w="100" w:type="dxa"/>
              <w:left w:w="100" w:type="dxa"/>
              <w:bottom w:w="100" w:type="dxa"/>
              <w:right w:w="100" w:type="dxa"/>
            </w:tcMar>
          </w:tcPr>
          <w:p w14:paraId="49C1BCE1" w14:textId="77777777" w:rsidR="00DA1E81" w:rsidRDefault="00406FA4">
            <w:pPr>
              <w:spacing w:line="240" w:lineRule="auto"/>
            </w:pPr>
            <w:hyperlink r:id="rId42">
              <w:r>
                <w:rPr>
                  <w:color w:val="1155CC"/>
                  <w:u w:val="single"/>
                </w:rPr>
                <w:t>“Technology, Distraction, and Student Performance”</w:t>
              </w:r>
            </w:hyperlink>
          </w:p>
        </w:tc>
        <w:tc>
          <w:tcPr>
            <w:tcW w:w="2445" w:type="dxa"/>
            <w:shd w:val="clear" w:color="auto" w:fill="F3F3F3"/>
            <w:tcMar>
              <w:top w:w="100" w:type="dxa"/>
              <w:left w:w="100" w:type="dxa"/>
              <w:bottom w:w="100" w:type="dxa"/>
              <w:right w:w="100" w:type="dxa"/>
            </w:tcMar>
          </w:tcPr>
          <w:p w14:paraId="2877D317" w14:textId="77777777" w:rsidR="00DA1E81" w:rsidRDefault="00406FA4">
            <w:pPr>
              <w:widowControl w:val="0"/>
              <w:spacing w:line="240" w:lineRule="auto"/>
              <w:rPr>
                <w:sz w:val="21"/>
                <w:szCs w:val="21"/>
              </w:rPr>
            </w:pPr>
            <w:r>
              <w:rPr>
                <w:sz w:val="21"/>
                <w:szCs w:val="21"/>
              </w:rPr>
              <w:t>Centre for Economic Performance</w:t>
            </w:r>
          </w:p>
        </w:tc>
        <w:tc>
          <w:tcPr>
            <w:tcW w:w="1995" w:type="dxa"/>
            <w:shd w:val="clear" w:color="auto" w:fill="F3F3F3"/>
            <w:tcMar>
              <w:top w:w="100" w:type="dxa"/>
              <w:left w:w="100" w:type="dxa"/>
              <w:bottom w:w="100" w:type="dxa"/>
              <w:right w:w="100" w:type="dxa"/>
            </w:tcMar>
          </w:tcPr>
          <w:p w14:paraId="17E9DA8C" w14:textId="77777777" w:rsidR="00DA1E81" w:rsidRDefault="00406FA4">
            <w:pPr>
              <w:widowControl w:val="0"/>
              <w:spacing w:line="240" w:lineRule="auto"/>
              <w:rPr>
                <w:sz w:val="21"/>
                <w:szCs w:val="21"/>
              </w:rPr>
            </w:pPr>
            <w:r>
              <w:rPr>
                <w:sz w:val="21"/>
                <w:szCs w:val="21"/>
              </w:rPr>
              <w:t>Study</w:t>
            </w:r>
          </w:p>
        </w:tc>
      </w:tr>
      <w:tr w:rsidR="00DA1E81" w14:paraId="43D41239" w14:textId="77777777">
        <w:tc>
          <w:tcPr>
            <w:tcW w:w="4920" w:type="dxa"/>
            <w:shd w:val="clear" w:color="auto" w:fill="F3F3F3"/>
            <w:tcMar>
              <w:top w:w="100" w:type="dxa"/>
              <w:left w:w="100" w:type="dxa"/>
              <w:bottom w:w="100" w:type="dxa"/>
              <w:right w:w="100" w:type="dxa"/>
            </w:tcMar>
          </w:tcPr>
          <w:p w14:paraId="08E0531B" w14:textId="77777777" w:rsidR="00DA1E81" w:rsidRDefault="00406FA4">
            <w:pPr>
              <w:spacing w:line="240" w:lineRule="auto"/>
            </w:pPr>
            <w:hyperlink r:id="rId43">
              <w:r>
                <w:rPr>
                  <w:color w:val="1155CC"/>
                  <w:u w:val="single"/>
                </w:rPr>
                <w:t>“Teen Girls and Their Moms Get Candid about Phones and Social Media”</w:t>
              </w:r>
            </w:hyperlink>
          </w:p>
        </w:tc>
        <w:tc>
          <w:tcPr>
            <w:tcW w:w="2445" w:type="dxa"/>
            <w:shd w:val="clear" w:color="auto" w:fill="F3F3F3"/>
            <w:tcMar>
              <w:top w:w="100" w:type="dxa"/>
              <w:left w:w="100" w:type="dxa"/>
              <w:bottom w:w="100" w:type="dxa"/>
              <w:right w:w="100" w:type="dxa"/>
            </w:tcMar>
          </w:tcPr>
          <w:p w14:paraId="20E0F8DF" w14:textId="77777777" w:rsidR="00DA1E81" w:rsidRDefault="00406FA4">
            <w:pPr>
              <w:widowControl w:val="0"/>
              <w:spacing w:line="240" w:lineRule="auto"/>
              <w:rPr>
                <w:sz w:val="21"/>
                <w:szCs w:val="21"/>
              </w:rPr>
            </w:pPr>
            <w:r>
              <w:rPr>
                <w:sz w:val="21"/>
                <w:szCs w:val="21"/>
              </w:rPr>
              <w:t>NPR</w:t>
            </w:r>
          </w:p>
        </w:tc>
        <w:tc>
          <w:tcPr>
            <w:tcW w:w="1995" w:type="dxa"/>
            <w:shd w:val="clear" w:color="auto" w:fill="F3F3F3"/>
            <w:tcMar>
              <w:top w:w="100" w:type="dxa"/>
              <w:left w:w="100" w:type="dxa"/>
              <w:bottom w:w="100" w:type="dxa"/>
              <w:right w:w="100" w:type="dxa"/>
            </w:tcMar>
          </w:tcPr>
          <w:p w14:paraId="71B83B9E" w14:textId="77777777" w:rsidR="00DA1E81" w:rsidRDefault="00406FA4">
            <w:pPr>
              <w:widowControl w:val="0"/>
              <w:spacing w:line="240" w:lineRule="auto"/>
              <w:rPr>
                <w:sz w:val="21"/>
                <w:szCs w:val="21"/>
              </w:rPr>
            </w:pPr>
            <w:r>
              <w:rPr>
                <w:sz w:val="21"/>
                <w:szCs w:val="21"/>
              </w:rPr>
              <w:t>Article/Audio</w:t>
            </w:r>
          </w:p>
        </w:tc>
      </w:tr>
    </w:tbl>
    <w:p w14:paraId="39CBF3A4" w14:textId="77777777" w:rsidR="00DA1E81" w:rsidRDefault="00DA1E81">
      <w:pPr>
        <w:jc w:val="both"/>
        <w:rPr>
          <w:sz w:val="21"/>
          <w:szCs w:val="21"/>
        </w:rPr>
      </w:pPr>
    </w:p>
    <w:p w14:paraId="604EB9BC" w14:textId="77777777" w:rsidR="00DA1E81" w:rsidRDefault="00DA1E81">
      <w:pPr>
        <w:jc w:val="both"/>
        <w:rPr>
          <w:sz w:val="21"/>
          <w:szCs w:val="21"/>
        </w:rPr>
      </w:pPr>
    </w:p>
    <w:p w14:paraId="4738555C" w14:textId="77777777" w:rsidR="00DA1E81" w:rsidRDefault="00406FA4">
      <w:pPr>
        <w:rPr>
          <w:sz w:val="21"/>
          <w:szCs w:val="21"/>
        </w:rPr>
      </w:pPr>
      <w:r>
        <w:rPr>
          <w:b/>
          <w:sz w:val="25"/>
          <w:szCs w:val="25"/>
        </w:rPr>
        <w:t>How Cellphones Affect Students’ Communication Skills</w:t>
      </w:r>
    </w:p>
    <w:tbl>
      <w:tblPr>
        <w:tblStyle w:val="a3"/>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920"/>
        <w:gridCol w:w="2445"/>
        <w:gridCol w:w="1995"/>
      </w:tblGrid>
      <w:tr w:rsidR="00DA1E81" w14:paraId="32CE1E6C" w14:textId="77777777">
        <w:tc>
          <w:tcPr>
            <w:tcW w:w="4920" w:type="dxa"/>
            <w:shd w:val="clear" w:color="auto" w:fill="0D223F"/>
            <w:tcMar>
              <w:top w:w="100" w:type="dxa"/>
              <w:left w:w="100" w:type="dxa"/>
              <w:bottom w:w="100" w:type="dxa"/>
              <w:right w:w="100" w:type="dxa"/>
            </w:tcMar>
          </w:tcPr>
          <w:p w14:paraId="572F921F" w14:textId="77777777" w:rsidR="00DA1E81" w:rsidRDefault="00406FA4">
            <w:pPr>
              <w:widowControl w:val="0"/>
              <w:spacing w:line="240" w:lineRule="auto"/>
              <w:rPr>
                <w:b/>
                <w:color w:val="F3F3F3"/>
                <w:sz w:val="21"/>
                <w:szCs w:val="21"/>
              </w:rPr>
            </w:pPr>
            <w:r>
              <w:rPr>
                <w:b/>
                <w:color w:val="F3F3F3"/>
                <w:sz w:val="21"/>
                <w:szCs w:val="21"/>
              </w:rPr>
              <w:t>Title</w:t>
            </w:r>
          </w:p>
        </w:tc>
        <w:tc>
          <w:tcPr>
            <w:tcW w:w="2445" w:type="dxa"/>
            <w:shd w:val="clear" w:color="auto" w:fill="0D223F"/>
            <w:tcMar>
              <w:top w:w="100" w:type="dxa"/>
              <w:left w:w="100" w:type="dxa"/>
              <w:bottom w:w="100" w:type="dxa"/>
              <w:right w:w="100" w:type="dxa"/>
            </w:tcMar>
          </w:tcPr>
          <w:p w14:paraId="57059816" w14:textId="77777777" w:rsidR="00DA1E81" w:rsidRDefault="00406FA4">
            <w:pPr>
              <w:widowControl w:val="0"/>
              <w:spacing w:line="240" w:lineRule="auto"/>
              <w:rPr>
                <w:b/>
                <w:color w:val="F3F3F3"/>
                <w:sz w:val="21"/>
                <w:szCs w:val="21"/>
              </w:rPr>
            </w:pPr>
            <w:r>
              <w:rPr>
                <w:b/>
                <w:color w:val="F3F3F3"/>
                <w:sz w:val="21"/>
                <w:szCs w:val="21"/>
              </w:rPr>
              <w:t>Publisher</w:t>
            </w:r>
          </w:p>
        </w:tc>
        <w:tc>
          <w:tcPr>
            <w:tcW w:w="1995" w:type="dxa"/>
            <w:shd w:val="clear" w:color="auto" w:fill="0D223F"/>
            <w:tcMar>
              <w:top w:w="100" w:type="dxa"/>
              <w:left w:w="100" w:type="dxa"/>
              <w:bottom w:w="100" w:type="dxa"/>
              <w:right w:w="100" w:type="dxa"/>
            </w:tcMar>
          </w:tcPr>
          <w:p w14:paraId="0CA86241" w14:textId="77777777" w:rsidR="00DA1E81" w:rsidRDefault="00406FA4">
            <w:pPr>
              <w:widowControl w:val="0"/>
              <w:spacing w:line="240" w:lineRule="auto"/>
              <w:rPr>
                <w:b/>
                <w:color w:val="F3F3F3"/>
                <w:sz w:val="21"/>
                <w:szCs w:val="21"/>
              </w:rPr>
            </w:pPr>
            <w:r>
              <w:rPr>
                <w:b/>
                <w:color w:val="F3F3F3"/>
                <w:sz w:val="21"/>
                <w:szCs w:val="21"/>
              </w:rPr>
              <w:t>Type</w:t>
            </w:r>
          </w:p>
        </w:tc>
      </w:tr>
      <w:tr w:rsidR="00DA1E81" w14:paraId="457AAAAD" w14:textId="77777777">
        <w:tc>
          <w:tcPr>
            <w:tcW w:w="4920" w:type="dxa"/>
            <w:shd w:val="clear" w:color="auto" w:fill="F3F3F3"/>
            <w:tcMar>
              <w:top w:w="100" w:type="dxa"/>
              <w:left w:w="100" w:type="dxa"/>
              <w:bottom w:w="100" w:type="dxa"/>
              <w:right w:w="100" w:type="dxa"/>
            </w:tcMar>
          </w:tcPr>
          <w:p w14:paraId="2871E1AA" w14:textId="77777777" w:rsidR="00DA1E81" w:rsidRDefault="00406FA4">
            <w:pPr>
              <w:spacing w:line="240" w:lineRule="auto"/>
            </w:pPr>
            <w:hyperlink r:id="rId44">
              <w:r>
                <w:rPr>
                  <w:color w:val="1155CC"/>
                  <w:u w:val="single"/>
                </w:rPr>
                <w:t>“How Cellphones Affect Communication Skills”</w:t>
              </w:r>
            </w:hyperlink>
          </w:p>
        </w:tc>
        <w:tc>
          <w:tcPr>
            <w:tcW w:w="2445" w:type="dxa"/>
            <w:shd w:val="clear" w:color="auto" w:fill="F3F3F3"/>
            <w:tcMar>
              <w:top w:w="100" w:type="dxa"/>
              <w:left w:w="100" w:type="dxa"/>
              <w:bottom w:w="100" w:type="dxa"/>
              <w:right w:w="100" w:type="dxa"/>
            </w:tcMar>
          </w:tcPr>
          <w:p w14:paraId="33EAF4B9" w14:textId="77777777" w:rsidR="00DA1E81" w:rsidRDefault="00406FA4">
            <w:pPr>
              <w:widowControl w:val="0"/>
              <w:spacing w:line="240" w:lineRule="auto"/>
              <w:rPr>
                <w:sz w:val="21"/>
                <w:szCs w:val="21"/>
              </w:rPr>
            </w:pPr>
            <w:r>
              <w:rPr>
                <w:sz w:val="21"/>
                <w:szCs w:val="21"/>
              </w:rPr>
              <w:t>Grand Canyon University</w:t>
            </w:r>
          </w:p>
        </w:tc>
        <w:tc>
          <w:tcPr>
            <w:tcW w:w="1995" w:type="dxa"/>
            <w:shd w:val="clear" w:color="auto" w:fill="F3F3F3"/>
            <w:tcMar>
              <w:top w:w="100" w:type="dxa"/>
              <w:left w:w="100" w:type="dxa"/>
              <w:bottom w:w="100" w:type="dxa"/>
              <w:right w:w="100" w:type="dxa"/>
            </w:tcMar>
          </w:tcPr>
          <w:p w14:paraId="57BB3F5D" w14:textId="77777777" w:rsidR="00DA1E81" w:rsidRDefault="00406FA4">
            <w:pPr>
              <w:widowControl w:val="0"/>
              <w:spacing w:line="240" w:lineRule="auto"/>
              <w:rPr>
                <w:sz w:val="21"/>
                <w:szCs w:val="21"/>
              </w:rPr>
            </w:pPr>
            <w:r>
              <w:rPr>
                <w:sz w:val="21"/>
                <w:szCs w:val="21"/>
              </w:rPr>
              <w:t>Article</w:t>
            </w:r>
          </w:p>
        </w:tc>
      </w:tr>
      <w:tr w:rsidR="00DA1E81" w14:paraId="6C99BDBA" w14:textId="77777777">
        <w:tc>
          <w:tcPr>
            <w:tcW w:w="4920" w:type="dxa"/>
            <w:shd w:val="clear" w:color="auto" w:fill="F3F3F3"/>
            <w:tcMar>
              <w:top w:w="100" w:type="dxa"/>
              <w:left w:w="100" w:type="dxa"/>
              <w:bottom w:w="100" w:type="dxa"/>
              <w:right w:w="100" w:type="dxa"/>
            </w:tcMar>
          </w:tcPr>
          <w:p w14:paraId="0DF28B2A" w14:textId="77777777" w:rsidR="00DA1E81" w:rsidRDefault="00406FA4">
            <w:pPr>
              <w:spacing w:line="240" w:lineRule="auto"/>
            </w:pPr>
            <w:hyperlink r:id="rId45">
              <w:r>
                <w:rPr>
                  <w:color w:val="1155CC"/>
                  <w:u w:val="single"/>
                </w:rPr>
                <w:t>“Why Principals Worry About How Mobile Devices Affect Students’ Social Skills”</w:t>
              </w:r>
            </w:hyperlink>
          </w:p>
        </w:tc>
        <w:tc>
          <w:tcPr>
            <w:tcW w:w="2445" w:type="dxa"/>
            <w:shd w:val="clear" w:color="auto" w:fill="F3F3F3"/>
            <w:tcMar>
              <w:top w:w="100" w:type="dxa"/>
              <w:left w:w="100" w:type="dxa"/>
              <w:bottom w:w="100" w:type="dxa"/>
              <w:right w:w="100" w:type="dxa"/>
            </w:tcMar>
          </w:tcPr>
          <w:p w14:paraId="2CD17558" w14:textId="77777777" w:rsidR="00DA1E81" w:rsidRDefault="00406FA4">
            <w:pPr>
              <w:widowControl w:val="0"/>
              <w:spacing w:line="240" w:lineRule="auto"/>
              <w:rPr>
                <w:sz w:val="21"/>
                <w:szCs w:val="21"/>
              </w:rPr>
            </w:pPr>
            <w:proofErr w:type="spellStart"/>
            <w:r>
              <w:rPr>
                <w:sz w:val="21"/>
                <w:szCs w:val="21"/>
              </w:rPr>
              <w:t>EducationWeek</w:t>
            </w:r>
            <w:proofErr w:type="spellEnd"/>
          </w:p>
        </w:tc>
        <w:tc>
          <w:tcPr>
            <w:tcW w:w="1995" w:type="dxa"/>
            <w:shd w:val="clear" w:color="auto" w:fill="F3F3F3"/>
            <w:tcMar>
              <w:top w:w="100" w:type="dxa"/>
              <w:left w:w="100" w:type="dxa"/>
              <w:bottom w:w="100" w:type="dxa"/>
              <w:right w:w="100" w:type="dxa"/>
            </w:tcMar>
          </w:tcPr>
          <w:p w14:paraId="7A8F7573" w14:textId="77777777" w:rsidR="00DA1E81" w:rsidRDefault="00406FA4">
            <w:pPr>
              <w:widowControl w:val="0"/>
              <w:spacing w:line="240" w:lineRule="auto"/>
              <w:rPr>
                <w:sz w:val="21"/>
                <w:szCs w:val="21"/>
              </w:rPr>
            </w:pPr>
            <w:r>
              <w:rPr>
                <w:sz w:val="21"/>
                <w:szCs w:val="21"/>
              </w:rPr>
              <w:t>Article</w:t>
            </w:r>
          </w:p>
        </w:tc>
      </w:tr>
      <w:tr w:rsidR="00DA1E81" w14:paraId="7D9BB865" w14:textId="77777777">
        <w:tc>
          <w:tcPr>
            <w:tcW w:w="4920" w:type="dxa"/>
            <w:shd w:val="clear" w:color="auto" w:fill="F3F3F3"/>
            <w:tcMar>
              <w:top w:w="100" w:type="dxa"/>
              <w:left w:w="100" w:type="dxa"/>
              <w:bottom w:w="100" w:type="dxa"/>
              <w:right w:w="100" w:type="dxa"/>
            </w:tcMar>
          </w:tcPr>
          <w:p w14:paraId="611079A3" w14:textId="77777777" w:rsidR="00DA1E81" w:rsidRDefault="00406FA4">
            <w:pPr>
              <w:spacing w:line="240" w:lineRule="auto"/>
            </w:pPr>
            <w:hyperlink r:id="rId46">
              <w:r>
                <w:rPr>
                  <w:color w:val="1155CC"/>
                  <w:u w:val="single"/>
                </w:rPr>
                <w:t>“Get Phones Out of Schools Now”</w:t>
              </w:r>
            </w:hyperlink>
          </w:p>
        </w:tc>
        <w:tc>
          <w:tcPr>
            <w:tcW w:w="2445" w:type="dxa"/>
            <w:shd w:val="clear" w:color="auto" w:fill="F3F3F3"/>
            <w:tcMar>
              <w:top w:w="100" w:type="dxa"/>
              <w:left w:w="100" w:type="dxa"/>
              <w:bottom w:w="100" w:type="dxa"/>
              <w:right w:w="100" w:type="dxa"/>
            </w:tcMar>
          </w:tcPr>
          <w:p w14:paraId="50173FCD" w14:textId="77777777" w:rsidR="00DA1E81" w:rsidRDefault="00406FA4">
            <w:pPr>
              <w:widowControl w:val="0"/>
              <w:spacing w:line="240" w:lineRule="auto"/>
              <w:rPr>
                <w:i/>
                <w:sz w:val="21"/>
                <w:szCs w:val="21"/>
              </w:rPr>
            </w:pPr>
            <w:r>
              <w:rPr>
                <w:i/>
                <w:sz w:val="21"/>
                <w:szCs w:val="21"/>
              </w:rPr>
              <w:t>The Atlantic</w:t>
            </w:r>
          </w:p>
        </w:tc>
        <w:tc>
          <w:tcPr>
            <w:tcW w:w="1995" w:type="dxa"/>
            <w:shd w:val="clear" w:color="auto" w:fill="F3F3F3"/>
            <w:tcMar>
              <w:top w:w="100" w:type="dxa"/>
              <w:left w:w="100" w:type="dxa"/>
              <w:bottom w:w="100" w:type="dxa"/>
              <w:right w:w="100" w:type="dxa"/>
            </w:tcMar>
          </w:tcPr>
          <w:p w14:paraId="26F7704B" w14:textId="77777777" w:rsidR="00DA1E81" w:rsidRDefault="00406FA4">
            <w:pPr>
              <w:widowControl w:val="0"/>
              <w:spacing w:line="240" w:lineRule="auto"/>
              <w:rPr>
                <w:sz w:val="21"/>
                <w:szCs w:val="21"/>
              </w:rPr>
            </w:pPr>
            <w:r>
              <w:rPr>
                <w:sz w:val="21"/>
                <w:szCs w:val="21"/>
              </w:rPr>
              <w:t>Article</w:t>
            </w:r>
          </w:p>
        </w:tc>
      </w:tr>
    </w:tbl>
    <w:p w14:paraId="59FE0203" w14:textId="77777777" w:rsidR="00DA1E81" w:rsidRDefault="00DA1E81"/>
    <w:sectPr w:rsidR="00DA1E81">
      <w:headerReference w:type="default" r:id="rId47"/>
      <w:footerReference w:type="default" r:id="rId48"/>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BEB51" w14:textId="77777777" w:rsidR="00406FA4" w:rsidRDefault="00406FA4">
      <w:pPr>
        <w:spacing w:line="240" w:lineRule="auto"/>
      </w:pPr>
      <w:r>
        <w:separator/>
      </w:r>
    </w:p>
  </w:endnote>
  <w:endnote w:type="continuationSeparator" w:id="0">
    <w:p w14:paraId="611C1A4A" w14:textId="77777777" w:rsidR="00406FA4" w:rsidRDefault="00406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71420" w14:textId="77777777" w:rsidR="00DA1E81" w:rsidRDefault="00DA1E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A708" w14:textId="77777777" w:rsidR="00406FA4" w:rsidRDefault="00406FA4">
      <w:pPr>
        <w:spacing w:line="240" w:lineRule="auto"/>
      </w:pPr>
      <w:r>
        <w:separator/>
      </w:r>
    </w:p>
  </w:footnote>
  <w:footnote w:type="continuationSeparator" w:id="0">
    <w:p w14:paraId="0C08DE9F" w14:textId="77777777" w:rsidR="00406FA4" w:rsidRDefault="00406F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BA33" w14:textId="77777777" w:rsidR="00DA1E81" w:rsidRDefault="00DA1E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81"/>
    <w:rsid w:val="00406FA4"/>
    <w:rsid w:val="006E2002"/>
    <w:rsid w:val="00DA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A65B"/>
  <w15:docId w15:val="{BABB4537-F70A-4E1B-8C76-CBDBB897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nbcnews.com/news/us-news/phones-are-distracting-students-class-states-are-pressing-schools-ban-rcna140629" TargetMode="External"/><Relationship Id="rId18" Type="http://schemas.openxmlformats.org/officeDocument/2006/relationships/hyperlink" Target="https://www.scholastic.com/ems/database/CHO-050115-Phone.pdf" TargetMode="External"/><Relationship Id="rId26" Type="http://schemas.openxmlformats.org/officeDocument/2006/relationships/hyperlink" Target="https://www.psychologytoday.com/sites/default/files/attachments/40095/anempiricalexaminationoftheeducationalimpactoftextmessage-inducedtaskswitchingintheclassroom-educati.pdf" TargetMode="External"/><Relationship Id="rId39" Type="http://schemas.openxmlformats.org/officeDocument/2006/relationships/hyperlink" Target="https://www.nytimes.com/2021/07/31/opinion/smartphone-iphone-social-media-isolation.html?action=click&amp;module=Opinion&amp;pgtype=Homepage" TargetMode="External"/><Relationship Id="rId21" Type="http://schemas.openxmlformats.org/officeDocument/2006/relationships/hyperlink" Target="https://www.usnews.com/news/education-news/articles/2018-07-27/study-cellphones-laptops-in-the-classroom-lead-to-lower-test-scores" TargetMode="External"/><Relationship Id="rId34" Type="http://schemas.openxmlformats.org/officeDocument/2006/relationships/hyperlink" Target="https://sitn.hms.harvard.edu/flash/2018/dopamine-smartphones-battle-time/" TargetMode="External"/><Relationship Id="rId42" Type="http://schemas.openxmlformats.org/officeDocument/2006/relationships/hyperlink" Target="https://www.youtube.com/watch?v=aNvvOQMx0jY"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cbsnews.com/news/cellphone-ban-mental-health-newburgh-free-academy-new-york-social-media-depression-bullying/" TargetMode="External"/><Relationship Id="rId2" Type="http://schemas.openxmlformats.org/officeDocument/2006/relationships/settings" Target="settings.xml"/><Relationship Id="rId16" Type="http://schemas.openxmlformats.org/officeDocument/2006/relationships/hyperlink" Target="https://www.theatlantic.com/technology/archive/2024/03/teen-childhood-smartphone-use-mental-health-effects/677722/" TargetMode="External"/><Relationship Id="rId29" Type="http://schemas.openxmlformats.org/officeDocument/2006/relationships/hyperlink" Target="https://pubmed.ncbi.nlm.nih.gov/26121498/" TargetMode="External"/><Relationship Id="rId11" Type="http://schemas.openxmlformats.org/officeDocument/2006/relationships/hyperlink" Target="https://www.edweek.org/leadership/do-cellphone-bans-work-educators-share-their-experiences/2023/11" TargetMode="External"/><Relationship Id="rId24" Type="http://schemas.openxmlformats.org/officeDocument/2006/relationships/hyperlink" Target="https://www.usnews.com/education/best-high-schools/articles/cellphones-in-school-what-to-know" TargetMode="External"/><Relationship Id="rId32" Type="http://schemas.openxmlformats.org/officeDocument/2006/relationships/hyperlink" Target="https://www.theatlantic.com/magazine/archive/2017/09/has-the-smartphone-destroyed-a-generation/534198/" TargetMode="External"/><Relationship Id="rId37" Type="http://schemas.openxmlformats.org/officeDocument/2006/relationships/hyperlink" Target="https://www.theatlantic.com/magazine/archive/2016/11/the-binge-breaker/501122/" TargetMode="External"/><Relationship Id="rId40" Type="http://schemas.openxmlformats.org/officeDocument/2006/relationships/hyperlink" Target="https://www.ncbi.nlm.nih.gov/pmc/articles/PMC9368281/" TargetMode="External"/><Relationship Id="rId45" Type="http://schemas.openxmlformats.org/officeDocument/2006/relationships/hyperlink" Target="https://www.edweek.org/technology/why-principals-worry-about-how-mobile-devices-affect-students-social-skills-attention-spans/2020/06" TargetMode="External"/><Relationship Id="rId5" Type="http://schemas.openxmlformats.org/officeDocument/2006/relationships/endnotes" Target="endnotes.xml"/><Relationship Id="rId15" Type="http://schemas.openxmlformats.org/officeDocument/2006/relationships/hyperlink" Target="https://abcnews.go.com/Health/cellphones-classrooms-contribute-failing-grades-study/story?id=56837614" TargetMode="External"/><Relationship Id="rId23" Type="http://schemas.openxmlformats.org/officeDocument/2006/relationships/hyperlink" Target="https://www.edweek.org/technology/multi-tasking-with-mobile-phones-yep-its-bad-for-learning/2018/04" TargetMode="External"/><Relationship Id="rId28" Type="http://schemas.openxmlformats.org/officeDocument/2006/relationships/hyperlink" Target="https://psycnet.apa.org/record/2014-52302-001" TargetMode="External"/><Relationship Id="rId36" Type="http://schemas.openxmlformats.org/officeDocument/2006/relationships/hyperlink" Target="https://www.youtube.com/watch?v=F3jQbyiov-k" TargetMode="External"/><Relationship Id="rId49" Type="http://schemas.openxmlformats.org/officeDocument/2006/relationships/fontTable" Target="fontTable.xml"/><Relationship Id="rId10" Type="http://schemas.openxmlformats.org/officeDocument/2006/relationships/hyperlink" Target="https://www.edweek.org/leadership/do-cellphone-bans-work-educators-share-their-experiences/2023/11" TargetMode="External"/><Relationship Id="rId19" Type="http://schemas.openxmlformats.org/officeDocument/2006/relationships/hyperlink" Target="https://www.youtube.com/watch?v=F3jQbyiov-k" TargetMode="External"/><Relationship Id="rId31" Type="http://schemas.openxmlformats.org/officeDocument/2006/relationships/hyperlink" Target="https://www.bbc.com/news/technology-66312128" TargetMode="External"/><Relationship Id="rId44" Type="http://schemas.openxmlformats.org/officeDocument/2006/relationships/hyperlink" Target="https://www.gcu.edu/blog/gcu-experience/how-cellphones-affect-communication-skills" TargetMode="External"/><Relationship Id="rId4" Type="http://schemas.openxmlformats.org/officeDocument/2006/relationships/footnotes" Target="footnotes.xml"/><Relationship Id="rId9" Type="http://schemas.openxmlformats.org/officeDocument/2006/relationships/hyperlink" Target="https://www.edweek.org/leadership/do-cellphone-bans-work-educators-share-their-experiences/2023/11" TargetMode="External"/><Relationship Id="rId14" Type="http://schemas.openxmlformats.org/officeDocument/2006/relationships/hyperlink" Target="https://www.bu.edu/articles/2023/why-schools-should-ban-cell-phones-in-the-classroom/" TargetMode="External"/><Relationship Id="rId22" Type="http://schemas.openxmlformats.org/officeDocument/2006/relationships/hyperlink" Target="https://www.gse.harvard.edu/ideas/news/22/08/weighing-costs-and-benefits-cellphones-schools" TargetMode="External"/><Relationship Id="rId27" Type="http://schemas.openxmlformats.org/officeDocument/2006/relationships/hyperlink" Target="https://www.youtube.com/watch?v=aNvvOQMx0jY" TargetMode="External"/><Relationship Id="rId30" Type="http://schemas.openxmlformats.org/officeDocument/2006/relationships/hyperlink" Target="https://www.tandfonline.com/doi/abs/10.1080/87567555.2011.604802" TargetMode="External"/><Relationship Id="rId35" Type="http://schemas.openxmlformats.org/officeDocument/2006/relationships/hyperlink" Target="https://www.nytimes.com/2018/10/26/style/phones-children-silicon-valley.html" TargetMode="External"/><Relationship Id="rId43" Type="http://schemas.openxmlformats.org/officeDocument/2006/relationships/hyperlink" Target="https://www.npr.org/2018/12/17/672976298/teen-girls-and-their-moms-get-candid-about-phones-and-social-media" TargetMode="External"/><Relationship Id="rId48" Type="http://schemas.openxmlformats.org/officeDocument/2006/relationships/footer" Target="footer1.xml"/><Relationship Id="rId8" Type="http://schemas.openxmlformats.org/officeDocument/2006/relationships/hyperlink" Target="https://www.edweek.org/leadership/cellphone-bans-can-ease-students-stress-and-anxiety-educators-say/2023/10" TargetMode="External"/><Relationship Id="rId3" Type="http://schemas.openxmlformats.org/officeDocument/2006/relationships/webSettings" Target="webSettings.xml"/><Relationship Id="rId12" Type="http://schemas.openxmlformats.org/officeDocument/2006/relationships/hyperlink" Target="https://www.youtube.com/watch?v=F3jQbyiov-k" TargetMode="External"/><Relationship Id="rId17" Type="http://schemas.openxmlformats.org/officeDocument/2006/relationships/hyperlink" Target="https://www.rutgers.edu/news/cellphone-distraction-classroom-can-lead-lower-grades-rutgers-study-finds" TargetMode="External"/><Relationship Id="rId25" Type="http://schemas.openxmlformats.org/officeDocument/2006/relationships/hyperlink" Target="https://www.journals.uchicago.edu/doi/epdf/10.1086/691462" TargetMode="External"/><Relationship Id="rId33" Type="http://schemas.openxmlformats.org/officeDocument/2006/relationships/hyperlink" Target="https://www.youtube.com/watch?v=aNvvOQMx0jY" TargetMode="External"/><Relationship Id="rId38" Type="http://schemas.openxmlformats.org/officeDocument/2006/relationships/hyperlink" Target="https://www.nytimes.com/2022/05/10/briefing/adolescent-mental-health-crisis-us.html" TargetMode="External"/><Relationship Id="rId46" Type="http://schemas.openxmlformats.org/officeDocument/2006/relationships/hyperlink" Target="https://www.theatlantic.com/ideas/archive/2023/06/ban-smartphones-phone-free-schools-social-media/674304/" TargetMode="External"/><Relationship Id="rId20" Type="http://schemas.openxmlformats.org/officeDocument/2006/relationships/hyperlink" Target="https://www.rutgers.edu/news/smartphones-are-lowering-students-grades-study-finds" TargetMode="External"/><Relationship Id="rId41" Type="http://schemas.openxmlformats.org/officeDocument/2006/relationships/hyperlink" Target="https://www.ncbi.nlm.nih.gov/pmc/articles/PMC7012622/" TargetMode="External"/><Relationship Id="rId1" Type="http://schemas.openxmlformats.org/officeDocument/2006/relationships/styles" Target="styles.xml"/><Relationship Id="rId6" Type="http://schemas.openxmlformats.org/officeDocument/2006/relationships/hyperlink" Target="https://www.oakpark.com/2022/10/19/as-oprf-students-park-phones-during-class-focus-sharp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9171</Characters>
  <Application>Microsoft Office Word</Application>
  <DocSecurity>0</DocSecurity>
  <Lines>76</Lines>
  <Paragraphs>21</Paragraphs>
  <ScaleCrop>false</ScaleCrop>
  <Company>Lake County Tech Campus</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Friedlieb</dc:creator>
  <cp:lastModifiedBy>Danielle Friedlieb</cp:lastModifiedBy>
  <cp:revision>2</cp:revision>
  <dcterms:created xsi:type="dcterms:W3CDTF">2024-08-12T13:19:00Z</dcterms:created>
  <dcterms:modified xsi:type="dcterms:W3CDTF">2024-08-12T13:19:00Z</dcterms:modified>
</cp:coreProperties>
</file>