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47A9" w:rsidRDefault="008747A9">
      <w:pPr>
        <w:pStyle w:val="normal0"/>
        <w:widowControl/>
        <w:tabs>
          <w:tab w:val="left" w:pos="2985"/>
          <w:tab w:val="center" w:pos="7155"/>
        </w:tabs>
        <w:spacing w:after="240"/>
        <w:rPr>
          <w:rFonts w:ascii="Times New Roman" w:eastAsia="Times New Roman" w:hAnsi="Times New Roman" w:cs="Times New Roman"/>
          <w:sz w:val="18"/>
          <w:szCs w:val="18"/>
        </w:rPr>
      </w:pPr>
      <w:bookmarkStart w:id="0" w:name="_GoBack"/>
      <w:bookmarkEnd w:id="0"/>
    </w:p>
    <w:p w:rsidR="008747A9" w:rsidRDefault="00F741E9">
      <w:pPr>
        <w:pStyle w:val="normal0"/>
        <w:spacing w:after="0" w:line="240" w:lineRule="auto"/>
        <w:ind w:firstLine="720"/>
        <w:rPr>
          <w:rFonts w:ascii="Times New Roman" w:eastAsia="Times New Roman" w:hAnsi="Times New Roman" w:cs="Times New Roman"/>
          <w:sz w:val="36"/>
          <w:szCs w:val="36"/>
        </w:rPr>
      </w:pPr>
      <w:bookmarkStart w:id="1" w:name="_i6emk3eejll5" w:colFirst="0" w:colLast="0"/>
      <w:bookmarkEnd w:id="1"/>
      <w:r>
        <w:rPr>
          <w:rFonts w:ascii="Times New Roman" w:eastAsia="Times New Roman" w:hAnsi="Times New Roman" w:cs="Times New Roman"/>
          <w:sz w:val="36"/>
          <w:szCs w:val="36"/>
        </w:rPr>
        <w:t xml:space="preserve">   Barrington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Haddon Heights </w:t>
      </w:r>
      <w:r>
        <w:rPr>
          <w:rFonts w:ascii="Times New Roman" w:eastAsia="Times New Roman" w:hAnsi="Times New Roman" w:cs="Times New Roman"/>
          <w:sz w:val="36"/>
          <w:szCs w:val="36"/>
        </w:rPr>
        <w:tab/>
        <w:t xml:space="preserve">         Lawnside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Merchantville </w:t>
      </w:r>
      <w:r>
        <w:rPr>
          <w:rFonts w:ascii="Times New Roman" w:eastAsia="Times New Roman" w:hAnsi="Times New Roman" w:cs="Times New Roman"/>
          <w:sz w:val="36"/>
          <w:szCs w:val="36"/>
        </w:rPr>
        <w:tab/>
      </w:r>
    </w:p>
    <w:p w:rsidR="008747A9" w:rsidRDefault="00F741E9">
      <w:pPr>
        <w:pStyle w:val="normal0"/>
        <w:spacing w:after="0" w:line="240" w:lineRule="auto"/>
        <w:rPr>
          <w:rFonts w:ascii="Times New Roman" w:eastAsia="Times New Roman" w:hAnsi="Times New Roman" w:cs="Times New Roman"/>
          <w:sz w:val="36"/>
          <w:szCs w:val="36"/>
        </w:rPr>
      </w:pPr>
      <w:bookmarkStart w:id="2" w:name="_2et92p0" w:colFirst="0" w:colLast="0"/>
      <w:bookmarkEnd w:id="2"/>
      <w:r>
        <w:rPr>
          <w:rFonts w:ascii="Times New Roman" w:eastAsia="Times New Roman" w:hAnsi="Times New Roman" w:cs="Times New Roman"/>
          <w:sz w:val="36"/>
          <w:szCs w:val="36"/>
        </w:rPr>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School District</w:t>
      </w:r>
    </w:p>
    <w:p w:rsidR="008747A9" w:rsidRDefault="00F741E9">
      <w:pPr>
        <w:pStyle w:val="normal0"/>
        <w:spacing w:after="0" w:line="240" w:lineRule="auto"/>
        <w:jc w:val="center"/>
        <w:rPr>
          <w:rFonts w:ascii="Times New Roman" w:eastAsia="Times New Roman" w:hAnsi="Times New Roman" w:cs="Times New Roman"/>
          <w:sz w:val="36"/>
          <w:szCs w:val="36"/>
        </w:rPr>
      </w:pPr>
      <w:bookmarkStart w:id="3" w:name="_tyjcwt" w:colFirst="0" w:colLast="0"/>
      <w:bookmarkEnd w:id="3"/>
      <w:r>
        <w:rPr>
          <w:rFonts w:ascii="Times New Roman" w:eastAsia="Times New Roman" w:hAnsi="Times New Roman" w:cs="Times New Roman"/>
          <w:sz w:val="36"/>
          <w:szCs w:val="36"/>
        </w:rPr>
        <w:t>_____________________________________________________________________________</w:t>
      </w:r>
    </w:p>
    <w:p w:rsidR="008747A9" w:rsidRDefault="008747A9">
      <w:pPr>
        <w:pStyle w:val="normal0"/>
        <w:spacing w:after="0" w:line="240" w:lineRule="auto"/>
        <w:jc w:val="center"/>
        <w:rPr>
          <w:rFonts w:ascii="Times New Roman" w:eastAsia="Times New Roman" w:hAnsi="Times New Roman" w:cs="Times New Roman"/>
          <w:sz w:val="36"/>
          <w:szCs w:val="36"/>
        </w:rPr>
      </w:pPr>
      <w:bookmarkStart w:id="4" w:name="_3dy6vkm" w:colFirst="0" w:colLast="0"/>
      <w:bookmarkEnd w:id="4"/>
    </w:p>
    <w:p w:rsidR="008747A9" w:rsidRDefault="00F741E9">
      <w:pPr>
        <w:pStyle w:val="normal0"/>
        <w:spacing w:after="0" w:line="240" w:lineRule="auto"/>
        <w:rPr>
          <w:rFonts w:ascii="Times New Roman" w:eastAsia="Times New Roman" w:hAnsi="Times New Roman" w:cs="Times New Roman"/>
          <w:sz w:val="20"/>
          <w:szCs w:val="20"/>
        </w:rPr>
      </w:pPr>
      <w:bookmarkStart w:id="5" w:name="_rympqqwikrzm" w:colFirst="0" w:colLast="0"/>
      <w:bookmarkEnd w:id="5"/>
      <w:r>
        <w:rPr>
          <w:rFonts w:ascii="Times New Roman" w:eastAsia="Times New Roman" w:hAnsi="Times New Roman" w:cs="Times New Roman"/>
          <w:noProof/>
          <w:sz w:val="20"/>
          <w:szCs w:val="20"/>
        </w:rPr>
        <w:drawing>
          <wp:inline distT="114300" distB="114300" distL="114300" distR="114300">
            <wp:extent cx="2252663" cy="15716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252663" cy="1571625"/>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36"/>
          <w:szCs w:val="36"/>
        </w:rPr>
        <w:drawing>
          <wp:inline distT="114300" distB="114300" distL="114300" distR="114300">
            <wp:extent cx="1409700" cy="14287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09700" cy="1428750"/>
                    </a:xfrm>
                    <a:prstGeom prst="rect">
                      <a:avLst/>
                    </a:prstGeom>
                    <a:ln/>
                  </pic:spPr>
                </pic:pic>
              </a:graphicData>
            </a:graphic>
          </wp:inline>
        </w:drawing>
      </w:r>
      <w:r>
        <w:rPr>
          <w:rFonts w:ascii="Times New Roman" w:eastAsia="Times New Roman" w:hAnsi="Times New Roman" w:cs="Times New Roman"/>
          <w:sz w:val="36"/>
          <w:szCs w:val="36"/>
        </w:rPr>
        <w:t xml:space="preserve">       </w:t>
      </w:r>
      <w:r>
        <w:rPr>
          <w:rFonts w:ascii="Times New Roman" w:eastAsia="Times New Roman" w:hAnsi="Times New Roman" w:cs="Times New Roman"/>
          <w:noProof/>
          <w:sz w:val="36"/>
          <w:szCs w:val="36"/>
        </w:rPr>
        <w:drawing>
          <wp:inline distT="114300" distB="114300" distL="114300" distR="114300">
            <wp:extent cx="1839277" cy="1839277"/>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839277" cy="1839277"/>
                    </a:xfrm>
                    <a:prstGeom prst="rect">
                      <a:avLst/>
                    </a:prstGeom>
                    <a:ln/>
                  </pic:spPr>
                </pic:pic>
              </a:graphicData>
            </a:graphic>
          </wp:inline>
        </w:drawing>
      </w:r>
      <w:r>
        <w:rPr>
          <w:rFonts w:ascii="Times New Roman" w:eastAsia="Times New Roman" w:hAnsi="Times New Roman" w:cs="Times New Roman"/>
          <w:sz w:val="36"/>
          <w:szCs w:val="36"/>
        </w:rPr>
        <w:t xml:space="preserve">   </w:t>
      </w:r>
      <w:r>
        <w:rPr>
          <w:rFonts w:ascii="Times New Roman" w:eastAsia="Times New Roman" w:hAnsi="Times New Roman" w:cs="Times New Roman"/>
          <w:noProof/>
          <w:sz w:val="36"/>
          <w:szCs w:val="36"/>
        </w:rPr>
        <w:drawing>
          <wp:inline distT="114300" distB="114300" distL="114300" distR="114300">
            <wp:extent cx="1714500" cy="17145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714500" cy="1714500"/>
                    </a:xfrm>
                    <a:prstGeom prst="rect">
                      <a:avLst/>
                    </a:prstGeom>
                    <a:ln/>
                  </pic:spPr>
                </pic:pic>
              </a:graphicData>
            </a:graphic>
          </wp:inline>
        </w:drawing>
      </w:r>
      <w:r>
        <w:rPr>
          <w:rFonts w:ascii="Times New Roman" w:eastAsia="Times New Roman" w:hAnsi="Times New Roman" w:cs="Times New Roman"/>
          <w:sz w:val="36"/>
          <w:szCs w:val="36"/>
        </w:rPr>
        <w:t xml:space="preserve">    </w:t>
      </w:r>
    </w:p>
    <w:p w:rsidR="008747A9" w:rsidRDefault="008747A9">
      <w:pPr>
        <w:pStyle w:val="normal0"/>
        <w:widowControl/>
        <w:spacing w:after="0" w:line="240" w:lineRule="auto"/>
        <w:jc w:val="center"/>
        <w:rPr>
          <w:rFonts w:ascii="Times New Roman" w:eastAsia="Times New Roman" w:hAnsi="Times New Roman" w:cs="Times New Roman"/>
          <w:sz w:val="20"/>
          <w:szCs w:val="20"/>
        </w:rPr>
      </w:pPr>
    </w:p>
    <w:p w:rsidR="008747A9" w:rsidRDefault="00F741E9">
      <w:pPr>
        <w:pStyle w:val="normal0"/>
        <w:spacing w:after="0" w:line="240" w:lineRule="auto"/>
        <w:jc w:val="center"/>
        <w:rPr>
          <w:rFonts w:ascii="Times New Roman" w:eastAsia="Times New Roman" w:hAnsi="Times New Roman" w:cs="Times New Roman"/>
          <w:sz w:val="36"/>
          <w:szCs w:val="36"/>
        </w:rPr>
      </w:pPr>
      <w:bookmarkStart w:id="6" w:name="_lnxbz9" w:colFirst="0" w:colLast="0"/>
      <w:bookmarkEnd w:id="6"/>
      <w:r>
        <w:rPr>
          <w:rFonts w:ascii="Times New Roman" w:eastAsia="Times New Roman" w:hAnsi="Times New Roman" w:cs="Times New Roman"/>
          <w:sz w:val="36"/>
          <w:szCs w:val="36"/>
        </w:rPr>
        <w:t>____________________________________________________________________________</w:t>
      </w:r>
    </w:p>
    <w:p w:rsidR="008747A9" w:rsidRDefault="008747A9">
      <w:pPr>
        <w:pStyle w:val="normal0"/>
        <w:spacing w:after="0" w:line="240" w:lineRule="auto"/>
        <w:jc w:val="center"/>
        <w:rPr>
          <w:rFonts w:ascii="Times New Roman" w:eastAsia="Times New Roman" w:hAnsi="Times New Roman" w:cs="Times New Roman"/>
          <w:sz w:val="36"/>
          <w:szCs w:val="36"/>
        </w:rPr>
      </w:pPr>
      <w:bookmarkStart w:id="7" w:name="_35nkun2" w:colFirst="0" w:colLast="0"/>
      <w:bookmarkEnd w:id="7"/>
    </w:p>
    <w:p w:rsidR="008747A9" w:rsidRDefault="00F741E9">
      <w:pPr>
        <w:pStyle w:val="normal0"/>
        <w:spacing w:after="0" w:line="240" w:lineRule="auto"/>
        <w:jc w:val="center"/>
        <w:rPr>
          <w:rFonts w:ascii="Times New Roman" w:eastAsia="Times New Roman" w:hAnsi="Times New Roman" w:cs="Times New Roman"/>
          <w:b/>
          <w:sz w:val="36"/>
          <w:szCs w:val="36"/>
        </w:rPr>
      </w:pPr>
      <w:bookmarkStart w:id="8" w:name="_3j2qqm3" w:colFirst="0" w:colLast="0"/>
      <w:bookmarkEnd w:id="8"/>
      <w:r>
        <w:rPr>
          <w:rFonts w:ascii="Times New Roman" w:eastAsia="Times New Roman" w:hAnsi="Times New Roman" w:cs="Times New Roman"/>
          <w:b/>
          <w:sz w:val="36"/>
          <w:szCs w:val="36"/>
        </w:rPr>
        <w:t xml:space="preserve">Course Name: Mathematics </w:t>
      </w:r>
    </w:p>
    <w:p w:rsidR="008747A9" w:rsidRDefault="00F741E9">
      <w:pPr>
        <w:pStyle w:val="normal0"/>
        <w:spacing w:after="0" w:line="240" w:lineRule="auto"/>
        <w:jc w:val="center"/>
        <w:rPr>
          <w:rFonts w:ascii="Times New Roman" w:eastAsia="Times New Roman" w:hAnsi="Times New Roman" w:cs="Times New Roman"/>
          <w:sz w:val="36"/>
          <w:szCs w:val="36"/>
          <w:highlight w:val="yellow"/>
        </w:rPr>
      </w:pPr>
      <w:bookmarkStart w:id="9" w:name="_1y810tw" w:colFirst="0" w:colLast="0"/>
      <w:bookmarkEnd w:id="9"/>
      <w:r>
        <w:rPr>
          <w:rFonts w:ascii="Times New Roman" w:eastAsia="Times New Roman" w:hAnsi="Times New Roman" w:cs="Times New Roman"/>
          <w:b/>
          <w:sz w:val="36"/>
          <w:szCs w:val="36"/>
        </w:rPr>
        <w:t>Grade: 2</w:t>
      </w:r>
    </w:p>
    <w:p w:rsidR="008747A9" w:rsidRDefault="00F741E9">
      <w:pPr>
        <w:pStyle w:val="normal0"/>
        <w:spacing w:after="0" w:line="240" w:lineRule="auto"/>
        <w:jc w:val="center"/>
        <w:rPr>
          <w:rFonts w:ascii="Times New Roman" w:eastAsia="Times New Roman" w:hAnsi="Times New Roman" w:cs="Times New Roman"/>
          <w:sz w:val="36"/>
          <w:szCs w:val="36"/>
        </w:rPr>
      </w:pPr>
      <w:bookmarkStart w:id="10" w:name="_2xcytpi" w:colFirst="0" w:colLast="0"/>
      <w:bookmarkEnd w:id="10"/>
      <w:r>
        <w:rPr>
          <w:rFonts w:ascii="Times New Roman" w:eastAsia="Times New Roman" w:hAnsi="Times New Roman" w:cs="Times New Roman"/>
          <w:sz w:val="36"/>
          <w:szCs w:val="36"/>
          <w:highlight w:val="yellow"/>
        </w:rPr>
        <w:t>Board Approved: DATE OF BOARD APPROVAL</w:t>
      </w:r>
    </w:p>
    <w:p w:rsidR="008747A9" w:rsidRDefault="008747A9">
      <w:pPr>
        <w:pStyle w:val="normal0"/>
        <w:spacing w:after="0" w:line="240" w:lineRule="auto"/>
        <w:rPr>
          <w:rFonts w:ascii="Times New Roman" w:eastAsia="Times New Roman" w:hAnsi="Times New Roman" w:cs="Times New Roman"/>
          <w:sz w:val="24"/>
          <w:szCs w:val="24"/>
        </w:rPr>
      </w:pPr>
      <w:bookmarkStart w:id="11" w:name="_1ci93xb" w:colFirst="0" w:colLast="0"/>
      <w:bookmarkEnd w:id="11"/>
    </w:p>
    <w:p w:rsidR="008747A9" w:rsidRDefault="008747A9">
      <w:pPr>
        <w:pStyle w:val="normal0"/>
        <w:spacing w:after="0" w:line="240" w:lineRule="auto"/>
        <w:rPr>
          <w:rFonts w:ascii="Times New Roman" w:eastAsia="Times New Roman" w:hAnsi="Times New Roman" w:cs="Times New Roman"/>
          <w:sz w:val="24"/>
          <w:szCs w:val="24"/>
        </w:rPr>
      </w:pPr>
      <w:bookmarkStart w:id="12" w:name="_89axl2ivwu9p" w:colFirst="0" w:colLast="0"/>
      <w:bookmarkEnd w:id="12"/>
    </w:p>
    <w:p w:rsidR="008747A9" w:rsidRDefault="008747A9">
      <w:pPr>
        <w:pStyle w:val="normal0"/>
        <w:spacing w:after="0" w:line="240" w:lineRule="auto"/>
        <w:rPr>
          <w:rFonts w:ascii="Times New Roman" w:eastAsia="Times New Roman" w:hAnsi="Times New Roman" w:cs="Times New Roman"/>
          <w:sz w:val="24"/>
          <w:szCs w:val="24"/>
        </w:rPr>
      </w:pPr>
      <w:bookmarkStart w:id="13" w:name="_qsh70q" w:colFirst="0" w:colLast="0"/>
      <w:bookmarkEnd w:id="13"/>
    </w:p>
    <w:p w:rsidR="008747A9" w:rsidRDefault="00F741E9">
      <w:pPr>
        <w:pStyle w:val="normal0"/>
        <w:spacing w:after="0" w:line="240" w:lineRule="auto"/>
        <w:rPr>
          <w:rFonts w:ascii="Times New Roman" w:eastAsia="Times New Roman" w:hAnsi="Times New Roman" w:cs="Times New Roman"/>
          <w:sz w:val="24"/>
          <w:szCs w:val="24"/>
        </w:rPr>
      </w:pPr>
      <w:bookmarkStart w:id="14" w:name="_3as4poj" w:colFirst="0" w:colLast="0"/>
      <w:bookmarkEnd w:id="14"/>
      <w:r>
        <w:rPr>
          <w:rFonts w:ascii="Times New Roman" w:eastAsia="Times New Roman" w:hAnsi="Times New Roman" w:cs="Times New Roman"/>
          <w:sz w:val="24"/>
          <w:szCs w:val="24"/>
        </w:rPr>
        <w:t xml:space="preserve">*All </w:t>
      </w:r>
      <w:proofErr w:type="gramStart"/>
      <w:r>
        <w:rPr>
          <w:rFonts w:ascii="Times New Roman" w:eastAsia="Times New Roman" w:hAnsi="Times New Roman" w:cs="Times New Roman"/>
          <w:sz w:val="24"/>
          <w:szCs w:val="24"/>
        </w:rPr>
        <w:t>curriculum</w:t>
      </w:r>
      <w:proofErr w:type="gramEnd"/>
      <w:r>
        <w:rPr>
          <w:rFonts w:ascii="Times New Roman" w:eastAsia="Times New Roman" w:hAnsi="Times New Roman" w:cs="Times New Roman"/>
          <w:sz w:val="24"/>
          <w:szCs w:val="24"/>
        </w:rPr>
        <w:t xml:space="preserve"> is aligned with the NJSLS in accordance with the Department’s curriculum implementation timeline and includes all required components (NJ.A.C.6A:8).</w:t>
      </w:r>
    </w:p>
    <w:p w:rsidR="008747A9" w:rsidRDefault="00F741E9">
      <w:pPr>
        <w:pStyle w:val="normal0"/>
        <w:spacing w:after="0" w:line="240" w:lineRule="auto"/>
        <w:rPr>
          <w:rFonts w:ascii="Times New Roman" w:eastAsia="Times New Roman" w:hAnsi="Times New Roman" w:cs="Times New Roman"/>
          <w:sz w:val="18"/>
          <w:szCs w:val="18"/>
        </w:rPr>
      </w:pPr>
      <w:bookmarkStart w:id="15" w:name="_xsn8w6lnf7mt" w:colFirst="0" w:colLast="0"/>
      <w:bookmarkEnd w:id="15"/>
      <w:r>
        <w:rPr>
          <w:rFonts w:ascii="Times New Roman" w:eastAsia="Times New Roman" w:hAnsi="Times New Roman" w:cs="Times New Roman"/>
          <w:sz w:val="24"/>
          <w:szCs w:val="24"/>
        </w:rPr>
        <w:t xml:space="preserve">**Resource and activity lists are compiled from all four districts and may not necessarily </w:t>
      </w:r>
      <w:r>
        <w:rPr>
          <w:rFonts w:ascii="Times New Roman" w:eastAsia="Times New Roman" w:hAnsi="Times New Roman" w:cs="Times New Roman"/>
          <w:sz w:val="24"/>
          <w:szCs w:val="24"/>
        </w:rPr>
        <w:t>be reflected in each district or s</w:t>
      </w:r>
    </w:p>
    <w:p w:rsidR="008747A9" w:rsidRDefault="00F741E9">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p>
    <w:p w:rsidR="008747A9" w:rsidRDefault="00F741E9">
      <w:pPr>
        <w:pStyle w:val="normal0"/>
        <w:widowControl/>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*All </w:t>
      </w:r>
      <w:proofErr w:type="gramStart"/>
      <w:r>
        <w:rPr>
          <w:rFonts w:ascii="Times New Roman" w:eastAsia="Times New Roman" w:hAnsi="Times New Roman" w:cs="Times New Roman"/>
          <w:sz w:val="18"/>
          <w:szCs w:val="18"/>
        </w:rPr>
        <w:t>curriculum</w:t>
      </w:r>
      <w:proofErr w:type="gramEnd"/>
      <w:r>
        <w:rPr>
          <w:rFonts w:ascii="Times New Roman" w:eastAsia="Times New Roman" w:hAnsi="Times New Roman" w:cs="Times New Roman"/>
          <w:sz w:val="18"/>
          <w:szCs w:val="18"/>
        </w:rPr>
        <w:t xml:space="preserve"> is aligned with the NJSLS in accordance with the Department’s curriculum implementation timeline and includes all required components (NJ.A.C.6A:8).</w:t>
      </w:r>
    </w:p>
    <w:p w:rsidR="008747A9" w:rsidRDefault="008747A9">
      <w:pPr>
        <w:pStyle w:val="normal0"/>
        <w:widowControl/>
        <w:spacing w:after="0" w:line="240" w:lineRule="auto"/>
        <w:rPr>
          <w:rFonts w:ascii="Times New Roman" w:eastAsia="Times New Roman" w:hAnsi="Times New Roman" w:cs="Times New Roman"/>
          <w:sz w:val="18"/>
          <w:szCs w:val="18"/>
        </w:rPr>
      </w:pPr>
    </w:p>
    <w:p w:rsidR="008747A9" w:rsidRDefault="008747A9">
      <w:pPr>
        <w:pStyle w:val="normal0"/>
        <w:pBdr>
          <w:top w:val="nil"/>
          <w:left w:val="nil"/>
          <w:bottom w:val="nil"/>
          <w:right w:val="nil"/>
          <w:between w:val="nil"/>
        </w:pBdr>
        <w:spacing w:after="0" w:line="240" w:lineRule="auto"/>
        <w:ind w:left="90"/>
        <w:rPr>
          <w:rFonts w:ascii="Times New Roman" w:eastAsia="Times New Roman" w:hAnsi="Times New Roman" w:cs="Times New Roman"/>
          <w:sz w:val="20"/>
          <w:szCs w:val="20"/>
        </w:rPr>
      </w:pPr>
      <w:bookmarkStart w:id="16" w:name="_knun6hsay7z8" w:colFirst="0" w:colLast="0"/>
      <w:bookmarkEnd w:id="16"/>
    </w:p>
    <w:tbl>
      <w:tblPr>
        <w:tblStyle w:val="a"/>
        <w:tblW w:w="1431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914"/>
        <w:gridCol w:w="5310"/>
        <w:gridCol w:w="5490"/>
      </w:tblGrid>
      <w:tr w:rsidR="008747A9">
        <w:trPr>
          <w:trHeight w:val="740"/>
        </w:trPr>
        <w:tc>
          <w:tcPr>
            <w:tcW w:w="1596" w:type="dxa"/>
            <w:shd w:val="clear" w:color="auto" w:fill="C6D9F1"/>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Overview</w:t>
            </w:r>
          </w:p>
        </w:tc>
        <w:tc>
          <w:tcPr>
            <w:tcW w:w="1914"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Standards for Mathematical Content</w:t>
            </w:r>
          </w:p>
        </w:tc>
        <w:tc>
          <w:tcPr>
            <w:tcW w:w="5310"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Focus</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5490"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Standards for Mathematical Practice</w:t>
            </w:r>
          </w:p>
        </w:tc>
      </w:tr>
      <w:tr w:rsidR="008747A9">
        <w:trPr>
          <w:trHeight w:val="2020"/>
        </w:trPr>
        <w:tc>
          <w:tcPr>
            <w:tcW w:w="159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30j0zll">
              <w:r>
                <w:rPr>
                  <w:rFonts w:ascii="Times New Roman" w:eastAsia="Times New Roman" w:hAnsi="Times New Roman" w:cs="Times New Roman"/>
                  <w:b/>
                  <w:color w:val="0000FF"/>
                  <w:sz w:val="20"/>
                  <w:szCs w:val="20"/>
                  <w:u w:val="single"/>
                </w:rPr>
                <w:t>Unit 1</w:t>
              </w:r>
            </w:hyperlink>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 and Subtract within 100 and Understand Place Value to 1000</w:t>
            </w:r>
          </w:p>
        </w:tc>
        <w:tc>
          <w:tcPr>
            <w:tcW w:w="1914" w:type="dxa"/>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2.OA.A.1*</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2.OA.B.2*</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2.NBT.A.1</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2.NBT.A.2*</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2.NBT.A.3</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2.NBT.A.4</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2.NBT.B.8</w:t>
            </w:r>
          </w:p>
          <w:p w:rsidR="008747A9" w:rsidRDefault="008747A9">
            <w:pPr>
              <w:pStyle w:val="normal0"/>
              <w:pBdr>
                <w:top w:val="nil"/>
                <w:left w:val="nil"/>
                <w:bottom w:val="nil"/>
                <w:right w:val="nil"/>
                <w:between w:val="nil"/>
              </w:pBdr>
              <w:rPr>
                <w:rFonts w:ascii="Times New Roman" w:eastAsia="Times New Roman" w:hAnsi="Times New Roman" w:cs="Times New Roman"/>
                <w:sz w:val="20"/>
                <w:szCs w:val="20"/>
              </w:rPr>
            </w:pPr>
          </w:p>
          <w:p w:rsidR="008747A9" w:rsidRDefault="008747A9">
            <w:pPr>
              <w:pStyle w:val="normal0"/>
              <w:pBdr>
                <w:top w:val="nil"/>
                <w:left w:val="nil"/>
                <w:bottom w:val="nil"/>
                <w:right w:val="nil"/>
                <w:between w:val="nil"/>
              </w:pBdr>
              <w:rPr>
                <w:rFonts w:ascii="Times New Roman" w:eastAsia="Times New Roman" w:hAnsi="Times New Roman" w:cs="Times New Roman"/>
                <w:sz w:val="20"/>
                <w:szCs w:val="20"/>
              </w:rPr>
            </w:pPr>
          </w:p>
        </w:tc>
        <w:tc>
          <w:tcPr>
            <w:tcW w:w="5310" w:type="dxa"/>
          </w:tcPr>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Represent and solve problems involving addition and subtraction</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Add and subtract within 20</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Understand place value</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place value understanding and properties of operations to add and subtract</w:t>
            </w:r>
          </w:p>
        </w:tc>
        <w:tc>
          <w:tcPr>
            <w:tcW w:w="5490" w:type="dxa"/>
            <w:vMerge w:val="restart"/>
          </w:tcPr>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r>
              <w:rPr>
                <w:rFonts w:ascii="Times New Roman" w:eastAsia="Times New Roman" w:hAnsi="Times New Roman" w:cs="Times New Roman"/>
                <w:color w:val="000000"/>
                <w:sz w:val="20"/>
                <w:szCs w:val="20"/>
              </w:rPr>
              <w:t>.</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MP.4 Model with mathematics.</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MP.8 Look for and express regularity in repeated reasoning.</w:t>
            </w:r>
          </w:p>
        </w:tc>
      </w:tr>
      <w:tr w:rsidR="008747A9">
        <w:trPr>
          <w:trHeight w:val="320"/>
        </w:trPr>
        <w:tc>
          <w:tcPr>
            <w:tcW w:w="159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Unit 1: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Suggested Open Educational Resources</w:t>
            </w:r>
          </w:p>
        </w:tc>
        <w:tc>
          <w:tcPr>
            <w:tcW w:w="7224" w:type="dxa"/>
            <w:gridSpan w:val="2"/>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2">
              <w:r>
                <w:rPr>
                  <w:rFonts w:ascii="Times New Roman" w:eastAsia="Times New Roman" w:hAnsi="Times New Roman" w:cs="Times New Roman"/>
                  <w:color w:val="0000FF"/>
                  <w:sz w:val="20"/>
                  <w:szCs w:val="20"/>
                  <w:u w:val="single"/>
                </w:rPr>
                <w:t>2.OA.A.1 Pencil and a Sticker</w:t>
              </w:r>
            </w:hyperlink>
          </w:p>
          <w:p w:rsidR="008747A9" w:rsidRDefault="00F741E9">
            <w:pPr>
              <w:pStyle w:val="normal0"/>
              <w:pBdr>
                <w:top w:val="nil"/>
                <w:left w:val="nil"/>
                <w:bottom w:val="nil"/>
                <w:right w:val="nil"/>
                <w:between w:val="nil"/>
              </w:pBdr>
              <w:spacing w:after="200" w:line="276" w:lineRule="auto"/>
              <w:ind w:left="720" w:hanging="720"/>
              <w:rPr>
                <w:rFonts w:ascii="Times New Roman" w:eastAsia="Times New Roman" w:hAnsi="Times New Roman" w:cs="Times New Roman"/>
                <w:color w:val="000000"/>
                <w:sz w:val="20"/>
                <w:szCs w:val="20"/>
              </w:rPr>
            </w:pPr>
            <w:hyperlink r:id="rId13">
              <w:r>
                <w:rPr>
                  <w:rFonts w:ascii="Times New Roman" w:eastAsia="Times New Roman" w:hAnsi="Times New Roman" w:cs="Times New Roman"/>
                  <w:color w:val="0000FF"/>
                  <w:sz w:val="20"/>
                  <w:szCs w:val="20"/>
                  <w:u w:val="single"/>
                </w:rPr>
                <w:t>2.OA.B.2 Building toward fluency</w:t>
              </w:r>
            </w:hyperlink>
          </w:p>
          <w:p w:rsidR="008747A9" w:rsidRDefault="00F741E9">
            <w:pPr>
              <w:pStyle w:val="normal0"/>
              <w:pBdr>
                <w:top w:val="nil"/>
                <w:left w:val="nil"/>
                <w:bottom w:val="nil"/>
                <w:right w:val="nil"/>
                <w:between w:val="nil"/>
              </w:pBdr>
              <w:spacing w:after="200" w:line="276" w:lineRule="auto"/>
              <w:ind w:left="720" w:hanging="720"/>
              <w:rPr>
                <w:rFonts w:ascii="Times New Roman" w:eastAsia="Times New Roman" w:hAnsi="Times New Roman" w:cs="Times New Roman"/>
                <w:color w:val="000000"/>
                <w:sz w:val="20"/>
                <w:szCs w:val="20"/>
              </w:rPr>
            </w:pPr>
            <w:hyperlink r:id="rId14">
              <w:r>
                <w:rPr>
                  <w:rFonts w:ascii="Times New Roman" w:eastAsia="Times New Roman" w:hAnsi="Times New Roman" w:cs="Times New Roman"/>
                  <w:color w:val="0000FF"/>
                  <w:sz w:val="20"/>
                  <w:szCs w:val="20"/>
                  <w:u w:val="single"/>
                </w:rPr>
                <w:t>2.NBT.A.1 Making 124</w:t>
              </w:r>
            </w:hyperlink>
          </w:p>
          <w:p w:rsidR="008747A9" w:rsidRDefault="00F741E9">
            <w:pPr>
              <w:pStyle w:val="normal0"/>
              <w:pBdr>
                <w:top w:val="nil"/>
                <w:left w:val="nil"/>
                <w:bottom w:val="nil"/>
                <w:right w:val="nil"/>
                <w:between w:val="nil"/>
              </w:pBdr>
              <w:spacing w:after="200" w:line="276" w:lineRule="auto"/>
              <w:ind w:left="720" w:hanging="720"/>
              <w:rPr>
                <w:rFonts w:ascii="Times New Roman" w:eastAsia="Times New Roman" w:hAnsi="Times New Roman" w:cs="Times New Roman"/>
                <w:color w:val="000000"/>
                <w:sz w:val="20"/>
                <w:szCs w:val="20"/>
              </w:rPr>
            </w:pPr>
            <w:hyperlink r:id="rId15">
              <w:r>
                <w:rPr>
                  <w:rFonts w:ascii="Times New Roman" w:eastAsia="Times New Roman" w:hAnsi="Times New Roman" w:cs="Times New Roman"/>
                  <w:color w:val="0000FF"/>
                  <w:sz w:val="20"/>
                  <w:szCs w:val="20"/>
                  <w:u w:val="single"/>
                </w:rPr>
                <w:t>2.NBT.A.1 Largest Number Game</w:t>
              </w:r>
            </w:hyperlink>
          </w:p>
          <w:p w:rsidR="008747A9" w:rsidRDefault="00F741E9">
            <w:pPr>
              <w:pStyle w:val="normal0"/>
              <w:pBdr>
                <w:top w:val="nil"/>
                <w:left w:val="nil"/>
                <w:bottom w:val="nil"/>
                <w:right w:val="nil"/>
                <w:between w:val="nil"/>
              </w:pBdr>
              <w:spacing w:after="200" w:line="276" w:lineRule="auto"/>
              <w:ind w:left="720" w:hanging="720"/>
              <w:rPr>
                <w:rFonts w:ascii="Times New Roman" w:eastAsia="Times New Roman" w:hAnsi="Times New Roman" w:cs="Times New Roman"/>
                <w:color w:val="000000"/>
                <w:sz w:val="20"/>
                <w:szCs w:val="20"/>
              </w:rPr>
            </w:pPr>
            <w:hyperlink r:id="rId16">
              <w:r>
                <w:rPr>
                  <w:rFonts w:ascii="Times New Roman" w:eastAsia="Times New Roman" w:hAnsi="Times New Roman" w:cs="Times New Roman"/>
                  <w:color w:val="0000FF"/>
                  <w:sz w:val="20"/>
                  <w:szCs w:val="20"/>
                  <w:u w:val="single"/>
                </w:rPr>
                <w:t xml:space="preserve">2.NBT.A.3 </w:t>
              </w:r>
              <w:r>
                <w:rPr>
                  <w:rFonts w:ascii="Times New Roman" w:eastAsia="Times New Roman" w:hAnsi="Times New Roman" w:cs="Times New Roman"/>
                  <w:color w:val="0000FF"/>
                  <w:sz w:val="20"/>
                  <w:szCs w:val="20"/>
                  <w:u w:val="single"/>
                </w:rPr>
                <w:t>Looking at Numbers Every Which Way</w:t>
              </w:r>
            </w:hyperlink>
          </w:p>
          <w:p w:rsidR="008747A9" w:rsidRDefault="00F741E9">
            <w:pPr>
              <w:pStyle w:val="normal0"/>
              <w:pBdr>
                <w:top w:val="nil"/>
                <w:left w:val="nil"/>
                <w:bottom w:val="nil"/>
                <w:right w:val="nil"/>
                <w:between w:val="nil"/>
              </w:pBdr>
              <w:spacing w:after="200" w:line="276" w:lineRule="auto"/>
              <w:ind w:left="720" w:hanging="720"/>
              <w:rPr>
                <w:rFonts w:ascii="Times New Roman" w:eastAsia="Times New Roman" w:hAnsi="Times New Roman" w:cs="Times New Roman"/>
                <w:color w:val="000000"/>
                <w:sz w:val="20"/>
                <w:szCs w:val="20"/>
              </w:rPr>
            </w:pPr>
            <w:hyperlink r:id="rId17">
              <w:r>
                <w:rPr>
                  <w:rFonts w:ascii="Times New Roman" w:eastAsia="Times New Roman" w:hAnsi="Times New Roman" w:cs="Times New Roman"/>
                  <w:color w:val="0000FF"/>
                  <w:sz w:val="20"/>
                  <w:szCs w:val="20"/>
                  <w:u w:val="single"/>
                </w:rPr>
                <w:t>2.NBT.A.4 Ordering 3-digit numbers</w:t>
              </w:r>
            </w:hyperlink>
          </w:p>
          <w:p w:rsidR="008747A9" w:rsidRDefault="00F741E9">
            <w:pPr>
              <w:pStyle w:val="normal0"/>
              <w:pBdr>
                <w:top w:val="nil"/>
                <w:left w:val="nil"/>
                <w:bottom w:val="nil"/>
                <w:right w:val="nil"/>
                <w:between w:val="nil"/>
              </w:pBdr>
              <w:spacing w:after="200" w:line="276" w:lineRule="auto"/>
              <w:ind w:left="720" w:hanging="720"/>
              <w:rPr>
                <w:rFonts w:ascii="Times New Roman" w:eastAsia="Times New Roman" w:hAnsi="Times New Roman" w:cs="Times New Roman"/>
                <w:color w:val="000000"/>
                <w:sz w:val="20"/>
                <w:szCs w:val="20"/>
              </w:rPr>
            </w:pPr>
            <w:hyperlink r:id="rId18">
              <w:r>
                <w:rPr>
                  <w:rFonts w:ascii="Times New Roman" w:eastAsia="Times New Roman" w:hAnsi="Times New Roman" w:cs="Times New Roman"/>
                  <w:color w:val="0000FF"/>
                  <w:sz w:val="20"/>
                  <w:szCs w:val="20"/>
                  <w:u w:val="single"/>
                </w:rPr>
                <w:t>2.NBT.B.8 Choral Counting</w:t>
              </w:r>
            </w:hyperlink>
          </w:p>
        </w:tc>
        <w:tc>
          <w:tcPr>
            <w:tcW w:w="5490" w:type="dxa"/>
            <w:vMerge/>
          </w:tcPr>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8747A9">
        <w:trPr>
          <w:trHeight w:val="320"/>
        </w:trPr>
        <w:tc>
          <w:tcPr>
            <w:tcW w:w="159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1fob9te">
              <w:r>
                <w:rPr>
                  <w:rFonts w:ascii="Times New Roman" w:eastAsia="Times New Roman" w:hAnsi="Times New Roman" w:cs="Times New Roman"/>
                  <w:b/>
                  <w:color w:val="0000FF"/>
                  <w:sz w:val="20"/>
                  <w:szCs w:val="20"/>
                  <w:u w:val="single"/>
                </w:rPr>
                <w:t>Unit 2</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Place Value Strategies for </w:t>
            </w:r>
            <w:r>
              <w:rPr>
                <w:rFonts w:ascii="Times New Roman" w:eastAsia="Times New Roman" w:hAnsi="Times New Roman" w:cs="Times New Roman"/>
                <w:b/>
                <w:color w:val="000000"/>
                <w:sz w:val="20"/>
                <w:szCs w:val="20"/>
              </w:rPr>
              <w:lastRenderedPageBreak/>
              <w:t>Addition and Subtraction</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1914" w:type="dxa"/>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2.OA.A.1*</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2.OA.B.2*</w:t>
            </w:r>
          </w:p>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2.OA.C.3</w:t>
            </w:r>
          </w:p>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2.OA.C.4</w:t>
            </w:r>
          </w:p>
          <w:p w:rsidR="008747A9" w:rsidRDefault="00F741E9">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2.G.A.2</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2.NBT.B.5*</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2.NBT.B.6</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2.NBT.B.7</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2.NBT.B.9</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2.NBT.A.2*</w:t>
            </w:r>
          </w:p>
        </w:tc>
        <w:tc>
          <w:tcPr>
            <w:tcW w:w="5310" w:type="dxa"/>
          </w:tcPr>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lastRenderedPageBreak/>
              <w:t>Represent and solve problems involving addition and subtraction</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Add and subtract within 20</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 xml:space="preserve">Work with equal groups of objects to gain foundations for </w:t>
            </w:r>
            <w:r>
              <w:rPr>
                <w:rFonts w:ascii="Times New Roman" w:eastAsia="Times New Roman" w:hAnsi="Times New Roman" w:cs="Times New Roman"/>
                <w:color w:val="000000"/>
                <w:sz w:val="20"/>
                <w:szCs w:val="20"/>
              </w:rPr>
              <w:lastRenderedPageBreak/>
              <w:t>multiplication</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Reason with shapes and their attribute</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place value understanding and properties of opera</w:t>
            </w:r>
            <w:r>
              <w:rPr>
                <w:rFonts w:ascii="Times New Roman" w:eastAsia="Times New Roman" w:hAnsi="Times New Roman" w:cs="Times New Roman"/>
                <w:color w:val="000000"/>
                <w:sz w:val="20"/>
                <w:szCs w:val="20"/>
              </w:rPr>
              <w:t>tions to add and subtract</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Understand place value</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5490" w:type="dxa"/>
            <w:vMerge/>
          </w:tcPr>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8747A9">
        <w:tc>
          <w:tcPr>
            <w:tcW w:w="159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lastRenderedPageBreak/>
              <w:t xml:space="preserve">Unit 2: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Suggested Open Educational Resources</w:t>
            </w:r>
          </w:p>
        </w:tc>
        <w:tc>
          <w:tcPr>
            <w:tcW w:w="7224" w:type="dxa"/>
            <w:gridSpan w:val="2"/>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19">
              <w:r>
                <w:rPr>
                  <w:rFonts w:ascii="Times New Roman" w:eastAsia="Times New Roman" w:hAnsi="Times New Roman" w:cs="Times New Roman"/>
                  <w:color w:val="0000FF"/>
                  <w:sz w:val="20"/>
                  <w:szCs w:val="20"/>
                  <w:u w:val="single"/>
                </w:rPr>
                <w:t>2.OA.B.2 Hitting the Target Number</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0">
              <w:r>
                <w:rPr>
                  <w:rFonts w:ascii="Times New Roman" w:eastAsia="Times New Roman" w:hAnsi="Times New Roman" w:cs="Times New Roman"/>
                  <w:color w:val="0000FF"/>
                  <w:sz w:val="20"/>
                  <w:szCs w:val="20"/>
                  <w:u w:val="single"/>
                </w:rPr>
                <w:t>2.OA.C.3 Red and Blue Tiles</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1">
              <w:r>
                <w:rPr>
                  <w:rFonts w:ascii="Times New Roman" w:eastAsia="Times New Roman" w:hAnsi="Times New Roman" w:cs="Times New Roman"/>
                  <w:color w:val="0000FF"/>
                  <w:sz w:val="20"/>
                  <w:szCs w:val="20"/>
                  <w:u w:val="single"/>
                </w:rPr>
                <w:t>2.OA.C.4 Counting Dots in Arrays</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2">
              <w:r>
                <w:rPr>
                  <w:rFonts w:ascii="Times New Roman" w:eastAsia="Times New Roman" w:hAnsi="Times New Roman" w:cs="Times New Roman"/>
                  <w:color w:val="0000FF"/>
                  <w:sz w:val="20"/>
                  <w:szCs w:val="20"/>
                  <w:u w:val="single"/>
                </w:rPr>
                <w:t>2.G.A.2 Partitioning a Rectangle into Unit Squares</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3">
              <w:r>
                <w:rPr>
                  <w:rFonts w:ascii="Times New Roman" w:eastAsia="Times New Roman" w:hAnsi="Times New Roman" w:cs="Times New Roman"/>
                  <w:color w:val="0000FF"/>
                  <w:sz w:val="20"/>
                  <w:szCs w:val="20"/>
                  <w:u w:val="single"/>
                </w:rPr>
                <w:t>2.NBT.B.6 Toll Bri</w:t>
              </w:r>
              <w:r>
                <w:rPr>
                  <w:rFonts w:ascii="Times New Roman" w:eastAsia="Times New Roman" w:hAnsi="Times New Roman" w:cs="Times New Roman"/>
                  <w:color w:val="0000FF"/>
                  <w:sz w:val="20"/>
                  <w:szCs w:val="20"/>
                  <w:u w:val="single"/>
                </w:rPr>
                <w:t>dge Puzzle</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4">
              <w:r>
                <w:rPr>
                  <w:rFonts w:ascii="Times New Roman" w:eastAsia="Times New Roman" w:hAnsi="Times New Roman" w:cs="Times New Roman"/>
                  <w:color w:val="0000FF"/>
                  <w:sz w:val="20"/>
                  <w:szCs w:val="20"/>
                  <w:u w:val="single"/>
                </w:rPr>
                <w:t>2.NBT.B.7 How Many Days Until Summer Vacation?</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5">
              <w:r>
                <w:rPr>
                  <w:rFonts w:ascii="Times New Roman" w:eastAsia="Times New Roman" w:hAnsi="Times New Roman" w:cs="Times New Roman"/>
                  <w:color w:val="0000FF"/>
                  <w:sz w:val="20"/>
                  <w:szCs w:val="20"/>
                  <w:u w:val="single"/>
                </w:rPr>
                <w:t>2.NBT.B.9 Peyton and Presley Discuss Addition</w:t>
              </w:r>
            </w:hyperlink>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5490" w:type="dxa"/>
            <w:vMerge/>
          </w:tcPr>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8747A9">
        <w:trPr>
          <w:trHeight w:val="2060"/>
        </w:trPr>
        <w:tc>
          <w:tcPr>
            <w:tcW w:w="159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3znysh7">
              <w:r>
                <w:rPr>
                  <w:rFonts w:ascii="Times New Roman" w:eastAsia="Times New Roman" w:hAnsi="Times New Roman" w:cs="Times New Roman"/>
                  <w:b/>
                  <w:color w:val="0000FF"/>
                  <w:sz w:val="20"/>
                  <w:szCs w:val="20"/>
                  <w:u w:val="single"/>
                </w:rPr>
                <w:t>Unit 3</w:t>
              </w:r>
            </w:hyperlink>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Measurement</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1914" w:type="dxa"/>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2.MD.A.1</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2.MD.A.3</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2.MD.A.2</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2.MD.A.4</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2.MD.B.5</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2.MD.B.6</w:t>
            </w:r>
          </w:p>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2.MD.C.7</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2.NBT.A.2*</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2.NBT.B.5*</w:t>
            </w:r>
          </w:p>
        </w:tc>
        <w:tc>
          <w:tcPr>
            <w:tcW w:w="5310" w:type="dxa"/>
          </w:tcPr>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Measure and estimate lengths in standard units</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Relate addition and subtraction to length</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Work with time</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Understand place value</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place value understanding and properties of operations to add and subtract</w:t>
            </w:r>
          </w:p>
        </w:tc>
        <w:tc>
          <w:tcPr>
            <w:tcW w:w="5490" w:type="dxa"/>
            <w:vMerge w:val="restart"/>
          </w:tcPr>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MP.2 Reason abstractly and quant</w:t>
            </w:r>
            <w:r>
              <w:rPr>
                <w:rFonts w:ascii="Times New Roman" w:eastAsia="Times New Roman" w:hAnsi="Times New Roman" w:cs="Times New Roman"/>
                <w:color w:val="000000"/>
                <w:sz w:val="20"/>
                <w:szCs w:val="20"/>
              </w:rPr>
              <w:t xml:space="preserve">itatively. </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MP.4 Model with mathematics.</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MP.8 Look for and express regularity in repeated reasoning.</w:t>
            </w:r>
          </w:p>
        </w:tc>
      </w:tr>
      <w:tr w:rsidR="008747A9">
        <w:tc>
          <w:tcPr>
            <w:tcW w:w="159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Unit 3:</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lastRenderedPageBreak/>
              <w:t>Suggested Open Educational Resources</w:t>
            </w:r>
          </w:p>
        </w:tc>
        <w:tc>
          <w:tcPr>
            <w:tcW w:w="7224" w:type="dxa"/>
            <w:gridSpan w:val="2"/>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6">
              <w:r>
                <w:rPr>
                  <w:rFonts w:ascii="Times New Roman" w:eastAsia="Times New Roman" w:hAnsi="Times New Roman" w:cs="Times New Roman"/>
                  <w:color w:val="0000FF"/>
                  <w:sz w:val="20"/>
                  <w:szCs w:val="20"/>
                  <w:u w:val="single"/>
                </w:rPr>
                <w:t>2.MD.A.1</w:t>
              </w:r>
              <w:proofErr w:type="gramStart"/>
              <w:r>
                <w:rPr>
                  <w:rFonts w:ascii="Times New Roman" w:eastAsia="Times New Roman" w:hAnsi="Times New Roman" w:cs="Times New Roman"/>
                  <w:color w:val="0000FF"/>
                  <w:sz w:val="20"/>
                  <w:szCs w:val="20"/>
                  <w:u w:val="single"/>
                </w:rPr>
                <w:t>,3,4</w:t>
              </w:r>
              <w:proofErr w:type="gramEnd"/>
              <w:r>
                <w:rPr>
                  <w:rFonts w:ascii="Times New Roman" w:eastAsia="Times New Roman" w:hAnsi="Times New Roman" w:cs="Times New Roman"/>
                  <w:color w:val="0000FF"/>
                  <w:sz w:val="20"/>
                  <w:szCs w:val="20"/>
                  <w:u w:val="single"/>
                </w:rPr>
                <w:t xml:space="preserve"> Determining Length</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7">
              <w:r>
                <w:rPr>
                  <w:rFonts w:ascii="Times New Roman" w:eastAsia="Times New Roman" w:hAnsi="Times New Roman" w:cs="Times New Roman"/>
                  <w:color w:val="0000FF"/>
                  <w:sz w:val="20"/>
                  <w:szCs w:val="20"/>
                  <w:u w:val="single"/>
                </w:rPr>
                <w:t>2.MD.B.5 High Jump Competition</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8">
              <w:r>
                <w:rPr>
                  <w:rFonts w:ascii="Times New Roman" w:eastAsia="Times New Roman" w:hAnsi="Times New Roman" w:cs="Times New Roman"/>
                  <w:color w:val="0000FF"/>
                  <w:sz w:val="20"/>
                  <w:szCs w:val="20"/>
                  <w:u w:val="single"/>
                </w:rPr>
                <w:t>2.MD.B.6 Frog and Toad on the Num</w:t>
              </w:r>
              <w:r>
                <w:rPr>
                  <w:rFonts w:ascii="Times New Roman" w:eastAsia="Times New Roman" w:hAnsi="Times New Roman" w:cs="Times New Roman"/>
                  <w:color w:val="0000FF"/>
                  <w:sz w:val="20"/>
                  <w:szCs w:val="20"/>
                  <w:u w:val="single"/>
                </w:rPr>
                <w:t>ber Line</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9">
              <w:r>
                <w:rPr>
                  <w:rFonts w:ascii="Times New Roman" w:eastAsia="Times New Roman" w:hAnsi="Times New Roman" w:cs="Times New Roman"/>
                  <w:color w:val="0000FF"/>
                  <w:sz w:val="20"/>
                  <w:szCs w:val="20"/>
                  <w:u w:val="single"/>
                </w:rPr>
                <w:t>2.MD.C.7 Ordering Time</w:t>
              </w:r>
            </w:hyperlink>
          </w:p>
        </w:tc>
        <w:tc>
          <w:tcPr>
            <w:tcW w:w="5490" w:type="dxa"/>
            <w:vMerge/>
          </w:tcPr>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8747A9">
        <w:trPr>
          <w:trHeight w:val="1580"/>
        </w:trPr>
        <w:tc>
          <w:tcPr>
            <w:tcW w:w="159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2et92p0">
              <w:r>
                <w:rPr>
                  <w:rFonts w:ascii="Times New Roman" w:eastAsia="Times New Roman" w:hAnsi="Times New Roman" w:cs="Times New Roman"/>
                  <w:b/>
                  <w:color w:val="0000FF"/>
                  <w:sz w:val="20"/>
                  <w:szCs w:val="20"/>
                  <w:u w:val="single"/>
                </w:rPr>
                <w:t>Unit 4</w:t>
              </w:r>
            </w:hyperlink>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Reason with Shapes and Represent Data</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1914" w:type="dxa"/>
          </w:tcPr>
          <w:p w:rsidR="008747A9" w:rsidRDefault="00F741E9">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2.G.A.1</w:t>
            </w:r>
          </w:p>
          <w:p w:rsidR="008747A9" w:rsidRDefault="00F741E9">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2.G.A.3</w:t>
            </w:r>
          </w:p>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2.MD.C.8</w:t>
            </w:r>
          </w:p>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2.MD.D.9</w:t>
            </w:r>
          </w:p>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2.MD.D.10</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2.OA.B.2*</w:t>
            </w:r>
          </w:p>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2.NBT.B.5*</w:t>
            </w:r>
          </w:p>
        </w:tc>
        <w:tc>
          <w:tcPr>
            <w:tcW w:w="5310" w:type="dxa"/>
          </w:tcPr>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 xml:space="preserve">Reason with shapes and their attributes </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Work with money</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Represent and interpret data</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Add and subtract within 20</w:t>
            </w:r>
          </w:p>
          <w:p w:rsidR="008747A9" w:rsidRDefault="00F741E9">
            <w:pPr>
              <w:pStyle w:val="normal0"/>
              <w:numPr>
                <w:ilvl w:val="0"/>
                <w:numId w:val="21"/>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place value understanding and properties of operations to add and subtract</w:t>
            </w:r>
          </w:p>
        </w:tc>
        <w:tc>
          <w:tcPr>
            <w:tcW w:w="5490" w:type="dxa"/>
            <w:vMerge/>
          </w:tcPr>
          <w:p w:rsidR="008747A9" w:rsidRDefault="008747A9">
            <w:pPr>
              <w:pStyle w:val="normal0"/>
              <w:pBdr>
                <w:top w:val="nil"/>
                <w:left w:val="nil"/>
                <w:bottom w:val="nil"/>
                <w:right w:val="nil"/>
                <w:between w:val="nil"/>
              </w:pBdr>
              <w:spacing w:line="276" w:lineRule="auto"/>
              <w:rPr>
                <w:color w:val="000000"/>
                <w:sz w:val="20"/>
                <w:szCs w:val="20"/>
              </w:rPr>
            </w:pPr>
          </w:p>
        </w:tc>
      </w:tr>
      <w:tr w:rsidR="008747A9">
        <w:trPr>
          <w:trHeight w:val="4540"/>
        </w:trPr>
        <w:tc>
          <w:tcPr>
            <w:tcW w:w="159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Unit 4: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Suggested Open Educational Resources</w:t>
            </w:r>
          </w:p>
        </w:tc>
        <w:tc>
          <w:tcPr>
            <w:tcW w:w="7224" w:type="dxa"/>
            <w:gridSpan w:val="2"/>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0">
              <w:r>
                <w:rPr>
                  <w:rFonts w:ascii="Times New Roman" w:eastAsia="Times New Roman" w:hAnsi="Times New Roman" w:cs="Times New Roman"/>
                  <w:color w:val="0000FF"/>
                  <w:sz w:val="20"/>
                  <w:szCs w:val="20"/>
                  <w:u w:val="single"/>
                </w:rPr>
                <w:t>2.MD.C.8 Delayed Gratification</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1">
              <w:r>
                <w:rPr>
                  <w:rFonts w:ascii="Times New Roman" w:eastAsia="Times New Roman" w:hAnsi="Times New Roman" w:cs="Times New Roman"/>
                  <w:color w:val="0000FF"/>
                  <w:sz w:val="20"/>
                  <w:szCs w:val="20"/>
                  <w:u w:val="single"/>
                </w:rPr>
                <w:t>2.MD.D.9 Hand Span Measures</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2">
              <w:r>
                <w:rPr>
                  <w:rFonts w:ascii="Times New Roman" w:eastAsia="Times New Roman" w:hAnsi="Times New Roman" w:cs="Times New Roman"/>
                  <w:color w:val="0000FF"/>
                  <w:sz w:val="20"/>
                  <w:szCs w:val="20"/>
                  <w:u w:val="single"/>
                </w:rPr>
                <w:t>2.MD.D.9 The Longest Walk</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3">
              <w:r>
                <w:rPr>
                  <w:rFonts w:ascii="Times New Roman" w:eastAsia="Times New Roman" w:hAnsi="Times New Roman" w:cs="Times New Roman"/>
                  <w:color w:val="0000FF"/>
                  <w:sz w:val="20"/>
                  <w:szCs w:val="20"/>
                  <w:u w:val="single"/>
                </w:rPr>
                <w:t>2.MD.D.10 Favorite Ice Cream Flavor</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4">
              <w:r>
                <w:rPr>
                  <w:rFonts w:ascii="Times New Roman" w:eastAsia="Times New Roman" w:hAnsi="Times New Roman" w:cs="Times New Roman"/>
                  <w:color w:val="0000FF"/>
                  <w:sz w:val="20"/>
                  <w:szCs w:val="20"/>
                  <w:u w:val="single"/>
                </w:rPr>
                <w:t>2.NBT.B.5 Saving Money 1</w:t>
              </w:r>
            </w:hyperlink>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5">
              <w:r>
                <w:rPr>
                  <w:rFonts w:ascii="Times New Roman" w:eastAsia="Times New Roman" w:hAnsi="Times New Roman" w:cs="Times New Roman"/>
                  <w:color w:val="0000FF"/>
                  <w:sz w:val="20"/>
                  <w:szCs w:val="20"/>
                  <w:u w:val="single"/>
                </w:rPr>
                <w:t>2.NBT.B.5 Saving Money 2</w:t>
              </w:r>
            </w:hyperlink>
          </w:p>
        </w:tc>
        <w:tc>
          <w:tcPr>
            <w:tcW w:w="5490" w:type="dxa"/>
            <w:vMerge/>
          </w:tcPr>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8747A9" w:rsidRDefault="008747A9">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8747A9" w:rsidRDefault="008747A9">
      <w:pPr>
        <w:pStyle w:val="normal0"/>
        <w:spacing w:line="240" w:lineRule="auto"/>
        <w:rPr>
          <w:rFonts w:ascii="Times New Roman" w:eastAsia="Times New Roman" w:hAnsi="Times New Roman" w:cs="Times New Roman"/>
          <w:sz w:val="20"/>
          <w:szCs w:val="20"/>
        </w:rPr>
      </w:pPr>
    </w:p>
    <w:p w:rsidR="008747A9" w:rsidRDefault="00F741E9">
      <w:pPr>
        <w:pStyle w:val="normal0"/>
        <w:spacing w:line="240" w:lineRule="auto"/>
        <w:rPr>
          <w:rFonts w:ascii="Times New Roman" w:eastAsia="Times New Roman" w:hAnsi="Times New Roman" w:cs="Times New Roman"/>
          <w:sz w:val="20"/>
          <w:szCs w:val="20"/>
        </w:rPr>
      </w:pPr>
      <w:r>
        <w:lastRenderedPageBreak/>
        <w:br w:type="page"/>
      </w:r>
    </w:p>
    <w:tbl>
      <w:tblPr>
        <w:tblStyle w:val="a0"/>
        <w:tblW w:w="1431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078"/>
      </w:tblGrid>
      <w:tr w:rsidR="008747A9">
        <w:tc>
          <w:tcPr>
            <w:tcW w:w="14310" w:type="dxa"/>
            <w:gridSpan w:val="3"/>
            <w:shd w:val="clear" w:color="auto" w:fill="C6D9F1"/>
          </w:tcPr>
          <w:p w:rsidR="008747A9" w:rsidRDefault="00F741E9">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17" w:name="30j0zll" w:colFirst="0" w:colLast="0"/>
            <w:bookmarkEnd w:id="17"/>
            <w:r>
              <w:rPr>
                <w:rFonts w:ascii="Times New Roman" w:eastAsia="Times New Roman" w:hAnsi="Times New Roman" w:cs="Times New Roman"/>
                <w:b/>
                <w:color w:val="000000"/>
                <w:sz w:val="20"/>
                <w:szCs w:val="20"/>
              </w:rPr>
              <w:lastRenderedPageBreak/>
              <w:t>Unit 1 Grade 2</w:t>
            </w:r>
          </w:p>
        </w:tc>
      </w:tr>
      <w:tr w:rsidR="008747A9">
        <w:tc>
          <w:tcPr>
            <w:tcW w:w="361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61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for Mathematical Practice</w:t>
            </w:r>
          </w:p>
        </w:tc>
        <w:tc>
          <w:tcPr>
            <w:tcW w:w="7078"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8747A9">
        <w:trPr>
          <w:trHeight w:val="880"/>
        </w:trPr>
        <w:tc>
          <w:tcPr>
            <w:tcW w:w="3616" w:type="dxa"/>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2.OA.A.1. Use addition and subtraction within 100 to solve one- and two-step word problems involving situations of adding to, taking from, putting together, taking apart, and comparing, with unknowns in all positions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e.g., by using drawings and equations </w:t>
            </w:r>
            <w:r>
              <w:rPr>
                <w:rFonts w:ascii="Times New Roman" w:eastAsia="Times New Roman" w:hAnsi="Times New Roman" w:cs="Times New Roman"/>
                <w:color w:val="000000"/>
                <w:sz w:val="20"/>
                <w:szCs w:val="20"/>
              </w:rPr>
              <w:t>with a symbol for the unknown number to represent the problem.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616"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MP.4 </w:t>
            </w:r>
            <w:r>
              <w:rPr>
                <w:rFonts w:ascii="Times New Roman" w:eastAsia="Times New Roman" w:hAnsi="Times New Roman" w:cs="Times New Roman"/>
                <w:color w:val="000000"/>
                <w:sz w:val="20"/>
                <w:szCs w:val="20"/>
              </w:rPr>
              <w:t>Model with mathematics.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0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on and put together to add to solve one- and two-step word problems.</w:t>
            </w:r>
          </w:p>
          <w:p w:rsidR="008747A9" w:rsidRDefault="00F741E9">
            <w:pPr>
              <w:pStyle w:val="normal0"/>
              <w:numPr>
                <w:ilvl w:val="0"/>
                <w:numId w:val="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take</w:t>
            </w:r>
            <w:proofErr w:type="gramEnd"/>
            <w:r>
              <w:rPr>
                <w:rFonts w:ascii="Times New Roman" w:eastAsia="Times New Roman" w:hAnsi="Times New Roman" w:cs="Times New Roman"/>
                <w:color w:val="000000"/>
                <w:sz w:val="20"/>
                <w:szCs w:val="20"/>
              </w:rPr>
              <w:t xml:space="preserve"> from or take apart to subtract to solve one- and two-step word problems. </w:t>
            </w:r>
          </w:p>
          <w:p w:rsidR="008747A9" w:rsidRDefault="00F741E9">
            <w:pPr>
              <w:pStyle w:val="normal0"/>
              <w:numPr>
                <w:ilvl w:val="0"/>
                <w:numId w:val="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drawings and equations to represent the problem.</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1: Add and subtract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000000"/>
                <w:sz w:val="20"/>
                <w:szCs w:val="20"/>
              </w:rPr>
              <w:t xml:space="preserve"> to solve 1- and 2-step word problems with unknowns in any position.</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r w:rsidR="008747A9">
        <w:trPr>
          <w:trHeight w:val="880"/>
        </w:trPr>
        <w:tc>
          <w:tcPr>
            <w:tcW w:w="3616" w:type="dxa"/>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2.OA.B.2. Fluently add and subtract within 20 using mental strategies.</w:t>
            </w:r>
          </w:p>
          <w:p w:rsidR="008747A9" w:rsidRDefault="00F741E9">
            <w:pPr>
              <w:pStyle w:val="normal0"/>
              <w:pBdr>
                <w:top w:val="nil"/>
                <w:left w:val="nil"/>
                <w:bottom w:val="nil"/>
                <w:right w:val="nil"/>
                <w:between w:val="nil"/>
              </w:pBdr>
              <w:ind w:left="31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By end of Grade 2, know from memory all sums of two one-digit numbers.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616"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0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0"/>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000000"/>
                <w:sz w:val="20"/>
                <w:szCs w:val="20"/>
              </w:rPr>
              <w:t xml:space="preserve"> using mental strategies with ac</w:t>
            </w:r>
            <w:r>
              <w:rPr>
                <w:rFonts w:ascii="Times New Roman" w:eastAsia="Times New Roman" w:hAnsi="Times New Roman" w:cs="Times New Roman"/>
                <w:color w:val="000000"/>
                <w:sz w:val="20"/>
                <w:szCs w:val="20"/>
              </w:rPr>
              <w:t>curacy and efficiency.</w:t>
            </w:r>
          </w:p>
          <w:p w:rsidR="008747A9" w:rsidRDefault="00F741E9">
            <w:pPr>
              <w:pStyle w:val="normal0"/>
              <w:numPr>
                <w:ilvl w:val="0"/>
                <w:numId w:val="10"/>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subtract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000000"/>
                <w:sz w:val="20"/>
                <w:szCs w:val="20"/>
              </w:rPr>
              <w:t xml:space="preserve"> using mental strategies with accuracy and efficiency.</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2: Fluently add and subtract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000000"/>
                <w:sz w:val="20"/>
                <w:szCs w:val="20"/>
              </w:rPr>
              <w:t xml:space="preserve"> using mental strategies.</w:t>
            </w:r>
          </w:p>
        </w:tc>
      </w:tr>
      <w:tr w:rsidR="008747A9">
        <w:trPr>
          <w:trHeight w:val="880"/>
        </w:trPr>
        <w:tc>
          <w:tcPr>
            <w:tcW w:w="3616" w:type="dxa"/>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2.NBT.A.1. Understand that the three digits of a three-digit number represent amounts of hundreds, tens, and ones; e.g., 706 equals 7 hundreds, 0 tens, and 6 ones. Understand the following as special cases:</w:t>
            </w:r>
          </w:p>
          <w:p w:rsidR="008747A9" w:rsidRDefault="00F741E9">
            <w:pPr>
              <w:pStyle w:val="normal0"/>
              <w:spacing w:before="30"/>
              <w:ind w:left="54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2.NBT.A.1.a. 100 can be thought of as a bundle of ten tens — called a “hundred.”</w:t>
            </w:r>
          </w:p>
          <w:p w:rsidR="008747A9" w:rsidRDefault="00F741E9">
            <w:pPr>
              <w:pStyle w:val="normal0"/>
              <w:spacing w:before="30"/>
              <w:ind w:left="54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2.NBT.A.1.b. The numbers 100, 200, 300, 400, 500, 600, 700, 800, 900 </w:t>
            </w:r>
            <w:r>
              <w:rPr>
                <w:rFonts w:ascii="Times New Roman" w:eastAsia="Times New Roman" w:hAnsi="Times New Roman" w:cs="Times New Roman"/>
                <w:sz w:val="20"/>
                <w:szCs w:val="20"/>
              </w:rPr>
              <w:lastRenderedPageBreak/>
              <w:t>refer to one, two, three, four, five, six, seven, eight, or nine hundreds (and 0 tens and 0 ones).</w:t>
            </w:r>
          </w:p>
        </w:tc>
        <w:tc>
          <w:tcPr>
            <w:tcW w:w="3616"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0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8747A9" w:rsidRDefault="00F741E9">
            <w:pPr>
              <w:pStyle w:val="normal0"/>
              <w:numPr>
                <w:ilvl w:val="0"/>
                <w:numId w:val="1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 xml:space="preserve">100 can be thought of as a bundle of ten tens — called a </w:t>
            </w:r>
            <w:r>
              <w:rPr>
                <w:rFonts w:ascii="Times New Roman" w:eastAsia="Times New Roman" w:hAnsi="Times New Roman" w:cs="Times New Roman"/>
                <w:i/>
                <w:color w:val="000000"/>
                <w:sz w:val="20"/>
                <w:szCs w:val="20"/>
              </w:rPr>
              <w:t>hundred.</w:t>
            </w:r>
          </w:p>
          <w:p w:rsidR="008747A9" w:rsidRDefault="00F741E9">
            <w:pPr>
              <w:pStyle w:val="normal0"/>
              <w:numPr>
                <w:ilvl w:val="0"/>
                <w:numId w:val="11"/>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000000"/>
                <w:sz w:val="20"/>
                <w:szCs w:val="20"/>
              </w:rPr>
              <w:t xml:space="preserve">The numbers 100, 200, 300, 400, </w:t>
            </w:r>
            <w:r>
              <w:rPr>
                <w:rFonts w:ascii="Times New Roman" w:eastAsia="Times New Roman" w:hAnsi="Times New Roman" w:cs="Times New Roman"/>
                <w:color w:val="000000"/>
                <w:sz w:val="20"/>
                <w:szCs w:val="20"/>
              </w:rPr>
              <w:t xml:space="preserve">500, 600, 700, 800, 900 refer to one, two, three, four, five, six, seven, eight, or nine hundreds (and 0 </w:t>
            </w:r>
            <w:r>
              <w:rPr>
                <w:rFonts w:ascii="Times New Roman" w:eastAsia="Times New Roman" w:hAnsi="Times New Roman" w:cs="Times New Roman"/>
                <w:i/>
                <w:color w:val="000000"/>
                <w:sz w:val="20"/>
                <w:szCs w:val="20"/>
              </w:rPr>
              <w:t>tens</w:t>
            </w:r>
            <w:r>
              <w:rPr>
                <w:rFonts w:ascii="Times New Roman" w:eastAsia="Times New Roman" w:hAnsi="Times New Roman" w:cs="Times New Roman"/>
                <w:color w:val="000000"/>
                <w:sz w:val="20"/>
                <w:szCs w:val="20"/>
              </w:rPr>
              <w:t xml:space="preserve"> and 0 </w:t>
            </w:r>
            <w:r>
              <w:rPr>
                <w:rFonts w:ascii="Times New Roman" w:eastAsia="Times New Roman" w:hAnsi="Times New Roman" w:cs="Times New Roman"/>
                <w:i/>
                <w:color w:val="000000"/>
                <w:sz w:val="20"/>
                <w:szCs w:val="20"/>
              </w:rPr>
              <w:t>ones</w:t>
            </w:r>
            <w:r>
              <w:rPr>
                <w:rFonts w:ascii="Times New Roman" w:eastAsia="Times New Roman" w:hAnsi="Times New Roman" w:cs="Times New Roman"/>
                <w:color w:val="000000"/>
                <w:sz w:val="20"/>
                <w:szCs w:val="20"/>
              </w:rPr>
              <w:t>).</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represent</w:t>
            </w:r>
            <w:proofErr w:type="gramEnd"/>
            <w:r>
              <w:rPr>
                <w:rFonts w:ascii="Times New Roman" w:eastAsia="Times New Roman" w:hAnsi="Times New Roman" w:cs="Times New Roman"/>
                <w:color w:val="181818"/>
                <w:sz w:val="20"/>
                <w:szCs w:val="20"/>
              </w:rPr>
              <w:t xml:space="preserve"> 100 as a bundle of ten </w:t>
            </w:r>
            <w:r>
              <w:rPr>
                <w:rFonts w:ascii="Times New Roman" w:eastAsia="Times New Roman" w:hAnsi="Times New Roman" w:cs="Times New Roman"/>
                <w:i/>
                <w:color w:val="181818"/>
                <w:sz w:val="20"/>
                <w:szCs w:val="20"/>
              </w:rPr>
              <w:t>tens.</w:t>
            </w:r>
            <w:r>
              <w:rPr>
                <w:rFonts w:ascii="Times New Roman" w:eastAsia="Times New Roman" w:hAnsi="Times New Roman" w:cs="Times New Roman"/>
                <w:color w:val="181818"/>
                <w:sz w:val="20"/>
                <w:szCs w:val="20"/>
              </w:rPr>
              <w:t xml:space="preserve"> </w:t>
            </w:r>
          </w:p>
          <w:p w:rsidR="008747A9" w:rsidRDefault="00F741E9">
            <w:pPr>
              <w:pStyle w:val="normal0"/>
              <w:numPr>
                <w:ilvl w:val="0"/>
                <w:numId w:val="2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represent</w:t>
            </w:r>
            <w:proofErr w:type="gramEnd"/>
            <w:r>
              <w:rPr>
                <w:rFonts w:ascii="Times New Roman" w:eastAsia="Times New Roman" w:hAnsi="Times New Roman" w:cs="Times New Roman"/>
                <w:color w:val="181818"/>
                <w:sz w:val="20"/>
                <w:szCs w:val="20"/>
              </w:rPr>
              <w:t xml:space="preserve"> the number of </w:t>
            </w:r>
            <w:r>
              <w:rPr>
                <w:rFonts w:ascii="Times New Roman" w:eastAsia="Times New Roman" w:hAnsi="Times New Roman" w:cs="Times New Roman"/>
                <w:i/>
                <w:color w:val="181818"/>
                <w:sz w:val="20"/>
                <w:szCs w:val="20"/>
              </w:rPr>
              <w:t>hundreds</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i/>
                <w:color w:val="181818"/>
                <w:sz w:val="20"/>
                <w:szCs w:val="20"/>
              </w:rPr>
              <w:t>tens</w:t>
            </w:r>
            <w:r>
              <w:rPr>
                <w:rFonts w:ascii="Times New Roman" w:eastAsia="Times New Roman" w:hAnsi="Times New Roman" w:cs="Times New Roman"/>
                <w:color w:val="181818"/>
                <w:sz w:val="20"/>
                <w:szCs w:val="20"/>
              </w:rPr>
              <w:t xml:space="preserve">, and </w:t>
            </w:r>
            <w:r>
              <w:rPr>
                <w:rFonts w:ascii="Times New Roman" w:eastAsia="Times New Roman" w:hAnsi="Times New Roman" w:cs="Times New Roman"/>
                <w:i/>
                <w:color w:val="181818"/>
                <w:sz w:val="20"/>
                <w:szCs w:val="20"/>
              </w:rPr>
              <w:t>ones</w:t>
            </w:r>
            <w:r>
              <w:rPr>
                <w:rFonts w:ascii="Times New Roman" w:eastAsia="Times New Roman" w:hAnsi="Times New Roman" w:cs="Times New Roman"/>
                <w:color w:val="181818"/>
                <w:sz w:val="20"/>
                <w:szCs w:val="20"/>
              </w:rPr>
              <w:t xml:space="preserve"> in a 3-digit number.</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Learning Goal 3: </w:t>
            </w:r>
            <w:r>
              <w:rPr>
                <w:rFonts w:ascii="Times New Roman" w:eastAsia="Times New Roman" w:hAnsi="Times New Roman" w:cs="Times New Roman"/>
                <w:color w:val="181818"/>
                <w:sz w:val="20"/>
                <w:szCs w:val="20"/>
              </w:rPr>
              <w:t xml:space="preserve">Represent a 3-digit number as specific amounts of </w:t>
            </w:r>
            <w:r>
              <w:rPr>
                <w:rFonts w:ascii="Times New Roman" w:eastAsia="Times New Roman" w:hAnsi="Times New Roman" w:cs="Times New Roman"/>
                <w:i/>
                <w:color w:val="181818"/>
                <w:sz w:val="20"/>
                <w:szCs w:val="20"/>
              </w:rPr>
              <w:t>hundreds</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i/>
                <w:color w:val="181818"/>
                <w:sz w:val="20"/>
                <w:szCs w:val="20"/>
              </w:rPr>
              <w:t>tens</w:t>
            </w:r>
            <w:r>
              <w:rPr>
                <w:rFonts w:ascii="Times New Roman" w:eastAsia="Times New Roman" w:hAnsi="Times New Roman" w:cs="Times New Roman"/>
                <w:color w:val="181818"/>
                <w:sz w:val="20"/>
                <w:szCs w:val="20"/>
              </w:rPr>
              <w:t xml:space="preserve">, and </w:t>
            </w:r>
            <w:r>
              <w:rPr>
                <w:rFonts w:ascii="Times New Roman" w:eastAsia="Times New Roman" w:hAnsi="Times New Roman" w:cs="Times New Roman"/>
                <w:i/>
                <w:color w:val="181818"/>
                <w:sz w:val="20"/>
                <w:szCs w:val="20"/>
              </w:rPr>
              <w:t>ones.</w:t>
            </w:r>
            <w:r>
              <w:rPr>
                <w:rFonts w:ascii="Times New Roman" w:eastAsia="Times New Roman" w:hAnsi="Times New Roman" w:cs="Times New Roman"/>
                <w:color w:val="181818"/>
                <w:sz w:val="20"/>
                <w:szCs w:val="20"/>
              </w:rPr>
              <w:t xml:space="preserve"> </w:t>
            </w: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4: </w:t>
            </w:r>
            <w:r>
              <w:rPr>
                <w:rFonts w:ascii="Times New Roman" w:eastAsia="Times New Roman" w:hAnsi="Times New Roman" w:cs="Times New Roman"/>
                <w:color w:val="181818"/>
                <w:sz w:val="20"/>
                <w:szCs w:val="20"/>
              </w:rPr>
              <w:t xml:space="preserve">Identify ten </w:t>
            </w:r>
            <w:r>
              <w:rPr>
                <w:rFonts w:ascii="Times New Roman" w:eastAsia="Times New Roman" w:hAnsi="Times New Roman" w:cs="Times New Roman"/>
                <w:i/>
                <w:color w:val="181818"/>
                <w:sz w:val="20"/>
                <w:szCs w:val="20"/>
              </w:rPr>
              <w:t>tens</w:t>
            </w:r>
            <w:r>
              <w:rPr>
                <w:rFonts w:ascii="Times New Roman" w:eastAsia="Times New Roman" w:hAnsi="Times New Roman" w:cs="Times New Roman"/>
                <w:color w:val="181818"/>
                <w:sz w:val="20"/>
                <w:szCs w:val="20"/>
              </w:rPr>
              <w:t xml:space="preserve"> as 100 and represent two hundred, three hundred, … nine hundred with 2, 3</w:t>
            </w:r>
            <w:proofErr w:type="gramStart"/>
            <w:r>
              <w:rPr>
                <w:rFonts w:ascii="Times New Roman" w:eastAsia="Times New Roman" w:hAnsi="Times New Roman" w:cs="Times New Roman"/>
                <w:color w:val="181818"/>
                <w:sz w:val="20"/>
                <w:szCs w:val="20"/>
              </w:rPr>
              <w:t>, …,</w:t>
            </w:r>
            <w:proofErr w:type="gramEnd"/>
            <w:r>
              <w:rPr>
                <w:rFonts w:ascii="Times New Roman" w:eastAsia="Times New Roman" w:hAnsi="Times New Roman" w:cs="Times New Roman"/>
                <w:color w:val="181818"/>
                <w:sz w:val="20"/>
                <w:szCs w:val="20"/>
              </w:rPr>
              <w:t xml:space="preserve"> 9 hundred bundles (with zero </w:t>
            </w:r>
            <w:r>
              <w:rPr>
                <w:rFonts w:ascii="Times New Roman" w:eastAsia="Times New Roman" w:hAnsi="Times New Roman" w:cs="Times New Roman"/>
                <w:i/>
                <w:color w:val="181818"/>
                <w:sz w:val="20"/>
                <w:szCs w:val="20"/>
              </w:rPr>
              <w:t>tens</w:t>
            </w:r>
            <w:r>
              <w:rPr>
                <w:rFonts w:ascii="Times New Roman" w:eastAsia="Times New Roman" w:hAnsi="Times New Roman" w:cs="Times New Roman"/>
                <w:color w:val="181818"/>
                <w:sz w:val="20"/>
                <w:szCs w:val="20"/>
              </w:rPr>
              <w:t xml:space="preserve"> and zero </w:t>
            </w:r>
            <w:r>
              <w:rPr>
                <w:rFonts w:ascii="Times New Roman" w:eastAsia="Times New Roman" w:hAnsi="Times New Roman" w:cs="Times New Roman"/>
                <w:i/>
                <w:color w:val="181818"/>
                <w:sz w:val="20"/>
                <w:szCs w:val="20"/>
              </w:rPr>
              <w:t>ones</w:t>
            </w:r>
            <w:r>
              <w:rPr>
                <w:rFonts w:ascii="Times New Roman" w:eastAsia="Times New Roman" w:hAnsi="Times New Roman" w:cs="Times New Roman"/>
                <w:color w:val="181818"/>
                <w:sz w:val="20"/>
                <w:szCs w:val="20"/>
              </w:rPr>
              <w:t>).</w:t>
            </w:r>
          </w:p>
        </w:tc>
      </w:tr>
      <w:tr w:rsidR="008747A9">
        <w:trPr>
          <w:trHeight w:val="880"/>
        </w:trPr>
        <w:tc>
          <w:tcPr>
            <w:tcW w:w="3616" w:type="dxa"/>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2.NBT.A.2. Count within 1000; skip-count by 5s, 10s, and 100s.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8747A9" w:rsidRDefault="008747A9">
            <w:pPr>
              <w:pStyle w:val="normal0"/>
              <w:ind w:left="-41"/>
              <w:rPr>
                <w:rFonts w:ascii="Times New Roman" w:eastAsia="Times New Roman" w:hAnsi="Times New Roman" w:cs="Times New Roman"/>
                <w:i/>
                <w:color w:val="000000"/>
                <w:sz w:val="20"/>
                <w:szCs w:val="20"/>
              </w:rPr>
            </w:pPr>
          </w:p>
        </w:tc>
        <w:tc>
          <w:tcPr>
            <w:tcW w:w="3616"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rsidR="008747A9" w:rsidRDefault="008747A9">
            <w:pPr>
              <w:pStyle w:val="normal0"/>
              <w:rPr>
                <w:rFonts w:ascii="Times New Roman" w:eastAsia="Times New Roman" w:hAnsi="Times New Roman" w:cs="Times New Roman"/>
                <w:color w:val="000000"/>
                <w:sz w:val="20"/>
                <w:szCs w:val="20"/>
              </w:rPr>
            </w:pPr>
          </w:p>
        </w:tc>
        <w:tc>
          <w:tcPr>
            <w:tcW w:w="70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2"/>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by fives within 1000.</w:t>
            </w:r>
          </w:p>
          <w:p w:rsidR="008747A9" w:rsidRDefault="00F741E9">
            <w:pPr>
              <w:pStyle w:val="normal0"/>
              <w:numPr>
                <w:ilvl w:val="0"/>
                <w:numId w:val="12"/>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by tens within 1000. </w:t>
            </w:r>
          </w:p>
          <w:p w:rsidR="008747A9" w:rsidRDefault="00F741E9">
            <w:pPr>
              <w:pStyle w:val="normal0"/>
              <w:numPr>
                <w:ilvl w:val="0"/>
                <w:numId w:val="12"/>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by hundreds within 1000.</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5: Skip count by 5s and 10s up to 100...beginning at any multiple of 5.</w:t>
            </w:r>
          </w:p>
        </w:tc>
      </w:tr>
      <w:tr w:rsidR="008747A9">
        <w:trPr>
          <w:trHeight w:val="880"/>
        </w:trPr>
        <w:tc>
          <w:tcPr>
            <w:tcW w:w="3616" w:type="dxa"/>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2.NBT.A.3. Read and write numbers to 1000 using base-ten numerals, number names, and expanded form.</w:t>
            </w:r>
          </w:p>
          <w:p w:rsidR="008747A9" w:rsidRDefault="008747A9">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p>
          <w:p w:rsidR="008747A9" w:rsidRDefault="008747A9">
            <w:pPr>
              <w:pStyle w:val="normal0"/>
              <w:ind w:left="-41"/>
              <w:rPr>
                <w:rFonts w:ascii="Times New Roman" w:eastAsia="Times New Roman" w:hAnsi="Times New Roman" w:cs="Times New Roman"/>
                <w:i/>
                <w:sz w:val="20"/>
                <w:szCs w:val="20"/>
              </w:rPr>
            </w:pPr>
          </w:p>
        </w:tc>
        <w:tc>
          <w:tcPr>
            <w:tcW w:w="3616"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0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r>
              <w:rPr>
                <w:rFonts w:ascii="Times New Roman" w:eastAsia="Times New Roman" w:hAnsi="Times New Roman" w:cs="Times New Roman"/>
                <w:color w:val="000000"/>
                <w:sz w:val="20"/>
                <w:szCs w:val="20"/>
              </w:rPr>
              <w:t xml:space="preserve">): </w:t>
            </w:r>
          </w:p>
          <w:p w:rsidR="008747A9" w:rsidRDefault="00F741E9">
            <w:pPr>
              <w:pStyle w:val="normal0"/>
              <w:numPr>
                <w:ilvl w:val="0"/>
                <w:numId w:val="13"/>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 xml:space="preserve">Expanded form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read</w:t>
            </w:r>
            <w:proofErr w:type="gramEnd"/>
            <w:r>
              <w:rPr>
                <w:rFonts w:ascii="Times New Roman" w:eastAsia="Times New Roman" w:hAnsi="Times New Roman" w:cs="Times New Roman"/>
                <w:color w:val="181818"/>
                <w:sz w:val="20"/>
                <w:szCs w:val="20"/>
              </w:rPr>
              <w:t xml:space="preserve"> numbers to 1000 written using base-ten numerals.</w:t>
            </w:r>
          </w:p>
          <w:p w:rsidR="008747A9" w:rsidRDefault="00F741E9">
            <w:pPr>
              <w:pStyle w:val="normal0"/>
              <w:numPr>
                <w:ilvl w:val="0"/>
                <w:numId w:val="1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read</w:t>
            </w:r>
            <w:proofErr w:type="gramEnd"/>
            <w:r>
              <w:rPr>
                <w:rFonts w:ascii="Times New Roman" w:eastAsia="Times New Roman" w:hAnsi="Times New Roman" w:cs="Times New Roman"/>
                <w:color w:val="181818"/>
                <w:sz w:val="20"/>
                <w:szCs w:val="20"/>
              </w:rPr>
              <w:t xml:space="preserve"> number names to 1000.</w:t>
            </w:r>
          </w:p>
          <w:p w:rsidR="008747A9" w:rsidRDefault="00F741E9">
            <w:pPr>
              <w:pStyle w:val="normal0"/>
              <w:numPr>
                <w:ilvl w:val="0"/>
                <w:numId w:val="1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read</w:t>
            </w:r>
            <w:proofErr w:type="gramEnd"/>
            <w:r>
              <w:rPr>
                <w:rFonts w:ascii="Times New Roman" w:eastAsia="Times New Roman" w:hAnsi="Times New Roman" w:cs="Times New Roman"/>
                <w:color w:val="181818"/>
                <w:sz w:val="20"/>
                <w:szCs w:val="20"/>
              </w:rPr>
              <w:t xml:space="preserve"> numbers to 1000 written in expanded form.</w:t>
            </w:r>
          </w:p>
          <w:p w:rsidR="008747A9" w:rsidRDefault="00F741E9">
            <w:pPr>
              <w:pStyle w:val="normal0"/>
              <w:numPr>
                <w:ilvl w:val="0"/>
                <w:numId w:val="1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write</w:t>
            </w:r>
            <w:proofErr w:type="gramEnd"/>
            <w:r>
              <w:rPr>
                <w:rFonts w:ascii="Times New Roman" w:eastAsia="Times New Roman" w:hAnsi="Times New Roman" w:cs="Times New Roman"/>
                <w:color w:val="181818"/>
                <w:sz w:val="20"/>
                <w:szCs w:val="20"/>
              </w:rPr>
              <w:t xml:space="preserve"> numbers to 1000 using base-ten numerals, number names, and expanded form.</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6: </w:t>
            </w:r>
            <w:r>
              <w:rPr>
                <w:rFonts w:ascii="Times New Roman" w:eastAsia="Times New Roman" w:hAnsi="Times New Roman" w:cs="Times New Roman"/>
                <w:color w:val="181818"/>
                <w:sz w:val="20"/>
                <w:szCs w:val="20"/>
              </w:rPr>
              <w:t>Read numbers to 1000 using base-ten numerals, number names, and expanded form.</w:t>
            </w: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Learning Goal 7</w:t>
            </w:r>
            <w:r>
              <w:rPr>
                <w:rFonts w:ascii="Times New Roman" w:eastAsia="Times New Roman" w:hAnsi="Times New Roman" w:cs="Times New Roman"/>
                <w:color w:val="181818"/>
                <w:sz w:val="20"/>
                <w:szCs w:val="20"/>
              </w:rPr>
              <w:t>: Write numbers to 1000 using base-ten numerals, number names, and expanded form.</w:t>
            </w:r>
          </w:p>
        </w:tc>
      </w:tr>
      <w:tr w:rsidR="008747A9">
        <w:trPr>
          <w:trHeight w:val="880"/>
        </w:trPr>
        <w:tc>
          <w:tcPr>
            <w:tcW w:w="3616" w:type="dxa"/>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2.NBT.A.4. Compare two three-digit numbers based on meanings o</w:t>
            </w:r>
            <w:r>
              <w:rPr>
                <w:rFonts w:ascii="Times New Roman" w:eastAsia="Times New Roman" w:hAnsi="Times New Roman" w:cs="Times New Roman"/>
                <w:color w:val="000000"/>
                <w:sz w:val="20"/>
                <w:szCs w:val="20"/>
              </w:rPr>
              <w:t>f the hundreds, tens, and ones digits, using &gt;, =, and &lt; symbols to record the results of comparisons.</w:t>
            </w:r>
          </w:p>
          <w:p w:rsidR="008747A9" w:rsidRDefault="008747A9">
            <w:pPr>
              <w:pStyle w:val="normal0"/>
              <w:ind w:left="-41"/>
              <w:rPr>
                <w:rFonts w:ascii="Times New Roman" w:eastAsia="Times New Roman" w:hAnsi="Times New Roman" w:cs="Times New Roman"/>
                <w:sz w:val="20"/>
                <w:szCs w:val="20"/>
              </w:rPr>
            </w:pPr>
          </w:p>
        </w:tc>
        <w:tc>
          <w:tcPr>
            <w:tcW w:w="3616" w:type="dxa"/>
            <w:shd w:val="clear" w:color="auto" w:fill="FFFFFF"/>
          </w:tcPr>
          <w:p w:rsidR="008747A9" w:rsidRDefault="00F741E9">
            <w:pPr>
              <w:pStyle w:val="normal0"/>
              <w:pBdr>
                <w:top w:val="nil"/>
                <w:left w:val="nil"/>
                <w:bottom w:val="nil"/>
                <w:right w:val="nil"/>
                <w:between w:val="nil"/>
              </w:pBdr>
              <w:tabs>
                <w:tab w:val="left" w:pos="2520"/>
              </w:tabs>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MP 2 Reason abstractly and quantitatively. </w:t>
            </w:r>
          </w:p>
          <w:p w:rsidR="008747A9" w:rsidRDefault="00F741E9">
            <w:pPr>
              <w:pStyle w:val="normal0"/>
              <w:pBdr>
                <w:top w:val="nil"/>
                <w:left w:val="nil"/>
                <w:bottom w:val="nil"/>
                <w:right w:val="nil"/>
                <w:between w:val="nil"/>
              </w:pBdr>
              <w:tabs>
                <w:tab w:val="left" w:pos="2520"/>
              </w:tabs>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r>
              <w:rPr>
                <w:rFonts w:ascii="Times New Roman" w:eastAsia="Times New Roman" w:hAnsi="Times New Roman" w:cs="Times New Roman"/>
                <w:color w:val="000000"/>
                <w:sz w:val="20"/>
                <w:szCs w:val="20"/>
              </w:rPr>
              <w:tab/>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MP.7 Look for and make use of structure.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0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Concept(s): </w:t>
            </w:r>
          </w:p>
          <w:p w:rsidR="008747A9" w:rsidRDefault="00F741E9">
            <w:pPr>
              <w:pStyle w:val="normal0"/>
              <w:numPr>
                <w:ilvl w:val="0"/>
                <w:numId w:val="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Place value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lastRenderedPageBreak/>
              <w:t>use</w:t>
            </w:r>
            <w:proofErr w:type="gramEnd"/>
            <w:r>
              <w:rPr>
                <w:rFonts w:ascii="Times New Roman" w:eastAsia="Times New Roman" w:hAnsi="Times New Roman" w:cs="Times New Roman"/>
                <w:color w:val="181818"/>
                <w:sz w:val="20"/>
                <w:szCs w:val="20"/>
              </w:rPr>
              <w:t xml:space="preserve"> the number of the hundreds, tens and/or ones digits to compare two three-digit numbers.</w:t>
            </w:r>
          </w:p>
          <w:p w:rsidR="008747A9" w:rsidRDefault="00F741E9">
            <w:pPr>
              <w:pStyle w:val="normal0"/>
              <w:numPr>
                <w:ilvl w:val="0"/>
                <w:numId w:val="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write</w:t>
            </w:r>
            <w:proofErr w:type="gramEnd"/>
            <w:r>
              <w:rPr>
                <w:rFonts w:ascii="Times New Roman" w:eastAsia="Times New Roman" w:hAnsi="Times New Roman" w:cs="Times New Roman"/>
                <w:color w:val="181818"/>
                <w:sz w:val="20"/>
                <w:szCs w:val="20"/>
              </w:rPr>
              <w:t xml:space="preserve"> the results of the comparison using &gt;, =, or &lt;.</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8: </w:t>
            </w:r>
            <w:r>
              <w:rPr>
                <w:rFonts w:ascii="Times New Roman" w:eastAsia="Times New Roman" w:hAnsi="Times New Roman" w:cs="Times New Roman"/>
                <w:color w:val="181818"/>
                <w:sz w:val="20"/>
                <w:szCs w:val="20"/>
              </w:rPr>
              <w:t>Use symbols &gt;, =, &lt; to record the results of comparing two 3-digit numbers by decomposing the number into a number (100s, 10s, and 1s).</w:t>
            </w:r>
          </w:p>
        </w:tc>
      </w:tr>
      <w:tr w:rsidR="008747A9">
        <w:trPr>
          <w:trHeight w:val="400"/>
        </w:trPr>
        <w:tc>
          <w:tcPr>
            <w:tcW w:w="3616" w:type="dxa"/>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2.NBT.B.8. Mentally add 10 or 100 to a given number 100–900, and mentally subtract 10 or 100 from a gi</w:t>
            </w:r>
            <w:r>
              <w:rPr>
                <w:rFonts w:ascii="Times New Roman" w:eastAsia="Times New Roman" w:hAnsi="Times New Roman" w:cs="Times New Roman"/>
                <w:color w:val="000000"/>
                <w:sz w:val="20"/>
                <w:szCs w:val="20"/>
              </w:rPr>
              <w:t>ven number 100–900.</w:t>
            </w:r>
          </w:p>
          <w:p w:rsidR="008747A9" w:rsidRDefault="008747A9">
            <w:pPr>
              <w:pStyle w:val="normal0"/>
              <w:rPr>
                <w:rFonts w:ascii="Times New Roman" w:eastAsia="Times New Roman" w:hAnsi="Times New Roman" w:cs="Times New Roman"/>
                <w:color w:val="0000FF"/>
                <w:sz w:val="20"/>
                <w:szCs w:val="20"/>
              </w:rPr>
            </w:pPr>
          </w:p>
          <w:p w:rsidR="008747A9" w:rsidRDefault="008747A9">
            <w:pPr>
              <w:pStyle w:val="normal0"/>
              <w:ind w:left="-41"/>
              <w:rPr>
                <w:rFonts w:ascii="Times New Roman" w:eastAsia="Times New Roman" w:hAnsi="Times New Roman" w:cs="Times New Roman"/>
                <w:i/>
                <w:sz w:val="20"/>
                <w:szCs w:val="20"/>
              </w:rPr>
            </w:pPr>
          </w:p>
        </w:tc>
        <w:tc>
          <w:tcPr>
            <w:tcW w:w="3616"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0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8747A9" w:rsidRDefault="00F741E9">
            <w:pPr>
              <w:pStyle w:val="normal0"/>
              <w:numPr>
                <w:ilvl w:val="0"/>
                <w:numId w:val="3"/>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Place value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3"/>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181818"/>
                <w:sz w:val="20"/>
                <w:szCs w:val="20"/>
              </w:rPr>
              <w:t>Mentally add 10 or 100 from any given number between 100 and 900.</w:t>
            </w:r>
          </w:p>
          <w:p w:rsidR="008747A9" w:rsidRDefault="00F741E9">
            <w:pPr>
              <w:pStyle w:val="normal0"/>
              <w:numPr>
                <w:ilvl w:val="0"/>
                <w:numId w:val="3"/>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181818"/>
                <w:sz w:val="20"/>
                <w:szCs w:val="20"/>
              </w:rPr>
              <w:t>Mentally subtract 10 or 100 from any given number between 100 and 900.</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9: </w:t>
            </w:r>
            <w:r>
              <w:rPr>
                <w:rFonts w:ascii="Times New Roman" w:eastAsia="Times New Roman" w:hAnsi="Times New Roman" w:cs="Times New Roman"/>
                <w:color w:val="181818"/>
                <w:sz w:val="20"/>
                <w:szCs w:val="20"/>
              </w:rPr>
              <w:t>Mentally add or subtract 10 or 100 from any given number between 100 and 900.</w:t>
            </w:r>
          </w:p>
        </w:tc>
      </w:tr>
    </w:tbl>
    <w:p w:rsidR="008747A9" w:rsidRDefault="008747A9">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1"/>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1 Grade 2 What This May Look Like</w:t>
            </w:r>
          </w:p>
        </w:tc>
      </w:tr>
      <w:tr w:rsidR="008747A9">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8747A9">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Assessments: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Quizzes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Tests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Lesson Checks/Spiral Review</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Fact Powers</w:t>
            </w: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sz w:val="20"/>
                <w:szCs w:val="20"/>
              </w:rPr>
            </w:pPr>
          </w:p>
          <w:p w:rsidR="008747A9" w:rsidRDefault="008747A9">
            <w:pPr>
              <w:pStyle w:val="normal0"/>
              <w:spacing w:line="276" w:lineRule="auto"/>
              <w:rPr>
                <w:rFonts w:ascii="Times New Roman" w:eastAsia="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Barrington, Haddon Heights, -MAP Benchmark</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Haddon Heights, Lawnside, Merchantville-</w:t>
            </w:r>
            <w:proofErr w:type="spellStart"/>
            <w:r>
              <w:rPr>
                <w:rFonts w:ascii="Times New Roman" w:eastAsia="Times New Roman" w:hAnsi="Times New Roman" w:cs="Times New Roman"/>
                <w:sz w:val="20"/>
                <w:szCs w:val="20"/>
              </w:rPr>
              <w:t>LinkIt</w:t>
            </w:r>
            <w:proofErr w:type="spellEnd"/>
            <w:r>
              <w:rPr>
                <w:rFonts w:ascii="Times New Roman" w:eastAsia="Times New Roman" w:hAnsi="Times New Roman" w:cs="Times New Roman"/>
                <w:sz w:val="20"/>
                <w:szCs w:val="20"/>
              </w:rPr>
              <w:t>!</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Summative: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Mid Chapter Quizzes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Chapter Tests at the end of each chapter</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Performance Test</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Fact Powers addition and subtraction</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Formative: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Independent Practice (classwork, homework, center work)</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Stu</w:t>
            </w:r>
            <w:r>
              <w:rPr>
                <w:rFonts w:ascii="Times New Roman" w:eastAsia="Times New Roman" w:hAnsi="Times New Roman" w:cs="Times New Roman"/>
                <w:sz w:val="20"/>
                <w:szCs w:val="20"/>
              </w:rPr>
              <w:t xml:space="preserve">dent </w:t>
            </w:r>
            <w:proofErr w:type="gramStart"/>
            <w:r>
              <w:rPr>
                <w:rFonts w:ascii="Times New Roman" w:eastAsia="Times New Roman" w:hAnsi="Times New Roman" w:cs="Times New Roman"/>
                <w:sz w:val="20"/>
                <w:szCs w:val="20"/>
              </w:rPr>
              <w:t>Participation(</w:t>
            </w:r>
            <w:proofErr w:type="gramEnd"/>
            <w:r>
              <w:rPr>
                <w:rFonts w:ascii="Times New Roman" w:eastAsia="Times New Roman" w:hAnsi="Times New Roman" w:cs="Times New Roman"/>
                <w:sz w:val="20"/>
                <w:szCs w:val="20"/>
              </w:rPr>
              <w:t>oral and/or math boards)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Reteach/Enrichment Resources</w:t>
            </w: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Focus Mathematical Concepts</w:t>
            </w:r>
          </w:p>
        </w:tc>
      </w:tr>
      <w:tr w:rsidR="008747A9">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Use place value understanding and properties of operations to add and</w:t>
            </w:r>
            <w:r>
              <w:rPr>
                <w:rFonts w:ascii="Times New Roman" w:eastAsia="Times New Roman" w:hAnsi="Times New Roman" w:cs="Times New Roman"/>
                <w:i/>
                <w:sz w:val="20"/>
                <w:szCs w:val="20"/>
              </w:rPr>
              <w:t xml:space="preserve"> subtract.</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Common Misconceptions: Students may not represent 10 ones as 1 ten when using the base ten model. When solving word problems, the students only focus on the numbers</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within</w:t>
            </w:r>
            <w:proofErr w:type="gramEnd"/>
            <w:r>
              <w:rPr>
                <w:rFonts w:ascii="Times New Roman" w:eastAsia="Times New Roman" w:hAnsi="Times New Roman" w:cs="Times New Roman"/>
                <w:i/>
                <w:sz w:val="20"/>
                <w:szCs w:val="20"/>
              </w:rPr>
              <w:t xml:space="preserve"> the problem without reading the written words.</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Fluently add and subtract within 20 using mental strategies, such as decomposing and composing numbers using the benchmark of 10. Fluently counting within</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1000,</w:t>
            </w:r>
            <w:proofErr w:type="gramEnd"/>
            <w:r>
              <w:rPr>
                <w:rFonts w:ascii="Times New Roman" w:eastAsia="Times New Roman" w:hAnsi="Times New Roman" w:cs="Times New Roman"/>
                <w:i/>
                <w:sz w:val="20"/>
                <w:szCs w:val="20"/>
              </w:rPr>
              <w:t xml:space="preserve"> skip counting by fives, tens, and hundreds.</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8747A9">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8747A9">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Digital Resources: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Core Interactive Whiteboard Lessons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Student Edition</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Personal Math Trainer</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Math on the Spot Videos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•Math in the Real World videos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Brainpopjr</w:t>
            </w:r>
            <w:proofErr w:type="spellEnd"/>
            <w:r>
              <w:rPr>
                <w:rFonts w:ascii="Times New Roman" w:eastAsia="Times New Roman" w:hAnsi="Times New Roman" w:cs="Times New Roman"/>
                <w:i/>
                <w:sz w:val="20"/>
                <w:szCs w:val="20"/>
              </w:rPr>
              <w:t>.</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think</w:t>
            </w:r>
            <w:proofErr w:type="gramEnd"/>
            <w:r>
              <w:rPr>
                <w:rFonts w:ascii="Times New Roman" w:eastAsia="Times New Roman" w:hAnsi="Times New Roman" w:cs="Times New Roman"/>
                <w:i/>
                <w:sz w:val="20"/>
                <w:szCs w:val="20"/>
              </w:rPr>
              <w:t xml:space="preserve"> central</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Small Group Instruction:</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Exploration Activities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Grab and Go Centers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Partner/Group work</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Independent Practice</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Critical Area:</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Vocabulary Reader</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•Connections to Social Studies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Real World Project</w:t>
            </w:r>
          </w:p>
          <w:p w:rsidR="008747A9" w:rsidRDefault="008747A9">
            <w:pPr>
              <w:pStyle w:val="normal0"/>
              <w:spacing w:line="276" w:lineRule="auto"/>
              <w:rPr>
                <w:rFonts w:ascii="Times New Roman" w:eastAsia="Times New Roman" w:hAnsi="Times New Roman" w:cs="Times New Roman"/>
                <w:i/>
                <w:sz w:val="20"/>
                <w:szCs w:val="20"/>
              </w:rPr>
            </w:pP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GoMath</w:t>
            </w:r>
            <w:proofErr w:type="spellEnd"/>
            <w:r>
              <w:rPr>
                <w:rFonts w:ascii="Times New Roman" w:eastAsia="Times New Roman" w:hAnsi="Times New Roman" w:cs="Times New Roman"/>
                <w:sz w:val="20"/>
                <w:szCs w:val="20"/>
              </w:rPr>
              <w:t xml:space="preserve"> Grade 2 (Big Book)-Barrington, Haddon Heights, Lawnside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Envisions 2.0-Merchantville</w:t>
            </w:r>
          </w:p>
          <w:p w:rsidR="008747A9" w:rsidRDefault="00F741E9">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GoMath</w:t>
            </w:r>
            <w:proofErr w:type="spellEnd"/>
            <w:r>
              <w:rPr>
                <w:rFonts w:ascii="Times New Roman" w:eastAsia="Times New Roman" w:hAnsi="Times New Roman" w:cs="Times New Roman"/>
                <w:sz w:val="20"/>
                <w:szCs w:val="20"/>
              </w:rPr>
              <w:t xml:space="preserve"> Grade 2 Standards Practice Book (Skinny Book)</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https://www-k6.thinkcentral.com Go math companion</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www.brainpop.com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www.illustractivemathematics.org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http://www.mathpickle.com Grade K to 12 math games and puzzles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www.illuminations.nctm.org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http://www.estimation180.com 180 days of estimation problems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www.commoncoresheets.com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Georgiastandards.org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https://njctl.org New Jersey Center for Teaching &amp; Learning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www.achievethecore.com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http://www.khlanacademy.org/commoncore.com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http://www.mathtalks.net/ - number and pattern talks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http://www.diagnosticquestions.com– hinge questions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https://tedd.org/mathematics/ - https://www.engageny.org/common-core-curriculum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w:t>
            </w:r>
            <w:r>
              <w:rPr>
                <w:rFonts w:ascii="Times New Roman" w:eastAsia="Times New Roman" w:hAnsi="Times New Roman" w:cs="Times New Roman"/>
                <w:sz w:val="20"/>
                <w:szCs w:val="20"/>
              </w:rPr>
              <w:t>tional Resources: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 Math Games- ”Grab and Go”</w:t>
            </w: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sz w:val="20"/>
                <w:szCs w:val="20"/>
              </w:rPr>
            </w:pP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Instructional Best Practices and Exemplars</w:t>
            </w: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bl>
    <w:p w:rsidR="008747A9" w:rsidRDefault="008747A9">
      <w:pPr>
        <w:pStyle w:val="normal0"/>
        <w:spacing w:after="0" w:line="240" w:lineRule="auto"/>
        <w:rPr>
          <w:rFonts w:ascii="Times" w:eastAsia="Times" w:hAnsi="Times" w:cs="Times"/>
          <w:sz w:val="20"/>
          <w:szCs w:val="20"/>
        </w:rPr>
      </w:pPr>
    </w:p>
    <w:tbl>
      <w:tblPr>
        <w:tblStyle w:val="a2"/>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8747A9">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widowControl/>
              <w:jc w:val="center"/>
              <w:rPr>
                <w:rFonts w:ascii="Times" w:eastAsia="Times" w:hAnsi="Times" w:cs="Times"/>
                <w:sz w:val="20"/>
                <w:szCs w:val="20"/>
              </w:rPr>
            </w:pPr>
            <w:hyperlink r:id="rId36">
              <w:r>
                <w:rPr>
                  <w:rFonts w:ascii="Times" w:eastAsia="Times" w:hAnsi="Times" w:cs="Times"/>
                  <w:b/>
                  <w:sz w:val="20"/>
                  <w:szCs w:val="20"/>
                  <w:u w:val="single"/>
                </w:rPr>
                <w:t>Interdisciplinary Connections</w:t>
              </w:r>
            </w:hyperlink>
          </w:p>
        </w:tc>
      </w:tr>
      <w:tr w:rsidR="008747A9">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SL.2.1.A. Follow agreed-upon norms for discussions (e.g., gaining the floor in respectful ways, listening to others with care, speaking one at a time about the topics and texts under discussion).</w:t>
            </w:r>
          </w:p>
          <w:p w:rsidR="008747A9" w:rsidRDefault="00F741E9">
            <w:pPr>
              <w:pStyle w:val="normal0"/>
              <w:rPr>
                <w:rFonts w:ascii="Times" w:eastAsia="Times" w:hAnsi="Times" w:cs="Times"/>
                <w:sz w:val="20"/>
                <w:szCs w:val="20"/>
              </w:rPr>
            </w:pPr>
            <w:r>
              <w:rPr>
                <w:rFonts w:ascii="Times New Roman" w:eastAsia="Times New Roman" w:hAnsi="Times New Roman" w:cs="Times New Roman"/>
                <w:sz w:val="20"/>
                <w:szCs w:val="20"/>
              </w:rPr>
              <w:t>RI.2.4. Determine the meaning of words and phrases in a text</w:t>
            </w:r>
            <w:r>
              <w:rPr>
                <w:rFonts w:ascii="Times New Roman" w:eastAsia="Times New Roman" w:hAnsi="Times New Roman" w:cs="Times New Roman"/>
                <w:sz w:val="20"/>
                <w:szCs w:val="20"/>
              </w:rPr>
              <w:t xml:space="preserve"> relevant to a grade 2 topic or subject area.</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8747A9" w:rsidRDefault="008747A9">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8747A9" w:rsidRDefault="008747A9">
            <w:pPr>
              <w:pStyle w:val="normal0"/>
              <w:widowControl/>
              <w:rPr>
                <w:rFonts w:ascii="Times" w:eastAsia="Times" w:hAnsi="Times" w:cs="Times"/>
                <w:sz w:val="20"/>
                <w:szCs w:val="20"/>
              </w:rPr>
            </w:pPr>
          </w:p>
        </w:tc>
      </w:tr>
    </w:tbl>
    <w:p w:rsidR="008747A9" w:rsidRDefault="008747A9">
      <w:pPr>
        <w:pStyle w:val="normal0"/>
        <w:spacing w:after="0" w:line="240" w:lineRule="auto"/>
        <w:rPr>
          <w:rFonts w:ascii="Times" w:eastAsia="Times" w:hAnsi="Times" w:cs="Times"/>
          <w:sz w:val="20"/>
          <w:szCs w:val="20"/>
        </w:rPr>
      </w:pPr>
    </w:p>
    <w:tbl>
      <w:tblPr>
        <w:tblStyle w:val="a3"/>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8747A9">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8747A9" w:rsidRDefault="00F741E9">
            <w:pPr>
              <w:pStyle w:val="normal0"/>
              <w:widowControl/>
              <w:rPr>
                <w:rFonts w:ascii="Times" w:eastAsia="Times" w:hAnsi="Times" w:cs="Times"/>
                <w:b/>
                <w:sz w:val="20"/>
                <w:szCs w:val="20"/>
              </w:rPr>
            </w:pPr>
            <w:r>
              <w:rPr>
                <w:rFonts w:ascii="Times" w:eastAsia="Times" w:hAnsi="Times" w:cs="Times"/>
                <w:b/>
                <w:sz w:val="20"/>
                <w:szCs w:val="20"/>
              </w:rPr>
              <w:t xml:space="preserve">CRP3. Attend to personal health and financial </w:t>
            </w:r>
            <w:proofErr w:type="gramStart"/>
            <w:r>
              <w:rPr>
                <w:rFonts w:ascii="Times" w:eastAsia="Times" w:hAnsi="Times" w:cs="Times"/>
                <w:b/>
                <w:sz w:val="20"/>
                <w:szCs w:val="20"/>
              </w:rPr>
              <w:t>well-being</w:t>
            </w:r>
            <w:proofErr w:type="gramEnd"/>
            <w:r>
              <w:rPr>
                <w:rFonts w:ascii="Times" w:eastAsia="Times" w:hAnsi="Times" w:cs="Times"/>
                <w:b/>
                <w:sz w:val="20"/>
                <w:szCs w:val="20"/>
              </w:rPr>
              <w:t>. CRP4. Communicate clearly and effectively and with reason. 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8747A9" w:rsidRDefault="00F741E9">
            <w:pPr>
              <w:pStyle w:val="normal0"/>
              <w:widowControl/>
              <w:rPr>
                <w:rFonts w:ascii="Times" w:eastAsia="Times" w:hAnsi="Times" w:cs="Times"/>
                <w:b/>
                <w:sz w:val="20"/>
                <w:szCs w:val="20"/>
              </w:rPr>
            </w:pPr>
            <w:r>
              <w:rPr>
                <w:rFonts w:ascii="Times" w:eastAsia="Times" w:hAnsi="Times" w:cs="Times"/>
                <w:b/>
                <w:sz w:val="20"/>
                <w:szCs w:val="20"/>
              </w:rPr>
              <w:t xml:space="preserve"> 8.1.5.A.1, 8.1.5.A.4, 8.1.5.A.5, 8.1.5.A.6 </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8747A9">
            <w:pPr>
              <w:pStyle w:val="normal0"/>
              <w:widowControl/>
              <w:rPr>
                <w:rFonts w:ascii="Times" w:eastAsia="Times" w:hAnsi="Times" w:cs="Times"/>
                <w:b/>
                <w:sz w:val="20"/>
                <w:szCs w:val="20"/>
              </w:rPr>
            </w:pPr>
          </w:p>
        </w:tc>
      </w:tr>
    </w:tbl>
    <w:p w:rsidR="008747A9" w:rsidRDefault="008747A9">
      <w:pPr>
        <w:pStyle w:val="normal0"/>
        <w:spacing w:after="0" w:line="240" w:lineRule="auto"/>
        <w:rPr>
          <w:rFonts w:ascii="Times" w:eastAsia="Times" w:hAnsi="Times" w:cs="Times"/>
          <w:sz w:val="20"/>
          <w:szCs w:val="20"/>
        </w:rPr>
      </w:pPr>
    </w:p>
    <w:tbl>
      <w:tblPr>
        <w:tblStyle w:val="a4"/>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8747A9">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8747A9">
        <w:trPr>
          <w:trHeight w:val="200"/>
        </w:trPr>
        <w:tc>
          <w:tcPr>
            <w:tcW w:w="429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w:t>
            </w:r>
            <w:r>
              <w:rPr>
                <w:rFonts w:ascii="Times" w:eastAsia="Times" w:hAnsi="Times" w:cs="Times"/>
                <w:sz w:val="20"/>
                <w:szCs w:val="20"/>
              </w:rPr>
              <w:t>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8747A9" w:rsidRDefault="00F741E9">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w:t>
            </w:r>
            <w:r>
              <w:rPr>
                <w:rFonts w:ascii="Times" w:eastAsia="Times" w:hAnsi="Times" w:cs="Times"/>
                <w:sz w:val="20"/>
                <w:szCs w:val="20"/>
              </w:rPr>
              <w:t xml:space="preserve">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8747A9">
        <w:trPr>
          <w:trHeight w:val="200"/>
        </w:trPr>
        <w:tc>
          <w:tcPr>
            <w:tcW w:w="429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lastRenderedPageBreak/>
              <w:t>targeted</w:t>
            </w:r>
            <w:proofErr w:type="gramEnd"/>
            <w:r>
              <w:rPr>
                <w:rFonts w:ascii="Times" w:eastAsia="Times" w:hAnsi="Times" w:cs="Times"/>
                <w:sz w:val="20"/>
                <w:szCs w:val="20"/>
              </w:rPr>
              <w:t xml:space="preserve"> learning from assessment</w:t>
            </w:r>
          </w:p>
          <w:p w:rsidR="008747A9" w:rsidRDefault="00F741E9">
            <w:pPr>
              <w:pStyle w:val="normal0"/>
              <w:widowControl/>
              <w:rPr>
                <w:rFonts w:ascii="Times" w:eastAsia="Times" w:hAnsi="Times" w:cs="Times"/>
                <w:sz w:val="20"/>
                <w:szCs w:val="20"/>
              </w:rPr>
            </w:pPr>
            <w:r>
              <w:rPr>
                <w:rFonts w:ascii="Times" w:eastAsia="Times" w:hAnsi="Times" w:cs="Times"/>
                <w:sz w:val="20"/>
                <w:szCs w:val="20"/>
              </w:rPr>
              <w:t>DOK higher order questions</w:t>
            </w:r>
          </w:p>
          <w:p w:rsidR="008747A9" w:rsidRDefault="00F741E9">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8747A9" w:rsidRDefault="008747A9">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Students with 504 Plans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860" w:type="dxa"/>
            <w:tcBorders>
              <w:top w:val="single" w:sz="18" w:space="0" w:color="000000"/>
              <w:left w:val="single" w:sz="18" w:space="0" w:color="000000"/>
              <w:bottom w:val="single" w:sz="18" w:space="0" w:color="000000"/>
              <w:right w:val="single" w:sz="18" w:space="0" w:color="000000"/>
            </w:tcBorders>
          </w:tcPr>
          <w:p w:rsidR="008747A9" w:rsidRDefault="008747A9">
            <w:pPr>
              <w:pStyle w:val="normal0"/>
              <w:widowControl/>
              <w:rPr>
                <w:rFonts w:ascii="Times" w:eastAsia="Times" w:hAnsi="Times" w:cs="Times"/>
                <w:sz w:val="20"/>
                <w:szCs w:val="20"/>
              </w:rPr>
            </w:pPr>
          </w:p>
        </w:tc>
      </w:tr>
    </w:tbl>
    <w:p w:rsidR="008747A9" w:rsidRDefault="008747A9">
      <w:pPr>
        <w:pStyle w:val="normal0"/>
        <w:widowControl/>
        <w:spacing w:line="240" w:lineRule="auto"/>
        <w:rPr>
          <w:rFonts w:ascii="Times" w:eastAsia="Times" w:hAnsi="Times" w:cs="Times"/>
          <w:sz w:val="20"/>
          <w:szCs w:val="20"/>
        </w:rPr>
      </w:pPr>
    </w:p>
    <w:tbl>
      <w:tblPr>
        <w:tblStyle w:val="a5"/>
        <w:tblW w:w="1437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8747A9">
        <w:tc>
          <w:tcPr>
            <w:tcW w:w="14370" w:type="dxa"/>
            <w:shd w:val="clear" w:color="auto" w:fill="95B3D7"/>
          </w:tcPr>
          <w:p w:rsidR="008747A9" w:rsidRDefault="00F741E9">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8747A9">
        <w:tc>
          <w:tcPr>
            <w:tcW w:w="14370" w:type="dxa"/>
          </w:tcPr>
          <w:p w:rsidR="008747A9" w:rsidRDefault="00F741E9">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8747A9" w:rsidRDefault="008747A9">
      <w:pPr>
        <w:pStyle w:val="normal0"/>
        <w:widowControl/>
        <w:spacing w:line="240" w:lineRule="auto"/>
        <w:ind w:right="724"/>
        <w:rPr>
          <w:rFonts w:ascii="Times New Roman" w:eastAsia="Times New Roman" w:hAnsi="Times New Roman" w:cs="Times New Roman"/>
          <w:sz w:val="20"/>
          <w:szCs w:val="20"/>
        </w:rPr>
      </w:pPr>
    </w:p>
    <w:p w:rsidR="008747A9" w:rsidRDefault="008747A9">
      <w:pPr>
        <w:pStyle w:val="normal0"/>
        <w:widowControl/>
        <w:spacing w:line="240" w:lineRule="auto"/>
        <w:ind w:right="724"/>
        <w:rPr>
          <w:rFonts w:ascii="Times New Roman" w:eastAsia="Times New Roman" w:hAnsi="Times New Roman" w:cs="Times New Roman"/>
          <w:sz w:val="20"/>
          <w:szCs w:val="20"/>
        </w:rPr>
      </w:pPr>
    </w:p>
    <w:p w:rsidR="008747A9" w:rsidRDefault="008747A9">
      <w:pPr>
        <w:pStyle w:val="normal0"/>
        <w:widowControl/>
        <w:spacing w:line="240" w:lineRule="auto"/>
        <w:ind w:right="724"/>
        <w:rPr>
          <w:rFonts w:ascii="Times New Roman" w:eastAsia="Times New Roman" w:hAnsi="Times New Roman" w:cs="Times New Roman"/>
          <w:sz w:val="20"/>
          <w:szCs w:val="20"/>
        </w:rPr>
      </w:pPr>
    </w:p>
    <w:p w:rsidR="008747A9" w:rsidRDefault="008747A9">
      <w:pPr>
        <w:pStyle w:val="normal0"/>
        <w:widowControl/>
        <w:spacing w:line="240" w:lineRule="auto"/>
        <w:ind w:right="724"/>
        <w:rPr>
          <w:rFonts w:ascii="Times New Roman" w:eastAsia="Times New Roman" w:hAnsi="Times New Roman" w:cs="Times New Roman"/>
          <w:sz w:val="20"/>
          <w:szCs w:val="20"/>
        </w:rPr>
      </w:pPr>
    </w:p>
    <w:p w:rsidR="008747A9" w:rsidRDefault="008747A9">
      <w:pPr>
        <w:pStyle w:val="normal0"/>
        <w:widowControl/>
        <w:spacing w:line="240" w:lineRule="auto"/>
        <w:ind w:right="724"/>
        <w:rPr>
          <w:rFonts w:ascii="Times New Roman" w:eastAsia="Times New Roman" w:hAnsi="Times New Roman" w:cs="Times New Roman"/>
          <w:sz w:val="20"/>
          <w:szCs w:val="20"/>
        </w:rPr>
      </w:pPr>
    </w:p>
    <w:tbl>
      <w:tblPr>
        <w:tblStyle w:val="a6"/>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8747A9">
        <w:tc>
          <w:tcPr>
            <w:tcW w:w="14760" w:type="dxa"/>
            <w:gridSpan w:val="3"/>
            <w:shd w:val="clear" w:color="auto" w:fill="C6D9F1"/>
          </w:tcPr>
          <w:p w:rsidR="008747A9" w:rsidRDefault="00F741E9">
            <w:pPr>
              <w:pStyle w:val="normal0"/>
              <w:pBdr>
                <w:top w:val="nil"/>
                <w:left w:val="nil"/>
                <w:bottom w:val="nil"/>
                <w:right w:val="nil"/>
                <w:between w:val="nil"/>
              </w:pBdr>
              <w:tabs>
                <w:tab w:val="left" w:pos="6402"/>
                <w:tab w:val="center" w:pos="7265"/>
              </w:tabs>
              <w:spacing w:after="200" w:line="276" w:lineRule="auto"/>
              <w:rPr>
                <w:rFonts w:ascii="Times New Roman" w:eastAsia="Times New Roman" w:hAnsi="Times New Roman" w:cs="Times New Roman"/>
                <w:b/>
                <w:color w:val="000000"/>
                <w:sz w:val="20"/>
                <w:szCs w:val="20"/>
              </w:rPr>
            </w:pPr>
            <w:bookmarkStart w:id="18" w:name="1fob9te" w:colFirst="0" w:colLast="0"/>
            <w:bookmarkEnd w:id="18"/>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Unit 2 Grade 2</w:t>
            </w:r>
          </w:p>
        </w:tc>
      </w:tr>
      <w:tr w:rsidR="008747A9">
        <w:tc>
          <w:tcPr>
            <w:tcW w:w="361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616"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for Mathematical Practice</w:t>
            </w:r>
          </w:p>
        </w:tc>
        <w:tc>
          <w:tcPr>
            <w:tcW w:w="7528"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8747A9">
        <w:trPr>
          <w:trHeight w:val="2140"/>
        </w:trPr>
        <w:tc>
          <w:tcPr>
            <w:tcW w:w="3616"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2.OA.A.1. Use addition and subtraction within 100 to solve one- and two-step word problems involving situations of adding to, taking from, putting together, taking apart, and comparing, with unknowns in all positions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e.g., by using drawings and equations </w:t>
            </w:r>
            <w:r>
              <w:rPr>
                <w:rFonts w:ascii="Times New Roman" w:eastAsia="Times New Roman" w:hAnsi="Times New Roman" w:cs="Times New Roman"/>
                <w:color w:val="000000"/>
                <w:sz w:val="20"/>
                <w:szCs w:val="20"/>
              </w:rPr>
              <w:t>with a symbol for the unknown number to represent the problem.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 xml:space="preserve">) </w:t>
            </w:r>
          </w:p>
        </w:tc>
        <w:tc>
          <w:tcPr>
            <w:tcW w:w="3616"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MP.4 Model with mathematics.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528"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3"/>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on and put together to add to solve one- and two-step word problems.</w:t>
            </w:r>
          </w:p>
          <w:p w:rsidR="008747A9" w:rsidRDefault="00F741E9">
            <w:pPr>
              <w:pStyle w:val="normal0"/>
              <w:numPr>
                <w:ilvl w:val="0"/>
                <w:numId w:val="23"/>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take</w:t>
            </w:r>
            <w:proofErr w:type="gramEnd"/>
            <w:r>
              <w:rPr>
                <w:rFonts w:ascii="Times New Roman" w:eastAsia="Times New Roman" w:hAnsi="Times New Roman" w:cs="Times New Roman"/>
                <w:color w:val="000000"/>
                <w:sz w:val="20"/>
                <w:szCs w:val="20"/>
              </w:rPr>
              <w:t xml:space="preserve"> from or take apart to subtract to solve one- and two-step word problems. </w:t>
            </w:r>
          </w:p>
          <w:p w:rsidR="008747A9" w:rsidRDefault="00F741E9">
            <w:pPr>
              <w:pStyle w:val="normal0"/>
              <w:numPr>
                <w:ilvl w:val="0"/>
                <w:numId w:val="23"/>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drawings and equations to represent the problem.</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1: Add and subtract </w:t>
            </w:r>
            <w:r>
              <w:rPr>
                <w:rFonts w:ascii="Times New Roman" w:eastAsia="Times New Roman" w:hAnsi="Times New Roman" w:cs="Times New Roman"/>
                <w:color w:val="000000"/>
                <w:sz w:val="20"/>
                <w:szCs w:val="20"/>
                <w:u w:val="single"/>
              </w:rPr>
              <w:t>within 100</w:t>
            </w:r>
            <w:r>
              <w:rPr>
                <w:rFonts w:ascii="Times New Roman" w:eastAsia="Times New Roman" w:hAnsi="Times New Roman" w:cs="Times New Roman"/>
                <w:color w:val="000000"/>
                <w:sz w:val="20"/>
                <w:szCs w:val="20"/>
              </w:rPr>
              <w:t xml:space="preserve"> to solve 1- and 2-step word problems with unknowns in any position.</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r w:rsidR="008747A9">
        <w:trPr>
          <w:trHeight w:val="240"/>
        </w:trPr>
        <w:tc>
          <w:tcPr>
            <w:tcW w:w="3616"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2.OA.B.2. Fluently add and subtract within 20 using mental strategies.</w:t>
            </w:r>
          </w:p>
          <w:p w:rsidR="008747A9" w:rsidRDefault="00F741E9">
            <w:pPr>
              <w:pStyle w:val="normal0"/>
              <w:pBdr>
                <w:top w:val="nil"/>
                <w:left w:val="nil"/>
                <w:bottom w:val="nil"/>
                <w:right w:val="nil"/>
                <w:between w:val="nil"/>
              </w:pBdr>
              <w:ind w:left="31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By end of Grade 2, know from memory all sums of two one-digit numbers</w:t>
            </w:r>
            <w:proofErr w:type="gramStart"/>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(benchmarked)</w:t>
            </w:r>
          </w:p>
        </w:tc>
        <w:tc>
          <w:tcPr>
            <w:tcW w:w="3616"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528"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3"/>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000000"/>
                <w:sz w:val="20"/>
                <w:szCs w:val="20"/>
              </w:rPr>
              <w:t xml:space="preserve"> using mental strategies with accu</w:t>
            </w:r>
            <w:r>
              <w:rPr>
                <w:rFonts w:ascii="Times New Roman" w:eastAsia="Times New Roman" w:hAnsi="Times New Roman" w:cs="Times New Roman"/>
                <w:color w:val="000000"/>
                <w:sz w:val="20"/>
                <w:szCs w:val="20"/>
              </w:rPr>
              <w:t>racy and efficiency.</w:t>
            </w:r>
          </w:p>
          <w:p w:rsidR="008747A9" w:rsidRDefault="00F741E9">
            <w:pPr>
              <w:pStyle w:val="normal0"/>
              <w:numPr>
                <w:ilvl w:val="0"/>
                <w:numId w:val="23"/>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subtract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000000"/>
                <w:sz w:val="20"/>
                <w:szCs w:val="20"/>
              </w:rPr>
              <w:t xml:space="preserve"> using mental strategies with accuracy and efficiency.</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2: Fluently add and subtract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000000"/>
                <w:sz w:val="20"/>
                <w:szCs w:val="20"/>
              </w:rPr>
              <w:t xml:space="preserve"> using mental strategies.</w:t>
            </w:r>
          </w:p>
        </w:tc>
      </w:tr>
      <w:tr w:rsidR="008747A9">
        <w:trPr>
          <w:trHeight w:val="240"/>
        </w:trPr>
        <w:tc>
          <w:tcPr>
            <w:tcW w:w="3616" w:type="dxa"/>
            <w:tcBorders>
              <w:bottom w:val="single" w:sz="4" w:space="0" w:color="000000"/>
            </w:tcBorders>
            <w:shd w:val="clear" w:color="auto" w:fill="FFFFFF"/>
          </w:tcPr>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2.OA.C.3. Determine whether a group of objects (up to 20) has an odd or even number of members, e.g., by pairing objects or counting them by 2s; write an equation to express an even number as a sum of two equal addends</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616"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w:t>
            </w:r>
            <w:r>
              <w:rPr>
                <w:rFonts w:ascii="Times New Roman" w:eastAsia="Times New Roman" w:hAnsi="Times New Roman" w:cs="Times New Roman"/>
                <w:color w:val="000000"/>
                <w:sz w:val="20"/>
                <w:szCs w:val="20"/>
              </w:rPr>
              <w:t>ively.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528"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8747A9" w:rsidRDefault="00F741E9">
            <w:pPr>
              <w:pStyle w:val="normal0"/>
              <w:numPr>
                <w:ilvl w:val="0"/>
                <w:numId w:val="23"/>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181818"/>
                <w:sz w:val="20"/>
                <w:szCs w:val="20"/>
              </w:rPr>
              <w:t>Even: groups having even numbers of objects will pair up evenly.</w:t>
            </w:r>
          </w:p>
          <w:p w:rsidR="008747A9" w:rsidRDefault="00F741E9">
            <w:pPr>
              <w:pStyle w:val="normal0"/>
              <w:numPr>
                <w:ilvl w:val="0"/>
                <w:numId w:val="23"/>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181818"/>
                <w:sz w:val="20"/>
                <w:szCs w:val="20"/>
              </w:rPr>
              <w:t>Odd:  groups having odd numbers of objects will not pair up evenly.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3"/>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181818"/>
                <w:sz w:val="20"/>
                <w:szCs w:val="20"/>
              </w:rPr>
              <w:t>pair</w:t>
            </w:r>
            <w:proofErr w:type="gramEnd"/>
            <w:r>
              <w:rPr>
                <w:rFonts w:ascii="Times New Roman" w:eastAsia="Times New Roman" w:hAnsi="Times New Roman" w:cs="Times New Roman"/>
                <w:color w:val="181818"/>
                <w:sz w:val="20"/>
                <w:szCs w:val="20"/>
              </w:rPr>
              <w:t xml:space="preserve"> up to 20 object,  count by 2s and determine whether the group contains an even or odd number of objects.</w:t>
            </w:r>
          </w:p>
          <w:p w:rsidR="008747A9" w:rsidRDefault="00F741E9">
            <w:pPr>
              <w:pStyle w:val="normal0"/>
              <w:numPr>
                <w:ilvl w:val="0"/>
                <w:numId w:val="23"/>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181818"/>
                <w:sz w:val="20"/>
                <w:szCs w:val="20"/>
              </w:rPr>
              <w:t>write</w:t>
            </w:r>
            <w:proofErr w:type="gramEnd"/>
            <w:r>
              <w:rPr>
                <w:rFonts w:ascii="Times New Roman" w:eastAsia="Times New Roman" w:hAnsi="Times New Roman" w:cs="Times New Roman"/>
                <w:color w:val="181818"/>
                <w:sz w:val="20"/>
                <w:szCs w:val="20"/>
              </w:rPr>
              <w:t xml:space="preserve"> an equation to express an even number as a sum of </w:t>
            </w:r>
            <w:r>
              <w:rPr>
                <w:rFonts w:ascii="Times New Roman" w:eastAsia="Times New Roman" w:hAnsi="Times New Roman" w:cs="Times New Roman"/>
                <w:color w:val="181818"/>
                <w:sz w:val="20"/>
                <w:szCs w:val="20"/>
              </w:rPr>
              <w:t>two equal addends.</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3: </w:t>
            </w:r>
            <w:r>
              <w:rPr>
                <w:rFonts w:ascii="Times New Roman" w:eastAsia="Times New Roman" w:hAnsi="Times New Roman" w:cs="Times New Roman"/>
                <w:color w:val="181818"/>
                <w:sz w:val="20"/>
                <w:szCs w:val="20"/>
              </w:rPr>
              <w:t>Write an equation to express an even number as a sum of two equal addends.</w:t>
            </w:r>
          </w:p>
        </w:tc>
      </w:tr>
      <w:tr w:rsidR="008747A9">
        <w:trPr>
          <w:trHeight w:val="240"/>
        </w:trPr>
        <w:tc>
          <w:tcPr>
            <w:tcW w:w="3616" w:type="dxa"/>
            <w:tcBorders>
              <w:bottom w:val="single" w:sz="4" w:space="0" w:color="000000"/>
            </w:tcBorders>
            <w:shd w:val="clear" w:color="auto" w:fill="FFFFFF"/>
          </w:tcPr>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2.OA.C.4. Use addition to find the total number of objects arranged in rectangular arrays with up to 5 rows and up to 5 columns; write an equation to express the total as a sum of equal addends</w:t>
            </w:r>
          </w:p>
          <w:p w:rsidR="008747A9" w:rsidRDefault="008747A9">
            <w:pPr>
              <w:pStyle w:val="normal0"/>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616"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w:t>
            </w:r>
            <w:r>
              <w:rPr>
                <w:rFonts w:ascii="Times New Roman" w:eastAsia="Times New Roman" w:hAnsi="Times New Roman" w:cs="Times New Roman"/>
                <w:color w:val="000000"/>
                <w:sz w:val="20"/>
                <w:szCs w:val="20"/>
              </w:rPr>
              <w:t>able arguments and critique the reasoning of others.</w:t>
            </w:r>
          </w:p>
          <w:p w:rsidR="008747A9" w:rsidRDefault="00F741E9">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MP.8 Look for and express regularity in </w:t>
            </w:r>
            <w:r>
              <w:rPr>
                <w:rFonts w:ascii="Times New Roman" w:eastAsia="Times New Roman" w:hAnsi="Times New Roman" w:cs="Times New Roman"/>
                <w:color w:val="000000"/>
                <w:sz w:val="20"/>
                <w:szCs w:val="20"/>
              </w:rPr>
              <w:lastRenderedPageBreak/>
              <w:t>repeated reasoning.</w:t>
            </w:r>
          </w:p>
        </w:tc>
        <w:tc>
          <w:tcPr>
            <w:tcW w:w="7528"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Concept(s): </w:t>
            </w:r>
          </w:p>
          <w:p w:rsidR="008747A9" w:rsidRDefault="00F741E9">
            <w:pPr>
              <w:pStyle w:val="normal0"/>
              <w:numPr>
                <w:ilvl w:val="0"/>
                <w:numId w:val="19"/>
              </w:numPr>
              <w:pBdr>
                <w:top w:val="nil"/>
                <w:left w:val="nil"/>
                <w:bottom w:val="nil"/>
                <w:right w:val="nil"/>
                <w:between w:val="nil"/>
              </w:pBdr>
              <w:spacing w:after="200" w:line="276" w:lineRule="auto"/>
              <w:rPr>
                <w:color w:val="000000"/>
                <w:sz w:val="20"/>
                <w:szCs w:val="20"/>
              </w:rPr>
            </w:pPr>
            <w:r>
              <w:rPr>
                <w:rFonts w:ascii="Times New Roman" w:eastAsia="Times New Roman" w:hAnsi="Times New Roman" w:cs="Times New Roman"/>
                <w:color w:val="000000"/>
                <w:sz w:val="20"/>
                <w:szCs w:val="20"/>
              </w:rPr>
              <w:t>Arrays as arrangements of objects.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with</w:t>
            </w:r>
            <w:proofErr w:type="gramEnd"/>
            <w:r>
              <w:rPr>
                <w:rFonts w:ascii="Times New Roman" w:eastAsia="Times New Roman" w:hAnsi="Times New Roman" w:cs="Times New Roman"/>
                <w:color w:val="000000"/>
                <w:sz w:val="20"/>
                <w:szCs w:val="20"/>
              </w:rPr>
              <w:t xml:space="preserve"> objects arranged in an array, use repeated addition to find the total.</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with</w:t>
            </w:r>
            <w:proofErr w:type="gramEnd"/>
            <w:r>
              <w:rPr>
                <w:rFonts w:ascii="Times New Roman" w:eastAsia="Times New Roman" w:hAnsi="Times New Roman" w:cs="Times New Roman"/>
                <w:color w:val="000000"/>
                <w:sz w:val="20"/>
                <w:szCs w:val="20"/>
              </w:rPr>
              <w:t xml:space="preserve"> objects arranged in an array, write an equation to express repeated addition. </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4: Use addition to find the total number of objects arranged in rectangular arrays with up to 5 rows and up to 5 columns; write an equation to express the total as a sum of equal addends.</w:t>
            </w:r>
          </w:p>
        </w:tc>
      </w:tr>
      <w:tr w:rsidR="008747A9">
        <w:trPr>
          <w:trHeight w:val="240"/>
        </w:trPr>
        <w:tc>
          <w:tcPr>
            <w:tcW w:w="3616" w:type="dxa"/>
            <w:tcBorders>
              <w:bottom w:val="single" w:sz="4" w:space="0" w:color="000000"/>
            </w:tcBorders>
            <w:shd w:val="clear" w:color="auto" w:fill="FFFFFF"/>
          </w:tcPr>
          <w:p w:rsidR="008747A9" w:rsidRDefault="00F741E9">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lastRenderedPageBreak/>
              <w:t>2.G.A.2. Partition a rectangle into rows and columns of same-size squares and count to find the total number of them.</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 </w:t>
            </w:r>
          </w:p>
        </w:tc>
        <w:tc>
          <w:tcPr>
            <w:tcW w:w="3616"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 2 Reason abstractly and quantitatively. </w:t>
            </w:r>
            <w:r>
              <w:rPr>
                <w:rFonts w:ascii="Times New Roman" w:eastAsia="Times New Roman" w:hAnsi="Times New Roman" w:cs="Times New Roman"/>
                <w:color w:val="000000"/>
                <w:sz w:val="20"/>
                <w:szCs w:val="20"/>
              </w:rPr>
              <w:br/>
              <w:t>MP.6 Attend to precision.</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528"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w:t>
            </w:r>
            <w:r>
              <w:rPr>
                <w:rFonts w:ascii="Times New Roman" w:eastAsia="Times New Roman" w:hAnsi="Times New Roman" w:cs="Times New Roman"/>
                <w:color w:val="000000"/>
                <w:sz w:val="20"/>
                <w:szCs w:val="20"/>
              </w:rPr>
              <w:t>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7"/>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partition</w:t>
            </w:r>
            <w:proofErr w:type="gramEnd"/>
            <w:r>
              <w:rPr>
                <w:rFonts w:ascii="Times New Roman" w:eastAsia="Times New Roman" w:hAnsi="Times New Roman" w:cs="Times New Roman"/>
                <w:color w:val="000000"/>
                <w:sz w:val="20"/>
                <w:szCs w:val="20"/>
              </w:rPr>
              <w:t xml:space="preserve"> a rectangle into rows and columns of same-size squares and count to find the total number.</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5: Partition a rectangle into rows and columns of same-size squares and count to find the total number.</w:t>
            </w:r>
          </w:p>
        </w:tc>
      </w:tr>
      <w:tr w:rsidR="008747A9">
        <w:trPr>
          <w:trHeight w:val="240"/>
        </w:trPr>
        <w:tc>
          <w:tcPr>
            <w:tcW w:w="3616"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2.NBT.B.5. Fluently add and subtract within 100 using strategies based on place value, properties of operations, and/or the relationship between addition and subtraction.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8747A9" w:rsidRDefault="008747A9">
            <w:pPr>
              <w:pStyle w:val="normal0"/>
              <w:ind w:left="-41"/>
              <w:rPr>
                <w:rFonts w:ascii="Times New Roman" w:eastAsia="Times New Roman" w:hAnsi="Times New Roman" w:cs="Times New Roman"/>
                <w:i/>
                <w:color w:val="000000"/>
                <w:sz w:val="20"/>
                <w:szCs w:val="20"/>
              </w:rPr>
            </w:pPr>
          </w:p>
        </w:tc>
        <w:tc>
          <w:tcPr>
            <w:tcW w:w="3616"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w:t>
            </w:r>
            <w:r>
              <w:rPr>
                <w:rFonts w:ascii="Times New Roman" w:eastAsia="Times New Roman" w:hAnsi="Times New Roman" w:cs="Times New Roman"/>
                <w:color w:val="000000"/>
                <w:sz w:val="20"/>
                <w:szCs w:val="20"/>
              </w:rPr>
              <w:t>se of structure.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528"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with</w:t>
            </w:r>
            <w:proofErr w:type="gramEnd"/>
            <w:r>
              <w:rPr>
                <w:rFonts w:ascii="Times New Roman" w:eastAsia="Times New Roman" w:hAnsi="Times New Roman" w:cs="Times New Roman"/>
                <w:color w:val="000000"/>
                <w:sz w:val="20"/>
                <w:szCs w:val="20"/>
              </w:rPr>
              <w:t xml:space="preserve"> accuracy and efficiency, add and subtract  </w:t>
            </w:r>
            <w:r>
              <w:rPr>
                <w:rFonts w:ascii="Times New Roman" w:eastAsia="Times New Roman" w:hAnsi="Times New Roman" w:cs="Times New Roman"/>
                <w:color w:val="000000"/>
                <w:sz w:val="20"/>
                <w:szCs w:val="20"/>
                <w:u w:val="single"/>
              </w:rPr>
              <w:t>within 50</w:t>
            </w:r>
            <w:r>
              <w:rPr>
                <w:rFonts w:ascii="Times New Roman" w:eastAsia="Times New Roman" w:hAnsi="Times New Roman" w:cs="Times New Roman"/>
                <w:color w:val="000000"/>
                <w:sz w:val="20"/>
                <w:szCs w:val="20"/>
              </w:rPr>
              <w:t xml:space="preserve"> using strategies based on place value.</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with</w:t>
            </w:r>
            <w:proofErr w:type="gramEnd"/>
            <w:r>
              <w:rPr>
                <w:rFonts w:ascii="Times New Roman" w:eastAsia="Times New Roman" w:hAnsi="Times New Roman" w:cs="Times New Roman"/>
                <w:color w:val="000000"/>
                <w:sz w:val="20"/>
                <w:szCs w:val="20"/>
              </w:rPr>
              <w:t xml:space="preserve"> accuracy and efficiency, add and subtract  </w:t>
            </w:r>
            <w:r>
              <w:rPr>
                <w:rFonts w:ascii="Times New Roman" w:eastAsia="Times New Roman" w:hAnsi="Times New Roman" w:cs="Times New Roman"/>
                <w:color w:val="000000"/>
                <w:sz w:val="20"/>
                <w:szCs w:val="20"/>
                <w:u w:val="single"/>
              </w:rPr>
              <w:t>within 50</w:t>
            </w:r>
            <w:r>
              <w:rPr>
                <w:rFonts w:ascii="Times New Roman" w:eastAsia="Times New Roman" w:hAnsi="Times New Roman" w:cs="Times New Roman"/>
                <w:color w:val="000000"/>
                <w:sz w:val="20"/>
                <w:szCs w:val="20"/>
              </w:rPr>
              <w:t xml:space="preserve"> using strategies based on properties of operations.</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with</w:t>
            </w:r>
            <w:proofErr w:type="gramEnd"/>
            <w:r>
              <w:rPr>
                <w:rFonts w:ascii="Times New Roman" w:eastAsia="Times New Roman" w:hAnsi="Times New Roman" w:cs="Times New Roman"/>
                <w:color w:val="000000"/>
                <w:sz w:val="20"/>
                <w:szCs w:val="20"/>
              </w:rPr>
              <w:t xml:space="preserve"> accuracy and efficiency, add and subtract  </w:t>
            </w:r>
            <w:r>
              <w:rPr>
                <w:rFonts w:ascii="Times New Roman" w:eastAsia="Times New Roman" w:hAnsi="Times New Roman" w:cs="Times New Roman"/>
                <w:color w:val="000000"/>
                <w:sz w:val="20"/>
                <w:szCs w:val="20"/>
                <w:u w:val="single"/>
              </w:rPr>
              <w:t>within 50</w:t>
            </w:r>
            <w:r>
              <w:rPr>
                <w:rFonts w:ascii="Times New Roman" w:eastAsia="Times New Roman" w:hAnsi="Times New Roman" w:cs="Times New Roman"/>
                <w:color w:val="000000"/>
                <w:sz w:val="20"/>
                <w:szCs w:val="20"/>
              </w:rPr>
              <w:t xml:space="preserve"> using strategies based on the relationship between addition and subtraction.</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w:t>
            </w:r>
            <w:r>
              <w:rPr>
                <w:rFonts w:ascii="Times New Roman" w:eastAsia="Times New Roman" w:hAnsi="Times New Roman" w:cs="Times New Roman"/>
                <w:color w:val="000000"/>
                <w:sz w:val="20"/>
                <w:szCs w:val="20"/>
              </w:rPr>
              <w:t>oal 6: Use a variety of strategies (place value, properties of operation, and/or the relationship between addition and subtraction) to add and subtract within 50.</w:t>
            </w:r>
          </w:p>
        </w:tc>
      </w:tr>
      <w:tr w:rsidR="008747A9">
        <w:trPr>
          <w:trHeight w:val="1820"/>
        </w:trPr>
        <w:tc>
          <w:tcPr>
            <w:tcW w:w="3616"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2.NBT.B.6. Add up to four two-digit numbers using strategies based on place value and properties of operations.</w:t>
            </w:r>
          </w:p>
        </w:tc>
        <w:tc>
          <w:tcPr>
            <w:tcW w:w="3616"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528"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three two digit numbers using place value strategies and properties of operations.</w:t>
            </w:r>
          </w:p>
          <w:p w:rsidR="008747A9" w:rsidRDefault="00F741E9">
            <w:pPr>
              <w:pStyle w:val="normal0"/>
              <w:numPr>
                <w:ilvl w:val="0"/>
                <w:numId w:val="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four two digit numbers using place value strategies and properties of operations.</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7: Add up to four two -digit numbers using strategies based on place value and properties of operations.</w:t>
            </w:r>
          </w:p>
        </w:tc>
      </w:tr>
      <w:tr w:rsidR="008747A9">
        <w:trPr>
          <w:trHeight w:val="140"/>
        </w:trPr>
        <w:tc>
          <w:tcPr>
            <w:tcW w:w="3616"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2.NBT.B.7.  Add and subtract within 1000, using concrete models or drawings and strategies based on place value, properties of operation</w:t>
            </w:r>
            <w:r>
              <w:rPr>
                <w:rFonts w:ascii="Times New Roman" w:eastAsia="Times New Roman" w:hAnsi="Times New Roman" w:cs="Times New Roman"/>
                <w:color w:val="000000"/>
                <w:sz w:val="20"/>
                <w:szCs w:val="20"/>
              </w:rPr>
              <w:t xml:space="preserve">s, and/or the relationship between addition and subtraction; relate the strategy to a written method. Understand that in adding or subtracting three-digit numbers, one adds or subtracts hundreds and hundreds, tens and tens, ones and ones; and sometimes it </w:t>
            </w:r>
            <w:proofErr w:type="gramStart"/>
            <w:r>
              <w:rPr>
                <w:rFonts w:ascii="Times New Roman" w:eastAsia="Times New Roman" w:hAnsi="Times New Roman" w:cs="Times New Roman"/>
                <w:color w:val="000000"/>
                <w:sz w:val="20"/>
                <w:szCs w:val="20"/>
              </w:rPr>
              <w:t>is</w:t>
            </w:r>
            <w:proofErr w:type="gramEnd"/>
            <w:r>
              <w:rPr>
                <w:rFonts w:ascii="Times New Roman" w:eastAsia="Times New Roman" w:hAnsi="Times New Roman" w:cs="Times New Roman"/>
                <w:color w:val="000000"/>
                <w:sz w:val="20"/>
                <w:szCs w:val="20"/>
              </w:rPr>
              <w:t xml:space="preserve"> necessary to compose or decompose tens or hundreds.</w:t>
            </w:r>
          </w:p>
        </w:tc>
        <w:tc>
          <w:tcPr>
            <w:tcW w:w="3616"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MP.8 Look for and express regularity in repeated reasoning.</w:t>
            </w:r>
          </w:p>
        </w:tc>
        <w:tc>
          <w:tcPr>
            <w:tcW w:w="7528"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8747A9" w:rsidRDefault="00F741E9">
            <w:pPr>
              <w:pStyle w:val="normal0"/>
              <w:numPr>
                <w:ilvl w:val="0"/>
                <w:numId w:val="5"/>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In adding or subtracting three-digit numbers, one adds or subtracts hundreds and hundreds, tens and tens, ones and ones.</w:t>
            </w:r>
          </w:p>
          <w:p w:rsidR="008747A9" w:rsidRDefault="00F741E9">
            <w:pPr>
              <w:pStyle w:val="normal0"/>
              <w:numPr>
                <w:ilvl w:val="0"/>
                <w:numId w:val="5"/>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Sometimes it is necessary to compose or decompose tens or hun</w:t>
            </w:r>
            <w:r>
              <w:rPr>
                <w:rFonts w:ascii="Times New Roman" w:eastAsia="Times New Roman" w:hAnsi="Times New Roman" w:cs="Times New Roman"/>
                <w:color w:val="000000"/>
                <w:sz w:val="20"/>
                <w:szCs w:val="20"/>
              </w:rPr>
              <w:t xml:space="preserve">dreds.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within 1000, using concrete models or drawings. </w:t>
            </w:r>
          </w:p>
          <w:p w:rsidR="008747A9" w:rsidRDefault="00F741E9">
            <w:pPr>
              <w:pStyle w:val="normal0"/>
              <w:numPr>
                <w:ilvl w:val="0"/>
                <w:numId w:val="1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within 1000 using strategies based on place value.</w:t>
            </w:r>
          </w:p>
          <w:p w:rsidR="008747A9" w:rsidRDefault="00F741E9">
            <w:pPr>
              <w:pStyle w:val="normal0"/>
              <w:numPr>
                <w:ilvl w:val="0"/>
                <w:numId w:val="1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within 1000 using properties of operations or the relationship between addition and subtraction.</w:t>
            </w:r>
          </w:p>
          <w:p w:rsidR="008747A9" w:rsidRDefault="00F741E9">
            <w:pPr>
              <w:pStyle w:val="normal0"/>
              <w:numPr>
                <w:ilvl w:val="0"/>
                <w:numId w:val="1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relate</w:t>
            </w:r>
            <w:proofErr w:type="gramEnd"/>
            <w:r>
              <w:rPr>
                <w:rFonts w:ascii="Times New Roman" w:eastAsia="Times New Roman" w:hAnsi="Times New Roman" w:cs="Times New Roman"/>
                <w:color w:val="000000"/>
                <w:sz w:val="20"/>
                <w:szCs w:val="20"/>
              </w:rPr>
              <w:t xml:space="preserve"> the strategies to a written method.</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8: Add and subtract within 1000, using concrete models or drawings and strategies ba</w:t>
            </w:r>
            <w:r>
              <w:rPr>
                <w:rFonts w:ascii="Times New Roman" w:eastAsia="Times New Roman" w:hAnsi="Times New Roman" w:cs="Times New Roman"/>
                <w:color w:val="000000"/>
                <w:sz w:val="20"/>
                <w:szCs w:val="20"/>
              </w:rPr>
              <w:t>sed on place value, properties of operations, and/or the relationship between addition and subtraction; relate the strategy to a written method.</w:t>
            </w:r>
          </w:p>
        </w:tc>
      </w:tr>
      <w:tr w:rsidR="008747A9">
        <w:trPr>
          <w:trHeight w:val="140"/>
        </w:trPr>
        <w:tc>
          <w:tcPr>
            <w:tcW w:w="3616" w:type="dxa"/>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2.NBT.B.9. Explain why addition and subtraction strategies work, using place value and the properties of operations.</w:t>
            </w:r>
          </w:p>
          <w:p w:rsidR="008747A9" w:rsidRDefault="008747A9">
            <w:pPr>
              <w:pStyle w:val="normal0"/>
              <w:rPr>
                <w:rFonts w:ascii="Times New Roman" w:eastAsia="Times New Roman" w:hAnsi="Times New Roman" w:cs="Times New Roman"/>
                <w:sz w:val="20"/>
                <w:szCs w:val="20"/>
              </w:rPr>
            </w:pPr>
          </w:p>
        </w:tc>
        <w:tc>
          <w:tcPr>
            <w:tcW w:w="3616"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MP.8 Look for and express regularity in </w:t>
            </w:r>
            <w:r>
              <w:rPr>
                <w:rFonts w:ascii="Times New Roman" w:eastAsia="Times New Roman" w:hAnsi="Times New Roman" w:cs="Times New Roman"/>
                <w:color w:val="000000"/>
                <w:sz w:val="20"/>
                <w:szCs w:val="20"/>
              </w:rPr>
              <w:lastRenderedPageBreak/>
              <w:t>repeated reasoning.</w:t>
            </w:r>
          </w:p>
        </w:tc>
        <w:tc>
          <w:tcPr>
            <w:tcW w:w="7528"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lastRenderedPageBreak/>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7"/>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Explain, using obje</w:t>
            </w:r>
            <w:r>
              <w:rPr>
                <w:rFonts w:ascii="Times New Roman" w:eastAsia="Times New Roman" w:hAnsi="Times New Roman" w:cs="Times New Roman"/>
                <w:color w:val="000000"/>
                <w:sz w:val="20"/>
                <w:szCs w:val="20"/>
              </w:rPr>
              <w:t xml:space="preserve">cts and drawings, why addition and subtraction strategies based on place value work. </w:t>
            </w:r>
          </w:p>
          <w:p w:rsidR="008747A9" w:rsidRDefault="00F741E9">
            <w:pPr>
              <w:pStyle w:val="normal0"/>
              <w:numPr>
                <w:ilvl w:val="0"/>
                <w:numId w:val="17"/>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Explain, using objects and drawings, why addition and subtraction strategies based on properties of operations work.</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9: After applying addition and subtraction strategies based on place value and the properties of operations, explain why these strategies work using drawings or objects [for example, 37 + 12 equals 30 + 7 + 10 + 2 (place </w:t>
            </w:r>
            <w:r>
              <w:rPr>
                <w:rFonts w:ascii="Times New Roman" w:eastAsia="Times New Roman" w:hAnsi="Times New Roman" w:cs="Times New Roman"/>
                <w:color w:val="000000"/>
                <w:sz w:val="20"/>
                <w:szCs w:val="20"/>
              </w:rPr>
              <w:lastRenderedPageBreak/>
              <w:t>value) which equals 3</w:t>
            </w:r>
            <w:r>
              <w:rPr>
                <w:rFonts w:ascii="Times New Roman" w:eastAsia="Times New Roman" w:hAnsi="Times New Roman" w:cs="Times New Roman"/>
                <w:color w:val="000000"/>
                <w:sz w:val="20"/>
                <w:szCs w:val="20"/>
              </w:rPr>
              <w:t>0 + 10 + 7 + 2 (property of operations)].</w:t>
            </w:r>
          </w:p>
        </w:tc>
      </w:tr>
      <w:tr w:rsidR="008747A9">
        <w:trPr>
          <w:trHeight w:val="140"/>
        </w:trPr>
        <w:tc>
          <w:tcPr>
            <w:tcW w:w="3616" w:type="dxa"/>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2.NBT.A.2. Count within 1000; skip-count by 5s, 10s, and 100s.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8747A9" w:rsidRDefault="008747A9">
            <w:pPr>
              <w:pStyle w:val="normal0"/>
              <w:ind w:left="-41"/>
              <w:rPr>
                <w:rFonts w:ascii="Times New Roman" w:eastAsia="Times New Roman" w:hAnsi="Times New Roman" w:cs="Times New Roman"/>
                <w:i/>
                <w:sz w:val="20"/>
                <w:szCs w:val="20"/>
              </w:rPr>
            </w:pPr>
          </w:p>
        </w:tc>
        <w:tc>
          <w:tcPr>
            <w:tcW w:w="3616"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rsidR="008747A9" w:rsidRDefault="008747A9">
            <w:pPr>
              <w:pStyle w:val="normal0"/>
              <w:rPr>
                <w:rFonts w:ascii="Times New Roman" w:eastAsia="Times New Roman" w:hAnsi="Times New Roman" w:cs="Times New Roman"/>
                <w:sz w:val="20"/>
                <w:szCs w:val="20"/>
              </w:rPr>
            </w:pPr>
          </w:p>
        </w:tc>
        <w:tc>
          <w:tcPr>
            <w:tcW w:w="7528" w:type="dxa"/>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within 1000 by ones.</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within 1000 by fives, tens, and hundreds beginning at any multiple of 5, 10, or 100.</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10: Count within 1000 by ones, fives, tens, and hundreds beginning at any multiple of 1, 5, 10, or 100 (e.g. begin at 505 and skip count by 5 up to 605, or begin at 600 and skip count by 100 up to 1000).</w:t>
            </w:r>
          </w:p>
        </w:tc>
      </w:tr>
    </w:tbl>
    <w:p w:rsidR="008747A9" w:rsidRDefault="008747A9">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7"/>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2 Grade 2 What This May Look Like</w:t>
            </w:r>
          </w:p>
        </w:tc>
      </w:tr>
      <w:tr w:rsidR="008747A9">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8747A9">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Assessments: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Quizzes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Tests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Lesson Checks/Spiral Review</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Fact Powers</w:t>
            </w: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sz w:val="20"/>
                <w:szCs w:val="20"/>
              </w:rPr>
            </w:pPr>
          </w:p>
          <w:p w:rsidR="008747A9" w:rsidRDefault="008747A9">
            <w:pPr>
              <w:pStyle w:val="normal0"/>
              <w:spacing w:line="276" w:lineRule="auto"/>
              <w:rPr>
                <w:rFonts w:ascii="Times New Roman" w:eastAsia="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Barrington, Haddon Heights-MAP Benchmark </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Barrington, Lawnside, Merchantville-</w:t>
            </w:r>
            <w:proofErr w:type="spellStart"/>
            <w:r>
              <w:rPr>
                <w:rFonts w:ascii="Times New Roman" w:eastAsia="Times New Roman" w:hAnsi="Times New Roman" w:cs="Times New Roman"/>
                <w:sz w:val="20"/>
                <w:szCs w:val="20"/>
              </w:rPr>
              <w:t>LinkIt</w:t>
            </w:r>
            <w:proofErr w:type="spellEnd"/>
            <w:r>
              <w:rPr>
                <w:rFonts w:ascii="Times New Roman" w:eastAsia="Times New Roman" w:hAnsi="Times New Roman" w:cs="Times New Roman"/>
                <w:sz w:val="20"/>
                <w:szCs w:val="20"/>
              </w:rPr>
              <w:t>!</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Summative: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Mid Chapter Quizzes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Chapter Tests at the end of each chapter</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Performance Test</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Fact Powers addition and subtraction</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Formative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Independent Practice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classwork</w:t>
            </w:r>
            <w:proofErr w:type="gramEnd"/>
            <w:r>
              <w:rPr>
                <w:rFonts w:ascii="Times New Roman" w:eastAsia="Times New Roman" w:hAnsi="Times New Roman" w:cs="Times New Roman"/>
                <w:sz w:val="20"/>
                <w:szCs w:val="20"/>
              </w:rPr>
              <w:t>, homework, center work)</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Student </w:t>
            </w:r>
            <w:r>
              <w:rPr>
                <w:rFonts w:ascii="Times New Roman" w:eastAsia="Times New Roman" w:hAnsi="Times New Roman" w:cs="Times New Roman"/>
                <w:sz w:val="20"/>
                <w:szCs w:val="20"/>
              </w:rPr>
              <w:t>Participation (oral and/or math boards)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Reteach/Enrichment Resources</w:t>
            </w:r>
          </w:p>
          <w:p w:rsidR="008747A9" w:rsidRDefault="008747A9">
            <w:pPr>
              <w:pStyle w:val="normal0"/>
              <w:spacing w:line="276" w:lineRule="auto"/>
              <w:rPr>
                <w:rFonts w:ascii="Times New Roman" w:eastAsia="Times New Roman" w:hAnsi="Times New Roman" w:cs="Times New Roman"/>
                <w:sz w:val="20"/>
                <w:szCs w:val="20"/>
              </w:rPr>
            </w:pPr>
          </w:p>
          <w:p w:rsidR="008747A9" w:rsidRDefault="008747A9">
            <w:pPr>
              <w:pStyle w:val="normal0"/>
              <w:spacing w:line="276" w:lineRule="auto"/>
              <w:rPr>
                <w:rFonts w:ascii="Times New Roman" w:eastAsia="Times New Roman" w:hAnsi="Times New Roman" w:cs="Times New Roman"/>
                <w:sz w:val="20"/>
                <w:szCs w:val="20"/>
              </w:rPr>
            </w:pP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Focus Mathematical Concepts</w:t>
            </w:r>
          </w:p>
        </w:tc>
      </w:tr>
      <w:tr w:rsidR="008747A9">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Use place value understanding and properties of operations to add and</w:t>
            </w:r>
            <w:r>
              <w:rPr>
                <w:rFonts w:ascii="Times New Roman" w:eastAsia="Times New Roman" w:hAnsi="Times New Roman" w:cs="Times New Roman"/>
                <w:i/>
                <w:sz w:val="20"/>
                <w:szCs w:val="20"/>
              </w:rPr>
              <w:t xml:space="preserve"> subtract.</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Common Misconceptions: Students may think that the 4 in 46 represents 4, not 40. Students need many experiences representing two and three digit numbers with </w:t>
            </w:r>
            <w:proofErr w:type="spellStart"/>
            <w:r>
              <w:rPr>
                <w:rFonts w:ascii="Times New Roman" w:eastAsia="Times New Roman" w:hAnsi="Times New Roman" w:cs="Times New Roman"/>
                <w:i/>
                <w:sz w:val="20"/>
                <w:szCs w:val="20"/>
              </w:rPr>
              <w:t>manipulatives</w:t>
            </w:r>
            <w:proofErr w:type="spellEnd"/>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lastRenderedPageBreak/>
              <w:t>that</w:t>
            </w:r>
            <w:proofErr w:type="gramEnd"/>
            <w:r>
              <w:rPr>
                <w:rFonts w:ascii="Times New Roman" w:eastAsia="Times New Roman" w:hAnsi="Times New Roman" w:cs="Times New Roman"/>
                <w:i/>
                <w:sz w:val="20"/>
                <w:szCs w:val="20"/>
              </w:rPr>
              <w:t xml:space="preserve"> group (base ten blocks) and those that do not group, such as counte</w:t>
            </w:r>
            <w:r>
              <w:rPr>
                <w:rFonts w:ascii="Times New Roman" w:eastAsia="Times New Roman" w:hAnsi="Times New Roman" w:cs="Times New Roman"/>
                <w:i/>
                <w:sz w:val="20"/>
                <w:szCs w:val="20"/>
              </w:rPr>
              <w:t>rs, etc.</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Fluently add and subtract within 20 using mental strategies, such as decomposing and composing numbers using the benchmark of 10. Fluently counting within</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1000,</w:t>
            </w:r>
            <w:proofErr w:type="gramEnd"/>
            <w:r>
              <w:rPr>
                <w:rFonts w:ascii="Times New Roman" w:eastAsia="Times New Roman" w:hAnsi="Times New Roman" w:cs="Times New Roman"/>
                <w:i/>
                <w:sz w:val="20"/>
                <w:szCs w:val="20"/>
              </w:rPr>
              <w:t xml:space="preserve"> skip counting by fives, tens, and hundreds.</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8747A9">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8747A9">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Digital Resources: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Core Interactive Whiteboard Lessons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Student Edition</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Personal Math Trainer</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Math on the Spot Videos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•Math in the Real World videos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Brainpopjr</w:t>
            </w:r>
            <w:proofErr w:type="spellEnd"/>
            <w:r>
              <w:rPr>
                <w:rFonts w:ascii="Times New Roman" w:eastAsia="Times New Roman" w:hAnsi="Times New Roman" w:cs="Times New Roman"/>
                <w:i/>
                <w:sz w:val="20"/>
                <w:szCs w:val="20"/>
              </w:rPr>
              <w:t>.</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think</w:t>
            </w:r>
            <w:proofErr w:type="gramEnd"/>
            <w:r>
              <w:rPr>
                <w:rFonts w:ascii="Times New Roman" w:eastAsia="Times New Roman" w:hAnsi="Times New Roman" w:cs="Times New Roman"/>
                <w:i/>
                <w:sz w:val="20"/>
                <w:szCs w:val="20"/>
              </w:rPr>
              <w:t xml:space="preserve"> central</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Small Group Instruction:</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Exploration Activities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Grab and Go Centers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Partner/Group work</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Independent Practice</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Critical Area:</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Vocabulary Reader</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•Connections to Social Studies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Real World Project</w:t>
            </w:r>
          </w:p>
          <w:p w:rsidR="008747A9" w:rsidRDefault="008747A9">
            <w:pPr>
              <w:pStyle w:val="normal0"/>
              <w:spacing w:line="276" w:lineRule="auto"/>
              <w:rPr>
                <w:rFonts w:ascii="Times New Roman" w:eastAsia="Times New Roman" w:hAnsi="Times New Roman" w:cs="Times New Roman"/>
                <w:i/>
                <w:sz w:val="20"/>
                <w:szCs w:val="20"/>
              </w:rPr>
            </w:pP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GoMath</w:t>
            </w:r>
            <w:proofErr w:type="spellEnd"/>
            <w:r>
              <w:rPr>
                <w:rFonts w:ascii="Times New Roman" w:eastAsia="Times New Roman" w:hAnsi="Times New Roman" w:cs="Times New Roman"/>
                <w:sz w:val="20"/>
                <w:szCs w:val="20"/>
              </w:rPr>
              <w:t xml:space="preserve"> Grade 2 (Big Book)-Barrington, Haddon Heights, Lawnside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Envisions 2.0-Merchantville</w:t>
            </w:r>
          </w:p>
          <w:p w:rsidR="008747A9" w:rsidRDefault="00F741E9">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GoMath</w:t>
            </w:r>
            <w:proofErr w:type="spellEnd"/>
            <w:r>
              <w:rPr>
                <w:rFonts w:ascii="Times New Roman" w:eastAsia="Times New Roman" w:hAnsi="Times New Roman" w:cs="Times New Roman"/>
                <w:sz w:val="20"/>
                <w:szCs w:val="20"/>
              </w:rPr>
              <w:t xml:space="preserve"> Grade 2 Standards Practice Book (Skinny Book)</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https://www-k6.thinkcentral.com Go math companion</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www.brainpop.com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www.illustractivemathematics.org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http://www.mathpickle.com Grade K to 12 math games and puzzles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www.illuminations.nctm.org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http://www.estimation180.com 180 days of estimation problems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www.commoncoresheets.com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Georgiastandards.org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https://njctl.org New Jersey Center for Teaching &amp; Learning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www.achievethecore.com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http://www.khlanacademy.org/commoncore.com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http://www.mathtalks.net/ - number and pattern talks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http://www.diagnosticquestions.com– hinge questions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https://tedd.org/mathematics/ - https://www.engageny.org/common-core-curriculum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w:t>
            </w:r>
            <w:r>
              <w:rPr>
                <w:rFonts w:ascii="Times New Roman" w:eastAsia="Times New Roman" w:hAnsi="Times New Roman" w:cs="Times New Roman"/>
                <w:sz w:val="20"/>
                <w:szCs w:val="20"/>
              </w:rPr>
              <w:t>tional Resources: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 Math Games- ”Grab and Go”</w:t>
            </w: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sz w:val="20"/>
                <w:szCs w:val="20"/>
              </w:rPr>
            </w:pPr>
          </w:p>
          <w:p w:rsidR="008747A9" w:rsidRDefault="008747A9">
            <w:pPr>
              <w:pStyle w:val="normal0"/>
              <w:spacing w:line="276" w:lineRule="auto"/>
              <w:rPr>
                <w:rFonts w:ascii="Times New Roman" w:eastAsia="Times New Roman" w:hAnsi="Times New Roman" w:cs="Times New Roman"/>
                <w:sz w:val="20"/>
                <w:szCs w:val="20"/>
              </w:rPr>
            </w:pP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Instructional Best Practices and Exemplars</w:t>
            </w: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8747A9">
        <w:trPr>
          <w:trHeight w:val="240"/>
        </w:trPr>
        <w:tc>
          <w:tcPr>
            <w:tcW w:w="14760" w:type="dxa"/>
            <w:gridSpan w:val="3"/>
            <w:tcBorders>
              <w:top w:val="single" w:sz="18" w:space="0" w:color="000000"/>
              <w:left w:val="nil"/>
              <w:bottom w:val="nil"/>
              <w:right w:val="nil"/>
            </w:tcBorders>
            <w:shd w:val="clear" w:color="auto" w:fill="FFFFFF"/>
          </w:tcPr>
          <w:p w:rsidR="008747A9" w:rsidRDefault="008747A9">
            <w:pPr>
              <w:pStyle w:val="normal0"/>
              <w:rPr>
                <w:rFonts w:ascii="Times" w:eastAsia="Times" w:hAnsi="Times" w:cs="Times"/>
                <w:sz w:val="20"/>
                <w:szCs w:val="20"/>
              </w:rPr>
            </w:pPr>
          </w:p>
          <w:tbl>
            <w:tblPr>
              <w:tblStyle w:val="a8"/>
              <w:tblW w:w="13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8747A9">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widowControl/>
                    <w:jc w:val="center"/>
                    <w:rPr>
                      <w:rFonts w:ascii="Times" w:eastAsia="Times" w:hAnsi="Times" w:cs="Times"/>
                      <w:sz w:val="20"/>
                      <w:szCs w:val="20"/>
                    </w:rPr>
                  </w:pPr>
                  <w:hyperlink r:id="rId37">
                    <w:r>
                      <w:rPr>
                        <w:rFonts w:ascii="Times" w:eastAsia="Times" w:hAnsi="Times" w:cs="Times"/>
                        <w:b/>
                        <w:sz w:val="20"/>
                        <w:szCs w:val="20"/>
                        <w:u w:val="single"/>
                      </w:rPr>
                      <w:t>Interdisciplinary Connections</w:t>
                    </w:r>
                  </w:hyperlink>
                </w:p>
              </w:tc>
            </w:tr>
            <w:tr w:rsidR="008747A9">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SL.2.1.A. Follow agreed-upon norms for discussions (e.g., gaining the floor in respectful ways, listening to others with care, speaking one at a time about the topics and texts under discussion).</w:t>
                  </w:r>
                </w:p>
                <w:p w:rsidR="008747A9" w:rsidRDefault="00F741E9">
                  <w:pPr>
                    <w:pStyle w:val="normal0"/>
                    <w:rPr>
                      <w:rFonts w:ascii="Times" w:eastAsia="Times" w:hAnsi="Times" w:cs="Times"/>
                      <w:sz w:val="20"/>
                      <w:szCs w:val="20"/>
                    </w:rPr>
                  </w:pPr>
                  <w:r>
                    <w:rPr>
                      <w:rFonts w:ascii="Times New Roman" w:eastAsia="Times New Roman" w:hAnsi="Times New Roman" w:cs="Times New Roman"/>
                      <w:sz w:val="20"/>
                      <w:szCs w:val="20"/>
                    </w:rPr>
                    <w:t>RI.2.4. Determine the meaning of words and phrases in a text</w:t>
                  </w:r>
                  <w:r>
                    <w:rPr>
                      <w:rFonts w:ascii="Times New Roman" w:eastAsia="Times New Roman" w:hAnsi="Times New Roman" w:cs="Times New Roman"/>
                      <w:sz w:val="20"/>
                      <w:szCs w:val="20"/>
                    </w:rPr>
                    <w:t xml:space="preserve"> relevant to a grade 2 topic or subject area.</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8747A9" w:rsidRDefault="008747A9">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8747A9" w:rsidRDefault="008747A9">
                  <w:pPr>
                    <w:pStyle w:val="normal0"/>
                    <w:widowControl/>
                    <w:rPr>
                      <w:rFonts w:ascii="Times" w:eastAsia="Times" w:hAnsi="Times" w:cs="Times"/>
                      <w:sz w:val="20"/>
                      <w:szCs w:val="20"/>
                    </w:rPr>
                  </w:pPr>
                </w:p>
              </w:tc>
            </w:tr>
          </w:tbl>
          <w:p w:rsidR="008747A9" w:rsidRDefault="008747A9">
            <w:pPr>
              <w:pStyle w:val="normal0"/>
              <w:rPr>
                <w:rFonts w:ascii="Times" w:eastAsia="Times" w:hAnsi="Times" w:cs="Times"/>
                <w:sz w:val="20"/>
                <w:szCs w:val="20"/>
              </w:rPr>
            </w:pPr>
          </w:p>
          <w:tbl>
            <w:tblPr>
              <w:tblStyle w:val="a9"/>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8747A9">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8747A9" w:rsidRDefault="00F741E9">
                  <w:pPr>
                    <w:pStyle w:val="normal0"/>
                    <w:widowControl/>
                    <w:rPr>
                      <w:rFonts w:ascii="Times" w:eastAsia="Times" w:hAnsi="Times" w:cs="Times"/>
                      <w:b/>
                      <w:sz w:val="20"/>
                      <w:szCs w:val="20"/>
                    </w:rPr>
                  </w:pPr>
                  <w:r>
                    <w:rPr>
                      <w:rFonts w:ascii="Times" w:eastAsia="Times" w:hAnsi="Times" w:cs="Times"/>
                      <w:b/>
                      <w:sz w:val="20"/>
                      <w:szCs w:val="20"/>
                    </w:rPr>
                    <w:t xml:space="preserve">CRP3. Attend to personal health and financial </w:t>
                  </w:r>
                  <w:proofErr w:type="gramStart"/>
                  <w:r>
                    <w:rPr>
                      <w:rFonts w:ascii="Times" w:eastAsia="Times" w:hAnsi="Times" w:cs="Times"/>
                      <w:b/>
                      <w:sz w:val="20"/>
                      <w:szCs w:val="20"/>
                    </w:rPr>
                    <w:t>well-being</w:t>
                  </w:r>
                  <w:proofErr w:type="gramEnd"/>
                  <w:r>
                    <w:rPr>
                      <w:rFonts w:ascii="Times" w:eastAsia="Times" w:hAnsi="Times" w:cs="Times"/>
                      <w:b/>
                      <w:sz w:val="20"/>
                      <w:szCs w:val="20"/>
                    </w:rPr>
                    <w:t>. CRP4. Communicate clearly and effectively and with reason. 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8747A9" w:rsidRDefault="00F741E9">
                  <w:pPr>
                    <w:pStyle w:val="normal0"/>
                    <w:widowControl/>
                    <w:rPr>
                      <w:rFonts w:ascii="Times" w:eastAsia="Times" w:hAnsi="Times" w:cs="Times"/>
                      <w:b/>
                      <w:sz w:val="20"/>
                      <w:szCs w:val="20"/>
                    </w:rPr>
                  </w:pPr>
                  <w:r>
                    <w:rPr>
                      <w:rFonts w:ascii="Times" w:eastAsia="Times" w:hAnsi="Times" w:cs="Times"/>
                      <w:b/>
                      <w:sz w:val="20"/>
                      <w:szCs w:val="20"/>
                    </w:rPr>
                    <w:t xml:space="preserve"> 8.1.5.A.1, 8.1.5.A.4, 8.1.5.A.5, 8.1.5.A.6 </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8747A9">
                  <w:pPr>
                    <w:pStyle w:val="normal0"/>
                    <w:widowControl/>
                    <w:rPr>
                      <w:rFonts w:ascii="Times" w:eastAsia="Times" w:hAnsi="Times" w:cs="Times"/>
                      <w:b/>
                      <w:sz w:val="20"/>
                      <w:szCs w:val="20"/>
                    </w:rPr>
                  </w:pPr>
                </w:p>
              </w:tc>
            </w:tr>
          </w:tbl>
          <w:p w:rsidR="008747A9" w:rsidRDefault="008747A9">
            <w:pPr>
              <w:pStyle w:val="normal0"/>
              <w:rPr>
                <w:rFonts w:ascii="Times" w:eastAsia="Times" w:hAnsi="Times" w:cs="Times"/>
                <w:sz w:val="20"/>
                <w:szCs w:val="20"/>
              </w:rPr>
            </w:pPr>
          </w:p>
          <w:tbl>
            <w:tblPr>
              <w:tblStyle w:val="aa"/>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8747A9">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8747A9">
              <w:trPr>
                <w:trHeight w:val="200"/>
              </w:trPr>
              <w:tc>
                <w:tcPr>
                  <w:tcW w:w="429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w:t>
                  </w:r>
                  <w:r>
                    <w:rPr>
                      <w:rFonts w:ascii="Times" w:eastAsia="Times" w:hAnsi="Times" w:cs="Times"/>
                      <w:sz w:val="20"/>
                      <w:szCs w:val="20"/>
                    </w:rPr>
                    <w:t>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8747A9" w:rsidRDefault="00F741E9">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w:t>
                  </w:r>
                  <w:r>
                    <w:rPr>
                      <w:rFonts w:ascii="Times" w:eastAsia="Times" w:hAnsi="Times" w:cs="Times"/>
                      <w:sz w:val="20"/>
                      <w:szCs w:val="20"/>
                    </w:rPr>
                    <w:t xml:space="preserve">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8747A9">
              <w:trPr>
                <w:trHeight w:val="200"/>
              </w:trPr>
              <w:tc>
                <w:tcPr>
                  <w:tcW w:w="429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lastRenderedPageBreak/>
                    <w:t>targeted</w:t>
                  </w:r>
                  <w:proofErr w:type="gramEnd"/>
                  <w:r>
                    <w:rPr>
                      <w:rFonts w:ascii="Times" w:eastAsia="Times" w:hAnsi="Times" w:cs="Times"/>
                      <w:sz w:val="20"/>
                      <w:szCs w:val="20"/>
                    </w:rPr>
                    <w:t xml:space="preserve"> learning from assessment</w:t>
                  </w:r>
                </w:p>
                <w:p w:rsidR="008747A9" w:rsidRDefault="00F741E9">
                  <w:pPr>
                    <w:pStyle w:val="normal0"/>
                    <w:widowControl/>
                    <w:rPr>
                      <w:rFonts w:ascii="Times" w:eastAsia="Times" w:hAnsi="Times" w:cs="Times"/>
                      <w:sz w:val="20"/>
                      <w:szCs w:val="20"/>
                    </w:rPr>
                  </w:pPr>
                  <w:r>
                    <w:rPr>
                      <w:rFonts w:ascii="Times" w:eastAsia="Times" w:hAnsi="Times" w:cs="Times"/>
                      <w:sz w:val="20"/>
                      <w:szCs w:val="20"/>
                    </w:rPr>
                    <w:t>DOK higher order questions</w:t>
                  </w:r>
                </w:p>
                <w:p w:rsidR="008747A9" w:rsidRDefault="00F741E9">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8747A9" w:rsidRDefault="008747A9">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Students with 504 Plans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860" w:type="dxa"/>
                  <w:tcBorders>
                    <w:top w:val="single" w:sz="18" w:space="0" w:color="000000"/>
                    <w:left w:val="single" w:sz="18" w:space="0" w:color="000000"/>
                    <w:bottom w:val="single" w:sz="18" w:space="0" w:color="000000"/>
                    <w:right w:val="single" w:sz="18" w:space="0" w:color="000000"/>
                  </w:tcBorders>
                </w:tcPr>
                <w:p w:rsidR="008747A9" w:rsidRDefault="008747A9">
                  <w:pPr>
                    <w:pStyle w:val="normal0"/>
                    <w:widowControl/>
                    <w:rPr>
                      <w:rFonts w:ascii="Times" w:eastAsia="Times" w:hAnsi="Times" w:cs="Times"/>
                      <w:sz w:val="20"/>
                      <w:szCs w:val="20"/>
                    </w:rPr>
                  </w:pPr>
                </w:p>
              </w:tc>
            </w:tr>
          </w:tbl>
          <w:p w:rsidR="008747A9" w:rsidRDefault="008747A9">
            <w:pPr>
              <w:pStyle w:val="normal0"/>
              <w:widowControl/>
              <w:spacing w:after="200"/>
              <w:rPr>
                <w:rFonts w:ascii="Times" w:eastAsia="Times" w:hAnsi="Times" w:cs="Times"/>
                <w:sz w:val="20"/>
                <w:szCs w:val="20"/>
              </w:rPr>
            </w:pPr>
          </w:p>
          <w:tbl>
            <w:tblPr>
              <w:tblStyle w:val="ab"/>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8747A9">
              <w:tc>
                <w:tcPr>
                  <w:tcW w:w="14370" w:type="dxa"/>
                  <w:shd w:val="clear" w:color="auto" w:fill="95B3D7"/>
                </w:tcPr>
                <w:p w:rsidR="008747A9" w:rsidRDefault="00F741E9">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8747A9">
              <w:tc>
                <w:tcPr>
                  <w:tcW w:w="14370" w:type="dxa"/>
                </w:tcPr>
                <w:p w:rsidR="008747A9" w:rsidRDefault="00F741E9">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8747A9" w:rsidRDefault="008747A9">
            <w:pPr>
              <w:pStyle w:val="normal0"/>
              <w:widowControl/>
              <w:spacing w:after="200"/>
              <w:ind w:right="724"/>
              <w:rPr>
                <w:rFonts w:ascii="Times New Roman" w:eastAsia="Times New Roman" w:hAnsi="Times New Roman" w:cs="Times New Roman"/>
                <w:i/>
                <w:sz w:val="20"/>
                <w:szCs w:val="20"/>
              </w:rPr>
            </w:pPr>
          </w:p>
          <w:p w:rsidR="008747A9" w:rsidRDefault="008747A9">
            <w:pPr>
              <w:pStyle w:val="normal0"/>
              <w:widowControl/>
              <w:spacing w:after="200"/>
              <w:ind w:right="724"/>
              <w:rPr>
                <w:rFonts w:ascii="Times New Roman" w:eastAsia="Times New Roman" w:hAnsi="Times New Roman" w:cs="Times New Roman"/>
                <w:i/>
                <w:sz w:val="20"/>
                <w:szCs w:val="20"/>
              </w:rPr>
            </w:pPr>
          </w:p>
          <w:p w:rsidR="008747A9" w:rsidRDefault="008747A9">
            <w:pPr>
              <w:pStyle w:val="normal0"/>
              <w:widowControl/>
              <w:spacing w:after="200"/>
              <w:ind w:right="724"/>
              <w:rPr>
                <w:rFonts w:ascii="Times New Roman" w:eastAsia="Times New Roman" w:hAnsi="Times New Roman" w:cs="Times New Roman"/>
                <w:i/>
                <w:sz w:val="20"/>
                <w:szCs w:val="20"/>
              </w:rPr>
            </w:pPr>
          </w:p>
          <w:p w:rsidR="008747A9" w:rsidRDefault="008747A9">
            <w:pPr>
              <w:pStyle w:val="normal0"/>
              <w:widowControl/>
              <w:spacing w:after="200"/>
              <w:ind w:right="724"/>
              <w:rPr>
                <w:rFonts w:ascii="Times New Roman" w:eastAsia="Times New Roman" w:hAnsi="Times New Roman" w:cs="Times New Roman"/>
                <w:i/>
                <w:sz w:val="20"/>
                <w:szCs w:val="20"/>
              </w:rPr>
            </w:pPr>
          </w:p>
          <w:p w:rsidR="008747A9" w:rsidRDefault="008747A9">
            <w:pPr>
              <w:pStyle w:val="normal0"/>
              <w:widowControl/>
              <w:spacing w:after="200"/>
              <w:ind w:right="724"/>
              <w:rPr>
                <w:rFonts w:ascii="Times New Roman" w:eastAsia="Times New Roman" w:hAnsi="Times New Roman" w:cs="Times New Roman"/>
                <w:i/>
                <w:sz w:val="20"/>
                <w:szCs w:val="20"/>
              </w:rPr>
            </w:pPr>
          </w:p>
        </w:tc>
      </w:tr>
    </w:tbl>
    <w:p w:rsidR="008747A9" w:rsidRDefault="008747A9">
      <w:pPr>
        <w:pStyle w:val="normal0"/>
        <w:pBdr>
          <w:top w:val="nil"/>
          <w:left w:val="nil"/>
          <w:bottom w:val="nil"/>
          <w:right w:val="nil"/>
          <w:between w:val="nil"/>
        </w:pBdr>
        <w:spacing w:after="0"/>
        <w:rPr>
          <w:rFonts w:ascii="Times New Roman" w:eastAsia="Times New Roman" w:hAnsi="Times New Roman" w:cs="Times New Roman"/>
          <w:i/>
          <w:color w:val="000000"/>
          <w:sz w:val="20"/>
          <w:szCs w:val="20"/>
        </w:rPr>
      </w:pPr>
    </w:p>
    <w:tbl>
      <w:tblPr>
        <w:tblStyle w:val="ac"/>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3391"/>
        <w:gridCol w:w="7978"/>
      </w:tblGrid>
      <w:tr w:rsidR="008747A9">
        <w:tc>
          <w:tcPr>
            <w:tcW w:w="14760" w:type="dxa"/>
            <w:gridSpan w:val="3"/>
            <w:shd w:val="clear" w:color="auto" w:fill="C6D9F1"/>
          </w:tcPr>
          <w:p w:rsidR="008747A9" w:rsidRDefault="00F741E9">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19" w:name="3znysh7" w:colFirst="0" w:colLast="0"/>
            <w:bookmarkEnd w:id="19"/>
            <w:r>
              <w:rPr>
                <w:rFonts w:ascii="Times New Roman" w:eastAsia="Times New Roman" w:hAnsi="Times New Roman" w:cs="Times New Roman"/>
                <w:b/>
                <w:color w:val="000000"/>
                <w:sz w:val="20"/>
                <w:szCs w:val="20"/>
              </w:rPr>
              <w:t>Unit 3 Grade 2</w:t>
            </w:r>
          </w:p>
        </w:tc>
      </w:tr>
      <w:tr w:rsidR="008747A9">
        <w:tc>
          <w:tcPr>
            <w:tcW w:w="6782" w:type="dxa"/>
            <w:gridSpan w:val="2"/>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&amp; Practice Standards</w:t>
            </w:r>
          </w:p>
        </w:tc>
        <w:tc>
          <w:tcPr>
            <w:tcW w:w="7978"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8747A9">
        <w:tc>
          <w:tcPr>
            <w:tcW w:w="3391"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202020"/>
                <w:sz w:val="20"/>
                <w:szCs w:val="20"/>
              </w:rPr>
            </w:pPr>
            <w:r>
              <w:rPr>
                <w:rFonts w:ascii="Times New Roman" w:eastAsia="Times New Roman" w:hAnsi="Times New Roman" w:cs="Times New Roman"/>
                <w:color w:val="000000"/>
                <w:sz w:val="20"/>
                <w:szCs w:val="20"/>
              </w:rPr>
              <w:t>2.MD.A.1. Measure the length of an object by selecting and using appropriate tools such as rulers, yardsticks, meter sticks, and measuring tapes.</w:t>
            </w:r>
          </w:p>
          <w:p w:rsidR="008747A9" w:rsidRDefault="008747A9">
            <w:pPr>
              <w:pStyle w:val="normal0"/>
              <w:rPr>
                <w:rFonts w:ascii="Times New Roman" w:eastAsia="Times New Roman" w:hAnsi="Times New Roman" w:cs="Times New Roman"/>
                <w:color w:val="202020"/>
                <w:sz w:val="20"/>
                <w:szCs w:val="20"/>
              </w:rPr>
            </w:pPr>
          </w:p>
        </w:tc>
        <w:tc>
          <w:tcPr>
            <w:tcW w:w="3391"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8747A9" w:rsidRDefault="00F741E9">
            <w:pPr>
              <w:pStyle w:val="normal0"/>
              <w:rPr>
                <w:rFonts w:ascii="Times New Roman" w:eastAsia="Times New Roman" w:hAnsi="Times New Roman" w:cs="Times New Roman"/>
                <w:color w:val="202020"/>
                <w:sz w:val="20"/>
                <w:szCs w:val="20"/>
              </w:rPr>
            </w:pPr>
            <w:r>
              <w:rPr>
                <w:rFonts w:ascii="Times New Roman" w:eastAsia="Times New Roman" w:hAnsi="Times New Roman" w:cs="Times New Roman"/>
                <w:sz w:val="20"/>
                <w:szCs w:val="20"/>
              </w:rPr>
              <w:t>MP.7 Look for and make use of structure.</w:t>
            </w:r>
          </w:p>
        </w:tc>
        <w:tc>
          <w:tcPr>
            <w:tcW w:w="79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8"/>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measure</w:t>
            </w:r>
            <w:proofErr w:type="gramEnd"/>
            <w:r>
              <w:rPr>
                <w:rFonts w:ascii="Times New Roman" w:eastAsia="Times New Roman" w:hAnsi="Times New Roman" w:cs="Times New Roman"/>
                <w:color w:val="000000"/>
                <w:sz w:val="20"/>
                <w:szCs w:val="20"/>
              </w:rPr>
              <w:t xml:space="preserve"> lengths of objects using rules, yardsticks, meter sticks and measuring tapes.</w:t>
            </w:r>
          </w:p>
          <w:p w:rsidR="008747A9" w:rsidRDefault="00F741E9">
            <w:pPr>
              <w:pStyle w:val="normal0"/>
              <w:pBdr>
                <w:top w:val="nil"/>
                <w:left w:val="nil"/>
                <w:bottom w:val="nil"/>
                <w:right w:val="nil"/>
                <w:between w:val="nil"/>
              </w:pBdr>
              <w:spacing w:after="200" w:line="276" w:lineRule="auto"/>
              <w:ind w:left="1325" w:hanging="13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1: Estimate lengths of objects and measure lengths of objects using appropriate tools. </w:t>
            </w:r>
          </w:p>
        </w:tc>
      </w:tr>
      <w:tr w:rsidR="008747A9">
        <w:tc>
          <w:tcPr>
            <w:tcW w:w="3391"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2.MD.A.2. Measure the length of an object twice, using length units </w:t>
            </w:r>
            <w:r>
              <w:rPr>
                <w:rFonts w:ascii="Times New Roman" w:eastAsia="Times New Roman" w:hAnsi="Times New Roman" w:cs="Times New Roman"/>
                <w:color w:val="000000"/>
                <w:sz w:val="20"/>
                <w:szCs w:val="20"/>
              </w:rPr>
              <w:lastRenderedPageBreak/>
              <w:t>of different lengths for the two measurements; describe how the two measurements relate to the size of the unit chosen.</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391"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MP 2 Reason abstractly and quantitatively.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lastRenderedPageBreak/>
              <w:t>MP.3 Construct viable a</w:t>
            </w:r>
            <w:r>
              <w:rPr>
                <w:rFonts w:ascii="Times New Roman" w:eastAsia="Times New Roman" w:hAnsi="Times New Roman" w:cs="Times New Roman"/>
                <w:color w:val="000000"/>
                <w:sz w:val="20"/>
                <w:szCs w:val="20"/>
              </w:rPr>
              <w:t>rguments and critique the reasoning of others.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9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lastRenderedPageBreak/>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Students are able to:</w:t>
            </w:r>
          </w:p>
          <w:p w:rsidR="008747A9" w:rsidRDefault="00F741E9">
            <w:pPr>
              <w:pStyle w:val="normal0"/>
              <w:numPr>
                <w:ilvl w:val="0"/>
                <w:numId w:val="18"/>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measure</w:t>
            </w:r>
            <w:proofErr w:type="gramEnd"/>
            <w:r>
              <w:rPr>
                <w:rFonts w:ascii="Times New Roman" w:eastAsia="Times New Roman" w:hAnsi="Times New Roman" w:cs="Times New Roman"/>
                <w:color w:val="000000"/>
                <w:sz w:val="20"/>
                <w:szCs w:val="20"/>
              </w:rPr>
              <w:t xml:space="preserve"> the length of an object using different units of measure.</w:t>
            </w:r>
          </w:p>
          <w:p w:rsidR="008747A9" w:rsidRDefault="00F741E9">
            <w:pPr>
              <w:pStyle w:val="normal0"/>
              <w:numPr>
                <w:ilvl w:val="0"/>
                <w:numId w:val="18"/>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compare</w:t>
            </w:r>
            <w:proofErr w:type="gramEnd"/>
            <w:r>
              <w:rPr>
                <w:rFonts w:ascii="Times New Roman" w:eastAsia="Times New Roman" w:hAnsi="Times New Roman" w:cs="Times New Roman"/>
                <w:color w:val="000000"/>
                <w:sz w:val="20"/>
                <w:szCs w:val="20"/>
              </w:rPr>
              <w:t xml:space="preserve"> the measurements and explain how they relate to each unit.</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2: Compare measurements of an object taken with two different units of measure and describe how the two measurements relate to the size of the unit chosen.</w:t>
            </w:r>
          </w:p>
        </w:tc>
      </w:tr>
      <w:tr w:rsidR="008747A9">
        <w:tc>
          <w:tcPr>
            <w:tcW w:w="3391"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2.MD.A.3. Estimate lengths using units of inches, feet, centimeters, and meters</w:t>
            </w:r>
          </w:p>
        </w:tc>
        <w:tc>
          <w:tcPr>
            <w:tcW w:w="3391"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tc>
        <w:tc>
          <w:tcPr>
            <w:tcW w:w="79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estimate</w:t>
            </w:r>
            <w:proofErr w:type="gramEnd"/>
            <w:r>
              <w:rPr>
                <w:rFonts w:ascii="Times New Roman" w:eastAsia="Times New Roman" w:hAnsi="Times New Roman" w:cs="Times New Roman"/>
                <w:color w:val="000000"/>
                <w:sz w:val="20"/>
                <w:szCs w:val="20"/>
              </w:rPr>
              <w:t xml:space="preserve"> lengths of objects.</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325" w:hanging="13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1: Estimate lengths of objects and measure lengths of objects using appropriate tools.</w:t>
            </w:r>
          </w:p>
        </w:tc>
      </w:tr>
      <w:tr w:rsidR="008747A9">
        <w:tc>
          <w:tcPr>
            <w:tcW w:w="3391"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2.MD.A.4. Measure to determine how much longer one object is than another, expressing the length difference in terms of a standard length unit</w:t>
            </w:r>
            <w:r>
              <w:rPr>
                <w:rFonts w:ascii="Times New Roman" w:eastAsia="Times New Roman" w:hAnsi="Times New Roman" w:cs="Times New Roman"/>
                <w:i/>
                <w:color w:val="000000"/>
                <w:sz w:val="20"/>
                <w:szCs w:val="20"/>
              </w:rPr>
              <w:t>.</w:t>
            </w:r>
          </w:p>
        </w:tc>
        <w:tc>
          <w:tcPr>
            <w:tcW w:w="3391"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MP.6 Attend to precision.</w:t>
            </w:r>
          </w:p>
          <w:p w:rsidR="008747A9" w:rsidRDefault="008747A9">
            <w:pPr>
              <w:pStyle w:val="normal0"/>
              <w:rPr>
                <w:rFonts w:ascii="Times New Roman" w:eastAsia="Times New Roman" w:hAnsi="Times New Roman" w:cs="Times New Roman"/>
                <w:sz w:val="20"/>
                <w:szCs w:val="20"/>
              </w:rPr>
            </w:pPr>
          </w:p>
        </w:tc>
        <w:tc>
          <w:tcPr>
            <w:tcW w:w="79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Measure objects, comparing to determine how much longer one object is</w:t>
            </w:r>
            <w:proofErr w:type="gramEnd"/>
            <w:r>
              <w:rPr>
                <w:rFonts w:ascii="Times New Roman" w:eastAsia="Times New Roman" w:hAnsi="Times New Roman" w:cs="Times New Roman"/>
                <w:color w:val="000000"/>
                <w:sz w:val="20"/>
                <w:szCs w:val="20"/>
              </w:rPr>
              <w:t xml:space="preserve"> than another.</w:t>
            </w:r>
          </w:p>
          <w:p w:rsidR="008747A9" w:rsidRDefault="00F741E9">
            <w:pPr>
              <w:pStyle w:val="normal0"/>
              <w:numPr>
                <w:ilvl w:val="0"/>
                <w:numId w:val="26"/>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Express the difference in length in te</w:t>
            </w:r>
            <w:r>
              <w:rPr>
                <w:rFonts w:ascii="Times New Roman" w:eastAsia="Times New Roman" w:hAnsi="Times New Roman" w:cs="Times New Roman"/>
                <w:color w:val="000000"/>
                <w:sz w:val="20"/>
                <w:szCs w:val="20"/>
              </w:rPr>
              <w:t>rms of a standard unit of measure.</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3: Compare lengths of two objects and determine how much longer one object is than the other using a standard unit of measure.</w:t>
            </w:r>
          </w:p>
        </w:tc>
      </w:tr>
      <w:tr w:rsidR="008747A9">
        <w:tc>
          <w:tcPr>
            <w:tcW w:w="3391"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373737"/>
                <w:sz w:val="20"/>
                <w:szCs w:val="20"/>
              </w:rPr>
            </w:pPr>
            <w:r>
              <w:rPr>
                <w:rFonts w:ascii="Times New Roman" w:eastAsia="Times New Roman" w:hAnsi="Times New Roman" w:cs="Times New Roman"/>
                <w:color w:val="000000"/>
                <w:sz w:val="20"/>
                <w:szCs w:val="20"/>
              </w:rPr>
              <w:t>2.MD.B.5. Use addition and subtraction within 100 to solve word problems involving lengths that are given in the same units, e.g., by using drawings (such as drawings of rulers) and equations with a symbol for the unknown number to represent the problem</w:t>
            </w:r>
          </w:p>
          <w:p w:rsidR="008747A9" w:rsidRDefault="00F741E9">
            <w:pPr>
              <w:pStyle w:val="normal0"/>
              <w:pBdr>
                <w:top w:val="nil"/>
                <w:left w:val="nil"/>
                <w:bottom w:val="nil"/>
                <w:right w:val="nil"/>
                <w:between w:val="nil"/>
              </w:pBdr>
              <w:ind w:left="319"/>
              <w:rPr>
                <w:rFonts w:ascii="Times New Roman" w:eastAsia="Times New Roman" w:hAnsi="Times New Roman" w:cs="Times New Roman"/>
                <w:i/>
                <w:color w:val="00B050"/>
                <w:sz w:val="20"/>
                <w:szCs w:val="20"/>
              </w:rPr>
            </w:pPr>
            <w:r>
              <w:rPr>
                <w:rFonts w:ascii="Cardo" w:eastAsia="Cardo" w:hAnsi="Cardo" w:cs="Cardo"/>
                <w:i/>
                <w:color w:val="000000"/>
                <w:sz w:val="20"/>
                <w:szCs w:val="20"/>
              </w:rPr>
              <w:t xml:space="preserve">For example, if Angela needs 30 feet of ribbon for gifts, but she only has 17 feet, number sentences 17 + </w:t>
            </w:r>
            <w:r>
              <w:rPr>
                <w:rFonts w:ascii="Cardo" w:eastAsia="Cardo" w:hAnsi="Cardo" w:cs="Cardo"/>
                <w:i/>
                <w:color w:val="000000"/>
                <w:sz w:val="20"/>
                <w:szCs w:val="20"/>
              </w:rPr>
              <w:lastRenderedPageBreak/>
              <w:t>⎕</w:t>
            </w:r>
            <w:r>
              <w:rPr>
                <w:rFonts w:ascii="Cardo" w:eastAsia="Cardo" w:hAnsi="Cardo" w:cs="Cardo"/>
                <w:i/>
                <w:color w:val="000000"/>
                <w:sz w:val="20"/>
                <w:szCs w:val="20"/>
              </w:rPr>
              <w:t xml:space="preserve"> = 30 and 30 </w:t>
            </w:r>
            <w:proofErr w:type="gramStart"/>
            <w:r>
              <w:rPr>
                <w:rFonts w:ascii="Cardo" w:eastAsia="Cardo" w:hAnsi="Cardo" w:cs="Cardo"/>
                <w:i/>
                <w:color w:val="000000"/>
                <w:sz w:val="20"/>
                <w:szCs w:val="20"/>
              </w:rPr>
              <w:t>-  ⎕</w:t>
            </w:r>
            <w:proofErr w:type="gramEnd"/>
            <w:r>
              <w:rPr>
                <w:rFonts w:ascii="Cardo" w:eastAsia="Cardo" w:hAnsi="Cardo" w:cs="Cardo"/>
                <w:i/>
                <w:color w:val="000000"/>
                <w:sz w:val="20"/>
                <w:szCs w:val="20"/>
              </w:rPr>
              <w:t xml:space="preserve"> = 17 both represent the situation and ⎕  represents the number of feet of ribbon that she still needs.</w:t>
            </w:r>
          </w:p>
        </w:tc>
        <w:tc>
          <w:tcPr>
            <w:tcW w:w="3391"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MP.1 Make sense of problems </w:t>
            </w:r>
            <w:r>
              <w:rPr>
                <w:rFonts w:ascii="Times New Roman" w:eastAsia="Times New Roman" w:hAnsi="Times New Roman" w:cs="Times New Roman"/>
                <w:color w:val="000000"/>
                <w:sz w:val="20"/>
                <w:szCs w:val="20"/>
              </w:rPr>
              <w:t>and persevere in solving them.</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9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lastRenderedPageBreak/>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7"/>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within 100, to solve word problems involving lengths (lengths are given in the same units).</w:t>
            </w:r>
          </w:p>
          <w:p w:rsidR="008747A9" w:rsidRDefault="00F741E9">
            <w:pPr>
              <w:pStyle w:val="normal0"/>
              <w:numPr>
                <w:ilvl w:val="0"/>
                <w:numId w:val="27"/>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drawings to represent the problem.</w:t>
            </w:r>
          </w:p>
          <w:p w:rsidR="008747A9" w:rsidRDefault="00F741E9">
            <w:pPr>
              <w:pStyle w:val="normal0"/>
              <w:numPr>
                <w:ilvl w:val="0"/>
                <w:numId w:val="27"/>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number sentences with a symbol for the unknown to represent the problem.</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4: Add and subtract within 100 to solve word problems involving lengths using a </w:t>
            </w:r>
            <w:r>
              <w:rPr>
                <w:rFonts w:ascii="Times New Roman" w:eastAsia="Times New Roman" w:hAnsi="Times New Roman" w:cs="Times New Roman"/>
                <w:color w:val="000000"/>
                <w:sz w:val="20"/>
                <w:szCs w:val="20"/>
              </w:rPr>
              <w:lastRenderedPageBreak/>
              <w:t>symbol to represent the unknown number.</w:t>
            </w:r>
          </w:p>
        </w:tc>
      </w:tr>
      <w:tr w:rsidR="008747A9">
        <w:tc>
          <w:tcPr>
            <w:tcW w:w="3391"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202020"/>
                <w:sz w:val="20"/>
                <w:szCs w:val="20"/>
              </w:rPr>
            </w:pPr>
            <w:r>
              <w:rPr>
                <w:rFonts w:ascii="Times New Roman" w:eastAsia="Times New Roman" w:hAnsi="Times New Roman" w:cs="Times New Roman"/>
                <w:color w:val="000000"/>
                <w:sz w:val="20"/>
                <w:szCs w:val="20"/>
              </w:rPr>
              <w:lastRenderedPageBreak/>
              <w:t xml:space="preserve">2.MD.B.6. Represent whole numbers as lengths from 0 on a number line diagram with equally spaced points corresponding to </w:t>
            </w:r>
            <w:r>
              <w:rPr>
                <w:rFonts w:ascii="Times New Roman" w:eastAsia="Times New Roman" w:hAnsi="Times New Roman" w:cs="Times New Roman"/>
                <w:color w:val="000000"/>
                <w:sz w:val="20"/>
                <w:szCs w:val="20"/>
              </w:rPr>
              <w:t>the numbers 0, 1, 2</w:t>
            </w:r>
            <w:proofErr w:type="gramStart"/>
            <w:r>
              <w:rPr>
                <w:rFonts w:ascii="Times New Roman" w:eastAsia="Times New Roman" w:hAnsi="Times New Roman" w:cs="Times New Roman"/>
                <w:color w:val="000000"/>
                <w:sz w:val="20"/>
                <w:szCs w:val="20"/>
              </w:rPr>
              <w:t>, ...</w:t>
            </w:r>
            <w:proofErr w:type="gramEnd"/>
            <w:r>
              <w:rPr>
                <w:rFonts w:ascii="Times New Roman" w:eastAsia="Times New Roman" w:hAnsi="Times New Roman" w:cs="Times New Roman"/>
                <w:color w:val="000000"/>
                <w:sz w:val="20"/>
                <w:szCs w:val="20"/>
              </w:rPr>
              <w:t>, and represent whole-number sums and differences within 100 on a number line diagram.</w:t>
            </w:r>
          </w:p>
        </w:tc>
        <w:tc>
          <w:tcPr>
            <w:tcW w:w="3391"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8747A9">
            <w:pPr>
              <w:pStyle w:val="normal0"/>
              <w:rPr>
                <w:rFonts w:ascii="Times New Roman" w:eastAsia="Times New Roman" w:hAnsi="Times New Roman" w:cs="Times New Roman"/>
                <w:color w:val="181818"/>
                <w:sz w:val="20"/>
                <w:szCs w:val="20"/>
              </w:rPr>
            </w:pPr>
          </w:p>
        </w:tc>
        <w:tc>
          <w:tcPr>
            <w:tcW w:w="79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8"/>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equally spaced points of a number line to represent whole numbers as lengths  from 0.</w:t>
            </w:r>
          </w:p>
          <w:p w:rsidR="008747A9" w:rsidRDefault="00F741E9">
            <w:pPr>
              <w:pStyle w:val="normal0"/>
              <w:numPr>
                <w:ilvl w:val="0"/>
                <w:numId w:val="28"/>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whole number sums within 100 on a number line diagram.</w:t>
            </w:r>
          </w:p>
          <w:p w:rsidR="008747A9" w:rsidRDefault="00F741E9">
            <w:pPr>
              <w:pStyle w:val="normal0"/>
              <w:numPr>
                <w:ilvl w:val="0"/>
                <w:numId w:val="28"/>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whole number differences w</w:t>
            </w:r>
            <w:r>
              <w:rPr>
                <w:rFonts w:ascii="Times New Roman" w:eastAsia="Times New Roman" w:hAnsi="Times New Roman" w:cs="Times New Roman"/>
                <w:color w:val="000000"/>
                <w:sz w:val="20"/>
                <w:szCs w:val="20"/>
              </w:rPr>
              <w:t>ithin 100 on a number line diagram.</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5: Use a number line to represent the solution of whole number sums and differences related to length within 100.</w:t>
            </w:r>
          </w:p>
        </w:tc>
      </w:tr>
      <w:tr w:rsidR="008747A9">
        <w:tc>
          <w:tcPr>
            <w:tcW w:w="3391" w:type="dxa"/>
            <w:tcBorders>
              <w:bottom w:val="single" w:sz="4" w:space="0" w:color="000000"/>
            </w:tcBorders>
            <w:shd w:val="clear" w:color="auto" w:fill="FFFFFF"/>
          </w:tcPr>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2.MD.C.7. Tell and write time from analog and digital clocks to the nearest five minutes, using a.m. and p.m.</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391"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8747A9" w:rsidRDefault="008747A9">
            <w:pPr>
              <w:pStyle w:val="normal0"/>
              <w:ind w:left="7"/>
              <w:rPr>
                <w:rFonts w:ascii="Times New Roman" w:eastAsia="Times New Roman" w:hAnsi="Times New Roman" w:cs="Times New Roman"/>
                <w:color w:val="202020"/>
                <w:sz w:val="20"/>
                <w:szCs w:val="20"/>
              </w:rPr>
            </w:pPr>
          </w:p>
        </w:tc>
        <w:tc>
          <w:tcPr>
            <w:tcW w:w="79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analog and digital clocks, tell time to the nearest five minutes using a.m. and p.m. </w:t>
            </w:r>
          </w:p>
          <w:p w:rsidR="008747A9" w:rsidRDefault="00F741E9">
            <w:pPr>
              <w:pStyle w:val="normal0"/>
              <w:numPr>
                <w:ilvl w:val="0"/>
                <w:numId w:val="2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analog and digital clocks, write time to the nearest five minutes using a.m. and p.m. </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6: Tell and write time using analog and digital clocks to th</w:t>
            </w:r>
            <w:r>
              <w:rPr>
                <w:rFonts w:ascii="Times New Roman" w:eastAsia="Times New Roman" w:hAnsi="Times New Roman" w:cs="Times New Roman"/>
                <w:color w:val="000000"/>
                <w:sz w:val="20"/>
                <w:szCs w:val="20"/>
              </w:rPr>
              <w:t>e nearest five minutes using a.m. and p.m.</w:t>
            </w:r>
          </w:p>
        </w:tc>
      </w:tr>
      <w:tr w:rsidR="008747A9">
        <w:tc>
          <w:tcPr>
            <w:tcW w:w="3391"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2.NBT.A.2. Count within 1000; skip-count by 5s, 10s, and 100s.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8747A9" w:rsidRDefault="008747A9">
            <w:pPr>
              <w:pStyle w:val="normal0"/>
              <w:ind w:left="-41"/>
              <w:rPr>
                <w:rFonts w:ascii="Times New Roman" w:eastAsia="Times New Roman" w:hAnsi="Times New Roman" w:cs="Times New Roman"/>
                <w:i/>
                <w:sz w:val="20"/>
                <w:szCs w:val="20"/>
              </w:rPr>
            </w:pPr>
          </w:p>
        </w:tc>
        <w:tc>
          <w:tcPr>
            <w:tcW w:w="3391"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9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within 1000 by ones.</w:t>
            </w:r>
          </w:p>
          <w:p w:rsidR="008747A9" w:rsidRDefault="00F741E9">
            <w:pPr>
              <w:pStyle w:val="normal0"/>
              <w:numPr>
                <w:ilvl w:val="0"/>
                <w:numId w:val="2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within 1000 by fives, tens, and hundreds beginning at any multiple of 5, 10, or 100.</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7: Orally count within 1000 including skip-counting by 5s, 10s, and 100s</w:t>
            </w:r>
          </w:p>
        </w:tc>
      </w:tr>
      <w:tr w:rsidR="008747A9">
        <w:tc>
          <w:tcPr>
            <w:tcW w:w="3391"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2.NBT.B.5. Fluently add and subtract within 100 using strategies </w:t>
            </w:r>
            <w:r>
              <w:rPr>
                <w:rFonts w:ascii="Times New Roman" w:eastAsia="Times New Roman" w:hAnsi="Times New Roman" w:cs="Times New Roman"/>
                <w:color w:val="000000"/>
                <w:sz w:val="20"/>
                <w:szCs w:val="20"/>
              </w:rPr>
              <w:lastRenderedPageBreak/>
              <w:t>based on place value, properties of operations, and/or the relationship between addition and subtractio</w:t>
            </w:r>
            <w:r>
              <w:rPr>
                <w:rFonts w:ascii="Times New Roman" w:eastAsia="Times New Roman" w:hAnsi="Times New Roman" w:cs="Times New Roman"/>
                <w:color w:val="000000"/>
                <w:sz w:val="20"/>
                <w:szCs w:val="20"/>
              </w:rPr>
              <w:t>n.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8747A9" w:rsidRDefault="008747A9">
            <w:pPr>
              <w:pStyle w:val="normal0"/>
              <w:ind w:left="-41"/>
              <w:rPr>
                <w:rFonts w:ascii="Times New Roman" w:eastAsia="Times New Roman" w:hAnsi="Times New Roman" w:cs="Times New Roman"/>
                <w:i/>
                <w:sz w:val="20"/>
                <w:szCs w:val="20"/>
              </w:rPr>
            </w:pPr>
          </w:p>
        </w:tc>
        <w:tc>
          <w:tcPr>
            <w:tcW w:w="3391"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MP 2 Reason abstractly and </w:t>
            </w:r>
            <w:r>
              <w:rPr>
                <w:rFonts w:ascii="Times New Roman" w:eastAsia="Times New Roman" w:hAnsi="Times New Roman" w:cs="Times New Roman"/>
                <w:color w:val="000000"/>
                <w:sz w:val="20"/>
                <w:szCs w:val="20"/>
              </w:rPr>
              <w:lastRenderedPageBreak/>
              <w:t xml:space="preserve">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978"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Concept(s): </w:t>
            </w:r>
          </w:p>
          <w:p w:rsidR="008747A9" w:rsidRDefault="00F741E9">
            <w:pPr>
              <w:pStyle w:val="normal0"/>
              <w:numPr>
                <w:ilvl w:val="0"/>
                <w:numId w:val="22"/>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lastRenderedPageBreak/>
              <w:t>Place value</w:t>
            </w:r>
          </w:p>
          <w:p w:rsidR="008747A9" w:rsidRDefault="00F741E9">
            <w:pPr>
              <w:pStyle w:val="normal0"/>
              <w:numPr>
                <w:ilvl w:val="0"/>
                <w:numId w:val="22"/>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Relationship between addition and subtraction</w:t>
            </w:r>
          </w:p>
          <w:p w:rsidR="008747A9" w:rsidRDefault="00F741E9">
            <w:pPr>
              <w:pStyle w:val="normal0"/>
              <w:numPr>
                <w:ilvl w:val="0"/>
                <w:numId w:val="22"/>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Properties of Operations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24"/>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within 100 using place value strategies.</w:t>
            </w:r>
          </w:p>
          <w:p w:rsidR="008747A9" w:rsidRDefault="00F741E9">
            <w:pPr>
              <w:pStyle w:val="normal0"/>
              <w:numPr>
                <w:ilvl w:val="0"/>
                <w:numId w:val="24"/>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within 100 using properties of operations and the relationship between addition and subtraction.</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8:  Select and use a strategy (place value, properties of operation, and/or </w:t>
            </w:r>
            <w:proofErr w:type="gramStart"/>
            <w:r>
              <w:rPr>
                <w:rFonts w:ascii="Times New Roman" w:eastAsia="Times New Roman" w:hAnsi="Times New Roman" w:cs="Times New Roman"/>
                <w:color w:val="000000"/>
                <w:sz w:val="20"/>
                <w:szCs w:val="20"/>
              </w:rPr>
              <w:t>the  relationship</w:t>
            </w:r>
            <w:proofErr w:type="gramEnd"/>
            <w:r>
              <w:rPr>
                <w:rFonts w:ascii="Times New Roman" w:eastAsia="Times New Roman" w:hAnsi="Times New Roman" w:cs="Times New Roman"/>
                <w:color w:val="000000"/>
                <w:sz w:val="20"/>
                <w:szCs w:val="20"/>
              </w:rPr>
              <w:t xml:space="preserve"> between addition and subtraction) to add and subtract within 100.</w:t>
            </w:r>
          </w:p>
        </w:tc>
      </w:tr>
    </w:tbl>
    <w:p w:rsidR="008747A9" w:rsidRDefault="008747A9">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d"/>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3 Grade 2 What This May Look Like</w:t>
            </w:r>
          </w:p>
        </w:tc>
      </w:tr>
      <w:tr w:rsidR="008747A9">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8747A9">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Assessments: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Quizzes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Tests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Lesson Checks/Spiral Review</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Fact Powers</w:t>
            </w: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sz w:val="20"/>
                <w:szCs w:val="20"/>
              </w:rPr>
            </w:pPr>
          </w:p>
          <w:p w:rsidR="008747A9" w:rsidRDefault="008747A9">
            <w:pPr>
              <w:pStyle w:val="normal0"/>
              <w:spacing w:line="276" w:lineRule="auto"/>
              <w:rPr>
                <w:rFonts w:ascii="Times New Roman" w:eastAsia="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Barrington, Haddon Heights-MAP Benchmark </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Barrington, Lawnside, Merchantville-</w:t>
            </w:r>
            <w:proofErr w:type="spellStart"/>
            <w:r>
              <w:rPr>
                <w:rFonts w:ascii="Times New Roman" w:eastAsia="Times New Roman" w:hAnsi="Times New Roman" w:cs="Times New Roman"/>
                <w:sz w:val="20"/>
                <w:szCs w:val="20"/>
              </w:rPr>
              <w:t>LinkIt</w:t>
            </w:r>
            <w:proofErr w:type="spellEnd"/>
            <w:r>
              <w:rPr>
                <w:rFonts w:ascii="Times New Roman" w:eastAsia="Times New Roman" w:hAnsi="Times New Roman" w:cs="Times New Roman"/>
                <w:sz w:val="20"/>
                <w:szCs w:val="20"/>
              </w:rPr>
              <w:t>!</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Summative: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Mid Chapter Quizzes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Chapter Tests at the end of each chapter</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Performance Test</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Fact Powers addition and subtraction</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Formative: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Independent Practice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classwork</w:t>
            </w:r>
            <w:proofErr w:type="gramEnd"/>
            <w:r>
              <w:rPr>
                <w:rFonts w:ascii="Times New Roman" w:eastAsia="Times New Roman" w:hAnsi="Times New Roman" w:cs="Times New Roman"/>
                <w:sz w:val="20"/>
                <w:szCs w:val="20"/>
              </w:rPr>
              <w:t>, homework, center work)</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Student Participation (oral and/or math boards)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w:t>
            </w:r>
            <w:r>
              <w:rPr>
                <w:rFonts w:ascii="Times New Roman" w:eastAsia="Times New Roman" w:hAnsi="Times New Roman" w:cs="Times New Roman"/>
                <w:sz w:val="20"/>
                <w:szCs w:val="20"/>
              </w:rPr>
              <w:t>eteach/Enrichment Resources</w:t>
            </w: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Focus Mathematical Concepts</w:t>
            </w:r>
          </w:p>
        </w:tc>
      </w:tr>
      <w:tr w:rsidR="008747A9">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Students should have prior knowledge using measurement instruments such as; rulers, yardsticks, meter sticks, and tape measures.</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Locate the starting point on the instrument where zero should be indicated.</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Number </w:t>
            </w:r>
            <w:r>
              <w:rPr>
                <w:rFonts w:ascii="Times New Roman" w:eastAsia="Times New Roman" w:hAnsi="Times New Roman" w:cs="Times New Roman"/>
                <w:i/>
                <w:sz w:val="20"/>
                <w:szCs w:val="20"/>
              </w:rPr>
              <w:t>Fluency: Fluently add and subtract within 20 using mental strategies, such as decomposing and composing numbers using the benchmark of 10. Fluently counting within</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1000,</w:t>
            </w:r>
            <w:proofErr w:type="gramEnd"/>
            <w:r>
              <w:rPr>
                <w:rFonts w:ascii="Times New Roman" w:eastAsia="Times New Roman" w:hAnsi="Times New Roman" w:cs="Times New Roman"/>
                <w:i/>
                <w:sz w:val="20"/>
                <w:szCs w:val="20"/>
              </w:rPr>
              <w:t xml:space="preserve"> skip counting by fives, tens, and hundreds.</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8747A9">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w:t>
            </w:r>
            <w:r>
              <w:rPr>
                <w:rFonts w:ascii="Times New Roman" w:eastAsia="Times New Roman" w:hAnsi="Times New Roman" w:cs="Times New Roman"/>
                <w:b/>
                <w:color w:val="000000"/>
                <w:sz w:val="20"/>
                <w:szCs w:val="20"/>
              </w:rPr>
              <w:t>rimary and Supplementary Resources</w:t>
            </w:r>
          </w:p>
        </w:tc>
      </w:tr>
      <w:tr w:rsidR="008747A9">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Digital Resources: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Core</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Whiteboard Lessons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Student Edition</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Personal Math Trainer</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Math on the Spot Videos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•Math in the Real World videos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Brainpopjr</w:t>
            </w:r>
            <w:proofErr w:type="spellEnd"/>
            <w:r>
              <w:rPr>
                <w:rFonts w:ascii="Times New Roman" w:eastAsia="Times New Roman" w:hAnsi="Times New Roman" w:cs="Times New Roman"/>
                <w:i/>
                <w:sz w:val="20"/>
                <w:szCs w:val="20"/>
              </w:rPr>
              <w:t>.</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think</w:t>
            </w:r>
            <w:proofErr w:type="gramEnd"/>
            <w:r>
              <w:rPr>
                <w:rFonts w:ascii="Times New Roman" w:eastAsia="Times New Roman" w:hAnsi="Times New Roman" w:cs="Times New Roman"/>
                <w:i/>
                <w:sz w:val="20"/>
                <w:szCs w:val="20"/>
              </w:rPr>
              <w:t xml:space="preserve"> central</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Small Group</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Instruction:</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Exploration Activities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Grab and Go Centers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Partner/Group work</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Independent Practice</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Critical Area:</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Vocabulary Reader</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•Connections to Social Studies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Real World Project</w:t>
            </w:r>
          </w:p>
          <w:p w:rsidR="008747A9" w:rsidRDefault="008747A9">
            <w:pPr>
              <w:pStyle w:val="normal0"/>
              <w:spacing w:line="276" w:lineRule="auto"/>
              <w:rPr>
                <w:rFonts w:ascii="Times New Roman" w:eastAsia="Times New Roman" w:hAnsi="Times New Roman" w:cs="Times New Roman"/>
                <w:i/>
                <w:sz w:val="20"/>
                <w:szCs w:val="20"/>
              </w:rPr>
            </w:pP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GoMath</w:t>
            </w:r>
            <w:proofErr w:type="spellEnd"/>
            <w:r>
              <w:rPr>
                <w:rFonts w:ascii="Times New Roman" w:eastAsia="Times New Roman" w:hAnsi="Times New Roman" w:cs="Times New Roman"/>
                <w:sz w:val="20"/>
                <w:szCs w:val="20"/>
              </w:rPr>
              <w:t xml:space="preserve"> Grade 2 (Big Book) Barrington, Haddon Heights, Lawnside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Envisions 2.0-Merchantville</w:t>
            </w:r>
          </w:p>
          <w:p w:rsidR="008747A9" w:rsidRDefault="00F741E9">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GoMath</w:t>
            </w:r>
            <w:proofErr w:type="spellEnd"/>
            <w:r>
              <w:rPr>
                <w:rFonts w:ascii="Times New Roman" w:eastAsia="Times New Roman" w:hAnsi="Times New Roman" w:cs="Times New Roman"/>
                <w:sz w:val="20"/>
                <w:szCs w:val="20"/>
              </w:rPr>
              <w:t xml:space="preserve"> Grade 2 Standards Practice Book (Skinny Book)</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https://www-k6.thinkcentral.com Go math companion</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www.brainpop.com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www.illustractivemathematics.org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http://www.mathpickle.com Grade K to 12 math games and puzzles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t>
            </w:r>
            <w:r>
              <w:rPr>
                <w:rFonts w:ascii="Times New Roman" w:eastAsia="Times New Roman" w:hAnsi="Times New Roman" w:cs="Times New Roman"/>
                <w:sz w:val="20"/>
                <w:szCs w:val="20"/>
              </w:rPr>
              <w:t>w.illuminations.nctm.org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http://www.estimation180.com 180 days of estimation problems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www.commoncoresheets.com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Georgiastandards.org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https://njctl.org New Jersey Center for Teaching &amp; Learning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www.achievethecore.com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http://www.khlanacademy.org/commoncore.co</w:t>
            </w:r>
            <w:r>
              <w:rPr>
                <w:rFonts w:ascii="Times New Roman" w:eastAsia="Times New Roman" w:hAnsi="Times New Roman" w:cs="Times New Roman"/>
                <w:sz w:val="20"/>
                <w:szCs w:val="20"/>
              </w:rPr>
              <w:t>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http://www.mathtalks.net/ - number and pattern talks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http://www.diagnosticquestions.com– hinge questions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https://tedd.org/mathematics/ - https://www.engageny.org/common-core-curriculum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 Math Games- ”Grab and Go”</w:t>
            </w: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sz w:val="20"/>
                <w:szCs w:val="20"/>
              </w:rPr>
            </w:pP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Instructional Best Practices and Exemplars</w:t>
            </w: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bl>
    <w:p w:rsidR="008747A9" w:rsidRDefault="008747A9">
      <w:pPr>
        <w:pStyle w:val="normal0"/>
        <w:spacing w:after="0" w:line="240" w:lineRule="auto"/>
        <w:rPr>
          <w:rFonts w:ascii="Times" w:eastAsia="Times" w:hAnsi="Times" w:cs="Times"/>
          <w:sz w:val="20"/>
          <w:szCs w:val="20"/>
        </w:rPr>
      </w:pPr>
    </w:p>
    <w:tbl>
      <w:tblPr>
        <w:tblStyle w:val="ae"/>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8747A9">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widowControl/>
              <w:jc w:val="center"/>
              <w:rPr>
                <w:rFonts w:ascii="Times" w:eastAsia="Times" w:hAnsi="Times" w:cs="Times"/>
                <w:sz w:val="20"/>
                <w:szCs w:val="20"/>
              </w:rPr>
            </w:pPr>
            <w:hyperlink r:id="rId38">
              <w:r>
                <w:rPr>
                  <w:rFonts w:ascii="Times" w:eastAsia="Times" w:hAnsi="Times" w:cs="Times"/>
                  <w:b/>
                  <w:sz w:val="20"/>
                  <w:szCs w:val="20"/>
                  <w:u w:val="single"/>
                </w:rPr>
                <w:t>Interdisciplinary Connections</w:t>
              </w:r>
            </w:hyperlink>
          </w:p>
        </w:tc>
      </w:tr>
      <w:tr w:rsidR="008747A9">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SL.2.1.A. Follow agreed-upon norms for discussions (e.g., gaining the floor in respectful ways, listening to others with care, speaking one at a time about the topics and texts under discussion).</w:t>
            </w:r>
          </w:p>
          <w:p w:rsidR="008747A9" w:rsidRDefault="00F741E9">
            <w:pPr>
              <w:pStyle w:val="normal0"/>
              <w:rPr>
                <w:rFonts w:ascii="Times" w:eastAsia="Times" w:hAnsi="Times" w:cs="Times"/>
                <w:sz w:val="20"/>
                <w:szCs w:val="20"/>
              </w:rPr>
            </w:pPr>
            <w:r>
              <w:rPr>
                <w:rFonts w:ascii="Times New Roman" w:eastAsia="Times New Roman" w:hAnsi="Times New Roman" w:cs="Times New Roman"/>
                <w:sz w:val="20"/>
                <w:szCs w:val="20"/>
              </w:rPr>
              <w:t xml:space="preserve">RI.2.4. Determine the meaning of words and </w:t>
            </w:r>
            <w:r>
              <w:rPr>
                <w:rFonts w:ascii="Times New Roman" w:eastAsia="Times New Roman" w:hAnsi="Times New Roman" w:cs="Times New Roman"/>
                <w:sz w:val="20"/>
                <w:szCs w:val="20"/>
              </w:rPr>
              <w:lastRenderedPageBreak/>
              <w:t>phrases in a text</w:t>
            </w:r>
            <w:r>
              <w:rPr>
                <w:rFonts w:ascii="Times New Roman" w:eastAsia="Times New Roman" w:hAnsi="Times New Roman" w:cs="Times New Roman"/>
                <w:sz w:val="20"/>
                <w:szCs w:val="20"/>
              </w:rPr>
              <w:t xml:space="preserve"> relevant to a grade 2 topic or subject area.</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lastRenderedPageBreak/>
              <w:t>Social Studies</w:t>
            </w:r>
          </w:p>
          <w:p w:rsidR="008747A9" w:rsidRDefault="008747A9">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8747A9" w:rsidRDefault="008747A9">
            <w:pPr>
              <w:pStyle w:val="normal0"/>
              <w:widowControl/>
              <w:rPr>
                <w:rFonts w:ascii="Times" w:eastAsia="Times" w:hAnsi="Times" w:cs="Times"/>
                <w:sz w:val="20"/>
                <w:szCs w:val="20"/>
              </w:rPr>
            </w:pPr>
          </w:p>
        </w:tc>
      </w:tr>
    </w:tbl>
    <w:p w:rsidR="008747A9" w:rsidRDefault="008747A9">
      <w:pPr>
        <w:pStyle w:val="normal0"/>
        <w:spacing w:after="0" w:line="240" w:lineRule="auto"/>
        <w:rPr>
          <w:rFonts w:ascii="Times" w:eastAsia="Times" w:hAnsi="Times" w:cs="Times"/>
          <w:sz w:val="20"/>
          <w:szCs w:val="20"/>
        </w:rPr>
      </w:pPr>
    </w:p>
    <w:tbl>
      <w:tblPr>
        <w:tblStyle w:val="af"/>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8747A9">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8747A9" w:rsidRDefault="00F741E9">
            <w:pPr>
              <w:pStyle w:val="normal0"/>
              <w:widowControl/>
              <w:rPr>
                <w:rFonts w:ascii="Times" w:eastAsia="Times" w:hAnsi="Times" w:cs="Times"/>
                <w:b/>
                <w:sz w:val="20"/>
                <w:szCs w:val="20"/>
              </w:rPr>
            </w:pPr>
            <w:r>
              <w:rPr>
                <w:rFonts w:ascii="Times" w:eastAsia="Times" w:hAnsi="Times" w:cs="Times"/>
                <w:b/>
                <w:sz w:val="20"/>
                <w:szCs w:val="20"/>
              </w:rPr>
              <w:t xml:space="preserve">CRP3. Attend to personal health and financial </w:t>
            </w:r>
            <w:proofErr w:type="gramStart"/>
            <w:r>
              <w:rPr>
                <w:rFonts w:ascii="Times" w:eastAsia="Times" w:hAnsi="Times" w:cs="Times"/>
                <w:b/>
                <w:sz w:val="20"/>
                <w:szCs w:val="20"/>
              </w:rPr>
              <w:t>well-being</w:t>
            </w:r>
            <w:proofErr w:type="gramEnd"/>
            <w:r>
              <w:rPr>
                <w:rFonts w:ascii="Times" w:eastAsia="Times" w:hAnsi="Times" w:cs="Times"/>
                <w:b/>
                <w:sz w:val="20"/>
                <w:szCs w:val="20"/>
              </w:rPr>
              <w:t>. CRP4. Communicate clearly and effectively and with reason. 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8747A9" w:rsidRDefault="00F741E9">
            <w:pPr>
              <w:pStyle w:val="normal0"/>
              <w:widowControl/>
              <w:rPr>
                <w:rFonts w:ascii="Times" w:eastAsia="Times" w:hAnsi="Times" w:cs="Times"/>
                <w:b/>
                <w:sz w:val="20"/>
                <w:szCs w:val="20"/>
              </w:rPr>
            </w:pPr>
            <w:r>
              <w:rPr>
                <w:rFonts w:ascii="Times" w:eastAsia="Times" w:hAnsi="Times" w:cs="Times"/>
                <w:b/>
                <w:sz w:val="20"/>
                <w:szCs w:val="20"/>
              </w:rPr>
              <w:t xml:space="preserve"> 8.1.5.A.1, 8.1.5.A.4, 8.1.5.A.5, 8.1.5.A.6 </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8747A9">
            <w:pPr>
              <w:pStyle w:val="normal0"/>
              <w:widowControl/>
              <w:rPr>
                <w:rFonts w:ascii="Times" w:eastAsia="Times" w:hAnsi="Times" w:cs="Times"/>
                <w:b/>
                <w:sz w:val="20"/>
                <w:szCs w:val="20"/>
              </w:rPr>
            </w:pPr>
          </w:p>
        </w:tc>
      </w:tr>
    </w:tbl>
    <w:p w:rsidR="008747A9" w:rsidRDefault="008747A9">
      <w:pPr>
        <w:pStyle w:val="normal0"/>
        <w:spacing w:after="0" w:line="240" w:lineRule="auto"/>
        <w:rPr>
          <w:rFonts w:ascii="Times" w:eastAsia="Times" w:hAnsi="Times" w:cs="Times"/>
          <w:sz w:val="20"/>
          <w:szCs w:val="20"/>
        </w:rPr>
      </w:pPr>
    </w:p>
    <w:tbl>
      <w:tblPr>
        <w:tblStyle w:val="af0"/>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8747A9">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8747A9">
        <w:trPr>
          <w:trHeight w:val="200"/>
        </w:trPr>
        <w:tc>
          <w:tcPr>
            <w:tcW w:w="429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w:t>
            </w:r>
            <w:r>
              <w:rPr>
                <w:rFonts w:ascii="Times" w:eastAsia="Times" w:hAnsi="Times" w:cs="Times"/>
                <w:sz w:val="20"/>
                <w:szCs w:val="20"/>
              </w:rPr>
              <w:t>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8747A9" w:rsidRDefault="00F741E9">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w:t>
            </w:r>
            <w:r>
              <w:rPr>
                <w:rFonts w:ascii="Times" w:eastAsia="Times" w:hAnsi="Times" w:cs="Times"/>
                <w:sz w:val="20"/>
                <w:szCs w:val="20"/>
              </w:rPr>
              <w:t xml:space="preserve">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8747A9">
        <w:trPr>
          <w:trHeight w:val="200"/>
        </w:trPr>
        <w:tc>
          <w:tcPr>
            <w:tcW w:w="429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8747A9" w:rsidRDefault="00F741E9">
            <w:pPr>
              <w:pStyle w:val="normal0"/>
              <w:widowControl/>
              <w:rPr>
                <w:rFonts w:ascii="Times" w:eastAsia="Times" w:hAnsi="Times" w:cs="Times"/>
                <w:sz w:val="20"/>
                <w:szCs w:val="20"/>
              </w:rPr>
            </w:pPr>
            <w:r>
              <w:rPr>
                <w:rFonts w:ascii="Times" w:eastAsia="Times" w:hAnsi="Times" w:cs="Times"/>
                <w:sz w:val="20"/>
                <w:szCs w:val="20"/>
              </w:rPr>
              <w:t>DOK higher order questions</w:t>
            </w:r>
          </w:p>
          <w:p w:rsidR="008747A9" w:rsidRDefault="00F741E9">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8747A9" w:rsidRDefault="008747A9">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lastRenderedPageBreak/>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860" w:type="dxa"/>
            <w:tcBorders>
              <w:top w:val="single" w:sz="18" w:space="0" w:color="000000"/>
              <w:left w:val="single" w:sz="18" w:space="0" w:color="000000"/>
              <w:bottom w:val="single" w:sz="18" w:space="0" w:color="000000"/>
              <w:right w:val="single" w:sz="18" w:space="0" w:color="000000"/>
            </w:tcBorders>
          </w:tcPr>
          <w:p w:rsidR="008747A9" w:rsidRDefault="008747A9">
            <w:pPr>
              <w:pStyle w:val="normal0"/>
              <w:widowControl/>
              <w:rPr>
                <w:rFonts w:ascii="Times" w:eastAsia="Times" w:hAnsi="Times" w:cs="Times"/>
                <w:sz w:val="20"/>
                <w:szCs w:val="20"/>
              </w:rPr>
            </w:pPr>
          </w:p>
        </w:tc>
      </w:tr>
    </w:tbl>
    <w:p w:rsidR="008747A9" w:rsidRDefault="008747A9">
      <w:pPr>
        <w:pStyle w:val="normal0"/>
        <w:widowControl/>
        <w:spacing w:line="240" w:lineRule="auto"/>
        <w:rPr>
          <w:rFonts w:ascii="Times" w:eastAsia="Times" w:hAnsi="Times" w:cs="Times"/>
          <w:sz w:val="20"/>
          <w:szCs w:val="20"/>
        </w:rPr>
      </w:pPr>
    </w:p>
    <w:tbl>
      <w:tblPr>
        <w:tblStyle w:val="af1"/>
        <w:tblW w:w="1437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8747A9">
        <w:tc>
          <w:tcPr>
            <w:tcW w:w="14370" w:type="dxa"/>
            <w:shd w:val="clear" w:color="auto" w:fill="95B3D7"/>
          </w:tcPr>
          <w:p w:rsidR="008747A9" w:rsidRDefault="00F741E9">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8747A9">
        <w:tc>
          <w:tcPr>
            <w:tcW w:w="14370" w:type="dxa"/>
          </w:tcPr>
          <w:p w:rsidR="008747A9" w:rsidRDefault="00F741E9">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8747A9" w:rsidRDefault="008747A9">
      <w:pPr>
        <w:pStyle w:val="normal0"/>
        <w:widowControl/>
        <w:spacing w:line="240" w:lineRule="auto"/>
        <w:ind w:right="724"/>
      </w:pPr>
    </w:p>
    <w:tbl>
      <w:tblPr>
        <w:tblStyle w:val="af2"/>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7920"/>
      </w:tblGrid>
      <w:tr w:rsidR="008747A9">
        <w:tc>
          <w:tcPr>
            <w:tcW w:w="14760" w:type="dxa"/>
            <w:gridSpan w:val="3"/>
            <w:shd w:val="clear" w:color="auto" w:fill="C6D9F1"/>
          </w:tcPr>
          <w:p w:rsidR="008747A9" w:rsidRDefault="00F741E9">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20" w:name="2et92p0" w:colFirst="0" w:colLast="0"/>
            <w:bookmarkEnd w:id="20"/>
            <w:r>
              <w:rPr>
                <w:rFonts w:ascii="Times New Roman" w:eastAsia="Times New Roman" w:hAnsi="Times New Roman" w:cs="Times New Roman"/>
                <w:b/>
                <w:color w:val="000000"/>
                <w:sz w:val="20"/>
                <w:szCs w:val="20"/>
              </w:rPr>
              <w:t>Unit 4 Grade 2</w:t>
            </w:r>
          </w:p>
        </w:tc>
      </w:tr>
      <w:tr w:rsidR="008747A9">
        <w:tc>
          <w:tcPr>
            <w:tcW w:w="6840" w:type="dxa"/>
            <w:gridSpan w:val="2"/>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&amp; Practice Standards</w:t>
            </w:r>
          </w:p>
        </w:tc>
        <w:tc>
          <w:tcPr>
            <w:tcW w:w="7920" w:type="dxa"/>
            <w:shd w:val="clear" w:color="auto" w:fill="DDD9C3"/>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8747A9">
        <w:tc>
          <w:tcPr>
            <w:tcW w:w="3420" w:type="dxa"/>
            <w:tcBorders>
              <w:bottom w:val="single" w:sz="4" w:space="0" w:color="000000"/>
            </w:tcBorders>
            <w:shd w:val="clear" w:color="auto" w:fill="FFFFFF"/>
          </w:tcPr>
          <w:p w:rsidR="008747A9" w:rsidRDefault="00F741E9">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2.G.A.1. Recognize and draw shapes having specified attributes, such as a given number of angles or a given number of equal faces.</w:t>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Identify triangles, quadrilaterals, pentagons, hexagons, and cubes.</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p>
        </w:tc>
        <w:tc>
          <w:tcPr>
            <w:tcW w:w="34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 2 Reason abstractly and quantitatively.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MP.6 Attend to precision.</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9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 xml:space="preserve">Concept(s):  No new concept(s) introduced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draw</w:t>
            </w:r>
            <w:proofErr w:type="gramEnd"/>
            <w:r>
              <w:rPr>
                <w:rFonts w:ascii="Times New Roman" w:eastAsia="Times New Roman" w:hAnsi="Times New Roman" w:cs="Times New Roman"/>
                <w:color w:val="000000"/>
                <w:sz w:val="20"/>
                <w:szCs w:val="20"/>
              </w:rPr>
              <w:t xml:space="preserve"> shapes having specified attributes (e.g. number of equal faces, number of angles)</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triangles, quadrilaterals, pentagons, hexagons, and cubes.</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F741E9">
            <w:pPr>
              <w:pStyle w:val="normal0"/>
              <w:ind w:left="1447" w:hanging="14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Goal 1: Draw shapes having specified attributes, such as a given number of angles or a given number of equal faces.  Identify triangles, quadrilaterals, pentagons, hexagons, and </w:t>
            </w:r>
            <w:r>
              <w:rPr>
                <w:rFonts w:ascii="Times New Roman" w:eastAsia="Times New Roman" w:hAnsi="Times New Roman" w:cs="Times New Roman"/>
                <w:sz w:val="20"/>
                <w:szCs w:val="20"/>
              </w:rPr>
              <w:t>cubes.</w:t>
            </w:r>
          </w:p>
        </w:tc>
      </w:tr>
      <w:tr w:rsidR="008747A9">
        <w:tc>
          <w:tcPr>
            <w:tcW w:w="3420" w:type="dxa"/>
            <w:tcBorders>
              <w:bottom w:val="single" w:sz="4" w:space="0" w:color="000000"/>
            </w:tcBorders>
            <w:shd w:val="clear" w:color="auto" w:fill="FFFFFF"/>
          </w:tcPr>
          <w:p w:rsidR="008747A9" w:rsidRDefault="00F741E9">
            <w:pPr>
              <w:pStyle w:val="normal0"/>
              <w:numPr>
                <w:ilvl w:val="0"/>
                <w:numId w:val="4"/>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2.G.A.3. Partition circles and rectangles into two, three, or four equal shares, describe the shares using the words halves, thirds, half of, a third of, etc., and describe the whole as two halves, three thirds, four fourths. Recognize that equal shares of</w:t>
            </w:r>
            <w:r>
              <w:rPr>
                <w:rFonts w:ascii="Times New Roman" w:eastAsia="Times New Roman" w:hAnsi="Times New Roman" w:cs="Times New Roman"/>
                <w:color w:val="000000"/>
                <w:sz w:val="20"/>
                <w:szCs w:val="20"/>
              </w:rPr>
              <w:t xml:space="preserve"> identical wholes need not have the same shape.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tc>
        <w:tc>
          <w:tcPr>
            <w:tcW w:w="34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MP.4 Model with mathematics.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9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 xml:space="preserve">Equal shares of identical wholes need not have the same shape.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partition</w:t>
            </w:r>
            <w:proofErr w:type="gramEnd"/>
            <w:r>
              <w:rPr>
                <w:rFonts w:ascii="Times New Roman" w:eastAsia="Times New Roman" w:hAnsi="Times New Roman" w:cs="Times New Roman"/>
                <w:color w:val="000000"/>
                <w:sz w:val="20"/>
                <w:szCs w:val="20"/>
              </w:rPr>
              <w:t xml:space="preserve"> rectangles into two, three, or four equal shares.</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partition</w:t>
            </w:r>
            <w:proofErr w:type="gramEnd"/>
            <w:r>
              <w:rPr>
                <w:rFonts w:ascii="Times New Roman" w:eastAsia="Times New Roman" w:hAnsi="Times New Roman" w:cs="Times New Roman"/>
                <w:color w:val="000000"/>
                <w:sz w:val="20"/>
                <w:szCs w:val="20"/>
              </w:rPr>
              <w:t xml:space="preserve"> two same-sized rectangles to show that equal shares of identical wholes need not have the same shape. </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describe</w:t>
            </w:r>
            <w:proofErr w:type="gramEnd"/>
            <w:r>
              <w:rPr>
                <w:rFonts w:ascii="Times New Roman" w:eastAsia="Times New Roman" w:hAnsi="Times New Roman" w:cs="Times New Roman"/>
                <w:color w:val="000000"/>
                <w:sz w:val="20"/>
                <w:szCs w:val="20"/>
              </w:rPr>
              <w:t xml:space="preserve"> the shares using the words halves, thirds, fourths, half of, a third of, a</w:t>
            </w:r>
            <w:r>
              <w:rPr>
                <w:rFonts w:ascii="Times New Roman" w:eastAsia="Times New Roman" w:hAnsi="Times New Roman" w:cs="Times New Roman"/>
                <w:color w:val="000000"/>
                <w:sz w:val="20"/>
                <w:szCs w:val="20"/>
              </w:rPr>
              <w:t xml:space="preserve"> fourth of, etc.</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recognize</w:t>
            </w:r>
            <w:proofErr w:type="gramEnd"/>
            <w:r>
              <w:rPr>
                <w:rFonts w:ascii="Times New Roman" w:eastAsia="Times New Roman" w:hAnsi="Times New Roman" w:cs="Times New Roman"/>
                <w:color w:val="000000"/>
                <w:sz w:val="20"/>
                <w:szCs w:val="20"/>
              </w:rPr>
              <w:t xml:space="preserve"> and then describe the whole as two halves, three thirds, four fourths.</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2: Partition circles and rectangles into two, three, or four equal shares, describe </w:t>
            </w:r>
            <w:r>
              <w:rPr>
                <w:rFonts w:ascii="Times New Roman" w:eastAsia="Times New Roman" w:hAnsi="Times New Roman" w:cs="Times New Roman"/>
                <w:color w:val="000000"/>
                <w:sz w:val="20"/>
                <w:szCs w:val="20"/>
              </w:rPr>
              <w:lastRenderedPageBreak/>
              <w:t>the shares using the words halves, thirds, half of, a third of, etc. and describe the whole as two halves, three thirds, and four fourths.</w:t>
            </w:r>
          </w:p>
        </w:tc>
      </w:tr>
      <w:tr w:rsidR="008747A9">
        <w:tc>
          <w:tcPr>
            <w:tcW w:w="3420" w:type="dxa"/>
            <w:tcBorders>
              <w:bottom w:val="single" w:sz="4" w:space="0" w:color="000000"/>
            </w:tcBorders>
            <w:shd w:val="clear" w:color="auto" w:fill="FFFFFF"/>
          </w:tcPr>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lastRenderedPageBreak/>
              <w:t>2.MD.C.8. Solve wo</w:t>
            </w:r>
            <w:r>
              <w:rPr>
                <w:rFonts w:ascii="Times New Roman" w:eastAsia="Times New Roman" w:hAnsi="Times New Roman" w:cs="Times New Roman"/>
                <w:color w:val="000000"/>
                <w:sz w:val="20"/>
                <w:szCs w:val="20"/>
              </w:rPr>
              <w:t xml:space="preserve">rd problems involving dollar bills, quarters, dimes, nickels, and pennies, using $ and ¢ symbols appropriately. </w:t>
            </w:r>
          </w:p>
          <w:p w:rsidR="008747A9" w:rsidRDefault="00F741E9">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Example: If you have 2 dimes and 3 pennies, how many cents do you have?</w:t>
            </w:r>
          </w:p>
          <w:p w:rsidR="008747A9" w:rsidRDefault="008747A9">
            <w:pPr>
              <w:pStyle w:val="normal0"/>
              <w:rPr>
                <w:rFonts w:ascii="Times New Roman" w:eastAsia="Times New Roman" w:hAnsi="Times New Roman" w:cs="Times New Roman"/>
                <w:sz w:val="20"/>
                <w:szCs w:val="20"/>
              </w:rPr>
            </w:pPr>
          </w:p>
        </w:tc>
        <w:tc>
          <w:tcPr>
            <w:tcW w:w="34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rsidR="008747A9" w:rsidRDefault="008747A9">
            <w:pPr>
              <w:pStyle w:val="normal0"/>
              <w:rPr>
                <w:rFonts w:ascii="Times New Roman" w:eastAsia="Times New Roman" w:hAnsi="Times New Roman" w:cs="Times New Roman"/>
                <w:sz w:val="20"/>
                <w:szCs w:val="20"/>
              </w:rPr>
            </w:pPr>
          </w:p>
        </w:tc>
        <w:tc>
          <w:tcPr>
            <w:tcW w:w="79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Know the value of dollar bills, quarters, dimes, nickels, and pennies.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dollar bills, quarters, dimes, nickels, and pennies.</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using</w:t>
            </w:r>
            <w:proofErr w:type="gramEnd"/>
            <w:r>
              <w:rPr>
                <w:rFonts w:ascii="Times New Roman" w:eastAsia="Times New Roman" w:hAnsi="Times New Roman" w:cs="Times New Roman"/>
                <w:color w:val="000000"/>
                <w:sz w:val="20"/>
                <w:szCs w:val="20"/>
              </w:rPr>
              <w:t xml:space="preserve"> dollar bills, quarters, dimes, nickels, and pennies, count to determine the total amount of mon</w:t>
            </w:r>
            <w:r>
              <w:rPr>
                <w:rFonts w:ascii="Times New Roman" w:eastAsia="Times New Roman" w:hAnsi="Times New Roman" w:cs="Times New Roman"/>
                <w:color w:val="000000"/>
                <w:sz w:val="20"/>
                <w:szCs w:val="20"/>
              </w:rPr>
              <w:t>ey.</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word problems involving dollar bills, quarters, dimes, nickels, and pennies.</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3:  Solve word problems involving dollar bills, quarters, dimes, nickels, and pennies, using the $ and ¢ symbols appropriately.</w:t>
            </w:r>
          </w:p>
        </w:tc>
      </w:tr>
      <w:tr w:rsidR="008747A9">
        <w:tc>
          <w:tcPr>
            <w:tcW w:w="3420" w:type="dxa"/>
            <w:tcBorders>
              <w:bottom w:val="single" w:sz="4" w:space="0" w:color="000000"/>
            </w:tcBorders>
            <w:shd w:val="clear" w:color="auto" w:fill="FFFFFF"/>
          </w:tcPr>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2.MD.D.9. Generate measurement data by measuring lengths of several objects to the nearest whole unit, or by making repeated measurements of the same object. Show the measurements by making a line plot, where the horizontal scale is marked off in whole-num</w:t>
            </w:r>
            <w:r>
              <w:rPr>
                <w:rFonts w:ascii="Times New Roman" w:eastAsia="Times New Roman" w:hAnsi="Times New Roman" w:cs="Times New Roman"/>
                <w:color w:val="000000"/>
                <w:sz w:val="20"/>
                <w:szCs w:val="20"/>
              </w:rPr>
              <w:t>ber units.</w:t>
            </w:r>
          </w:p>
        </w:tc>
        <w:tc>
          <w:tcPr>
            <w:tcW w:w="34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9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Generate data.</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generate</w:t>
            </w:r>
            <w:proofErr w:type="gramEnd"/>
            <w:r>
              <w:rPr>
                <w:rFonts w:ascii="Times New Roman" w:eastAsia="Times New Roman" w:hAnsi="Times New Roman" w:cs="Times New Roman"/>
                <w:color w:val="000000"/>
                <w:sz w:val="20"/>
                <w:szCs w:val="20"/>
              </w:rPr>
              <w:t xml:space="preserve"> measurement data by measuring lengths, to the nearest whole unit, of several objects or by making repeated measurements of the same object.</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record</w:t>
            </w:r>
            <w:proofErr w:type="gramEnd"/>
            <w:r>
              <w:rPr>
                <w:rFonts w:ascii="Times New Roman" w:eastAsia="Times New Roman" w:hAnsi="Times New Roman" w:cs="Times New Roman"/>
                <w:color w:val="000000"/>
                <w:sz w:val="20"/>
                <w:szCs w:val="20"/>
              </w:rPr>
              <w:t xml:space="preserve"> the measurements in a line plot having a horizontal scale in whole number units.</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4: Use tools of measurement to measure lengths of several objects to the nearest whole unit and represent the data on a line plot with appropriate whole number units on the horizontal scale.</w:t>
            </w:r>
          </w:p>
        </w:tc>
      </w:tr>
      <w:tr w:rsidR="008747A9">
        <w:tc>
          <w:tcPr>
            <w:tcW w:w="3420" w:type="dxa"/>
            <w:tcBorders>
              <w:bottom w:val="single" w:sz="4" w:space="0" w:color="000000"/>
            </w:tcBorders>
            <w:shd w:val="clear" w:color="auto" w:fill="FFFFFF"/>
          </w:tcPr>
          <w:p w:rsidR="008747A9" w:rsidRDefault="00F741E9">
            <w:pPr>
              <w:pStyle w:val="normal0"/>
              <w:numPr>
                <w:ilvl w:val="0"/>
                <w:numId w:val="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2.MD.D.10. Draw a picture graph and a bar graph (with single-unit scale) to represent a data set with up to four categories. Solve simple put together, take-apart, and compare problems using information presented in a bar graph.</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p>
        </w:tc>
        <w:tc>
          <w:tcPr>
            <w:tcW w:w="34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lastRenderedPageBreak/>
              <w:t>MP.1 Make sense of proble</w:t>
            </w:r>
            <w:r>
              <w:rPr>
                <w:rFonts w:ascii="Times New Roman" w:eastAsia="Times New Roman" w:hAnsi="Times New Roman" w:cs="Times New Roman"/>
                <w:color w:val="000000"/>
                <w:sz w:val="20"/>
                <w:szCs w:val="20"/>
              </w:rPr>
              <w:t>ms and persevere in solving them.</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MP.5 Use appropriate tools strategically.</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9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lastRenderedPageBreak/>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draw</w:t>
            </w:r>
            <w:proofErr w:type="gramEnd"/>
            <w:r>
              <w:rPr>
                <w:rFonts w:ascii="Times New Roman" w:eastAsia="Times New Roman" w:hAnsi="Times New Roman" w:cs="Times New Roman"/>
                <w:color w:val="000000"/>
                <w:sz w:val="20"/>
                <w:szCs w:val="20"/>
              </w:rPr>
              <w:t xml:space="preserve"> a picture graph to represent a data set with up to four categories.</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draw</w:t>
            </w:r>
            <w:proofErr w:type="gramEnd"/>
            <w:r>
              <w:rPr>
                <w:rFonts w:ascii="Times New Roman" w:eastAsia="Times New Roman" w:hAnsi="Times New Roman" w:cs="Times New Roman"/>
                <w:color w:val="000000"/>
                <w:sz w:val="20"/>
                <w:szCs w:val="20"/>
              </w:rPr>
              <w:t xml:space="preserve"> a bar graph to represent a data set with up to four categories.</w:t>
            </w:r>
          </w:p>
          <w:p w:rsidR="008747A9" w:rsidRDefault="00F741E9">
            <w:pPr>
              <w:pStyle w:val="normal0"/>
              <w:numPr>
                <w:ilvl w:val="0"/>
                <w:numId w:val="19"/>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information in a bar graph to solve simple put together, take apart, and compare problems.</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p>
          <w:p w:rsidR="008747A9" w:rsidRDefault="00F741E9">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5: Draw a picture graph and a bar graph (with single-unit scale) to represent a data set with up to four categories.  Solve simple put-together, </w:t>
            </w:r>
            <w:r>
              <w:rPr>
                <w:rFonts w:ascii="Times New Roman" w:eastAsia="Times New Roman" w:hAnsi="Times New Roman" w:cs="Times New Roman"/>
                <w:color w:val="000000"/>
                <w:sz w:val="20"/>
                <w:szCs w:val="20"/>
              </w:rPr>
              <w:t>take-apart, and compare problems using information presented in the graph.</w:t>
            </w:r>
          </w:p>
        </w:tc>
      </w:tr>
      <w:tr w:rsidR="008747A9">
        <w:tc>
          <w:tcPr>
            <w:tcW w:w="3420"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2.OA.B.2. Fluently add and subtract within 20 using mental strategies.</w:t>
            </w:r>
          </w:p>
          <w:p w:rsidR="008747A9" w:rsidRDefault="00F741E9">
            <w:pPr>
              <w:pStyle w:val="normal0"/>
              <w:pBdr>
                <w:top w:val="nil"/>
                <w:left w:val="nil"/>
                <w:bottom w:val="nil"/>
                <w:right w:val="nil"/>
                <w:between w:val="nil"/>
              </w:pBdr>
              <w:ind w:left="31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By end of Grade 2, know from memory all sums of two one-digit numbers.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4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8747A9" w:rsidRDefault="00F741E9">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9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15"/>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000000"/>
                <w:sz w:val="20"/>
                <w:szCs w:val="20"/>
              </w:rPr>
              <w:t xml:space="preserve"> using mental strategies with accuracy and efficiency.</w:t>
            </w:r>
          </w:p>
          <w:p w:rsidR="008747A9" w:rsidRDefault="00F741E9">
            <w:pPr>
              <w:pStyle w:val="normal0"/>
              <w:numPr>
                <w:ilvl w:val="0"/>
                <w:numId w:val="15"/>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subtract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000000"/>
                <w:sz w:val="20"/>
                <w:szCs w:val="20"/>
              </w:rPr>
              <w:t xml:space="preserve"> using mental strategies with accuracy and efficiency.</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6: Fluently add and subtract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000000"/>
                <w:sz w:val="20"/>
                <w:szCs w:val="20"/>
              </w:rPr>
              <w:t xml:space="preserve"> using mental strategies.</w:t>
            </w:r>
          </w:p>
        </w:tc>
      </w:tr>
      <w:tr w:rsidR="008747A9">
        <w:tc>
          <w:tcPr>
            <w:tcW w:w="3420" w:type="dxa"/>
            <w:tcBorders>
              <w:bottom w:val="single" w:sz="4" w:space="0" w:color="000000"/>
            </w:tcBorders>
            <w:shd w:val="clear" w:color="auto" w:fill="FFFFFF"/>
          </w:tcPr>
          <w:p w:rsidR="008747A9" w:rsidRDefault="00F741E9">
            <w:pPr>
              <w:pStyle w:val="normal0"/>
              <w:numPr>
                <w:ilvl w:val="0"/>
                <w:numId w:val="14"/>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2.NBT.B.5. Fluently add and subtract within 100 using strategies based on place value, properties of operations, and/or the relationship between addition and subtraction.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8747A9" w:rsidRDefault="008747A9">
            <w:pPr>
              <w:pStyle w:val="normal0"/>
              <w:ind w:left="-41"/>
              <w:rPr>
                <w:rFonts w:ascii="Times New Roman" w:eastAsia="Times New Roman" w:hAnsi="Times New Roman" w:cs="Times New Roman"/>
                <w:sz w:val="20"/>
                <w:szCs w:val="20"/>
              </w:rPr>
            </w:pPr>
          </w:p>
        </w:tc>
        <w:tc>
          <w:tcPr>
            <w:tcW w:w="34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w:t>
            </w:r>
            <w:r>
              <w:rPr>
                <w:rFonts w:ascii="Times New Roman" w:eastAsia="Times New Roman" w:hAnsi="Times New Roman" w:cs="Times New Roman"/>
                <w:color w:val="000000"/>
                <w:sz w:val="20"/>
                <w:szCs w:val="20"/>
              </w:rPr>
              <w:t>e of structure.</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8747A9" w:rsidRDefault="008747A9">
            <w:pPr>
              <w:pStyle w:val="normal0"/>
              <w:pBdr>
                <w:top w:val="nil"/>
                <w:left w:val="nil"/>
                <w:bottom w:val="nil"/>
                <w:right w:val="nil"/>
                <w:between w:val="nil"/>
              </w:pBdr>
              <w:spacing w:after="200" w:line="276" w:lineRule="auto"/>
              <w:rPr>
                <w:rFonts w:ascii="Times New Roman" w:eastAsia="Times New Roman" w:hAnsi="Times New Roman" w:cs="Times New Roman"/>
                <w:color w:val="373737"/>
                <w:sz w:val="20"/>
                <w:szCs w:val="20"/>
              </w:rPr>
            </w:pPr>
          </w:p>
        </w:tc>
        <w:tc>
          <w:tcPr>
            <w:tcW w:w="7920" w:type="dxa"/>
            <w:tcBorders>
              <w:bottom w:val="single" w:sz="4" w:space="0" w:color="000000"/>
            </w:tcBorders>
            <w:shd w:val="clear" w:color="auto" w:fill="FFFFFF"/>
          </w:tcPr>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8747A9" w:rsidRDefault="00F741E9">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8747A9" w:rsidRDefault="00F741E9">
            <w:pPr>
              <w:pStyle w:val="normal0"/>
              <w:numPr>
                <w:ilvl w:val="0"/>
                <w:numId w:val="9"/>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with</w:t>
            </w:r>
            <w:proofErr w:type="gramEnd"/>
            <w:r>
              <w:rPr>
                <w:rFonts w:ascii="Times New Roman" w:eastAsia="Times New Roman" w:hAnsi="Times New Roman" w:cs="Times New Roman"/>
                <w:color w:val="000000"/>
                <w:sz w:val="20"/>
                <w:szCs w:val="20"/>
              </w:rPr>
              <w:t xml:space="preserve"> accuracy and efficiency, add and subtract within 100 using place value strategies, properties of operations and/or the relationship between addition and subtraction.</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8747A9" w:rsidRDefault="00F741E9">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7: Fluently add and subtract within 100 using strategies based on plac</w:t>
            </w:r>
            <w:r>
              <w:rPr>
                <w:rFonts w:ascii="Times New Roman" w:eastAsia="Times New Roman" w:hAnsi="Times New Roman" w:cs="Times New Roman"/>
                <w:color w:val="000000"/>
                <w:sz w:val="20"/>
                <w:szCs w:val="20"/>
              </w:rPr>
              <w:t>e value, properties of operations, and/or the relationship between addition and subtraction.</w:t>
            </w:r>
          </w:p>
        </w:tc>
      </w:tr>
    </w:tbl>
    <w:p w:rsidR="008747A9" w:rsidRDefault="008747A9">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f3"/>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4 Grade 2 What This May Look Like</w:t>
            </w:r>
          </w:p>
        </w:tc>
      </w:tr>
      <w:tr w:rsidR="008747A9">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 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8747A9">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Assessments: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Quizzes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Tests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Lesson Checks/Spiral</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Review</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Fact Powers</w:t>
            </w: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sz w:val="20"/>
                <w:szCs w:val="20"/>
              </w:rPr>
            </w:pPr>
          </w:p>
          <w:p w:rsidR="008747A9" w:rsidRDefault="008747A9">
            <w:pPr>
              <w:pStyle w:val="normal0"/>
              <w:spacing w:line="276" w:lineRule="auto"/>
              <w:rPr>
                <w:rFonts w:ascii="Times New Roman" w:eastAsia="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Barrington, Haddon Heights-MAP Benchmark </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Barrington, Lawnside, Merchantville-</w:t>
            </w:r>
            <w:proofErr w:type="spellStart"/>
            <w:r>
              <w:rPr>
                <w:rFonts w:ascii="Times New Roman" w:eastAsia="Times New Roman" w:hAnsi="Times New Roman" w:cs="Times New Roman"/>
                <w:sz w:val="20"/>
                <w:szCs w:val="20"/>
              </w:rPr>
              <w:t>LinkIt</w:t>
            </w:r>
            <w:proofErr w:type="spellEnd"/>
            <w:r>
              <w:rPr>
                <w:rFonts w:ascii="Times New Roman" w:eastAsia="Times New Roman" w:hAnsi="Times New Roman" w:cs="Times New Roman"/>
                <w:sz w:val="20"/>
                <w:szCs w:val="20"/>
              </w:rPr>
              <w:t>!</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Summative: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Mid Chapter Quizzes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Chapter Tests at the end of each chapter</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Performance Test</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Fact Powers addition and subtraction</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Formative: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Independent Practice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classwork</w:t>
            </w:r>
            <w:proofErr w:type="gramEnd"/>
            <w:r>
              <w:rPr>
                <w:rFonts w:ascii="Times New Roman" w:eastAsia="Times New Roman" w:hAnsi="Times New Roman" w:cs="Times New Roman"/>
                <w:sz w:val="20"/>
                <w:szCs w:val="20"/>
              </w:rPr>
              <w:t>, homework, center work)</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Student Participation</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oral</w:t>
            </w:r>
            <w:proofErr w:type="gramEnd"/>
            <w:r>
              <w:rPr>
                <w:rFonts w:ascii="Times New Roman" w:eastAsia="Times New Roman" w:hAnsi="Times New Roman" w:cs="Times New Roman"/>
                <w:sz w:val="20"/>
                <w:szCs w:val="20"/>
              </w:rPr>
              <w:t xml:space="preserve"> and/or math boards)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Reteach/Enrichment Resources</w:t>
            </w: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Focus Mathematical Concepts</w:t>
            </w:r>
          </w:p>
        </w:tc>
      </w:tr>
      <w:tr w:rsidR="008747A9">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Identify the coins and the value of each coin. Telling time to the ho</w:t>
            </w:r>
            <w:r>
              <w:rPr>
                <w:rFonts w:ascii="Times New Roman" w:eastAsia="Times New Roman" w:hAnsi="Times New Roman" w:cs="Times New Roman"/>
                <w:i/>
                <w:sz w:val="20"/>
                <w:szCs w:val="20"/>
              </w:rPr>
              <w:t>ur and the half hour intervals on an analog clock. Students should be able to skip count by</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fives</w:t>
            </w:r>
            <w:proofErr w:type="gramEnd"/>
            <w:r>
              <w:rPr>
                <w:rFonts w:ascii="Times New Roman" w:eastAsia="Times New Roman" w:hAnsi="Times New Roman" w:cs="Times New Roman"/>
                <w:i/>
                <w:sz w:val="20"/>
                <w:szCs w:val="20"/>
              </w:rPr>
              <w:t>.</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Students confuse the hour and the minute hands. Students think the value of the coin is related to the size of the coin.</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w:t>
            </w:r>
            <w:r>
              <w:rPr>
                <w:rFonts w:ascii="Times New Roman" w:eastAsia="Times New Roman" w:hAnsi="Times New Roman" w:cs="Times New Roman"/>
                <w:i/>
                <w:sz w:val="20"/>
                <w:szCs w:val="20"/>
              </w:rPr>
              <w:t>y: Fluently add and subtract within 20 using mental strategies, such as decomposing and composing numbers using the benchmark of 10. Fluently counting within</w:t>
            </w:r>
          </w:p>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1000,</w:t>
            </w:r>
            <w:proofErr w:type="gramEnd"/>
            <w:r>
              <w:rPr>
                <w:rFonts w:ascii="Times New Roman" w:eastAsia="Times New Roman" w:hAnsi="Times New Roman" w:cs="Times New Roman"/>
                <w:i/>
                <w:sz w:val="20"/>
                <w:szCs w:val="20"/>
              </w:rPr>
              <w:t xml:space="preserve"> skip counting by fives, tens, and hundreds.</w:t>
            </w: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8747A9" w:rsidRDefault="008747A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8747A9">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w:t>
            </w:r>
            <w:r>
              <w:rPr>
                <w:rFonts w:ascii="Times New Roman" w:eastAsia="Times New Roman" w:hAnsi="Times New Roman" w:cs="Times New Roman"/>
                <w:b/>
                <w:color w:val="000000"/>
                <w:sz w:val="20"/>
                <w:szCs w:val="20"/>
              </w:rPr>
              <w:t xml:space="preserve"> and Supplementary Resources</w:t>
            </w:r>
          </w:p>
        </w:tc>
      </w:tr>
      <w:tr w:rsidR="008747A9">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Digital Resources: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Core Interactive</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Whiteboard Lessons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Student Edition</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Personal Math Trainer</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Math on the Spot Videos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•Math in the Real World videos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Brainpopjr</w:t>
            </w:r>
            <w:proofErr w:type="spellEnd"/>
            <w:r>
              <w:rPr>
                <w:rFonts w:ascii="Times New Roman" w:eastAsia="Times New Roman" w:hAnsi="Times New Roman" w:cs="Times New Roman"/>
                <w:i/>
                <w:sz w:val="20"/>
                <w:szCs w:val="20"/>
              </w:rPr>
              <w:t>.</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think</w:t>
            </w:r>
            <w:proofErr w:type="gramEnd"/>
            <w:r>
              <w:rPr>
                <w:rFonts w:ascii="Times New Roman" w:eastAsia="Times New Roman" w:hAnsi="Times New Roman" w:cs="Times New Roman"/>
                <w:i/>
                <w:sz w:val="20"/>
                <w:szCs w:val="20"/>
              </w:rPr>
              <w:t xml:space="preserve"> central</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Small Group</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Instruction:</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Exploration Activities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Grab and Go Centers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Partner/Group work</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Independent Practice</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Critical Area:</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Vocabulary Reader</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•Connections to Social Studies</w:t>
            </w:r>
          </w:p>
          <w:p w:rsidR="008747A9" w:rsidRDefault="00F741E9">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 Real World Project</w:t>
            </w:r>
          </w:p>
          <w:p w:rsidR="008747A9" w:rsidRDefault="008747A9">
            <w:pPr>
              <w:pStyle w:val="normal0"/>
              <w:spacing w:line="276" w:lineRule="auto"/>
              <w:rPr>
                <w:rFonts w:ascii="Times New Roman" w:eastAsia="Times New Roman" w:hAnsi="Times New Roman" w:cs="Times New Roman"/>
                <w:i/>
                <w:sz w:val="20"/>
                <w:szCs w:val="20"/>
              </w:rPr>
            </w:pP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GoMath</w:t>
            </w:r>
            <w:proofErr w:type="spellEnd"/>
            <w:r>
              <w:rPr>
                <w:rFonts w:ascii="Times New Roman" w:eastAsia="Times New Roman" w:hAnsi="Times New Roman" w:cs="Times New Roman"/>
                <w:sz w:val="20"/>
                <w:szCs w:val="20"/>
              </w:rPr>
              <w:t xml:space="preserve"> Grade 2 (Big Book)-Barrington, Haddon Heights, Lawnside</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Envisions 2.0-Merchantville</w:t>
            </w:r>
          </w:p>
          <w:p w:rsidR="008747A9" w:rsidRDefault="00F741E9">
            <w:pPr>
              <w:pStyle w:val="normal0"/>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GoMath</w:t>
            </w:r>
            <w:proofErr w:type="spellEnd"/>
            <w:r>
              <w:rPr>
                <w:rFonts w:ascii="Times New Roman" w:eastAsia="Times New Roman" w:hAnsi="Times New Roman" w:cs="Times New Roman"/>
                <w:sz w:val="20"/>
                <w:szCs w:val="20"/>
              </w:rPr>
              <w:t xml:space="preserve"> Grade 2 Standards Practice Book (Skinny Book)</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https://www-k6.thinkcentral.com Go math companion</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www.brainpop.com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www.illustractivemathematics.org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http://www.mathpickle.com Grade K to 12 math games and puzzles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t>
            </w:r>
            <w:r>
              <w:rPr>
                <w:rFonts w:ascii="Times New Roman" w:eastAsia="Times New Roman" w:hAnsi="Times New Roman" w:cs="Times New Roman"/>
                <w:sz w:val="20"/>
                <w:szCs w:val="20"/>
              </w:rPr>
              <w:t>w.illuminations.nctm.org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http://www.estimation180.com 180 days of estimation problems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www.commoncoresheets.com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Georgiastandards.org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https://njctl.org New Jersey Center for Teaching &amp; Learning</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www.achievethecore.com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http://www.khlanacademy.org/commoncore.co</w:t>
            </w:r>
            <w:r>
              <w:rPr>
                <w:rFonts w:ascii="Times New Roman" w:eastAsia="Times New Roman" w:hAnsi="Times New Roman" w:cs="Times New Roman"/>
                <w:sz w:val="20"/>
                <w:szCs w:val="20"/>
              </w:rPr>
              <w:t>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http://www.mathtalks.net/ - number and pattern talks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http://www.diagnosticquestions.com– hinge questions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https://tedd.org/mathematics/ - https://www.engageny.org/common-core-curriculum</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Additional Resources:</w:t>
            </w:r>
          </w:p>
          <w:p w:rsidR="008747A9" w:rsidRDefault="00F741E9">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 Math Games- ”Grab and Go”</w:t>
            </w: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i/>
                <w:sz w:val="20"/>
                <w:szCs w:val="20"/>
              </w:rPr>
            </w:pPr>
          </w:p>
          <w:p w:rsidR="008747A9" w:rsidRDefault="008747A9">
            <w:pPr>
              <w:pStyle w:val="normal0"/>
              <w:spacing w:line="276" w:lineRule="auto"/>
              <w:rPr>
                <w:rFonts w:ascii="Times New Roman" w:eastAsia="Times New Roman" w:hAnsi="Times New Roman" w:cs="Times New Roman"/>
                <w:sz w:val="20"/>
                <w:szCs w:val="20"/>
              </w:rPr>
            </w:pP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Instructional Best Practices and Exemplars</w:t>
            </w:r>
          </w:p>
        </w:tc>
      </w:tr>
      <w:tr w:rsidR="008747A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tc>
      </w:tr>
    </w:tbl>
    <w:p w:rsidR="008747A9" w:rsidRDefault="008747A9">
      <w:pPr>
        <w:pStyle w:val="normal0"/>
        <w:spacing w:after="0" w:line="240" w:lineRule="auto"/>
        <w:rPr>
          <w:rFonts w:ascii="Times" w:eastAsia="Times" w:hAnsi="Times" w:cs="Times"/>
          <w:sz w:val="20"/>
          <w:szCs w:val="20"/>
        </w:rPr>
      </w:pPr>
    </w:p>
    <w:p w:rsidR="008747A9" w:rsidRDefault="008747A9">
      <w:pPr>
        <w:pStyle w:val="normal0"/>
        <w:spacing w:after="0" w:line="240" w:lineRule="auto"/>
        <w:rPr>
          <w:rFonts w:ascii="Times" w:eastAsia="Times" w:hAnsi="Times" w:cs="Times"/>
          <w:sz w:val="20"/>
          <w:szCs w:val="20"/>
        </w:rPr>
      </w:pPr>
    </w:p>
    <w:p w:rsidR="008747A9" w:rsidRDefault="008747A9">
      <w:pPr>
        <w:pStyle w:val="normal0"/>
        <w:spacing w:after="0" w:line="240" w:lineRule="auto"/>
        <w:rPr>
          <w:rFonts w:ascii="Times" w:eastAsia="Times" w:hAnsi="Times" w:cs="Times"/>
          <w:sz w:val="20"/>
          <w:szCs w:val="20"/>
        </w:rPr>
      </w:pPr>
    </w:p>
    <w:p w:rsidR="008747A9" w:rsidRDefault="008747A9">
      <w:pPr>
        <w:pStyle w:val="normal0"/>
        <w:spacing w:after="0" w:line="240" w:lineRule="auto"/>
        <w:rPr>
          <w:rFonts w:ascii="Times" w:eastAsia="Times" w:hAnsi="Times" w:cs="Times"/>
          <w:sz w:val="20"/>
          <w:szCs w:val="20"/>
        </w:rPr>
      </w:pPr>
    </w:p>
    <w:tbl>
      <w:tblPr>
        <w:tblStyle w:val="af4"/>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8747A9">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widowControl/>
              <w:jc w:val="center"/>
              <w:rPr>
                <w:rFonts w:ascii="Times" w:eastAsia="Times" w:hAnsi="Times" w:cs="Times"/>
                <w:sz w:val="20"/>
                <w:szCs w:val="20"/>
              </w:rPr>
            </w:pPr>
            <w:hyperlink r:id="rId39">
              <w:r>
                <w:rPr>
                  <w:rFonts w:ascii="Times" w:eastAsia="Times" w:hAnsi="Times" w:cs="Times"/>
                  <w:b/>
                  <w:sz w:val="20"/>
                  <w:szCs w:val="20"/>
                  <w:u w:val="single"/>
                </w:rPr>
                <w:t>Interdisciplinary Connections</w:t>
              </w:r>
            </w:hyperlink>
          </w:p>
        </w:tc>
      </w:tr>
      <w:tr w:rsidR="008747A9">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spacing w:line="27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ELA</w:t>
            </w:r>
          </w:p>
          <w:p w:rsidR="008747A9" w:rsidRDefault="00F741E9">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SL.2.1.A. Follow agreed-upon norms for discussions (e.g., gaining the floor in respectful ways, listening to others with care, speaking one at a time about the topics and texts under discussion).</w:t>
            </w:r>
          </w:p>
          <w:p w:rsidR="008747A9" w:rsidRDefault="00F741E9">
            <w:pPr>
              <w:pStyle w:val="normal0"/>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RI.2.4. Determine the meaning of words and phrases in a text relevant to a grade 2 topic or subject area.</w:t>
            </w:r>
          </w:p>
          <w:p w:rsidR="008747A9" w:rsidRDefault="008747A9">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8747A9" w:rsidRDefault="008747A9">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8747A9" w:rsidRDefault="008747A9">
            <w:pPr>
              <w:pStyle w:val="normal0"/>
              <w:widowControl/>
              <w:rPr>
                <w:rFonts w:ascii="Times" w:eastAsia="Times" w:hAnsi="Times" w:cs="Times"/>
                <w:sz w:val="20"/>
                <w:szCs w:val="20"/>
              </w:rPr>
            </w:pPr>
          </w:p>
        </w:tc>
      </w:tr>
    </w:tbl>
    <w:p w:rsidR="008747A9" w:rsidRDefault="008747A9">
      <w:pPr>
        <w:pStyle w:val="normal0"/>
        <w:spacing w:after="0" w:line="240" w:lineRule="auto"/>
        <w:rPr>
          <w:rFonts w:ascii="Times" w:eastAsia="Times" w:hAnsi="Times" w:cs="Times"/>
          <w:sz w:val="20"/>
          <w:szCs w:val="20"/>
        </w:rPr>
      </w:pPr>
    </w:p>
    <w:tbl>
      <w:tblPr>
        <w:tblStyle w:val="af5"/>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8747A9">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8747A9" w:rsidRDefault="00F741E9">
            <w:pPr>
              <w:pStyle w:val="normal0"/>
              <w:widowControl/>
              <w:rPr>
                <w:rFonts w:ascii="Times" w:eastAsia="Times" w:hAnsi="Times" w:cs="Times"/>
                <w:b/>
                <w:sz w:val="20"/>
                <w:szCs w:val="20"/>
              </w:rPr>
            </w:pPr>
            <w:r>
              <w:rPr>
                <w:rFonts w:ascii="Times" w:eastAsia="Times" w:hAnsi="Times" w:cs="Times"/>
                <w:b/>
                <w:sz w:val="20"/>
                <w:szCs w:val="20"/>
              </w:rPr>
              <w:t xml:space="preserve">CRP3. Attend to personal health and financial </w:t>
            </w:r>
            <w:proofErr w:type="gramStart"/>
            <w:r>
              <w:rPr>
                <w:rFonts w:ascii="Times" w:eastAsia="Times" w:hAnsi="Times" w:cs="Times"/>
                <w:b/>
                <w:sz w:val="20"/>
                <w:szCs w:val="20"/>
              </w:rPr>
              <w:t>well-being</w:t>
            </w:r>
            <w:proofErr w:type="gramEnd"/>
            <w:r>
              <w:rPr>
                <w:rFonts w:ascii="Times" w:eastAsia="Times" w:hAnsi="Times" w:cs="Times"/>
                <w:b/>
                <w:sz w:val="20"/>
                <w:szCs w:val="20"/>
              </w:rPr>
              <w:t>. CRP4. Communicate clearly and effectively and with reason. 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F741E9">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8747A9" w:rsidRDefault="00F741E9">
            <w:pPr>
              <w:pStyle w:val="normal0"/>
              <w:widowControl/>
              <w:rPr>
                <w:rFonts w:ascii="Times" w:eastAsia="Times" w:hAnsi="Times" w:cs="Times"/>
                <w:b/>
                <w:sz w:val="20"/>
                <w:szCs w:val="20"/>
              </w:rPr>
            </w:pPr>
            <w:r>
              <w:rPr>
                <w:rFonts w:ascii="Times" w:eastAsia="Times" w:hAnsi="Times" w:cs="Times"/>
                <w:b/>
                <w:sz w:val="20"/>
                <w:szCs w:val="20"/>
              </w:rPr>
              <w:t xml:space="preserve"> 8.1.5.A.1, 8.1.5.A.4, 8.1.5.A.5, 8.1.5.A.6 </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8747A9" w:rsidRDefault="008747A9">
            <w:pPr>
              <w:pStyle w:val="normal0"/>
              <w:widowControl/>
              <w:rPr>
                <w:rFonts w:ascii="Times" w:eastAsia="Times" w:hAnsi="Times" w:cs="Times"/>
                <w:b/>
                <w:sz w:val="20"/>
                <w:szCs w:val="20"/>
              </w:rPr>
            </w:pPr>
          </w:p>
        </w:tc>
      </w:tr>
    </w:tbl>
    <w:p w:rsidR="008747A9" w:rsidRDefault="008747A9">
      <w:pPr>
        <w:pStyle w:val="normal0"/>
        <w:spacing w:after="0" w:line="240" w:lineRule="auto"/>
        <w:rPr>
          <w:rFonts w:ascii="Times" w:eastAsia="Times" w:hAnsi="Times" w:cs="Times"/>
          <w:sz w:val="20"/>
          <w:szCs w:val="20"/>
        </w:rPr>
      </w:pPr>
    </w:p>
    <w:tbl>
      <w:tblPr>
        <w:tblStyle w:val="af6"/>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8747A9">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747A9" w:rsidRDefault="00F741E9">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8747A9">
        <w:trPr>
          <w:trHeight w:val="200"/>
        </w:trPr>
        <w:tc>
          <w:tcPr>
            <w:tcW w:w="429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w:t>
            </w:r>
            <w:r>
              <w:rPr>
                <w:rFonts w:ascii="Times" w:eastAsia="Times" w:hAnsi="Times" w:cs="Times"/>
                <w:sz w:val="20"/>
                <w:szCs w:val="20"/>
              </w:rPr>
              <w:t>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English Language Learners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w:t>
            </w:r>
            <w:r>
              <w:rPr>
                <w:rFonts w:ascii="Times" w:eastAsia="Times" w:hAnsi="Times" w:cs="Times"/>
                <w:sz w:val="20"/>
                <w:szCs w:val="20"/>
              </w:rPr>
              <w:t>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8747A9" w:rsidRDefault="00F741E9">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lastRenderedPageBreak/>
              <w:t>Students at Risk of School Failure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w:t>
            </w:r>
            <w:r>
              <w:rPr>
                <w:rFonts w:ascii="Times" w:eastAsia="Times" w:hAnsi="Times" w:cs="Times"/>
                <w:sz w:val="20"/>
                <w:szCs w:val="20"/>
              </w:rPr>
              <w:t>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8747A9">
        <w:trPr>
          <w:trHeight w:val="200"/>
        </w:trPr>
        <w:tc>
          <w:tcPr>
            <w:tcW w:w="4290"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8747A9" w:rsidRDefault="00F741E9">
            <w:pPr>
              <w:pStyle w:val="normal0"/>
              <w:widowControl/>
              <w:rPr>
                <w:rFonts w:ascii="Times" w:eastAsia="Times" w:hAnsi="Times" w:cs="Times"/>
                <w:sz w:val="20"/>
                <w:szCs w:val="20"/>
              </w:rPr>
            </w:pPr>
            <w:r>
              <w:rPr>
                <w:rFonts w:ascii="Times" w:eastAsia="Times" w:hAnsi="Times" w:cs="Times"/>
                <w:sz w:val="20"/>
                <w:szCs w:val="20"/>
              </w:rPr>
              <w:t>DOK higher order questions</w:t>
            </w:r>
          </w:p>
          <w:p w:rsidR="008747A9" w:rsidRDefault="00F741E9">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8747A9" w:rsidRDefault="008747A9">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8747A9" w:rsidRDefault="00F741E9">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8747A9" w:rsidRDefault="00F741E9">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860" w:type="dxa"/>
            <w:tcBorders>
              <w:top w:val="single" w:sz="18" w:space="0" w:color="000000"/>
              <w:left w:val="single" w:sz="18" w:space="0" w:color="000000"/>
              <w:bottom w:val="single" w:sz="18" w:space="0" w:color="000000"/>
              <w:right w:val="single" w:sz="18" w:space="0" w:color="000000"/>
            </w:tcBorders>
          </w:tcPr>
          <w:p w:rsidR="008747A9" w:rsidRDefault="008747A9">
            <w:pPr>
              <w:pStyle w:val="normal0"/>
              <w:widowControl/>
              <w:rPr>
                <w:rFonts w:ascii="Times" w:eastAsia="Times" w:hAnsi="Times" w:cs="Times"/>
                <w:sz w:val="20"/>
                <w:szCs w:val="20"/>
              </w:rPr>
            </w:pPr>
          </w:p>
        </w:tc>
      </w:tr>
    </w:tbl>
    <w:p w:rsidR="008747A9" w:rsidRDefault="008747A9">
      <w:pPr>
        <w:pStyle w:val="normal0"/>
        <w:widowControl/>
        <w:spacing w:line="240" w:lineRule="auto"/>
        <w:rPr>
          <w:rFonts w:ascii="Times" w:eastAsia="Times" w:hAnsi="Times" w:cs="Times"/>
          <w:sz w:val="20"/>
          <w:szCs w:val="20"/>
        </w:rPr>
      </w:pPr>
    </w:p>
    <w:tbl>
      <w:tblPr>
        <w:tblStyle w:val="af7"/>
        <w:tblW w:w="1437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8747A9">
        <w:tc>
          <w:tcPr>
            <w:tcW w:w="14370" w:type="dxa"/>
            <w:shd w:val="clear" w:color="auto" w:fill="95B3D7"/>
          </w:tcPr>
          <w:p w:rsidR="008747A9" w:rsidRDefault="00F741E9">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8747A9">
        <w:tc>
          <w:tcPr>
            <w:tcW w:w="14370" w:type="dxa"/>
          </w:tcPr>
          <w:p w:rsidR="008747A9" w:rsidRDefault="00F741E9">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8747A9" w:rsidRDefault="008747A9">
      <w:pPr>
        <w:pStyle w:val="normal0"/>
        <w:widowControl/>
        <w:spacing w:line="240" w:lineRule="auto"/>
        <w:ind w:right="724"/>
        <w:rPr>
          <w:rFonts w:ascii="Times New Roman" w:eastAsia="Times New Roman" w:hAnsi="Times New Roman" w:cs="Times New Roman"/>
          <w:sz w:val="20"/>
          <w:szCs w:val="20"/>
        </w:rPr>
      </w:pPr>
    </w:p>
    <w:sectPr w:rsidR="008747A9">
      <w:headerReference w:type="default" r:id="rId40"/>
      <w:footerReference w:type="default" r:id="rId41"/>
      <w:pgSz w:w="15840" w:h="12240"/>
      <w:pgMar w:top="812" w:right="630" w:bottom="630" w:left="135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41E9">
      <w:pPr>
        <w:spacing w:after="0" w:line="240" w:lineRule="auto"/>
      </w:pPr>
      <w:r>
        <w:separator/>
      </w:r>
    </w:p>
  </w:endnote>
  <w:endnote w:type="continuationSeparator" w:id="0">
    <w:p w:rsidR="00000000" w:rsidRDefault="00F7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Cardo">
    <w:altName w:val="Times New Roman"/>
    <w:charset w:val="00"/>
    <w:family w:val="auto"/>
    <w:pitch w:val="default"/>
  </w:font>
  <w:font w:name="Bangla MN">
    <w:panose1 w:val="02000500020000000000"/>
    <w:charset w:val="00"/>
    <w:family w:val="auto"/>
    <w:pitch w:val="variable"/>
    <w:sig w:usb0="0001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7A9" w:rsidRDefault="00F741E9">
    <w:pPr>
      <w:pStyle w:val="normal0"/>
      <w:pBdr>
        <w:top w:val="single" w:sz="4" w:space="1" w:color="D9D9D9"/>
        <w:left w:val="nil"/>
        <w:bottom w:val="nil"/>
        <w:right w:val="nil"/>
        <w:between w:val="nil"/>
      </w:pBdr>
      <w:tabs>
        <w:tab w:val="center" w:pos="4320"/>
        <w:tab w:val="right" w:pos="8640"/>
      </w:tabs>
      <w:spacing w:after="0" w:line="240" w:lineRule="auto"/>
      <w:rPr>
        <w:b/>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b/>
        <w:color w:val="000000"/>
      </w:rPr>
      <w:t xml:space="preserve"> | </w:t>
    </w:r>
    <w:r>
      <w:rPr>
        <w:rFonts w:ascii="Times New Roman" w:eastAsia="Times New Roman" w:hAnsi="Times New Roman" w:cs="Times New Roman"/>
        <w:color w:val="7F7F7F"/>
        <w:sz w:val="20"/>
        <w:szCs w:val="20"/>
      </w:rPr>
      <w:t>Page</w:t>
    </w:r>
    <w:r>
      <w:rPr>
        <w:color w:val="7F7F7F"/>
      </w:rPr>
      <w:tab/>
    </w:r>
    <w:r>
      <w:rPr>
        <w:color w:val="7F7F7F"/>
      </w:rPr>
      <w:tab/>
    </w:r>
    <w:r>
      <w:rPr>
        <w:color w:val="7F7F7F"/>
      </w:rPr>
      <w:tab/>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1701800</wp:posOffset>
              </wp:positionH>
              <wp:positionV relativeFrom="paragraph">
                <wp:posOffset>-88899</wp:posOffset>
              </wp:positionV>
              <wp:extent cx="5930900" cy="431800"/>
              <wp:effectExtent l="0" t="0" r="0" b="0"/>
              <wp:wrapNone/>
              <wp:docPr id="1" name=""/>
              <wp:cNvGraphicFramePr/>
              <a:graphic xmlns:a="http://schemas.openxmlformats.org/drawingml/2006/main">
                <a:graphicData uri="http://schemas.microsoft.com/office/word/2010/wordprocessingGroup">
                  <wpg:wgp>
                    <wpg:cNvGrpSpPr/>
                    <wpg:grpSpPr>
                      <a:xfrm>
                        <a:off x="0" y="0"/>
                        <a:ext cx="5930900" cy="431800"/>
                        <a:chOff x="2380550" y="3564100"/>
                        <a:chExt cx="5930900" cy="431800"/>
                      </a:xfrm>
                    </wpg:grpSpPr>
                    <wpg:grpSp>
                      <wpg:cNvPr id="6" name="Group 6"/>
                      <wpg:cNvGrpSpPr/>
                      <wpg:grpSpPr>
                        <a:xfrm>
                          <a:off x="2380550" y="3564100"/>
                          <a:ext cx="5930900" cy="431800"/>
                          <a:chOff x="2376740" y="3560925"/>
                          <a:chExt cx="5938520" cy="438150"/>
                        </a:xfrm>
                      </wpg:grpSpPr>
                      <wps:wsp>
                        <wps:cNvPr id="7" name="Rectangle 7"/>
                        <wps:cNvSpPr/>
                        <wps:spPr>
                          <a:xfrm>
                            <a:off x="2376740" y="3560925"/>
                            <a:ext cx="5938500" cy="438150"/>
                          </a:xfrm>
                          <a:prstGeom prst="rect">
                            <a:avLst/>
                          </a:prstGeom>
                          <a:noFill/>
                          <a:ln>
                            <a:noFill/>
                          </a:ln>
                        </wps:spPr>
                        <wps:txbx>
                          <w:txbxContent>
                            <w:p w:rsidR="008747A9" w:rsidRDefault="008747A9">
                              <w:pPr>
                                <w:pStyle w:val="normal0"/>
                                <w:spacing w:after="0" w:line="240" w:lineRule="auto"/>
                                <w:textDirection w:val="btLr"/>
                              </w:pPr>
                            </w:p>
                          </w:txbxContent>
                        </wps:txbx>
                        <wps:bodyPr spcFirstLastPara="1" wrap="square" lIns="91425" tIns="91425" rIns="91425" bIns="91425" anchor="ctr" anchorCtr="0">
                          <a:noAutofit/>
                        </wps:bodyPr>
                      </wps:wsp>
                      <wpg:grpSp>
                        <wpg:cNvPr id="8" name="Group 8"/>
                        <wpg:cNvGrpSpPr/>
                        <wpg:grpSpPr>
                          <a:xfrm>
                            <a:off x="2376740" y="3560925"/>
                            <a:ext cx="5938520" cy="438150"/>
                            <a:chOff x="0" y="0"/>
                            <a:chExt cx="5938520" cy="438150"/>
                          </a:xfrm>
                        </wpg:grpSpPr>
                        <wps:wsp>
                          <wps:cNvPr id="9" name="Rectangle 9"/>
                          <wps:cNvSpPr/>
                          <wps:spPr>
                            <a:xfrm>
                              <a:off x="0" y="0"/>
                              <a:ext cx="5938500" cy="438150"/>
                            </a:xfrm>
                            <a:prstGeom prst="rect">
                              <a:avLst/>
                            </a:prstGeom>
                            <a:noFill/>
                            <a:ln>
                              <a:noFill/>
                            </a:ln>
                          </wps:spPr>
                          <wps:txbx>
                            <w:txbxContent>
                              <w:p w:rsidR="008747A9" w:rsidRDefault="008747A9">
                                <w:pPr>
                                  <w:pStyle w:val="normal0"/>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0" y="0"/>
                              <a:ext cx="5938520" cy="438150"/>
                            </a:xfrm>
                            <a:custGeom>
                              <a:avLst/>
                              <a:gdLst/>
                              <a:ahLst/>
                              <a:cxnLst/>
                              <a:rect l="l" t="t" r="r" b="b"/>
                              <a:pathLst>
                                <a:path w="5938520" h="438150" extrusionOk="0">
                                  <a:moveTo>
                                    <a:pt x="0" y="0"/>
                                  </a:moveTo>
                                  <a:lnTo>
                                    <a:pt x="0" y="438150"/>
                                  </a:lnTo>
                                  <a:lnTo>
                                    <a:pt x="5938520" y="438150"/>
                                  </a:lnTo>
                                  <a:lnTo>
                                    <a:pt x="5938520" y="0"/>
                                  </a:lnTo>
                                  <a:close/>
                                </a:path>
                              </a:pathLst>
                            </a:custGeom>
                            <a:noFill/>
                            <a:ln>
                              <a:noFill/>
                            </a:ln>
                          </wps:spPr>
                          <wps:txbx>
                            <w:txbxContent>
                              <w:p w:rsidR="008747A9" w:rsidRDefault="00F741E9">
                                <w:pPr>
                                  <w:pStyle w:val="normal0"/>
                                  <w:spacing w:before="140" w:line="275" w:lineRule="auto"/>
                                  <w:textDirection w:val="btLr"/>
                                </w:pPr>
                                <w:r>
                                  <w:rPr>
                                    <w:rFonts w:ascii="Times New Roman" w:eastAsia="Times New Roman" w:hAnsi="Times New Roman" w:cs="Times New Roman"/>
                                    <w:color w:val="000000"/>
                                    <w:sz w:val="20"/>
                                  </w:rPr>
                                  <w:t>Ke</w:t>
                                </w:r>
                                <w:r>
                                  <w:rPr>
                                    <w:rFonts w:ascii="Bangla MN" w:eastAsia="Bangla MN" w:hAnsi="Bangla MN" w:cs="Bangla MN"/>
                                    <w:color w:val="000000"/>
                                    <w:sz w:val="18"/>
                                  </w:rPr>
                                  <w:t>y:</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txbxContent>
                          </wps:txbx>
                          <wps:bodyPr spcFirstLastPara="1" wrap="square" lIns="88900" tIns="38100" rIns="88900" bIns="38100" anchor="t" anchorCtr="0">
                            <a:noAutofit/>
                          </wps:bodyPr>
                        </wps:wsp>
                        <wps:wsp>
                          <wps:cNvPr id="11" name="Freeform 11"/>
                          <wps:cNvSpPr/>
                          <wps:spPr>
                            <a:xfrm>
                              <a:off x="1543684" y="111760"/>
                              <a:ext cx="1323975" cy="266065"/>
                            </a:xfrm>
                            <a:custGeom>
                              <a:avLst/>
                              <a:gdLst/>
                              <a:ahLst/>
                              <a:cxnLst/>
                              <a:rect l="l" t="t" r="r" b="b"/>
                              <a:pathLst>
                                <a:path w="1323975" h="266065" extrusionOk="0">
                                  <a:moveTo>
                                    <a:pt x="0" y="0"/>
                                  </a:moveTo>
                                  <a:lnTo>
                                    <a:pt x="0" y="266065"/>
                                  </a:lnTo>
                                  <a:lnTo>
                                    <a:pt x="1323975" y="266065"/>
                                  </a:lnTo>
                                  <a:lnTo>
                                    <a:pt x="1323975" y="0"/>
                                  </a:lnTo>
                                  <a:close/>
                                </a:path>
                              </a:pathLst>
                            </a:custGeom>
                            <a:noFill/>
                            <a:ln>
                              <a:noFill/>
                            </a:ln>
                          </wps:spPr>
                          <wps:txbx>
                            <w:txbxContent>
                              <w:p w:rsidR="008747A9" w:rsidRDefault="00F741E9">
                                <w:pPr>
                                  <w:pStyle w:val="normal0"/>
                                  <w:spacing w:after="0" w:line="240" w:lineRule="auto"/>
                                  <w:ind w:left="200" w:firstLine="200"/>
                                  <w:textDirection w:val="btLr"/>
                                </w:pPr>
                                <w:r>
                                  <w:rPr>
                                    <w:rFonts w:ascii="Times New Roman" w:eastAsia="Times New Roman" w:hAnsi="Times New Roman" w:cs="Times New Roman"/>
                                    <w:color w:val="000000"/>
                                    <w:sz w:val="20"/>
                                  </w:rPr>
                                  <w:t>Supporting</w:t>
                                </w:r>
                                <w:r>
                                  <w:rPr>
                                    <w:rFonts w:ascii="Bangla MN" w:eastAsia="Bangla MN" w:hAnsi="Bangla MN" w:cs="Bangla MN"/>
                                    <w:color w:val="000000"/>
                                    <w:sz w:val="18"/>
                                  </w:rPr>
                                  <w:t xml:space="preserve">    | </w:t>
                                </w:r>
                              </w:p>
                            </w:txbxContent>
                          </wps:txbx>
                          <wps:bodyPr spcFirstLastPara="1" wrap="square" lIns="88900" tIns="38100" rIns="88900" bIns="38100" anchor="t" anchorCtr="0">
                            <a:noAutofit/>
                          </wps:bodyPr>
                        </wps:wsp>
                        <wps:wsp>
                          <wps:cNvPr id="12" name="Freeform 12"/>
                          <wps:cNvSpPr/>
                          <wps:spPr>
                            <a:xfrm>
                              <a:off x="2644775" y="111760"/>
                              <a:ext cx="2887980" cy="266065"/>
                            </a:xfrm>
                            <a:custGeom>
                              <a:avLst/>
                              <a:gdLst/>
                              <a:ahLst/>
                              <a:cxnLst/>
                              <a:rect l="l" t="t" r="r" b="b"/>
                              <a:pathLst>
                                <a:path w="2887980" h="266065" extrusionOk="0">
                                  <a:moveTo>
                                    <a:pt x="0" y="0"/>
                                  </a:moveTo>
                                  <a:lnTo>
                                    <a:pt x="0" y="266065"/>
                                  </a:lnTo>
                                  <a:lnTo>
                                    <a:pt x="2887980" y="266065"/>
                                  </a:lnTo>
                                  <a:lnTo>
                                    <a:pt x="2887980" y="0"/>
                                  </a:lnTo>
                                  <a:close/>
                                </a:path>
                              </a:pathLst>
                            </a:custGeom>
                            <a:noFill/>
                            <a:ln>
                              <a:noFill/>
                            </a:ln>
                          </wps:spPr>
                          <wps:txbx>
                            <w:txbxContent>
                              <w:p w:rsidR="008747A9" w:rsidRDefault="00F741E9">
                                <w:pPr>
                                  <w:pStyle w:val="normal0"/>
                                  <w:spacing w:after="0" w:line="240" w:lineRule="auto"/>
                                  <w:ind w:left="200" w:firstLine="200"/>
                                  <w:textDirection w:val="btLr"/>
                                </w:pPr>
                                <w:r>
                                  <w:rPr>
                                    <w:rFonts w:ascii="Times New Roman" w:eastAsia="Times New Roman" w:hAnsi="Times New Roman" w:cs="Times New Roman"/>
                                    <w:color w:val="000000"/>
                                    <w:sz w:val="20"/>
                                  </w:rPr>
                                  <w:t>Additional Clusters</w:t>
                                </w:r>
                                <w:r>
                                  <w:rPr>
                                    <w:rFonts w:ascii="Bangla MN" w:eastAsia="Bangla MN" w:hAnsi="Bangla MN" w:cs="Bangla MN"/>
                                    <w:color w:val="000000"/>
                                    <w:sz w:val="18"/>
                                  </w:rPr>
                                  <w:t xml:space="preserve">     |       </w:t>
                                </w:r>
                                <w:r>
                                  <w:rPr>
                                    <w:rFonts w:ascii="Times New Roman" w:eastAsia="Times New Roman" w:hAnsi="Times New Roman" w:cs="Times New Roman"/>
                                    <w:color w:val="000000"/>
                                    <w:sz w:val="20"/>
                                  </w:rPr>
                                  <w:t xml:space="preserve">* Benchmarked </w:t>
                                </w:r>
                                <w:r>
                                  <w:rPr>
                                    <w:rFonts w:ascii="Bangla MN" w:eastAsia="Bangla MN" w:hAnsi="Bangla MN" w:cs="Bangla MN"/>
                                    <w:color w:val="000000"/>
                                    <w:sz w:val="18"/>
                                  </w:rPr>
                                  <w:t xml:space="preserve">Standard    </w:t>
                                </w:r>
                              </w:p>
                              <w:p w:rsidR="008747A9" w:rsidRDefault="008747A9">
                                <w:pPr>
                                  <w:pStyle w:val="normal0"/>
                                  <w:spacing w:line="275" w:lineRule="auto"/>
                                  <w:textDirection w:val="btLr"/>
                                </w:pPr>
                              </w:p>
                            </w:txbxContent>
                          </wps:txbx>
                          <wps:bodyPr spcFirstLastPara="1" wrap="square" lIns="88900" tIns="38100" rIns="88900" bIns="38100" anchor="t" anchorCtr="0">
                            <a:noAutofit/>
                          </wps:bodyPr>
                        </wps:wsp>
                        <wps:wsp>
                          <wps:cNvPr id="13" name="Freeform 13"/>
                          <wps:cNvSpPr/>
                          <wps:spPr>
                            <a:xfrm>
                              <a:off x="375920" y="111760"/>
                              <a:ext cx="1323975" cy="266065"/>
                            </a:xfrm>
                            <a:custGeom>
                              <a:avLst/>
                              <a:gdLst/>
                              <a:ahLst/>
                              <a:cxnLst/>
                              <a:rect l="l" t="t" r="r" b="b"/>
                              <a:pathLst>
                                <a:path w="1323975" h="266065" extrusionOk="0">
                                  <a:moveTo>
                                    <a:pt x="0" y="0"/>
                                  </a:moveTo>
                                  <a:lnTo>
                                    <a:pt x="0" y="266065"/>
                                  </a:lnTo>
                                  <a:lnTo>
                                    <a:pt x="1323975" y="266065"/>
                                  </a:lnTo>
                                  <a:lnTo>
                                    <a:pt x="1323975" y="0"/>
                                  </a:lnTo>
                                  <a:close/>
                                </a:path>
                              </a:pathLst>
                            </a:custGeom>
                            <a:noFill/>
                            <a:ln>
                              <a:noFill/>
                            </a:ln>
                          </wps:spPr>
                          <wps:txbx>
                            <w:txbxContent>
                              <w:p w:rsidR="008747A9" w:rsidRDefault="00F741E9">
                                <w:pPr>
                                  <w:pStyle w:val="normal0"/>
                                  <w:spacing w:after="0" w:line="240" w:lineRule="auto"/>
                                  <w:ind w:left="200" w:firstLine="200"/>
                                  <w:textDirection w:val="btLr"/>
                                </w:pPr>
                                <w:r>
                                  <w:rPr>
                                    <w:rFonts w:ascii="Times New Roman" w:eastAsia="Times New Roman" w:hAnsi="Times New Roman" w:cs="Times New Roman"/>
                                    <w:color w:val="000000"/>
                                    <w:sz w:val="20"/>
                                  </w:rPr>
                                  <w:t>Major Clusters</w:t>
                                </w:r>
                                <w:r>
                                  <w:rPr>
                                    <w:rFonts w:ascii="Bangla MN" w:eastAsia="Bangla MN" w:hAnsi="Bangla MN" w:cs="Bangla MN"/>
                                    <w:color w:val="000000"/>
                                    <w:sz w:val="18"/>
                                  </w:rPr>
                                  <w:t xml:space="preserve">  |  </w:t>
                                </w:r>
                              </w:p>
                              <w:p w:rsidR="008747A9" w:rsidRDefault="008747A9">
                                <w:pPr>
                                  <w:pStyle w:val="normal0"/>
                                  <w:spacing w:line="275"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-88899</wp:posOffset>
              </wp:positionV>
              <wp:extent cx="5930900" cy="4318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0900" cy="431800"/>
                      </a:xfrm>
                      <a:prstGeom prst="rect"/>
                      <a:ln/>
                    </pic:spPr>
                  </pic:pic>
                </a:graphicData>
              </a:graphic>
            </wp:anchor>
          </w:drawing>
        </mc:Fallback>
      </mc:AlternateContent>
    </w:r>
  </w:p>
  <w:p w:rsidR="008747A9" w:rsidRDefault="00F741E9">
    <w:pPr>
      <w:pStyle w:val="normal0"/>
      <w:pBdr>
        <w:top w:val="nil"/>
        <w:left w:val="nil"/>
        <w:bottom w:val="nil"/>
        <w:right w:val="nil"/>
        <w:between w:val="nil"/>
      </w:pBdr>
      <w:tabs>
        <w:tab w:val="center" w:pos="4320"/>
        <w:tab w:val="right" w:pos="8640"/>
      </w:tabs>
      <w:spacing w:after="432" w:line="240" w:lineRule="auto"/>
      <w:rPr>
        <w:color w:val="000000"/>
      </w:rPr>
    </w:pPr>
    <w:r>
      <w:tab/>
    </w:r>
    <w:r>
      <w:tab/>
    </w:r>
    <w:r>
      <w:tab/>
    </w:r>
    <w:r>
      <w:tab/>
    </w:r>
    <w:r>
      <w:tab/>
      <w:t>04/2019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41E9">
      <w:pPr>
        <w:spacing w:after="0" w:line="240" w:lineRule="auto"/>
      </w:pPr>
      <w:r>
        <w:separator/>
      </w:r>
    </w:p>
  </w:footnote>
  <w:footnote w:type="continuationSeparator" w:id="0">
    <w:p w:rsidR="00000000" w:rsidRDefault="00F741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7A9" w:rsidRDefault="00F741E9">
    <w:pPr>
      <w:pStyle w:val="normal0"/>
      <w:pBdr>
        <w:top w:val="nil"/>
        <w:left w:val="nil"/>
        <w:bottom w:val="nil"/>
        <w:right w:val="nil"/>
        <w:between w:val="nil"/>
      </w:pBdr>
      <w:tabs>
        <w:tab w:val="center" w:pos="4680"/>
        <w:tab w:val="right" w:pos="9360"/>
      </w:tabs>
      <w:spacing w:before="288"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Curricular Framework Mathematics-Grade 2</w:t>
    </w:r>
  </w:p>
  <w:p w:rsidR="008747A9" w:rsidRDefault="008747A9">
    <w:pPr>
      <w:pStyle w:val="normal0"/>
      <w:pBdr>
        <w:top w:val="nil"/>
        <w:left w:val="nil"/>
        <w:bottom w:val="nil"/>
        <w:right w:val="nil"/>
        <w:between w:val="nil"/>
      </w:pBdr>
      <w:tabs>
        <w:tab w:val="center" w:pos="4680"/>
        <w:tab w:val="right" w:pos="9360"/>
      </w:tabs>
      <w:spacing w:before="288" w:after="120" w:line="240" w:lineRule="auto"/>
      <w:rPr>
        <w:rFonts w:ascii="Times New Roman" w:eastAsia="Times New Roman" w:hAnsi="Times New Roman" w:cs="Times New Roman"/>
        <w:b/>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5B9"/>
    <w:multiLevelType w:val="multilevel"/>
    <w:tmpl w:val="6A302C2E"/>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06812BCE"/>
    <w:multiLevelType w:val="multilevel"/>
    <w:tmpl w:val="51D4C83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nsid w:val="089034CC"/>
    <w:multiLevelType w:val="multilevel"/>
    <w:tmpl w:val="82C42146"/>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0A0E5C1F"/>
    <w:multiLevelType w:val="multilevel"/>
    <w:tmpl w:val="BA14198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nsid w:val="0A366236"/>
    <w:multiLevelType w:val="multilevel"/>
    <w:tmpl w:val="E5B4EFE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nsid w:val="0ABD1BB6"/>
    <w:multiLevelType w:val="multilevel"/>
    <w:tmpl w:val="87E84F6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nsid w:val="0DBE5E81"/>
    <w:multiLevelType w:val="multilevel"/>
    <w:tmpl w:val="83D4D4A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7">
    <w:nsid w:val="13641747"/>
    <w:multiLevelType w:val="multilevel"/>
    <w:tmpl w:val="69C2B2C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8">
    <w:nsid w:val="15691F06"/>
    <w:multiLevelType w:val="multilevel"/>
    <w:tmpl w:val="C1F8D76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9">
    <w:nsid w:val="27E95870"/>
    <w:multiLevelType w:val="multilevel"/>
    <w:tmpl w:val="FD58CCD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0">
    <w:nsid w:val="2ABF0BBF"/>
    <w:multiLevelType w:val="multilevel"/>
    <w:tmpl w:val="9C74A44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1">
    <w:nsid w:val="334B0D73"/>
    <w:multiLevelType w:val="multilevel"/>
    <w:tmpl w:val="51628B0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2">
    <w:nsid w:val="36564DEE"/>
    <w:multiLevelType w:val="multilevel"/>
    <w:tmpl w:val="B68CC96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3">
    <w:nsid w:val="3A520AF1"/>
    <w:multiLevelType w:val="multilevel"/>
    <w:tmpl w:val="003C56A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4">
    <w:nsid w:val="3C205991"/>
    <w:multiLevelType w:val="multilevel"/>
    <w:tmpl w:val="A3627AB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5">
    <w:nsid w:val="3DD42412"/>
    <w:multiLevelType w:val="multilevel"/>
    <w:tmpl w:val="EC8666D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6">
    <w:nsid w:val="478F7C9C"/>
    <w:multiLevelType w:val="multilevel"/>
    <w:tmpl w:val="8FECE8A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7">
    <w:nsid w:val="4A5C6034"/>
    <w:multiLevelType w:val="multilevel"/>
    <w:tmpl w:val="DC2E87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nsid w:val="4D3537B3"/>
    <w:multiLevelType w:val="multilevel"/>
    <w:tmpl w:val="3C804FA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9">
    <w:nsid w:val="50B27B40"/>
    <w:multiLevelType w:val="multilevel"/>
    <w:tmpl w:val="405C8E7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0">
    <w:nsid w:val="534F3B75"/>
    <w:multiLevelType w:val="multilevel"/>
    <w:tmpl w:val="760669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nsid w:val="62093C75"/>
    <w:multiLevelType w:val="multilevel"/>
    <w:tmpl w:val="26B2EBF8"/>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nsid w:val="63A03489"/>
    <w:multiLevelType w:val="multilevel"/>
    <w:tmpl w:val="3B72E87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3">
    <w:nsid w:val="6E94785B"/>
    <w:multiLevelType w:val="multilevel"/>
    <w:tmpl w:val="060EA7D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4">
    <w:nsid w:val="709F5FED"/>
    <w:multiLevelType w:val="multilevel"/>
    <w:tmpl w:val="A75608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nsid w:val="75DC3926"/>
    <w:multiLevelType w:val="multilevel"/>
    <w:tmpl w:val="7140386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6">
    <w:nsid w:val="7DEB75F3"/>
    <w:multiLevelType w:val="multilevel"/>
    <w:tmpl w:val="7EA28CB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7">
    <w:nsid w:val="7DFA38FE"/>
    <w:multiLevelType w:val="multilevel"/>
    <w:tmpl w:val="63E49BF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8">
    <w:nsid w:val="7DFD3776"/>
    <w:multiLevelType w:val="multilevel"/>
    <w:tmpl w:val="BB66E4A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abstractNumId w:val="7"/>
  </w:num>
  <w:num w:numId="2">
    <w:abstractNumId w:val="21"/>
  </w:num>
  <w:num w:numId="3">
    <w:abstractNumId w:val="4"/>
  </w:num>
  <w:num w:numId="4">
    <w:abstractNumId w:val="0"/>
  </w:num>
  <w:num w:numId="5">
    <w:abstractNumId w:val="11"/>
  </w:num>
  <w:num w:numId="6">
    <w:abstractNumId w:val="25"/>
  </w:num>
  <w:num w:numId="7">
    <w:abstractNumId w:val="27"/>
  </w:num>
  <w:num w:numId="8">
    <w:abstractNumId w:val="15"/>
  </w:num>
  <w:num w:numId="9">
    <w:abstractNumId w:val="19"/>
  </w:num>
  <w:num w:numId="10">
    <w:abstractNumId w:val="1"/>
  </w:num>
  <w:num w:numId="11">
    <w:abstractNumId w:val="13"/>
  </w:num>
  <w:num w:numId="12">
    <w:abstractNumId w:val="22"/>
  </w:num>
  <w:num w:numId="13">
    <w:abstractNumId w:val="5"/>
  </w:num>
  <w:num w:numId="14">
    <w:abstractNumId w:val="2"/>
  </w:num>
  <w:num w:numId="15">
    <w:abstractNumId w:val="26"/>
  </w:num>
  <w:num w:numId="16">
    <w:abstractNumId w:val="8"/>
  </w:num>
  <w:num w:numId="17">
    <w:abstractNumId w:val="12"/>
  </w:num>
  <w:num w:numId="18">
    <w:abstractNumId w:val="16"/>
  </w:num>
  <w:num w:numId="19">
    <w:abstractNumId w:val="17"/>
  </w:num>
  <w:num w:numId="20">
    <w:abstractNumId w:val="9"/>
  </w:num>
  <w:num w:numId="21">
    <w:abstractNumId w:val="20"/>
  </w:num>
  <w:num w:numId="22">
    <w:abstractNumId w:val="6"/>
  </w:num>
  <w:num w:numId="23">
    <w:abstractNumId w:val="24"/>
  </w:num>
  <w:num w:numId="24">
    <w:abstractNumId w:val="14"/>
  </w:num>
  <w:num w:numId="25">
    <w:abstractNumId w:val="23"/>
  </w:num>
  <w:num w:numId="26">
    <w:abstractNumId w:val="3"/>
  </w:num>
  <w:num w:numId="27">
    <w:abstractNumId w:val="28"/>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47A9"/>
    <w:rsid w:val="008747A9"/>
    <w:rsid w:val="00F7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741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1E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741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1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illustrativemathematics.org/content-standards/2/OA/C/3/tasks/620" TargetMode="External"/><Relationship Id="rId21" Type="http://schemas.openxmlformats.org/officeDocument/2006/relationships/hyperlink" Target="https://www.illustrativemathematics.org/content-standards/2/OA/C/4/tasks/3" TargetMode="External"/><Relationship Id="rId22" Type="http://schemas.openxmlformats.org/officeDocument/2006/relationships/hyperlink" Target="https://www.illustrativemathematics.org/content-standards/2/OA/C/4/tasks/2063" TargetMode="External"/><Relationship Id="rId23" Type="http://schemas.openxmlformats.org/officeDocument/2006/relationships/hyperlink" Target="https://www.illustrativemathematics.org/content-standards/2/NBT/B/6/tasks/755" TargetMode="External"/><Relationship Id="rId24" Type="http://schemas.openxmlformats.org/officeDocument/2006/relationships/hyperlink" Target="https://www.illustrativemathematics.org/content-standards/2/NBT/B/7/tasks/1063" TargetMode="External"/><Relationship Id="rId25" Type="http://schemas.openxmlformats.org/officeDocument/2006/relationships/hyperlink" Target="https://www.illustrativemathematics.org/content-standards/2/NBT/B/9/tasks/1851" TargetMode="External"/><Relationship Id="rId26" Type="http://schemas.openxmlformats.org/officeDocument/2006/relationships/hyperlink" Target="https://www.illustrativemathematics.org/content-standards/2/MD/A/1/tasks/2069" TargetMode="External"/><Relationship Id="rId27" Type="http://schemas.openxmlformats.org/officeDocument/2006/relationships/hyperlink" Target="https://www.illustrativemathematics.org/content-standards/2/MD/B/5/tasks/2070" TargetMode="External"/><Relationship Id="rId28" Type="http://schemas.openxmlformats.org/officeDocument/2006/relationships/hyperlink" Target="https://www.illustrativemathematics.org/content-standards/2/MD/B/6/tasks/1081" TargetMode="External"/><Relationship Id="rId29" Type="http://schemas.openxmlformats.org/officeDocument/2006/relationships/hyperlink" Target="https://www.illustrativemathematics.org/content-standards/2/MD/C/7/tasks/106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illustrativemathematics.org/content-standards/2/MD/C/tasks/1304" TargetMode="External"/><Relationship Id="rId31" Type="http://schemas.openxmlformats.org/officeDocument/2006/relationships/hyperlink" Target="https://www.illustrativemathematics.org/content-standards/2/MD/D/9/tasks/485" TargetMode="External"/><Relationship Id="rId32" Type="http://schemas.openxmlformats.org/officeDocument/2006/relationships/hyperlink" Target="https://www.illustrativemathematics.org/content-standards/2/MD/D/9/tasks/486"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about:blank" TargetMode="External"/><Relationship Id="rId34" Type="http://schemas.openxmlformats.org/officeDocument/2006/relationships/hyperlink" Target="https://www.illustrativemathematics.org/content-standards/2/NBT/B/5/tasks/1292" TargetMode="External"/><Relationship Id="rId35" Type="http://schemas.openxmlformats.org/officeDocument/2006/relationships/hyperlink" Target="https://www.illustrativemathematics.org/content-standards/2/NBT/B/5/tasks/1309" TargetMode="External"/><Relationship Id="rId36" Type="http://schemas.openxmlformats.org/officeDocument/2006/relationships/hyperlink" Target="http://www.state.nj.us/education/cccs/"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s://www.illustrativemathematics.org/content-standards/2/OA/A/1/tasks/1" TargetMode="External"/><Relationship Id="rId13" Type="http://schemas.openxmlformats.org/officeDocument/2006/relationships/hyperlink" Target="https://www.illustrativemathematics.org/content-standards/2/OA/B/2/tasks/1394" TargetMode="External"/><Relationship Id="rId14" Type="http://schemas.openxmlformats.org/officeDocument/2006/relationships/hyperlink" Target="https://www.illustrativemathematics.org/content-standards/2/NBT/A/1/tasks/96" TargetMode="External"/><Relationship Id="rId15" Type="http://schemas.openxmlformats.org/officeDocument/2006/relationships/hyperlink" Target="https://www.illustrativemathematics.org/content-standards/2/NBT/A/1/tasks/147" TargetMode="External"/><Relationship Id="rId16" Type="http://schemas.openxmlformats.org/officeDocument/2006/relationships/hyperlink" Target="https://www.illustrativemathematics.org/content-standards/2/NBT/A/3/tasks/1236" TargetMode="External"/><Relationship Id="rId17" Type="http://schemas.openxmlformats.org/officeDocument/2006/relationships/hyperlink" Target="https://www.illustrativemathematics.org/content-standards/2/NBT/A/4/tasks/7" TargetMode="External"/><Relationship Id="rId18" Type="http://schemas.openxmlformats.org/officeDocument/2006/relationships/hyperlink" Target="https://www.illustrativemathematics.org/content-standards/2/NBT/B/8/tasks/1608" TargetMode="External"/><Relationship Id="rId19" Type="http://schemas.openxmlformats.org/officeDocument/2006/relationships/hyperlink" Target="https://www.illustrativemathematics.org/content-standards/2/OA/B/2/tasks/1396" TargetMode="External"/><Relationship Id="rId37" Type="http://schemas.openxmlformats.org/officeDocument/2006/relationships/hyperlink" Target="http://www.state.nj.us/education/cccs/" TargetMode="External"/><Relationship Id="rId38" Type="http://schemas.openxmlformats.org/officeDocument/2006/relationships/hyperlink" Target="http://www.state.nj.us/education/cccs/" TargetMode="External"/><Relationship Id="rId39" Type="http://schemas.openxmlformats.org/officeDocument/2006/relationships/hyperlink" Target="http://www.state.nj.us/education/cccs/"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8403</Words>
  <Characters>47902</Characters>
  <Application>Microsoft Macintosh Word</Application>
  <DocSecurity>0</DocSecurity>
  <Lines>399</Lines>
  <Paragraphs>112</Paragraphs>
  <ScaleCrop>false</ScaleCrop>
  <Company>Lawnside Public School</Company>
  <LinksUpToDate>false</LinksUpToDate>
  <CharactersWithSpaces>56193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2</cp:revision>
  <dcterms:created xsi:type="dcterms:W3CDTF">2019-08-13T18:38:00Z</dcterms:created>
  <dcterms:modified xsi:type="dcterms:W3CDTF">2019-08-13T18:38:00Z</dcterms:modified>
</cp:coreProperties>
</file>