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9C931" w14:textId="77777777" w:rsidR="007465E9" w:rsidRPr="00372DCB" w:rsidRDefault="00372DCB" w:rsidP="00372DCB">
      <w:pPr>
        <w:jc w:val="center"/>
        <w:rPr>
          <w:sz w:val="56"/>
          <w:szCs w:val="56"/>
        </w:rPr>
      </w:pPr>
      <w:r w:rsidRPr="00372DCB">
        <w:rPr>
          <w:sz w:val="56"/>
          <w:szCs w:val="56"/>
        </w:rPr>
        <w:t>Theater Curriculum</w:t>
      </w:r>
    </w:p>
    <w:p w14:paraId="7ED80F13" w14:textId="77777777" w:rsidR="00372DCB" w:rsidRDefault="00372DCB" w:rsidP="00372DCB">
      <w:pPr>
        <w:jc w:val="center"/>
        <w:rPr>
          <w:sz w:val="48"/>
          <w:szCs w:val="48"/>
        </w:rPr>
      </w:pPr>
    </w:p>
    <w:p w14:paraId="41C74789" w14:textId="77777777" w:rsidR="00372DCB" w:rsidRDefault="00372DCB" w:rsidP="00372DCB">
      <w:pPr>
        <w:jc w:val="center"/>
        <w:rPr>
          <w:sz w:val="48"/>
          <w:szCs w:val="48"/>
        </w:rPr>
      </w:pPr>
      <w:r>
        <w:rPr>
          <w:sz w:val="48"/>
          <w:szCs w:val="48"/>
        </w:rPr>
        <w:t>Middle School</w:t>
      </w:r>
    </w:p>
    <w:p w14:paraId="15102186" w14:textId="77777777" w:rsidR="00372DCB" w:rsidRDefault="00372DCB" w:rsidP="00372DCB">
      <w:pPr>
        <w:jc w:val="center"/>
        <w:rPr>
          <w:sz w:val="48"/>
          <w:szCs w:val="48"/>
        </w:rPr>
      </w:pPr>
    </w:p>
    <w:p w14:paraId="26E2C17C" w14:textId="77777777" w:rsidR="00372DCB" w:rsidRDefault="00372DCB" w:rsidP="00372DCB">
      <w:pPr>
        <w:jc w:val="center"/>
        <w:rPr>
          <w:sz w:val="48"/>
          <w:szCs w:val="48"/>
        </w:rPr>
      </w:pPr>
      <w:r>
        <w:rPr>
          <w:sz w:val="48"/>
          <w:szCs w:val="48"/>
        </w:rPr>
        <w:t>Lawnside Public School</w:t>
      </w:r>
    </w:p>
    <w:p w14:paraId="6425878A" w14:textId="77777777" w:rsidR="00372DCB" w:rsidRDefault="00372DCB" w:rsidP="00372DCB">
      <w:pPr>
        <w:jc w:val="center"/>
        <w:rPr>
          <w:sz w:val="36"/>
          <w:szCs w:val="36"/>
        </w:rPr>
      </w:pPr>
      <w:r>
        <w:rPr>
          <w:sz w:val="36"/>
          <w:szCs w:val="36"/>
        </w:rPr>
        <w:t>(In collaboration with Barrington Public School)</w:t>
      </w:r>
    </w:p>
    <w:p w14:paraId="0ECD9CA4" w14:textId="77777777" w:rsidR="00372DCB" w:rsidRDefault="00372DCB" w:rsidP="00372DCB">
      <w:pPr>
        <w:jc w:val="center"/>
        <w:rPr>
          <w:sz w:val="36"/>
          <w:szCs w:val="36"/>
        </w:rPr>
      </w:pPr>
    </w:p>
    <w:p w14:paraId="00FEFB73" w14:textId="77777777" w:rsidR="00372DCB" w:rsidRDefault="00372DCB" w:rsidP="00372DCB">
      <w:pPr>
        <w:jc w:val="center"/>
        <w:rPr>
          <w:sz w:val="36"/>
          <w:szCs w:val="36"/>
        </w:rPr>
      </w:pPr>
      <w:r>
        <w:rPr>
          <w:sz w:val="36"/>
          <w:szCs w:val="36"/>
        </w:rPr>
        <w:t>Pending Board Approval – July 2019</w:t>
      </w:r>
    </w:p>
    <w:p w14:paraId="51012346" w14:textId="77777777" w:rsidR="00372DCB" w:rsidRDefault="00372DCB" w:rsidP="00372DCB">
      <w:pPr>
        <w:jc w:val="center"/>
        <w:rPr>
          <w:sz w:val="36"/>
          <w:szCs w:val="36"/>
        </w:rPr>
      </w:pPr>
    </w:p>
    <w:p w14:paraId="33B30C9F" w14:textId="77777777" w:rsidR="00372DCB" w:rsidRDefault="00372DCB" w:rsidP="00372DCB">
      <w:pPr>
        <w:jc w:val="center"/>
        <w:rPr>
          <w:sz w:val="36"/>
          <w:szCs w:val="36"/>
        </w:rPr>
      </w:pPr>
    </w:p>
    <w:p w14:paraId="76F80D0B" w14:textId="77777777" w:rsidR="00372DCB" w:rsidRDefault="00372DCB" w:rsidP="00372DCB">
      <w:pPr>
        <w:jc w:val="center"/>
        <w:rPr>
          <w:sz w:val="36"/>
          <w:szCs w:val="36"/>
        </w:rPr>
      </w:pPr>
      <w:r>
        <w:rPr>
          <w:sz w:val="36"/>
          <w:szCs w:val="36"/>
        </w:rPr>
        <w:t>Paula Davis – Director of Curriculum &amp; Instruction</w:t>
      </w:r>
    </w:p>
    <w:p w14:paraId="251964AC" w14:textId="77777777" w:rsidR="00372DCB" w:rsidRDefault="00372DCB" w:rsidP="00372DCB">
      <w:pPr>
        <w:jc w:val="center"/>
        <w:rPr>
          <w:sz w:val="36"/>
          <w:szCs w:val="36"/>
        </w:rPr>
      </w:pPr>
      <w:r>
        <w:rPr>
          <w:sz w:val="36"/>
          <w:szCs w:val="36"/>
        </w:rPr>
        <w:t xml:space="preserve">Dr. </w:t>
      </w:r>
      <w:proofErr w:type="spellStart"/>
      <w:r>
        <w:rPr>
          <w:sz w:val="36"/>
          <w:szCs w:val="36"/>
        </w:rPr>
        <w:t>Ronn</w:t>
      </w:r>
      <w:proofErr w:type="spellEnd"/>
      <w:r>
        <w:rPr>
          <w:sz w:val="36"/>
          <w:szCs w:val="36"/>
        </w:rPr>
        <w:t xml:space="preserve"> Johnson – Superintendent </w:t>
      </w:r>
    </w:p>
    <w:p w14:paraId="5A37CFC2" w14:textId="77777777" w:rsidR="00372DCB" w:rsidRDefault="00372DCB" w:rsidP="00372DCB">
      <w:pPr>
        <w:jc w:val="center"/>
        <w:rPr>
          <w:sz w:val="36"/>
          <w:szCs w:val="36"/>
        </w:rPr>
      </w:pPr>
    </w:p>
    <w:p w14:paraId="2A2A24F0" w14:textId="77777777" w:rsidR="00A005AB" w:rsidRDefault="00A005AB" w:rsidP="00372DCB">
      <w:pPr>
        <w:jc w:val="center"/>
        <w:rPr>
          <w:sz w:val="36"/>
          <w:szCs w:val="36"/>
        </w:rPr>
      </w:pPr>
      <w:r>
        <w:rPr>
          <w:sz w:val="36"/>
          <w:szCs w:val="3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A005AB" w:rsidRPr="004F6B89" w14:paraId="24959F64" w14:textId="77777777" w:rsidTr="00A005AB">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DD7CE66"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lastRenderedPageBreak/>
              <w:br w:type="page"/>
            </w: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B15F645"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A005AB" w:rsidRPr="004F6B89" w14:paraId="638B32BD" w14:textId="77777777" w:rsidTr="00A005AB">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B108F81"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55E08F9"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A005AB" w:rsidRPr="004F6B89" w14:paraId="26E79F09" w14:textId="77777777" w:rsidTr="00A005AB">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E266748"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2552134"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C. Theatre </w:t>
            </w:r>
          </w:p>
        </w:tc>
      </w:tr>
      <w:tr w:rsidR="00A005AB" w:rsidRPr="004F6B89" w14:paraId="364A9A7F" w14:textId="77777777" w:rsidTr="00A005AB">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ECCD943" w14:textId="77777777" w:rsidR="00A005AB" w:rsidRPr="004F6B89" w:rsidRDefault="00A005AB" w:rsidP="00A005AB">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33B7B3A3" w14:textId="77777777" w:rsidR="00A005AB" w:rsidRPr="004F6B89" w:rsidRDefault="00A005AB" w:rsidP="00A005AB">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297334F4" w14:textId="77777777" w:rsidR="00A005AB" w:rsidRPr="004F6B89" w:rsidRDefault="00A005AB" w:rsidP="00A005AB">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43C34C15" w14:textId="77777777" w:rsidR="00A005AB" w:rsidRPr="004F6B89" w:rsidRDefault="00A005AB" w:rsidP="00A005AB">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A005AB" w:rsidRPr="004F6B89" w14:paraId="481FF24F" w14:textId="77777777" w:rsidTr="00A005AB">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715BDF2"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824D584"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THEATRE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A005AB" w:rsidRPr="004F6B89" w14:paraId="5E241F85" w14:textId="77777777" w:rsidTr="00A005AB">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C9F93E0"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60F89D50"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Distinct pieces of dramatic literature and theatrical trends reflect cultural traditions and periods in history.</w:t>
            </w:r>
          </w:p>
        </w:tc>
        <w:tc>
          <w:tcPr>
            <w:tcW w:w="1071" w:type="pct"/>
            <w:tcBorders>
              <w:left w:val="single" w:sz="6" w:space="0" w:color="000000"/>
            </w:tcBorders>
            <w:shd w:val="clear" w:color="auto" w:fill="FFFFFF"/>
            <w:noWrap/>
            <w:tcMar>
              <w:top w:w="15" w:type="dxa"/>
              <w:left w:w="75" w:type="dxa"/>
              <w:bottom w:w="15" w:type="dxa"/>
              <w:right w:w="75" w:type="dxa"/>
            </w:tcMar>
            <w:hideMark/>
          </w:tcPr>
          <w:p w14:paraId="3CB7F4F5"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1.1.8.C.1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783D2E3F"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 xml:space="preserve">Analyze the structural components of plays and performances from a variety of Western and non-Western theatrical traditions and from different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w:t>
            </w:r>
          </w:p>
        </w:tc>
      </w:tr>
      <w:tr w:rsidR="00A005AB" w:rsidRPr="004F6B89" w14:paraId="7714527B" w14:textId="77777777" w:rsidTr="00A005AB">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ADA1C3E"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C7A31B8"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Actors exercise their voices and bodies through a wide variety of techniques to expand the range and the clarity of the characters they develop.</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6D2265A"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1.1.8.C.2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716219E"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Determine the effectiveness of various methods of vocal, physical, relaxation, and acting techniques used in actor training.</w:t>
            </w:r>
          </w:p>
        </w:tc>
      </w:tr>
      <w:tr w:rsidR="00A005AB" w:rsidRPr="004F6B89" w14:paraId="48484415" w14:textId="77777777" w:rsidTr="00A005AB">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1AD3FB4"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E71C284"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 xml:space="preserve">Emotion and meaning are often communicated through modulations of vocal rate, pitch, and volume.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D4031E4"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1.1.8.C.3</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2C70645"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Differentiate among vocal rate, pitch, and volume, and explain how they affect articulation, meaning, and character.</w:t>
            </w:r>
          </w:p>
        </w:tc>
      </w:tr>
      <w:tr w:rsidR="00A005AB" w:rsidRPr="004F6B89" w14:paraId="18BCA148" w14:textId="77777777" w:rsidTr="00A005AB">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768AA41"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558442D"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A team of artists, technicians, and managers who collaborate to achieve a common goal uses a broad range of skills to create theatrical performances.</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63C2D8A" w14:textId="77777777" w:rsidR="00A005AB" w:rsidRPr="004F6B89" w:rsidRDefault="00A005AB" w:rsidP="00A005AB">
            <w:pPr>
              <w:ind w:right="-40"/>
              <w:jc w:val="center"/>
              <w:rPr>
                <w:rFonts w:ascii="Times New Roman" w:eastAsia="Times New Roman" w:hAnsi="Times New Roman" w:cs="Times New Roman"/>
              </w:rPr>
            </w:pPr>
            <w:r w:rsidRPr="004F6B89">
              <w:rPr>
                <w:rFonts w:ascii="Times New Roman" w:eastAsia="Times New Roman" w:hAnsi="Times New Roman" w:cs="Times New Roman"/>
              </w:rPr>
              <w:t>1.1.8.C.4</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DABF402" w14:textId="77777777" w:rsidR="00A005AB" w:rsidRPr="004F6B89" w:rsidRDefault="00A005AB" w:rsidP="00A005AB">
            <w:pPr>
              <w:ind w:right="-40"/>
              <w:rPr>
                <w:rFonts w:ascii="Times New Roman" w:eastAsia="Times New Roman" w:hAnsi="Times New Roman" w:cs="Times New Roman"/>
              </w:rPr>
            </w:pPr>
            <w:r w:rsidRPr="004F6B89">
              <w:rPr>
                <w:rFonts w:ascii="Times New Roman" w:eastAsia="Times New Roman" w:hAnsi="Times New Roman" w:cs="Times New Roman"/>
              </w:rPr>
              <w:t xml:space="preserve">Define the areas of responsibility (e.g., actor, director, producer, scenic, lighting, costume, stagehand, etc.) and necessary job skills of the front and back-of-house members of a theatre company. </w:t>
            </w:r>
          </w:p>
        </w:tc>
      </w:tr>
    </w:tbl>
    <w:p w14:paraId="1784159C" w14:textId="77777777" w:rsidR="00A005AB" w:rsidRDefault="00A005AB" w:rsidP="00372DCB">
      <w:pPr>
        <w:jc w:val="center"/>
        <w:rPr>
          <w:sz w:val="36"/>
          <w:szCs w:val="36"/>
        </w:rPr>
      </w:pPr>
      <w:r>
        <w:rPr>
          <w:sz w:val="36"/>
          <w:szCs w:val="3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8A5B1C" w:rsidRPr="004F6B89" w14:paraId="366679C3" w14:textId="77777777" w:rsidTr="008A5B1C">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413DBBF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7860D8B4"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8A5B1C" w:rsidRPr="004F6B89" w14:paraId="16B259AC"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459F7CC"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A840B4C"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8A5B1C" w:rsidRPr="004F6B89" w14:paraId="43ED70ED"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326E703"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6793B8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8A5B1C" w:rsidRPr="004F6B89" w14:paraId="25A4E5E7"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0712077F"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59B64CFB"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41B41BB7"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5980FDA"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8A5B1C" w:rsidRPr="004F6B89" w14:paraId="31744AB5" w14:textId="77777777" w:rsidTr="008A5B1C">
        <w:tblPrEx>
          <w:tblBorders>
            <w:bottom w:val="single" w:sz="6" w:space="0" w:color="000000"/>
          </w:tblBorders>
          <w:shd w:val="clear" w:color="auto" w:fill="auto"/>
        </w:tblPrEx>
        <w:trPr>
          <w:trHeight w:val="663"/>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4214A23D"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CA0D76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8A5B1C" w:rsidRPr="004F6B89" w14:paraId="16621F03"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562D5BF"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4BAEF1FA"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Technological changes have and will continue to substantially influence the development and nature of the arts.</w:t>
            </w:r>
          </w:p>
        </w:tc>
        <w:tc>
          <w:tcPr>
            <w:tcW w:w="896" w:type="pct"/>
            <w:tcBorders>
              <w:left w:val="single" w:sz="6" w:space="0" w:color="000000"/>
            </w:tcBorders>
            <w:shd w:val="clear" w:color="auto" w:fill="FFFFFF"/>
            <w:noWrap/>
            <w:tcMar>
              <w:top w:w="15" w:type="dxa"/>
              <w:left w:w="75" w:type="dxa"/>
              <w:bottom w:w="15" w:type="dxa"/>
              <w:right w:w="75" w:type="dxa"/>
            </w:tcMar>
            <w:hideMark/>
          </w:tcPr>
          <w:p w14:paraId="1185EBC0"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1.2.8.A.1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59B1D5C0"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Map historical innovations in dance, music, theatre, and visual art that were caused by the creation of new technologies. </w:t>
            </w:r>
          </w:p>
        </w:tc>
      </w:tr>
      <w:tr w:rsidR="008A5B1C" w:rsidRPr="004F6B89" w14:paraId="1E5580D1"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D4C7E05"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A8B6E0C"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Tracing the histories of dance, music, theatre, and visual art in world cultures provides insight into the lives of people and their values.</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20968E0"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1.2.8.A.2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E091AC9"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Differentiate past and contemporary works of dance, music, theatre, and visual art that represent important ideas, issues, and events that are chronicled in the histories of diverse cultures.</w:t>
            </w:r>
          </w:p>
        </w:tc>
      </w:tr>
      <w:tr w:rsidR="008A5B1C" w:rsidRPr="004F6B89" w14:paraId="2A4F8EE1"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13B85B3"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3851192"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arts reflect cultural mores and personal aesthetics throughout the ages.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2FFFD4F"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1.2.8.A.3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1A58F80"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Analyze the social, historical, and political impact of artists on culture and the impact of culture on the arts.</w:t>
            </w:r>
          </w:p>
          <w:p w14:paraId="077EE623" w14:textId="77777777" w:rsidR="008A5B1C" w:rsidRPr="004F6B89" w:rsidRDefault="008A5B1C" w:rsidP="008A5B1C">
            <w:pPr>
              <w:ind w:right="-40"/>
              <w:rPr>
                <w:rFonts w:ascii="Times New Roman" w:eastAsia="Times New Roman" w:hAnsi="Times New Roman" w:cs="Times New Roman"/>
              </w:rPr>
            </w:pPr>
          </w:p>
        </w:tc>
      </w:tr>
    </w:tbl>
    <w:p w14:paraId="49291020" w14:textId="77777777" w:rsidR="008A5B1C" w:rsidRDefault="008A5B1C" w:rsidP="00372DCB">
      <w:pPr>
        <w:jc w:val="center"/>
        <w:rPr>
          <w:sz w:val="36"/>
          <w:szCs w:val="36"/>
        </w:rPr>
      </w:pPr>
      <w:r>
        <w:rPr>
          <w:sz w:val="36"/>
          <w:szCs w:val="3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8A5B1C" w:rsidRPr="004F6B89" w14:paraId="71949206" w14:textId="77777777" w:rsidTr="008A5B1C">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475C72EB"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0B16C4D"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8A5B1C" w:rsidRPr="004F6B89" w14:paraId="448AF52C"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BB2D80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7167B74"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8A5B1C" w:rsidRPr="004F6B89" w14:paraId="65E38614"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1EC5F45"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40F9C15"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C. Theatre </w:t>
            </w:r>
          </w:p>
        </w:tc>
      </w:tr>
      <w:tr w:rsidR="008A5B1C" w:rsidRPr="004F6B89" w14:paraId="474968C9"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649B8CCC"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3E755EA7"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7BCFFC4"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68ACC689"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8A5B1C" w:rsidRPr="004F6B89" w14:paraId="428AEDC7" w14:textId="77777777" w:rsidTr="008A5B1C">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645B9E3"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BF935A0"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THEATRE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8A5B1C" w:rsidRPr="004F6B89" w14:paraId="14E9BADF"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6D0BD0A"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70F108FD"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Effective scripted and improvisational performances require informed, supported, and sustained choices by actors, directors, and designers. Techniques for communicating a character’s intent vary in live performances and recorded venues. </w:t>
            </w:r>
          </w:p>
        </w:tc>
        <w:tc>
          <w:tcPr>
            <w:tcW w:w="896" w:type="pct"/>
            <w:tcBorders>
              <w:left w:val="single" w:sz="6" w:space="0" w:color="000000"/>
            </w:tcBorders>
            <w:shd w:val="clear" w:color="auto" w:fill="FFFFFF"/>
            <w:noWrap/>
            <w:tcMar>
              <w:top w:w="15" w:type="dxa"/>
              <w:left w:w="75" w:type="dxa"/>
              <w:bottom w:w="15" w:type="dxa"/>
              <w:right w:w="75" w:type="dxa"/>
            </w:tcMar>
            <w:hideMark/>
          </w:tcPr>
          <w:p w14:paraId="69F2C260"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1.3.8.C.1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2117CF71"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Create a method for defining and articulating character objectives, intentions, and subtext, and apply the method to the portrayal of characters in live performances or recorded venues.</w:t>
            </w:r>
          </w:p>
          <w:p w14:paraId="297DF17A" w14:textId="77777777" w:rsidR="008A5B1C" w:rsidRDefault="008A5B1C" w:rsidP="008A5B1C">
            <w:pPr>
              <w:ind w:right="-40"/>
              <w:rPr>
                <w:rFonts w:ascii="Times New Roman" w:eastAsia="Times New Roman" w:hAnsi="Times New Roman" w:cs="Times New Roman"/>
              </w:rPr>
            </w:pPr>
          </w:p>
          <w:p w14:paraId="5FA59D7A" w14:textId="77777777" w:rsidR="008A5B1C" w:rsidRDefault="008A5B1C" w:rsidP="008A5B1C">
            <w:pPr>
              <w:ind w:right="-40"/>
              <w:rPr>
                <w:rFonts w:ascii="Times New Roman" w:eastAsia="Times New Roman" w:hAnsi="Times New Roman" w:cs="Times New Roman"/>
              </w:rPr>
            </w:pPr>
          </w:p>
          <w:p w14:paraId="6F972816" w14:textId="77777777" w:rsidR="008A5B1C" w:rsidRPr="004F6B89" w:rsidRDefault="008A5B1C" w:rsidP="008A5B1C">
            <w:pPr>
              <w:ind w:right="-40"/>
              <w:rPr>
                <w:rFonts w:ascii="Times New Roman" w:eastAsia="Times New Roman" w:hAnsi="Times New Roman" w:cs="Times New Roman"/>
              </w:rPr>
            </w:pPr>
          </w:p>
        </w:tc>
      </w:tr>
      <w:tr w:rsidR="008A5B1C" w:rsidRPr="004F6B89" w14:paraId="34FC73A7"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5B2BF9F"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56E22F6"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Dramatic context and active listening skills inform development of believable, multidimensional characters in scripted and improvised performances. Mastery of physical and vocal skills enables actors to create dramatic action that generates a sense of truth and credibility.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D3FF5EF"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1.3.8.C.2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9CA9F00"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Create and apply a process for developing believable, multidimensional characters in scripted and improvised performances by combining methods of relaxation, </w:t>
            </w:r>
            <w:hyperlink w:anchor="VPAphyandvoclskills" w:history="1">
              <w:r w:rsidRPr="004F6B89">
                <w:rPr>
                  <w:rFonts w:ascii="Times New Roman" w:eastAsia="Times New Roman" w:hAnsi="Times New Roman" w:cs="Times New Roman"/>
                  <w:color w:val="0000FF"/>
                  <w:u w:val="single"/>
                </w:rPr>
                <w:t>physical and vocal skills</w:t>
              </w:r>
            </w:hyperlink>
            <w:r w:rsidRPr="004F6B89">
              <w:rPr>
                <w:rFonts w:ascii="Times New Roman" w:eastAsia="Times New Roman" w:hAnsi="Times New Roman" w:cs="Times New Roman"/>
              </w:rPr>
              <w:t xml:space="preserve">, acting techniques, and active listening skills. </w:t>
            </w:r>
          </w:p>
          <w:p w14:paraId="4D42A049" w14:textId="77777777" w:rsidR="008A5B1C" w:rsidRDefault="008A5B1C" w:rsidP="008A5B1C">
            <w:pPr>
              <w:ind w:right="-40"/>
              <w:rPr>
                <w:rFonts w:ascii="Times New Roman" w:eastAsia="Times New Roman" w:hAnsi="Times New Roman" w:cs="Times New Roman"/>
              </w:rPr>
            </w:pPr>
          </w:p>
          <w:p w14:paraId="100BEFD5" w14:textId="77777777" w:rsidR="008A5B1C" w:rsidRPr="004F6B89" w:rsidRDefault="008A5B1C" w:rsidP="008A5B1C">
            <w:pPr>
              <w:ind w:right="-40"/>
              <w:rPr>
                <w:rFonts w:ascii="Times New Roman" w:eastAsia="Times New Roman" w:hAnsi="Times New Roman" w:cs="Times New Roman"/>
              </w:rPr>
            </w:pPr>
          </w:p>
        </w:tc>
      </w:tr>
    </w:tbl>
    <w:p w14:paraId="53EDAD20" w14:textId="77777777" w:rsidR="008A5B1C" w:rsidRDefault="008A5B1C" w:rsidP="00372DCB">
      <w:pPr>
        <w:jc w:val="center"/>
        <w:rPr>
          <w:sz w:val="36"/>
          <w:szCs w:val="36"/>
        </w:rPr>
      </w:pPr>
      <w:r>
        <w:rPr>
          <w:sz w:val="36"/>
          <w:szCs w:val="3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8A5B1C" w:rsidRPr="004F6B89" w14:paraId="44309059" w14:textId="77777777" w:rsidTr="008A5B1C">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0178E33"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02B711BF"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8A5B1C" w:rsidRPr="004F6B89" w14:paraId="2732C7D3"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61E7683"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9B53158"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8A5B1C" w:rsidRPr="004F6B89" w14:paraId="7EFB7D16"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228AEBC"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DC44E45"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8A5B1C" w:rsidRPr="004F6B89" w14:paraId="33F80CFD"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0FAB4E6"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CFA916D"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3A9F371"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9ECFECF"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8A5B1C" w:rsidRPr="004F6B89" w14:paraId="138333B6" w14:textId="77777777" w:rsidTr="008A5B1C">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4E170BD1"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52D3CD2"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8A5B1C" w:rsidRPr="004F6B89" w14:paraId="35E814F4"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B63846A"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23DBB24C"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Contextual clues to artistic intent are embedded in artworks. Analysis of </w:t>
            </w:r>
            <w:hyperlink w:anchor="VPAarch" w:history="1">
              <w:r w:rsidRPr="004F6B89">
                <w:rPr>
                  <w:rFonts w:ascii="Times New Roman" w:eastAsia="Times New Roman" w:hAnsi="Times New Roman" w:cs="Times New Roman"/>
                  <w:color w:val="0000FF"/>
                  <w:u w:val="single"/>
                </w:rPr>
                <w:t>archetypal</w:t>
              </w:r>
            </w:hyperlink>
            <w:r w:rsidRPr="004F6B89">
              <w:rPr>
                <w:rFonts w:ascii="Times New Roman" w:eastAsia="Times New Roman" w:hAnsi="Times New Roman" w:cs="Times New Roman"/>
              </w:rPr>
              <w:t xml:space="preserve"> or </w:t>
            </w:r>
            <w:hyperlink w:anchor="VPAconworkart" w:history="1">
              <w:r w:rsidRPr="004F6B89">
                <w:rPr>
                  <w:rFonts w:ascii="Times New Roman" w:eastAsia="Times New Roman" w:hAnsi="Times New Roman" w:cs="Times New Roman"/>
                  <w:color w:val="0000FF"/>
                  <w:u w:val="single"/>
                </w:rPr>
                <w:t>consummate works of art</w:t>
              </w:r>
            </w:hyperlink>
            <w:r w:rsidRPr="004F6B89">
              <w:rPr>
                <w:rFonts w:ascii="Times New Roman" w:eastAsia="Times New Roman" w:hAnsi="Times New Roman" w:cs="Times New Roman"/>
              </w:rPr>
              <w:t xml:space="preserve"> requires knowledge and understanding of culturally specific art within historical contexts.</w:t>
            </w:r>
          </w:p>
        </w:tc>
        <w:tc>
          <w:tcPr>
            <w:tcW w:w="896" w:type="pct"/>
            <w:tcBorders>
              <w:left w:val="single" w:sz="6" w:space="0" w:color="000000"/>
            </w:tcBorders>
            <w:shd w:val="clear" w:color="auto" w:fill="FFFFFF"/>
            <w:noWrap/>
            <w:tcMar>
              <w:top w:w="15" w:type="dxa"/>
              <w:left w:w="75" w:type="dxa"/>
              <w:bottom w:w="15" w:type="dxa"/>
              <w:right w:w="75" w:type="dxa"/>
            </w:tcMar>
            <w:hideMark/>
          </w:tcPr>
          <w:p w14:paraId="3E53D4A4"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11178E9"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Generate observational and emotional responses to diverse culturally and historically specific works of dance, music, theatre, and visual art</w:t>
            </w:r>
          </w:p>
          <w:p w14:paraId="06585A9D" w14:textId="77777777" w:rsidR="008A5B1C" w:rsidRDefault="008A5B1C" w:rsidP="008A5B1C">
            <w:pPr>
              <w:ind w:right="-40"/>
              <w:rPr>
                <w:rFonts w:ascii="Times New Roman" w:eastAsia="Times New Roman" w:hAnsi="Times New Roman" w:cs="Times New Roman"/>
              </w:rPr>
            </w:pPr>
          </w:p>
          <w:p w14:paraId="0698F5F5" w14:textId="77777777" w:rsidR="008A5B1C" w:rsidRDefault="008A5B1C" w:rsidP="008A5B1C">
            <w:pPr>
              <w:ind w:right="-40"/>
              <w:rPr>
                <w:rFonts w:ascii="Times New Roman" w:eastAsia="Times New Roman" w:hAnsi="Times New Roman" w:cs="Times New Roman"/>
              </w:rPr>
            </w:pPr>
          </w:p>
          <w:p w14:paraId="35205EF8" w14:textId="77777777" w:rsidR="008A5B1C" w:rsidRPr="004F6B89" w:rsidRDefault="008A5B1C" w:rsidP="008A5B1C">
            <w:pPr>
              <w:ind w:right="-40"/>
              <w:rPr>
                <w:rFonts w:ascii="Times New Roman" w:eastAsia="Times New Roman" w:hAnsi="Times New Roman" w:cs="Times New Roman"/>
              </w:rPr>
            </w:pPr>
          </w:p>
        </w:tc>
      </w:tr>
      <w:tr w:rsidR="008A5B1C" w:rsidRPr="004F6B89" w14:paraId="43AF1D8A"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378ABB6"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7601B23"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Art may be used for </w:t>
            </w:r>
            <w:hyperlink w:anchor="VPAutilandnonutil" w:history="1">
              <w:r w:rsidRPr="004F6B89">
                <w:rPr>
                  <w:rFonts w:ascii="Times New Roman" w:eastAsia="Times New Roman" w:hAnsi="Times New Roman" w:cs="Times New Roman"/>
                  <w:color w:val="0000FF"/>
                  <w:u w:val="single"/>
                </w:rPr>
                <w:t>utilitarian and non-utilitarian</w:t>
              </w:r>
            </w:hyperlink>
            <w:r w:rsidRPr="004F6B89">
              <w:rPr>
                <w:rFonts w:ascii="Times New Roman" w:eastAsia="Times New Roman" w:hAnsi="Times New Roman" w:cs="Times New Roman"/>
              </w:rPr>
              <w:t xml:space="preserve"> purposes.</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CFE0C7E"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932247F"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Identify works of dance, music, theatre, and visual art that are used for utilitarian and non-utilitarian purposes.</w:t>
            </w:r>
          </w:p>
        </w:tc>
      </w:tr>
      <w:tr w:rsidR="008A5B1C" w:rsidRPr="004F6B89" w14:paraId="7FCF440C"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00D0536"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E8DA66E"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Performance technique in dance, music, theatre, and visual art varies according to </w:t>
            </w:r>
            <w:hyperlink w:anchor="VPAhe" w:history="1">
              <w:r w:rsidRPr="004F6B89">
                <w:rPr>
                  <w:rFonts w:ascii="Times New Roman" w:eastAsia="Times New Roman" w:hAnsi="Times New Roman" w:cs="Times New Roman"/>
                  <w:color w:val="0000FF"/>
                  <w:u w:val="single"/>
                </w:rPr>
                <w:t>historical era</w:t>
              </w:r>
            </w:hyperlink>
            <w:r w:rsidRPr="004F6B89">
              <w:rPr>
                <w:rFonts w:ascii="Times New Roman" w:eastAsia="Times New Roman" w:hAnsi="Times New Roman" w:cs="Times New Roman"/>
              </w:rPr>
              <w:t xml:space="preserve"> and </w:t>
            </w:r>
            <w:hyperlink w:anchor="VPAgen" w:history="1">
              <w:r w:rsidRPr="004F6B89">
                <w:rPr>
                  <w:rFonts w:ascii="Times New Roman" w:eastAsia="Times New Roman" w:hAnsi="Times New Roman" w:cs="Times New Roman"/>
                  <w:color w:val="0000FF"/>
                  <w:u w:val="single"/>
                </w:rPr>
                <w:t>genre</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B36C48C"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F1EE8A2"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Distinguish among artistic styles, trends, and movements in dance, music, theatre, and visual art within diverse cultures and historical eras.</w:t>
            </w:r>
          </w:p>
        </w:tc>
      </w:tr>
      <w:tr w:rsidR="008A5B1C" w:rsidRPr="004F6B89" w14:paraId="52865FD2"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D727F36"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C872863"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Abstract ideas may be expressed in works of dance, music, theatre, and visual art using a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stylistic traits.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8253BC7"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77304A8"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changes in the accepted meanings of known artworks over time, given shifts in societal norms, beliefs, or values. </w:t>
            </w:r>
          </w:p>
        </w:tc>
      </w:tr>
      <w:tr w:rsidR="008A5B1C" w:rsidRPr="004F6B89" w14:paraId="1078001A"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816DD60"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037566F"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Symbolism and metaphor are characteristics of art and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5FBC0C3"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1.4.8.A.5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61EA39F"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Interpret symbolism and metaphors embedded in works of dance, music, theatre, and visual art.</w:t>
            </w:r>
          </w:p>
        </w:tc>
      </w:tr>
      <w:tr w:rsidR="008A5B1C" w:rsidRPr="004F6B89" w14:paraId="1F19E3AD"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6A8AA4D"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F9A4966" w14:textId="77777777" w:rsidR="008A5B1C" w:rsidRPr="008A5B1C" w:rsidRDefault="008A5B1C" w:rsidP="008A5B1C">
            <w:pPr>
              <w:ind w:right="-40"/>
              <w:rPr>
                <w:rFonts w:ascii="Times New Roman" w:eastAsia="Times New Roman" w:hAnsi="Times New Roman" w:cs="Times New Roman"/>
                <w:sz w:val="22"/>
                <w:szCs w:val="22"/>
              </w:rPr>
            </w:pPr>
            <w:r w:rsidRPr="008A5B1C">
              <w:rPr>
                <w:rFonts w:ascii="Times New Roman" w:eastAsia="Times New Roman" w:hAnsi="Times New Roman" w:cs="Times New Roman"/>
                <w:sz w:val="22"/>
                <w:szCs w:val="22"/>
              </w:rPr>
              <w:t>Awareness of basic elements of style and design in dance, music, theatre, and visual art inform the creation of criteria for judging originality.</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CFED0CF" w14:textId="77777777" w:rsidR="008A5B1C" w:rsidRPr="008A5B1C" w:rsidRDefault="008A5B1C" w:rsidP="008A5B1C">
            <w:pPr>
              <w:ind w:right="-40"/>
              <w:jc w:val="center"/>
              <w:rPr>
                <w:rFonts w:ascii="Times New Roman" w:eastAsia="Times New Roman" w:hAnsi="Times New Roman" w:cs="Times New Roman"/>
                <w:sz w:val="22"/>
                <w:szCs w:val="22"/>
              </w:rPr>
            </w:pPr>
            <w:r w:rsidRPr="008A5B1C">
              <w:rPr>
                <w:rFonts w:ascii="Times New Roman" w:eastAsia="Times New Roman" w:hAnsi="Times New Roman" w:cs="Times New Roman"/>
                <w:sz w:val="22"/>
                <w:szCs w:val="22"/>
              </w:rPr>
              <w:t>1.4.8.A.6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69D4754" w14:textId="77777777" w:rsidR="008A5B1C" w:rsidRPr="008A5B1C" w:rsidRDefault="008A5B1C" w:rsidP="008A5B1C">
            <w:pPr>
              <w:ind w:right="-40"/>
              <w:rPr>
                <w:rFonts w:ascii="Times New Roman" w:eastAsia="Times New Roman" w:hAnsi="Times New Roman" w:cs="Times New Roman"/>
                <w:sz w:val="22"/>
                <w:szCs w:val="22"/>
              </w:rPr>
            </w:pPr>
            <w:r w:rsidRPr="008A5B1C">
              <w:rPr>
                <w:rFonts w:ascii="Times New Roman" w:eastAsia="Times New Roman" w:hAnsi="Times New Roman" w:cs="Times New Roman"/>
                <w:sz w:val="22"/>
                <w:szCs w:val="22"/>
              </w:rPr>
              <w:t xml:space="preserve">Differentiate between “traditional” works of art and those that do not use conventional elements of style to express new ideas. </w:t>
            </w:r>
          </w:p>
          <w:p w14:paraId="7AC628D8" w14:textId="77777777" w:rsidR="008A5B1C" w:rsidRPr="008A5B1C" w:rsidRDefault="008A5B1C" w:rsidP="008A5B1C">
            <w:pPr>
              <w:ind w:right="-40"/>
              <w:rPr>
                <w:rFonts w:ascii="Times New Roman" w:eastAsia="Times New Roman" w:hAnsi="Times New Roman" w:cs="Times New Roman"/>
                <w:sz w:val="22"/>
                <w:szCs w:val="22"/>
              </w:rPr>
            </w:pPr>
          </w:p>
        </w:tc>
      </w:tr>
    </w:tbl>
    <w:p w14:paraId="3F402B68" w14:textId="77777777" w:rsidR="008A5B1C" w:rsidRDefault="008A5B1C" w:rsidP="00372DCB">
      <w:pPr>
        <w:jc w:val="center"/>
        <w:rPr>
          <w:sz w:val="36"/>
          <w:szCs w:val="36"/>
        </w:rPr>
      </w:pPr>
      <w:r>
        <w:rPr>
          <w:sz w:val="36"/>
          <w:szCs w:val="3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8A5B1C" w:rsidRPr="004F6B89" w14:paraId="35F37E90" w14:textId="77777777" w:rsidTr="008A5B1C">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BCDFA2B"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802FEBD"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8A5B1C" w:rsidRPr="004F6B89" w14:paraId="07E0E8C0"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94B3559"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354A8BC6"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8A5B1C" w:rsidRPr="004F6B89" w14:paraId="222E0F9E" w14:textId="77777777" w:rsidTr="008A5B1C">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A4DBB9B"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73230970"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Critique Methodologies </w:t>
            </w:r>
          </w:p>
        </w:tc>
      </w:tr>
      <w:tr w:rsidR="008A5B1C" w:rsidRPr="004F6B89" w14:paraId="379BF2AB"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5C19D2AD"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5B40C1D"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4741A980"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D105BBB" w14:textId="77777777" w:rsidR="008A5B1C" w:rsidRPr="004F6B89" w:rsidRDefault="008A5B1C" w:rsidP="008A5B1C">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8A5B1C" w:rsidRPr="004F6B89" w14:paraId="7F75E015" w14:textId="77777777" w:rsidTr="008A5B1C">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4B96CE0"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892B6A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8A5B1C" w:rsidRPr="004F6B89" w14:paraId="1BC3C43C"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8228767"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0FB16B57"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Assessing a work of art without critiquing the artist requires objectivity and an understanding of the work’s content and form. </w:t>
            </w:r>
          </w:p>
        </w:tc>
        <w:tc>
          <w:tcPr>
            <w:tcW w:w="896" w:type="pct"/>
            <w:tcBorders>
              <w:left w:val="single" w:sz="6" w:space="0" w:color="000000"/>
            </w:tcBorders>
            <w:shd w:val="clear" w:color="auto" w:fill="FFFFFF"/>
            <w:noWrap/>
            <w:tcMar>
              <w:top w:w="15" w:type="dxa"/>
              <w:left w:w="75" w:type="dxa"/>
              <w:bottom w:w="15" w:type="dxa"/>
              <w:right w:w="75" w:type="dxa"/>
            </w:tcMar>
            <w:hideMark/>
          </w:tcPr>
          <w:p w14:paraId="246F91D1"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739D504"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Evaluate the effectiveness of a work of art by differentiating between the artist’s technical proficiency and the work’s content or form. </w:t>
            </w:r>
          </w:p>
          <w:p w14:paraId="30ADEF58" w14:textId="77777777" w:rsidR="008A5B1C" w:rsidRPr="004F6B89" w:rsidRDefault="008A5B1C" w:rsidP="008A5B1C">
            <w:pPr>
              <w:ind w:right="-40"/>
              <w:rPr>
                <w:rFonts w:ascii="Times New Roman" w:eastAsia="Times New Roman" w:hAnsi="Times New Roman" w:cs="Times New Roman"/>
              </w:rPr>
            </w:pPr>
          </w:p>
        </w:tc>
      </w:tr>
      <w:tr w:rsidR="008A5B1C" w:rsidRPr="004F6B89" w14:paraId="4477DCEC"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04BED4A"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BDB1244"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Visual fluency is the ability to differentiate formal and informal structures and objectively apply observable criteria to the assessment of artworks, without consideration of the artist.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E588122"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45EEBAB"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Differentiate among basic formal structures and technical proficiency of artists in works of dance, music, theatre, and visual art.</w:t>
            </w:r>
          </w:p>
          <w:p w14:paraId="4883AB54" w14:textId="77777777" w:rsidR="008A5B1C" w:rsidRDefault="008A5B1C" w:rsidP="008A5B1C">
            <w:pPr>
              <w:ind w:right="-40"/>
              <w:rPr>
                <w:rFonts w:ascii="Times New Roman" w:eastAsia="Times New Roman" w:hAnsi="Times New Roman" w:cs="Times New Roman"/>
              </w:rPr>
            </w:pPr>
          </w:p>
          <w:p w14:paraId="7E5095CC" w14:textId="77777777" w:rsidR="008A5B1C" w:rsidRDefault="008A5B1C" w:rsidP="008A5B1C">
            <w:pPr>
              <w:ind w:right="-40"/>
              <w:rPr>
                <w:rFonts w:ascii="Times New Roman" w:eastAsia="Times New Roman" w:hAnsi="Times New Roman" w:cs="Times New Roman"/>
              </w:rPr>
            </w:pPr>
          </w:p>
          <w:p w14:paraId="748F9C9B" w14:textId="77777777" w:rsidR="008A5B1C" w:rsidRPr="004F6B89" w:rsidRDefault="008A5B1C" w:rsidP="008A5B1C">
            <w:pPr>
              <w:ind w:right="-40"/>
              <w:rPr>
                <w:rFonts w:ascii="Times New Roman" w:eastAsia="Times New Roman" w:hAnsi="Times New Roman" w:cs="Times New Roman"/>
              </w:rPr>
            </w:pPr>
          </w:p>
        </w:tc>
      </w:tr>
      <w:tr w:rsidR="008A5B1C" w:rsidRPr="004F6B89" w14:paraId="2AE82A2D" w14:textId="77777777" w:rsidTr="008A5B1C">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56311E4"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4B22E99" w14:textId="77777777" w:rsidR="008A5B1C" w:rsidRPr="004F6B89"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Universal elements of art and principles of design apply equally to artwork across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2B26418" w14:textId="77777777" w:rsidR="008A5B1C" w:rsidRPr="004F6B89" w:rsidRDefault="008A5B1C" w:rsidP="008A5B1C">
            <w:pPr>
              <w:ind w:right="-40"/>
              <w:jc w:val="center"/>
              <w:rPr>
                <w:rFonts w:ascii="Times New Roman" w:eastAsia="Times New Roman" w:hAnsi="Times New Roman" w:cs="Times New Roman"/>
              </w:rPr>
            </w:pPr>
            <w:r w:rsidRPr="004F6B89">
              <w:rPr>
                <w:rFonts w:ascii="Times New Roman" w:eastAsia="Times New Roman" w:hAnsi="Times New Roman" w:cs="Times New Roman"/>
              </w:rPr>
              <w:t>1.4.8.B.3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0B6D59E" w14:textId="77777777" w:rsidR="008A5B1C" w:rsidRDefault="008A5B1C" w:rsidP="008A5B1C">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examples of archetypal subject matter in works of art from diverse cultural contexts and historical eras by writing critical essays. </w:t>
            </w:r>
          </w:p>
          <w:p w14:paraId="112DF3A1" w14:textId="77777777" w:rsidR="008A5B1C" w:rsidRPr="004F6B89" w:rsidRDefault="008A5B1C" w:rsidP="008A5B1C">
            <w:pPr>
              <w:ind w:right="-40"/>
              <w:rPr>
                <w:rFonts w:ascii="Times New Roman" w:eastAsia="Times New Roman" w:hAnsi="Times New Roman" w:cs="Times New Roman"/>
              </w:rPr>
            </w:pPr>
          </w:p>
        </w:tc>
      </w:tr>
    </w:tbl>
    <w:p w14:paraId="27A6CD27" w14:textId="77777777" w:rsidR="00372DCB" w:rsidRDefault="00372DCB" w:rsidP="00372DCB">
      <w:pPr>
        <w:jc w:val="center"/>
        <w:rPr>
          <w:sz w:val="36"/>
          <w:szCs w:val="36"/>
        </w:rPr>
      </w:pPr>
    </w:p>
    <w:p w14:paraId="45190B9D" w14:textId="77777777" w:rsidR="00F66689" w:rsidRDefault="00F66689" w:rsidP="00372DCB">
      <w:pPr>
        <w:jc w:val="center"/>
        <w:rPr>
          <w:sz w:val="36"/>
          <w:szCs w:val="36"/>
        </w:rPr>
      </w:pPr>
    </w:p>
    <w:p w14:paraId="6CDF5395" w14:textId="77777777" w:rsidR="00F66689" w:rsidRDefault="00F66689" w:rsidP="00372DCB">
      <w:pPr>
        <w:jc w:val="center"/>
        <w:rPr>
          <w:sz w:val="36"/>
          <w:szCs w:val="36"/>
        </w:rPr>
      </w:pPr>
    </w:p>
    <w:p w14:paraId="4E967B41" w14:textId="77777777" w:rsidR="00F66689" w:rsidRDefault="00F66689" w:rsidP="00372DCB">
      <w:pPr>
        <w:jc w:val="center"/>
        <w:rPr>
          <w:sz w:val="36"/>
          <w:szCs w:val="36"/>
        </w:rPr>
      </w:pPr>
    </w:p>
    <w:p w14:paraId="7E035DD4" w14:textId="77777777" w:rsidR="00573D83" w:rsidRDefault="00573D83" w:rsidP="00F66689">
      <w:pPr>
        <w:rPr>
          <w:sz w:val="36"/>
          <w:szCs w:val="36"/>
        </w:rPr>
      </w:pPr>
      <w:r>
        <w:rPr>
          <w:sz w:val="36"/>
          <w:szCs w:val="36"/>
        </w:rPr>
        <w:br w:type="page"/>
      </w:r>
    </w:p>
    <w:p w14:paraId="62337976" w14:textId="77777777" w:rsidR="00F66689" w:rsidRDefault="00F66689" w:rsidP="00F66689">
      <w:pPr>
        <w:rPr>
          <w:sz w:val="36"/>
          <w:szCs w:val="36"/>
        </w:rPr>
      </w:pPr>
    </w:p>
    <w:tbl>
      <w:tblPr>
        <w:tblStyle w:val="TableGrid"/>
        <w:tblW w:w="13608" w:type="dxa"/>
        <w:tblLayout w:type="fixed"/>
        <w:tblLook w:val="04A0" w:firstRow="1" w:lastRow="0" w:firstColumn="1" w:lastColumn="0" w:noHBand="0" w:noVBand="1"/>
      </w:tblPr>
      <w:tblGrid>
        <w:gridCol w:w="2239"/>
        <w:gridCol w:w="3089"/>
        <w:gridCol w:w="2866"/>
        <w:gridCol w:w="2773"/>
        <w:gridCol w:w="2641"/>
      </w:tblGrid>
      <w:tr w:rsidR="00563189" w14:paraId="1372A727" w14:textId="77777777" w:rsidTr="00563189">
        <w:tc>
          <w:tcPr>
            <w:tcW w:w="2239" w:type="dxa"/>
          </w:tcPr>
          <w:p w14:paraId="6BC78FFD" w14:textId="77777777" w:rsidR="00F266EF" w:rsidRPr="00F266EF" w:rsidRDefault="00F266EF" w:rsidP="00F66689"/>
        </w:tc>
        <w:tc>
          <w:tcPr>
            <w:tcW w:w="3089" w:type="dxa"/>
          </w:tcPr>
          <w:p w14:paraId="61EBBADE" w14:textId="77777777" w:rsidR="00F266EF" w:rsidRPr="00F266EF" w:rsidRDefault="00F266EF" w:rsidP="00F66689">
            <w:r w:rsidRPr="00F266EF">
              <w:t>Unit 1 – 10 days</w:t>
            </w:r>
          </w:p>
        </w:tc>
        <w:tc>
          <w:tcPr>
            <w:tcW w:w="2866" w:type="dxa"/>
          </w:tcPr>
          <w:p w14:paraId="2B6CCE76" w14:textId="77777777" w:rsidR="00F266EF" w:rsidRPr="00F266EF" w:rsidRDefault="00F266EF" w:rsidP="00F66689">
            <w:r w:rsidRPr="00F266EF">
              <w:t>Unit 2 – 10 days</w:t>
            </w:r>
          </w:p>
        </w:tc>
        <w:tc>
          <w:tcPr>
            <w:tcW w:w="2773" w:type="dxa"/>
          </w:tcPr>
          <w:p w14:paraId="0839495B" w14:textId="77777777" w:rsidR="00F266EF" w:rsidRPr="00F266EF" w:rsidRDefault="00F266EF" w:rsidP="00F66689">
            <w:r>
              <w:t>Unit 3 – 10 days</w:t>
            </w:r>
          </w:p>
        </w:tc>
        <w:tc>
          <w:tcPr>
            <w:tcW w:w="2641" w:type="dxa"/>
          </w:tcPr>
          <w:p w14:paraId="18BFDC49" w14:textId="77777777" w:rsidR="00F266EF" w:rsidRPr="00F266EF" w:rsidRDefault="00F266EF" w:rsidP="00F66689">
            <w:r>
              <w:t>Unit 4 – 10 days</w:t>
            </w:r>
          </w:p>
        </w:tc>
      </w:tr>
      <w:tr w:rsidR="00563189" w14:paraId="6FB90F16" w14:textId="77777777" w:rsidTr="006D1720">
        <w:trPr>
          <w:trHeight w:val="432"/>
        </w:trPr>
        <w:tc>
          <w:tcPr>
            <w:tcW w:w="2239" w:type="dxa"/>
          </w:tcPr>
          <w:p w14:paraId="30833359" w14:textId="77777777" w:rsidR="00F266EF" w:rsidRDefault="00F266EF" w:rsidP="006D1720">
            <w:pPr>
              <w:contextualSpacing/>
              <w:rPr>
                <w:b/>
              </w:rPr>
            </w:pPr>
            <w:r w:rsidRPr="00F266EF">
              <w:rPr>
                <w:b/>
              </w:rPr>
              <w:t xml:space="preserve">Unit Focus – </w:t>
            </w:r>
          </w:p>
          <w:p w14:paraId="3455AF4E" w14:textId="77777777" w:rsidR="006D1720" w:rsidRPr="006D1720" w:rsidRDefault="006D1720" w:rsidP="006D1720">
            <w:pPr>
              <w:contextualSpacing/>
              <w:rPr>
                <w:b/>
              </w:rPr>
            </w:pPr>
            <w:r w:rsidRPr="00A745D4">
              <w:rPr>
                <w:b/>
                <w:sz w:val="20"/>
                <w:szCs w:val="20"/>
              </w:rPr>
              <w:t>*Teacher will modify curriculum based on grade level and ability</w:t>
            </w:r>
          </w:p>
        </w:tc>
        <w:tc>
          <w:tcPr>
            <w:tcW w:w="3089" w:type="dxa"/>
          </w:tcPr>
          <w:p w14:paraId="5633123C" w14:textId="77777777" w:rsidR="00F266EF" w:rsidRDefault="00F266EF" w:rsidP="006D1720">
            <w:pPr>
              <w:contextualSpacing/>
            </w:pPr>
            <w:r>
              <w:t>Technical Theater</w:t>
            </w:r>
          </w:p>
          <w:p w14:paraId="004F6BE8" w14:textId="77777777" w:rsidR="007F48D9" w:rsidRDefault="007F48D9" w:rsidP="006D1720">
            <w:pPr>
              <w:contextualSpacing/>
            </w:pPr>
          </w:p>
          <w:p w14:paraId="01EB4A2C" w14:textId="77777777" w:rsidR="007F48D9" w:rsidRDefault="007F48D9" w:rsidP="006D1720">
            <w:pPr>
              <w:contextualSpacing/>
            </w:pPr>
          </w:p>
          <w:p w14:paraId="3A8937E1" w14:textId="77777777" w:rsidR="007F48D9" w:rsidRPr="00F266EF" w:rsidRDefault="007F48D9" w:rsidP="006D1720">
            <w:pPr>
              <w:contextualSpacing/>
            </w:pPr>
          </w:p>
        </w:tc>
        <w:tc>
          <w:tcPr>
            <w:tcW w:w="2866" w:type="dxa"/>
          </w:tcPr>
          <w:p w14:paraId="3D3175F0" w14:textId="77777777" w:rsidR="00F266EF" w:rsidRPr="00F266EF" w:rsidRDefault="00F266EF" w:rsidP="006D1720">
            <w:pPr>
              <w:contextualSpacing/>
            </w:pPr>
            <w:r>
              <w:t>Theater and Its Components</w:t>
            </w:r>
          </w:p>
        </w:tc>
        <w:tc>
          <w:tcPr>
            <w:tcW w:w="2773" w:type="dxa"/>
          </w:tcPr>
          <w:p w14:paraId="2D864F7B" w14:textId="77777777" w:rsidR="00F266EF" w:rsidRPr="00F266EF" w:rsidRDefault="00F266EF" w:rsidP="006D1720">
            <w:pPr>
              <w:contextualSpacing/>
            </w:pPr>
            <w:r>
              <w:t>Exploring Theater History</w:t>
            </w:r>
          </w:p>
        </w:tc>
        <w:tc>
          <w:tcPr>
            <w:tcW w:w="2641" w:type="dxa"/>
          </w:tcPr>
          <w:p w14:paraId="14A3EC9D" w14:textId="77777777" w:rsidR="00F266EF" w:rsidRPr="00F266EF" w:rsidRDefault="00F266EF" w:rsidP="006D1720">
            <w:pPr>
              <w:contextualSpacing/>
            </w:pPr>
            <w:r>
              <w:t>Creating Characters</w:t>
            </w:r>
          </w:p>
        </w:tc>
      </w:tr>
      <w:tr w:rsidR="00563189" w14:paraId="2DED0275" w14:textId="77777777" w:rsidTr="00563189">
        <w:tc>
          <w:tcPr>
            <w:tcW w:w="2239" w:type="dxa"/>
          </w:tcPr>
          <w:p w14:paraId="2984A6D8" w14:textId="77777777" w:rsidR="007F48D9" w:rsidRPr="00F266EF" w:rsidRDefault="007F48D9" w:rsidP="00F66689">
            <w:pPr>
              <w:rPr>
                <w:b/>
              </w:rPr>
            </w:pPr>
            <w:r>
              <w:rPr>
                <w:b/>
              </w:rPr>
              <w:t>Essential Questions</w:t>
            </w:r>
          </w:p>
        </w:tc>
        <w:tc>
          <w:tcPr>
            <w:tcW w:w="3089" w:type="dxa"/>
          </w:tcPr>
          <w:p w14:paraId="61017D04" w14:textId="77777777" w:rsidR="007F48D9" w:rsidRDefault="007F48D9" w:rsidP="007F48D9">
            <w:pPr>
              <w:pStyle w:val="ListParagraph"/>
              <w:numPr>
                <w:ilvl w:val="0"/>
                <w:numId w:val="2"/>
              </w:numPr>
            </w:pPr>
            <w:r>
              <w:t>How does stage design fulfill the need of the project?</w:t>
            </w:r>
          </w:p>
          <w:p w14:paraId="1125E669" w14:textId="77777777" w:rsidR="007F48D9" w:rsidRDefault="007F48D9" w:rsidP="007F48D9">
            <w:pPr>
              <w:pStyle w:val="ListParagraph"/>
              <w:numPr>
                <w:ilvl w:val="0"/>
                <w:numId w:val="2"/>
              </w:numPr>
            </w:pPr>
            <w:r>
              <w:t>How does music and effects fit the theme and mood of a scene?</w:t>
            </w:r>
          </w:p>
          <w:p w14:paraId="76050975" w14:textId="77777777" w:rsidR="007F48D9" w:rsidRDefault="007F48D9" w:rsidP="007F48D9">
            <w:pPr>
              <w:pStyle w:val="ListParagraph"/>
              <w:numPr>
                <w:ilvl w:val="0"/>
                <w:numId w:val="2"/>
              </w:numPr>
            </w:pPr>
            <w:r>
              <w:t>What does costume communicate about the character’s personality?</w:t>
            </w:r>
          </w:p>
          <w:p w14:paraId="3A48BA00" w14:textId="77777777" w:rsidR="007F48D9" w:rsidRDefault="007F48D9" w:rsidP="007F48D9">
            <w:pPr>
              <w:pStyle w:val="ListParagraph"/>
              <w:numPr>
                <w:ilvl w:val="0"/>
                <w:numId w:val="2"/>
              </w:numPr>
            </w:pPr>
            <w:r>
              <w:t>How realistic is a plan for make, borrowing, or purchasing the items?</w:t>
            </w:r>
          </w:p>
        </w:tc>
        <w:tc>
          <w:tcPr>
            <w:tcW w:w="2866" w:type="dxa"/>
          </w:tcPr>
          <w:p w14:paraId="13146C71" w14:textId="77777777" w:rsidR="007F48D9" w:rsidRDefault="008A5B1C" w:rsidP="008A5B1C">
            <w:pPr>
              <w:pStyle w:val="ListParagraph"/>
              <w:numPr>
                <w:ilvl w:val="0"/>
                <w:numId w:val="2"/>
              </w:numPr>
            </w:pPr>
            <w:r>
              <w:t>How effective is a writer’s choice of camera shots and special effects?</w:t>
            </w:r>
          </w:p>
          <w:p w14:paraId="1190E7BF" w14:textId="77777777" w:rsidR="008A5B1C" w:rsidRDefault="008A5B1C" w:rsidP="008A5B1C">
            <w:pPr>
              <w:pStyle w:val="ListParagraph"/>
              <w:numPr>
                <w:ilvl w:val="0"/>
                <w:numId w:val="2"/>
              </w:numPr>
            </w:pPr>
            <w:r>
              <w:t>Is an actor’s idea imaginative as well as feasible?</w:t>
            </w:r>
          </w:p>
          <w:p w14:paraId="7F1742CE" w14:textId="77777777" w:rsidR="008A5B1C" w:rsidRDefault="008A5B1C" w:rsidP="008A5B1C">
            <w:pPr>
              <w:pStyle w:val="ListParagraph"/>
              <w:numPr>
                <w:ilvl w:val="0"/>
                <w:numId w:val="2"/>
              </w:numPr>
            </w:pPr>
            <w:r>
              <w:t>Would anyone invest in this process</w:t>
            </w:r>
            <w:r w:rsidR="00A745D4">
              <w:t xml:space="preserve"> of this new film?</w:t>
            </w:r>
          </w:p>
          <w:p w14:paraId="3A6AD06C" w14:textId="77777777" w:rsidR="00A745D4" w:rsidRDefault="00A745D4" w:rsidP="008A5B1C">
            <w:pPr>
              <w:pStyle w:val="ListParagraph"/>
              <w:numPr>
                <w:ilvl w:val="0"/>
                <w:numId w:val="2"/>
              </w:numPr>
            </w:pPr>
            <w:r>
              <w:t>Should a speaker imagine the audience?</w:t>
            </w:r>
          </w:p>
        </w:tc>
        <w:tc>
          <w:tcPr>
            <w:tcW w:w="2773" w:type="dxa"/>
          </w:tcPr>
          <w:p w14:paraId="2ECA952E" w14:textId="77777777" w:rsidR="007F48D9" w:rsidRDefault="00A745D4" w:rsidP="00A745D4">
            <w:pPr>
              <w:pStyle w:val="ListParagraph"/>
              <w:numPr>
                <w:ilvl w:val="0"/>
                <w:numId w:val="2"/>
              </w:numPr>
            </w:pPr>
            <w:r>
              <w:t>In what ways has the historical roots of the theater shape today’s productions?</w:t>
            </w:r>
          </w:p>
          <w:p w14:paraId="2CC9C64D" w14:textId="77777777" w:rsidR="00A745D4" w:rsidRDefault="00A745D4" w:rsidP="00A745D4">
            <w:pPr>
              <w:pStyle w:val="ListParagraph"/>
              <w:numPr>
                <w:ilvl w:val="0"/>
                <w:numId w:val="2"/>
              </w:numPr>
            </w:pPr>
            <w:r>
              <w:t>How does culture influence the development of theater?</w:t>
            </w:r>
          </w:p>
          <w:p w14:paraId="53C9417A" w14:textId="77777777" w:rsidR="00A745D4" w:rsidRDefault="00A745D4" w:rsidP="00A745D4">
            <w:pPr>
              <w:pStyle w:val="ListParagraph"/>
              <w:numPr>
                <w:ilvl w:val="0"/>
                <w:numId w:val="2"/>
              </w:numPr>
            </w:pPr>
            <w:r>
              <w:t>In what way does theater reflect the current interpretation of current events?</w:t>
            </w:r>
          </w:p>
        </w:tc>
        <w:tc>
          <w:tcPr>
            <w:tcW w:w="2641" w:type="dxa"/>
          </w:tcPr>
          <w:p w14:paraId="6AE1C66D" w14:textId="77777777" w:rsidR="007F48D9" w:rsidRDefault="00A745D4" w:rsidP="00A745D4">
            <w:pPr>
              <w:pStyle w:val="ListParagraph"/>
              <w:numPr>
                <w:ilvl w:val="0"/>
                <w:numId w:val="2"/>
              </w:numPr>
              <w:jc w:val="both"/>
            </w:pPr>
            <w:r>
              <w:t>How is a role analyzed though the drawing on the material in the play as well as personal experiences?</w:t>
            </w:r>
          </w:p>
          <w:p w14:paraId="72862D05" w14:textId="77777777" w:rsidR="00A745D4" w:rsidRDefault="00A745D4" w:rsidP="00A745D4">
            <w:pPr>
              <w:pStyle w:val="ListParagraph"/>
              <w:numPr>
                <w:ilvl w:val="0"/>
                <w:numId w:val="2"/>
              </w:numPr>
              <w:jc w:val="both"/>
            </w:pPr>
            <w:r>
              <w:t>What is the important element of the play?</w:t>
            </w:r>
          </w:p>
          <w:p w14:paraId="207A0889" w14:textId="77777777" w:rsidR="00A745D4" w:rsidRDefault="00A745D4" w:rsidP="00A745D4">
            <w:pPr>
              <w:pStyle w:val="ListParagraph"/>
              <w:numPr>
                <w:ilvl w:val="0"/>
                <w:numId w:val="2"/>
              </w:numPr>
              <w:jc w:val="both"/>
            </w:pPr>
            <w:r>
              <w:t>How are the major dramatic forms exposed?</w:t>
            </w:r>
          </w:p>
          <w:p w14:paraId="04A64305" w14:textId="77777777" w:rsidR="00A745D4" w:rsidRDefault="00A745D4" w:rsidP="00A745D4">
            <w:pPr>
              <w:pStyle w:val="ListParagraph"/>
              <w:numPr>
                <w:ilvl w:val="0"/>
                <w:numId w:val="2"/>
              </w:numPr>
              <w:jc w:val="both"/>
            </w:pPr>
            <w:r>
              <w:t>How are dramatic characters created?</w:t>
            </w:r>
          </w:p>
          <w:p w14:paraId="7965C2B9" w14:textId="77777777" w:rsidR="00A745D4" w:rsidRDefault="00A745D4" w:rsidP="00A745D4">
            <w:pPr>
              <w:pStyle w:val="ListParagraph"/>
              <w:numPr>
                <w:ilvl w:val="0"/>
                <w:numId w:val="2"/>
              </w:numPr>
              <w:jc w:val="both"/>
            </w:pPr>
            <w:r>
              <w:t>How are different types of comedy identified?</w:t>
            </w:r>
          </w:p>
          <w:p w14:paraId="4FEC1DFB" w14:textId="77777777" w:rsidR="00A745D4" w:rsidRDefault="00A30A27" w:rsidP="00A745D4">
            <w:pPr>
              <w:pStyle w:val="ListParagraph"/>
              <w:numPr>
                <w:ilvl w:val="0"/>
                <w:numId w:val="2"/>
              </w:numPr>
              <w:jc w:val="both"/>
            </w:pPr>
            <w:r>
              <w:t>How is a comic character created?</w:t>
            </w:r>
          </w:p>
          <w:p w14:paraId="3046F9E1" w14:textId="77777777" w:rsidR="001245B1" w:rsidRDefault="001245B1" w:rsidP="00A745D4">
            <w:pPr>
              <w:pStyle w:val="ListParagraph"/>
              <w:numPr>
                <w:ilvl w:val="0"/>
                <w:numId w:val="2"/>
              </w:numPr>
              <w:jc w:val="both"/>
            </w:pPr>
            <w:r>
              <w:t>What is comic timing</w:t>
            </w:r>
          </w:p>
        </w:tc>
      </w:tr>
      <w:tr w:rsidR="00563189" w14:paraId="719AA027" w14:textId="77777777" w:rsidTr="00563189">
        <w:tc>
          <w:tcPr>
            <w:tcW w:w="2239" w:type="dxa"/>
          </w:tcPr>
          <w:p w14:paraId="7884148C" w14:textId="77777777" w:rsidR="00F266EF" w:rsidRPr="00F266EF" w:rsidRDefault="00F266EF" w:rsidP="00F66689">
            <w:pPr>
              <w:rPr>
                <w:b/>
              </w:rPr>
            </w:pPr>
            <w:r>
              <w:rPr>
                <w:b/>
              </w:rPr>
              <w:t>Standards</w:t>
            </w:r>
          </w:p>
        </w:tc>
        <w:tc>
          <w:tcPr>
            <w:tcW w:w="3089" w:type="dxa"/>
          </w:tcPr>
          <w:p w14:paraId="7E153B16" w14:textId="77777777" w:rsidR="00A30A27" w:rsidRPr="00A30A27" w:rsidRDefault="00A30A27" w:rsidP="00A30A27">
            <w:pPr>
              <w:rPr>
                <w:sz w:val="22"/>
                <w:szCs w:val="22"/>
              </w:rPr>
            </w:pPr>
            <w:r w:rsidRPr="00A30A27">
              <w:rPr>
                <w:sz w:val="22"/>
                <w:szCs w:val="22"/>
              </w:rPr>
              <w:t>1.1.8.C.1              1.3.8.C.1</w:t>
            </w:r>
          </w:p>
          <w:p w14:paraId="0F88C17E" w14:textId="77777777" w:rsidR="00A30A27" w:rsidRPr="00A30A27" w:rsidRDefault="00A30A27" w:rsidP="00A30A27">
            <w:pPr>
              <w:rPr>
                <w:sz w:val="22"/>
                <w:szCs w:val="22"/>
              </w:rPr>
            </w:pPr>
            <w:r w:rsidRPr="00A30A27">
              <w:rPr>
                <w:sz w:val="22"/>
                <w:szCs w:val="22"/>
              </w:rPr>
              <w:t>1.1.8.C.2              1.3.8.C.2</w:t>
            </w:r>
          </w:p>
          <w:p w14:paraId="0C73B40D" w14:textId="77777777" w:rsidR="00A30A27" w:rsidRPr="00A30A27" w:rsidRDefault="00A30A27" w:rsidP="00A30A27">
            <w:pPr>
              <w:rPr>
                <w:sz w:val="22"/>
                <w:szCs w:val="22"/>
              </w:rPr>
            </w:pPr>
            <w:r w:rsidRPr="00A30A27">
              <w:rPr>
                <w:sz w:val="22"/>
                <w:szCs w:val="22"/>
              </w:rPr>
              <w:t>1.1.8.C.3</w:t>
            </w:r>
          </w:p>
          <w:p w14:paraId="4DCF0FD1" w14:textId="77777777" w:rsidR="007F48D9" w:rsidRPr="00F266EF" w:rsidRDefault="00A30A27" w:rsidP="00A30A27">
            <w:r w:rsidRPr="00A30A27">
              <w:rPr>
                <w:sz w:val="22"/>
                <w:szCs w:val="22"/>
              </w:rPr>
              <w:t>1.1.8.C.4</w:t>
            </w:r>
          </w:p>
        </w:tc>
        <w:tc>
          <w:tcPr>
            <w:tcW w:w="2866" w:type="dxa"/>
          </w:tcPr>
          <w:p w14:paraId="1B9EAE81" w14:textId="77777777" w:rsidR="00A30A27" w:rsidRPr="00A30A27" w:rsidRDefault="00A30A27" w:rsidP="00A30A27">
            <w:pPr>
              <w:rPr>
                <w:sz w:val="22"/>
                <w:szCs w:val="22"/>
              </w:rPr>
            </w:pPr>
            <w:r w:rsidRPr="00A30A27">
              <w:rPr>
                <w:sz w:val="22"/>
                <w:szCs w:val="22"/>
              </w:rPr>
              <w:t>1.3.8.C.1</w:t>
            </w:r>
          </w:p>
          <w:p w14:paraId="31993BB8" w14:textId="77777777" w:rsidR="00A30A27" w:rsidRPr="00A30A27" w:rsidRDefault="00A30A27" w:rsidP="00A30A27">
            <w:pPr>
              <w:rPr>
                <w:sz w:val="22"/>
                <w:szCs w:val="22"/>
              </w:rPr>
            </w:pPr>
            <w:r w:rsidRPr="00A30A27">
              <w:rPr>
                <w:sz w:val="22"/>
                <w:szCs w:val="22"/>
              </w:rPr>
              <w:t>1.3.8.C.2</w:t>
            </w:r>
          </w:p>
          <w:p w14:paraId="5E94C5CD" w14:textId="77777777" w:rsidR="00A30A27" w:rsidRPr="00A30A27" w:rsidRDefault="00A30A27" w:rsidP="00A30A27">
            <w:pPr>
              <w:rPr>
                <w:sz w:val="22"/>
                <w:szCs w:val="22"/>
              </w:rPr>
            </w:pPr>
            <w:r w:rsidRPr="00A30A27">
              <w:rPr>
                <w:sz w:val="22"/>
                <w:szCs w:val="22"/>
              </w:rPr>
              <w:t>1.4.8.A.1          1.4.8.A.3</w:t>
            </w:r>
          </w:p>
          <w:p w14:paraId="0C754003" w14:textId="77777777" w:rsidR="00573D83" w:rsidRDefault="00A30A27" w:rsidP="00A30A27">
            <w:r w:rsidRPr="00A30A27">
              <w:rPr>
                <w:sz w:val="22"/>
                <w:szCs w:val="22"/>
              </w:rPr>
              <w:t>1.4.8.A.2          1.4.8.A.4</w:t>
            </w:r>
          </w:p>
          <w:p w14:paraId="09257435" w14:textId="77777777" w:rsidR="00573D83" w:rsidRPr="00F266EF" w:rsidRDefault="00573D83" w:rsidP="00F66689"/>
        </w:tc>
        <w:tc>
          <w:tcPr>
            <w:tcW w:w="2773" w:type="dxa"/>
          </w:tcPr>
          <w:p w14:paraId="7CE7C2CF" w14:textId="77777777" w:rsidR="00A30A27" w:rsidRPr="00A30A27" w:rsidRDefault="00A30A27" w:rsidP="00A30A27">
            <w:pPr>
              <w:rPr>
                <w:sz w:val="22"/>
                <w:szCs w:val="22"/>
              </w:rPr>
            </w:pPr>
            <w:r w:rsidRPr="00A30A27">
              <w:rPr>
                <w:sz w:val="22"/>
                <w:szCs w:val="22"/>
              </w:rPr>
              <w:t>1.2.8.A.1            1.4.8.A.6</w:t>
            </w:r>
          </w:p>
          <w:p w14:paraId="622969D2" w14:textId="77777777" w:rsidR="00A30A27" w:rsidRPr="00A30A27" w:rsidRDefault="00A30A27" w:rsidP="00A30A27">
            <w:pPr>
              <w:rPr>
                <w:sz w:val="22"/>
                <w:szCs w:val="22"/>
              </w:rPr>
            </w:pPr>
            <w:r w:rsidRPr="00A30A27">
              <w:rPr>
                <w:sz w:val="22"/>
                <w:szCs w:val="22"/>
              </w:rPr>
              <w:t>1.2.8.A.2</w:t>
            </w:r>
          </w:p>
          <w:p w14:paraId="69CD8969" w14:textId="77777777" w:rsidR="00A30A27" w:rsidRPr="00A30A27" w:rsidRDefault="00A30A27" w:rsidP="00A30A27">
            <w:pPr>
              <w:rPr>
                <w:sz w:val="22"/>
                <w:szCs w:val="22"/>
              </w:rPr>
            </w:pPr>
            <w:r w:rsidRPr="00A30A27">
              <w:rPr>
                <w:sz w:val="22"/>
                <w:szCs w:val="22"/>
              </w:rPr>
              <w:t>1.2.8.A.3</w:t>
            </w:r>
          </w:p>
          <w:p w14:paraId="0D1D5F1C" w14:textId="77777777" w:rsidR="00573D83" w:rsidRPr="00F266EF" w:rsidRDefault="00A30A27" w:rsidP="00A30A27">
            <w:r w:rsidRPr="00A30A27">
              <w:rPr>
                <w:sz w:val="22"/>
                <w:szCs w:val="22"/>
              </w:rPr>
              <w:t>1.4.8.A.4</w:t>
            </w:r>
          </w:p>
        </w:tc>
        <w:tc>
          <w:tcPr>
            <w:tcW w:w="2641" w:type="dxa"/>
          </w:tcPr>
          <w:p w14:paraId="3AD6601B" w14:textId="77777777" w:rsidR="00A30A27" w:rsidRPr="00A30A27" w:rsidRDefault="00A30A27" w:rsidP="00A30A27">
            <w:pPr>
              <w:rPr>
                <w:sz w:val="22"/>
                <w:szCs w:val="22"/>
              </w:rPr>
            </w:pPr>
            <w:r w:rsidRPr="00A30A27">
              <w:rPr>
                <w:sz w:val="22"/>
                <w:szCs w:val="22"/>
              </w:rPr>
              <w:t>1.4.8.B.1      1.3.8.C.2</w:t>
            </w:r>
          </w:p>
          <w:p w14:paraId="4D31C8B8" w14:textId="77777777" w:rsidR="00A30A27" w:rsidRPr="00A30A27" w:rsidRDefault="00A30A27" w:rsidP="00A30A27">
            <w:pPr>
              <w:rPr>
                <w:sz w:val="22"/>
                <w:szCs w:val="22"/>
              </w:rPr>
            </w:pPr>
            <w:r w:rsidRPr="00A30A27">
              <w:rPr>
                <w:sz w:val="22"/>
                <w:szCs w:val="22"/>
              </w:rPr>
              <w:t>1.4.8.B.2</w:t>
            </w:r>
          </w:p>
          <w:p w14:paraId="09EE1DAE" w14:textId="77777777" w:rsidR="00A30A27" w:rsidRPr="00A30A27" w:rsidRDefault="00A30A27" w:rsidP="00A30A27">
            <w:pPr>
              <w:rPr>
                <w:sz w:val="22"/>
                <w:szCs w:val="22"/>
              </w:rPr>
            </w:pPr>
            <w:r w:rsidRPr="00A30A27">
              <w:rPr>
                <w:sz w:val="22"/>
                <w:szCs w:val="22"/>
              </w:rPr>
              <w:t>1.4.8.B.3</w:t>
            </w:r>
          </w:p>
          <w:p w14:paraId="0EF53FBB" w14:textId="77777777" w:rsidR="00573D83" w:rsidRPr="00F266EF" w:rsidRDefault="00A30A27" w:rsidP="00A30A27">
            <w:r w:rsidRPr="00A30A27">
              <w:rPr>
                <w:sz w:val="22"/>
                <w:szCs w:val="22"/>
              </w:rPr>
              <w:t>1.3.8.C.1</w:t>
            </w:r>
          </w:p>
        </w:tc>
      </w:tr>
      <w:tr w:rsidR="00563189" w14:paraId="545E4274" w14:textId="77777777" w:rsidTr="00563189">
        <w:tc>
          <w:tcPr>
            <w:tcW w:w="2239" w:type="dxa"/>
          </w:tcPr>
          <w:p w14:paraId="53FEF359" w14:textId="77777777" w:rsidR="00573D83" w:rsidRDefault="00573D83" w:rsidP="00A30A27">
            <w:pPr>
              <w:rPr>
                <w:b/>
              </w:rPr>
            </w:pPr>
            <w:r>
              <w:rPr>
                <w:b/>
              </w:rPr>
              <w:t xml:space="preserve">Students will </w:t>
            </w:r>
            <w:proofErr w:type="gramStart"/>
            <w:r>
              <w:rPr>
                <w:b/>
              </w:rPr>
              <w:t xml:space="preserve">understand </w:t>
            </w:r>
            <w:r w:rsidR="00A30A27">
              <w:rPr>
                <w:b/>
              </w:rPr>
              <w:t>….</w:t>
            </w:r>
            <w:proofErr w:type="gramEnd"/>
          </w:p>
        </w:tc>
        <w:tc>
          <w:tcPr>
            <w:tcW w:w="3089" w:type="dxa"/>
          </w:tcPr>
          <w:p w14:paraId="76CA8ED8" w14:textId="77777777" w:rsidR="00573D83" w:rsidRDefault="00A30A27" w:rsidP="00A30A27">
            <w:pPr>
              <w:pStyle w:val="ListParagraph"/>
              <w:numPr>
                <w:ilvl w:val="0"/>
                <w:numId w:val="3"/>
              </w:numPr>
            </w:pPr>
            <w:r>
              <w:t>The basics of stage</w:t>
            </w:r>
          </w:p>
          <w:p w14:paraId="53D6FBCA" w14:textId="77777777" w:rsidR="00A30A27" w:rsidRDefault="00A30A27" w:rsidP="00A30A27">
            <w:pPr>
              <w:pStyle w:val="ListParagraph"/>
              <w:numPr>
                <w:ilvl w:val="0"/>
                <w:numId w:val="3"/>
              </w:numPr>
            </w:pPr>
            <w:r>
              <w:t>The role and production of sound for theatrical presentation</w:t>
            </w:r>
          </w:p>
          <w:p w14:paraId="79865004" w14:textId="77777777" w:rsidR="00A30A27" w:rsidRDefault="00A30A27" w:rsidP="00A30A27">
            <w:pPr>
              <w:pStyle w:val="ListParagraph"/>
              <w:numPr>
                <w:ilvl w:val="0"/>
                <w:numId w:val="3"/>
              </w:numPr>
            </w:pPr>
            <w:r>
              <w:t>Basic costume design</w:t>
            </w:r>
          </w:p>
          <w:p w14:paraId="30B8AF47" w14:textId="77777777" w:rsidR="00A30A27" w:rsidRDefault="00A30A27" w:rsidP="00A30A27">
            <w:pPr>
              <w:pStyle w:val="ListParagraph"/>
              <w:numPr>
                <w:ilvl w:val="0"/>
                <w:numId w:val="3"/>
              </w:numPr>
            </w:pPr>
            <w:r>
              <w:t>Principles of effective stage makeup</w:t>
            </w:r>
          </w:p>
          <w:p w14:paraId="3828FA28" w14:textId="77777777" w:rsidR="00A30A27" w:rsidRDefault="00A30A27" w:rsidP="00A30A27">
            <w:pPr>
              <w:pStyle w:val="ListParagraph"/>
              <w:numPr>
                <w:ilvl w:val="0"/>
                <w:numId w:val="3"/>
              </w:numPr>
            </w:pPr>
            <w:r>
              <w:t>Importance of set design</w:t>
            </w:r>
          </w:p>
          <w:p w14:paraId="17118F53" w14:textId="77777777" w:rsidR="00A30A27" w:rsidRPr="00F266EF" w:rsidRDefault="00A30A27" w:rsidP="00A30A27">
            <w:pPr>
              <w:pStyle w:val="ListParagraph"/>
              <w:numPr>
                <w:ilvl w:val="0"/>
                <w:numId w:val="3"/>
              </w:numPr>
            </w:pPr>
            <w:r>
              <w:t>Basics of stage lighting</w:t>
            </w:r>
          </w:p>
        </w:tc>
        <w:tc>
          <w:tcPr>
            <w:tcW w:w="2866" w:type="dxa"/>
          </w:tcPr>
          <w:p w14:paraId="17B41EDF" w14:textId="77777777" w:rsidR="00573D83" w:rsidRDefault="00A30A27" w:rsidP="00A30A27">
            <w:pPr>
              <w:pStyle w:val="ListParagraph"/>
              <w:numPr>
                <w:ilvl w:val="0"/>
                <w:numId w:val="3"/>
              </w:numPr>
            </w:pPr>
            <w:r>
              <w:t>The elements of musical theater</w:t>
            </w:r>
          </w:p>
          <w:p w14:paraId="741121EE" w14:textId="77777777" w:rsidR="00A30A27" w:rsidRDefault="00A30A27" w:rsidP="00A30A27">
            <w:pPr>
              <w:pStyle w:val="ListParagraph"/>
              <w:numPr>
                <w:ilvl w:val="0"/>
                <w:numId w:val="3"/>
              </w:numPr>
            </w:pPr>
            <w:r>
              <w:t>How to combine writing and performance</w:t>
            </w:r>
          </w:p>
          <w:p w14:paraId="504FAE42" w14:textId="77777777" w:rsidR="00A30A27" w:rsidRDefault="00A30A27" w:rsidP="00A30A27">
            <w:pPr>
              <w:pStyle w:val="ListParagraph"/>
              <w:numPr>
                <w:ilvl w:val="0"/>
                <w:numId w:val="3"/>
              </w:numPr>
            </w:pPr>
            <w:r>
              <w:t>The elements of theater and film</w:t>
            </w:r>
          </w:p>
          <w:p w14:paraId="1BDCEB20" w14:textId="77777777" w:rsidR="00A30A27" w:rsidRDefault="00A30A27" w:rsidP="00A30A27">
            <w:pPr>
              <w:pStyle w:val="ListParagraph"/>
              <w:numPr>
                <w:ilvl w:val="0"/>
                <w:numId w:val="3"/>
              </w:numPr>
            </w:pPr>
            <w:r>
              <w:t>How to explore aspects of TV and TV series</w:t>
            </w:r>
          </w:p>
          <w:p w14:paraId="0534F99A" w14:textId="77777777" w:rsidR="00A30A27" w:rsidRDefault="00A30A27" w:rsidP="00A30A27">
            <w:pPr>
              <w:pStyle w:val="ListParagraph"/>
              <w:numPr>
                <w:ilvl w:val="0"/>
                <w:numId w:val="3"/>
              </w:numPr>
            </w:pPr>
            <w:r>
              <w:t>Writing and performance skills</w:t>
            </w:r>
          </w:p>
          <w:p w14:paraId="5C584DA7" w14:textId="77777777" w:rsidR="00A30A27" w:rsidRDefault="00A30A27" w:rsidP="00A30A27">
            <w:pPr>
              <w:pStyle w:val="ListParagraph"/>
              <w:numPr>
                <w:ilvl w:val="0"/>
                <w:numId w:val="3"/>
              </w:numPr>
            </w:pPr>
            <w:r>
              <w:t>How theater and film differ</w:t>
            </w:r>
          </w:p>
          <w:p w14:paraId="42A7EF29" w14:textId="77777777" w:rsidR="00A30A27" w:rsidRDefault="00A30A27" w:rsidP="00A30A27">
            <w:pPr>
              <w:pStyle w:val="ListParagraph"/>
              <w:numPr>
                <w:ilvl w:val="0"/>
                <w:numId w:val="3"/>
              </w:numPr>
            </w:pPr>
            <w:r>
              <w:t>The art of conceptualizing a script and presenting it to others.</w:t>
            </w:r>
          </w:p>
          <w:p w14:paraId="3F8EDC86" w14:textId="77777777" w:rsidR="00A30A27" w:rsidRPr="00F266EF" w:rsidRDefault="00A30A27" w:rsidP="00A30A27">
            <w:pPr>
              <w:pStyle w:val="ListParagraph"/>
              <w:numPr>
                <w:ilvl w:val="0"/>
                <w:numId w:val="3"/>
              </w:numPr>
            </w:pPr>
            <w:r>
              <w:t>How to explore the unique aspects of vision and the demands of the medium</w:t>
            </w:r>
          </w:p>
        </w:tc>
        <w:tc>
          <w:tcPr>
            <w:tcW w:w="2773" w:type="dxa"/>
          </w:tcPr>
          <w:p w14:paraId="66AED858" w14:textId="77777777" w:rsidR="00573D83" w:rsidRDefault="00A30A27" w:rsidP="00A30A27">
            <w:pPr>
              <w:pStyle w:val="ListParagraph"/>
              <w:numPr>
                <w:ilvl w:val="0"/>
                <w:numId w:val="3"/>
              </w:numPr>
            </w:pPr>
            <w:r>
              <w:t>Understand the development and history</w:t>
            </w:r>
          </w:p>
          <w:p w14:paraId="5CAE95BD" w14:textId="77777777" w:rsidR="00A30A27" w:rsidRDefault="001245B1" w:rsidP="00A30A27">
            <w:pPr>
              <w:pStyle w:val="ListParagraph"/>
              <w:numPr>
                <w:ilvl w:val="0"/>
                <w:numId w:val="3"/>
              </w:numPr>
            </w:pPr>
            <w:r>
              <w:t>That has theater grows, human culture flourishes</w:t>
            </w:r>
          </w:p>
          <w:p w14:paraId="30B35179" w14:textId="77777777" w:rsidR="001245B1" w:rsidRDefault="001245B1" w:rsidP="00A30A27">
            <w:pPr>
              <w:pStyle w:val="ListParagraph"/>
              <w:numPr>
                <w:ilvl w:val="0"/>
                <w:numId w:val="3"/>
              </w:numPr>
            </w:pPr>
            <w:r>
              <w:t>Evaluate theater history and interpret works of art</w:t>
            </w:r>
          </w:p>
          <w:p w14:paraId="6A495251" w14:textId="77777777" w:rsidR="001245B1" w:rsidRDefault="001245B1" w:rsidP="00A30A27">
            <w:pPr>
              <w:pStyle w:val="ListParagraph"/>
              <w:numPr>
                <w:ilvl w:val="0"/>
                <w:numId w:val="3"/>
              </w:numPr>
            </w:pPr>
            <w:r>
              <w:t>Write critiques using appropriate terminology</w:t>
            </w:r>
          </w:p>
          <w:p w14:paraId="19E7D295" w14:textId="77777777" w:rsidR="001245B1" w:rsidRDefault="001245B1" w:rsidP="00A30A27">
            <w:pPr>
              <w:pStyle w:val="ListParagraph"/>
              <w:numPr>
                <w:ilvl w:val="0"/>
                <w:numId w:val="3"/>
              </w:numPr>
            </w:pPr>
            <w:r>
              <w:t>Refine directing skills to solve logistics problems</w:t>
            </w:r>
          </w:p>
          <w:p w14:paraId="6D8659D8" w14:textId="77777777" w:rsidR="001245B1" w:rsidRDefault="001245B1" w:rsidP="00A30A27">
            <w:pPr>
              <w:pStyle w:val="ListParagraph"/>
              <w:numPr>
                <w:ilvl w:val="0"/>
                <w:numId w:val="3"/>
              </w:numPr>
            </w:pPr>
            <w:r>
              <w:t>Practice practical design appreciation</w:t>
            </w:r>
          </w:p>
          <w:p w14:paraId="5631AAC1" w14:textId="77777777" w:rsidR="001245B1" w:rsidRPr="00F266EF" w:rsidRDefault="001245B1" w:rsidP="00A30A27">
            <w:pPr>
              <w:pStyle w:val="ListParagraph"/>
              <w:numPr>
                <w:ilvl w:val="0"/>
                <w:numId w:val="3"/>
              </w:numPr>
            </w:pPr>
            <w:r>
              <w:t>Develop research and media skills</w:t>
            </w:r>
          </w:p>
        </w:tc>
        <w:tc>
          <w:tcPr>
            <w:tcW w:w="2641" w:type="dxa"/>
          </w:tcPr>
          <w:p w14:paraId="4A708E8C" w14:textId="77777777" w:rsidR="00573D83" w:rsidRDefault="001245B1" w:rsidP="001245B1">
            <w:pPr>
              <w:pStyle w:val="ListParagraph"/>
              <w:numPr>
                <w:ilvl w:val="0"/>
                <w:numId w:val="3"/>
              </w:numPr>
            </w:pPr>
            <w:r>
              <w:t>How to analyze a role by drawing on the material in the play as well as personal experiences</w:t>
            </w:r>
          </w:p>
          <w:p w14:paraId="5B1961EE" w14:textId="77777777" w:rsidR="001245B1" w:rsidRDefault="001245B1" w:rsidP="001245B1">
            <w:pPr>
              <w:pStyle w:val="ListParagraph"/>
              <w:numPr>
                <w:ilvl w:val="0"/>
                <w:numId w:val="3"/>
              </w:numPr>
            </w:pPr>
            <w:r>
              <w:t>Learn the important element of the play</w:t>
            </w:r>
          </w:p>
          <w:p w14:paraId="77CED5D4" w14:textId="77777777" w:rsidR="001245B1" w:rsidRDefault="001245B1" w:rsidP="001245B1">
            <w:pPr>
              <w:pStyle w:val="ListParagraph"/>
              <w:numPr>
                <w:ilvl w:val="0"/>
                <w:numId w:val="3"/>
              </w:numPr>
            </w:pPr>
            <w:r>
              <w:t>Expose the major dramatic forms</w:t>
            </w:r>
          </w:p>
          <w:p w14:paraId="54EE1535" w14:textId="77777777" w:rsidR="001245B1" w:rsidRDefault="001245B1" w:rsidP="001245B1">
            <w:pPr>
              <w:pStyle w:val="ListParagraph"/>
              <w:numPr>
                <w:ilvl w:val="0"/>
                <w:numId w:val="3"/>
              </w:numPr>
            </w:pPr>
            <w:r>
              <w:t>How to create a dramatic character</w:t>
            </w:r>
          </w:p>
          <w:p w14:paraId="4CB0815F" w14:textId="77777777" w:rsidR="001245B1" w:rsidRDefault="001245B1" w:rsidP="001245B1">
            <w:pPr>
              <w:pStyle w:val="ListParagraph"/>
              <w:numPr>
                <w:ilvl w:val="0"/>
                <w:numId w:val="3"/>
              </w:numPr>
            </w:pPr>
            <w:r>
              <w:t>Identify the different types of comedy</w:t>
            </w:r>
          </w:p>
          <w:p w14:paraId="2A6001AA" w14:textId="77777777" w:rsidR="001245B1" w:rsidRDefault="001245B1" w:rsidP="001245B1">
            <w:pPr>
              <w:pStyle w:val="ListParagraph"/>
              <w:numPr>
                <w:ilvl w:val="0"/>
                <w:numId w:val="3"/>
              </w:numPr>
            </w:pPr>
            <w:r>
              <w:t>How to create a comic character</w:t>
            </w:r>
          </w:p>
          <w:p w14:paraId="402C9CAB" w14:textId="77777777" w:rsidR="001245B1" w:rsidRDefault="001245B1" w:rsidP="001245B1">
            <w:pPr>
              <w:pStyle w:val="ListParagraph"/>
              <w:numPr>
                <w:ilvl w:val="0"/>
                <w:numId w:val="3"/>
              </w:numPr>
            </w:pPr>
            <w:r>
              <w:t>Analyze a character in terms of internal and external traits</w:t>
            </w:r>
          </w:p>
          <w:p w14:paraId="0A8311A8" w14:textId="77777777" w:rsidR="001245B1" w:rsidRDefault="001245B1" w:rsidP="001245B1">
            <w:pPr>
              <w:pStyle w:val="ListParagraph"/>
              <w:numPr>
                <w:ilvl w:val="0"/>
                <w:numId w:val="3"/>
              </w:numPr>
            </w:pPr>
            <w:r>
              <w:t>Develop vivid characterization</w:t>
            </w:r>
          </w:p>
          <w:p w14:paraId="61492316" w14:textId="77777777" w:rsidR="00563189" w:rsidRDefault="001245B1" w:rsidP="00563189">
            <w:pPr>
              <w:pStyle w:val="ListParagraph"/>
              <w:numPr>
                <w:ilvl w:val="0"/>
                <w:numId w:val="3"/>
              </w:numPr>
            </w:pPr>
            <w:r>
              <w:t>Use strong characteriz</w:t>
            </w:r>
            <w:r w:rsidR="00563189">
              <w:t>ation and controlled emotional intensity</w:t>
            </w:r>
          </w:p>
          <w:p w14:paraId="4DD3E0A7" w14:textId="77777777" w:rsidR="00563189" w:rsidRPr="00F266EF" w:rsidRDefault="00563189" w:rsidP="00563189">
            <w:pPr>
              <w:pStyle w:val="ListParagraph"/>
              <w:numPr>
                <w:ilvl w:val="0"/>
                <w:numId w:val="3"/>
              </w:numPr>
            </w:pPr>
            <w:r>
              <w:t>Develop sense of comic timing</w:t>
            </w:r>
          </w:p>
        </w:tc>
      </w:tr>
      <w:tr w:rsidR="00563189" w14:paraId="760B9A02" w14:textId="77777777" w:rsidTr="00563189">
        <w:tc>
          <w:tcPr>
            <w:tcW w:w="2239" w:type="dxa"/>
          </w:tcPr>
          <w:p w14:paraId="3F284989" w14:textId="77777777" w:rsidR="00F266EF" w:rsidRPr="00F266EF" w:rsidRDefault="00F266EF" w:rsidP="00F66689">
            <w:pPr>
              <w:rPr>
                <w:b/>
              </w:rPr>
            </w:pPr>
            <w:r>
              <w:rPr>
                <w:b/>
              </w:rPr>
              <w:t>Resources</w:t>
            </w:r>
          </w:p>
        </w:tc>
        <w:tc>
          <w:tcPr>
            <w:tcW w:w="3089" w:type="dxa"/>
          </w:tcPr>
          <w:p w14:paraId="0799EE1B" w14:textId="77777777" w:rsidR="00F266EF" w:rsidRPr="00563189" w:rsidRDefault="00563189" w:rsidP="00F66689">
            <w:pPr>
              <w:rPr>
                <w:b/>
              </w:rPr>
            </w:pPr>
            <w:r w:rsidRPr="00563189">
              <w:rPr>
                <w:b/>
              </w:rPr>
              <w:t>Unit Vocabulary</w:t>
            </w:r>
          </w:p>
          <w:p w14:paraId="37503369" w14:textId="77777777" w:rsidR="00563189" w:rsidRDefault="00563189" w:rsidP="00F66689">
            <w:proofErr w:type="gramStart"/>
            <w:r>
              <w:t>set</w:t>
            </w:r>
            <w:proofErr w:type="gramEnd"/>
            <w:r>
              <w:t xml:space="preserve"> design</w:t>
            </w:r>
          </w:p>
          <w:p w14:paraId="1AD1266D" w14:textId="77777777" w:rsidR="00563189" w:rsidRDefault="00563189" w:rsidP="00F66689">
            <w:proofErr w:type="gramStart"/>
            <w:r>
              <w:t>construction</w:t>
            </w:r>
            <w:proofErr w:type="gramEnd"/>
          </w:p>
          <w:p w14:paraId="64BBF0EC" w14:textId="77777777" w:rsidR="00563189" w:rsidRDefault="00563189" w:rsidP="00F66689">
            <w:proofErr w:type="gramStart"/>
            <w:r>
              <w:t>lighting</w:t>
            </w:r>
            <w:proofErr w:type="gramEnd"/>
          </w:p>
          <w:p w14:paraId="191678F6" w14:textId="77777777" w:rsidR="00563189" w:rsidRDefault="00563189" w:rsidP="00F66689">
            <w:proofErr w:type="gramStart"/>
            <w:r>
              <w:t>sound</w:t>
            </w:r>
            <w:proofErr w:type="gramEnd"/>
            <w:r>
              <w:t xml:space="preserve"> </w:t>
            </w:r>
          </w:p>
          <w:p w14:paraId="0E2B2613" w14:textId="77777777" w:rsidR="00563189" w:rsidRDefault="00563189" w:rsidP="00F66689">
            <w:proofErr w:type="gramStart"/>
            <w:r>
              <w:t>makeup</w:t>
            </w:r>
            <w:proofErr w:type="gramEnd"/>
          </w:p>
          <w:p w14:paraId="28605CED" w14:textId="77777777" w:rsidR="00563189" w:rsidRDefault="00563189" w:rsidP="00F66689">
            <w:proofErr w:type="gramStart"/>
            <w:r>
              <w:t>costumes</w:t>
            </w:r>
            <w:proofErr w:type="gramEnd"/>
          </w:p>
          <w:p w14:paraId="13D9C884" w14:textId="77777777" w:rsidR="00563189" w:rsidRDefault="00563189" w:rsidP="00F66689">
            <w:proofErr w:type="gramStart"/>
            <w:r>
              <w:t>props</w:t>
            </w:r>
            <w:proofErr w:type="gramEnd"/>
          </w:p>
          <w:p w14:paraId="24EE3052" w14:textId="77777777" w:rsidR="00563189" w:rsidRDefault="00563189" w:rsidP="00F66689">
            <w:proofErr w:type="gramStart"/>
            <w:r>
              <w:t>arena</w:t>
            </w:r>
            <w:proofErr w:type="gramEnd"/>
          </w:p>
          <w:p w14:paraId="60C06E63" w14:textId="77777777" w:rsidR="00563189" w:rsidRDefault="00563189" w:rsidP="00F66689">
            <w:proofErr w:type="gramStart"/>
            <w:r>
              <w:t>stage</w:t>
            </w:r>
            <w:proofErr w:type="gramEnd"/>
          </w:p>
          <w:p w14:paraId="5157B96F" w14:textId="77777777" w:rsidR="00563189" w:rsidRDefault="00563189" w:rsidP="00F66689">
            <w:proofErr w:type="gramStart"/>
            <w:r>
              <w:t>facts</w:t>
            </w:r>
            <w:proofErr w:type="gramEnd"/>
            <w:r>
              <w:t xml:space="preserve"> proscenium</w:t>
            </w:r>
          </w:p>
          <w:p w14:paraId="2D71BFA0" w14:textId="77777777" w:rsidR="00563189" w:rsidRDefault="00563189" w:rsidP="00F66689">
            <w:proofErr w:type="gramStart"/>
            <w:r>
              <w:t>thrust</w:t>
            </w:r>
            <w:proofErr w:type="gramEnd"/>
          </w:p>
          <w:p w14:paraId="7FD130F7" w14:textId="77777777" w:rsidR="00563189" w:rsidRDefault="00563189" w:rsidP="00F66689">
            <w:proofErr w:type="gramStart"/>
            <w:r>
              <w:t>stage</w:t>
            </w:r>
            <w:proofErr w:type="gramEnd"/>
            <w:r>
              <w:t xml:space="preserve"> unit</w:t>
            </w:r>
          </w:p>
          <w:p w14:paraId="17507DC0" w14:textId="77777777" w:rsidR="00563189" w:rsidRPr="00563189" w:rsidRDefault="00563189" w:rsidP="00F66689">
            <w:pPr>
              <w:rPr>
                <w:sz w:val="20"/>
                <w:szCs w:val="20"/>
              </w:rPr>
            </w:pPr>
            <w:hyperlink r:id="rId6" w:history="1">
              <w:r w:rsidRPr="00563189">
                <w:rPr>
                  <w:rStyle w:val="Hyperlink"/>
                  <w:color w:val="auto"/>
                  <w:sz w:val="20"/>
                  <w:szCs w:val="20"/>
                  <w:u w:val="none"/>
                </w:rPr>
                <w:t>http://broadwayeducators.com</w:t>
              </w:r>
            </w:hyperlink>
          </w:p>
          <w:p w14:paraId="05F4F8B5" w14:textId="77777777" w:rsidR="00563189" w:rsidRPr="00563189" w:rsidRDefault="00563189" w:rsidP="00F66689">
            <w:pPr>
              <w:rPr>
                <w:sz w:val="20"/>
                <w:szCs w:val="20"/>
              </w:rPr>
            </w:pPr>
            <w:hyperlink r:id="rId7" w:history="1">
              <w:r w:rsidRPr="00563189">
                <w:rPr>
                  <w:rStyle w:val="Hyperlink"/>
                  <w:color w:val="auto"/>
                  <w:sz w:val="20"/>
                  <w:szCs w:val="20"/>
                  <w:u w:val="none"/>
                </w:rPr>
                <w:t>https://www.schooltheat</w:t>
              </w:r>
              <w:r w:rsidRPr="00563189">
                <w:rPr>
                  <w:rStyle w:val="Hyperlink"/>
                  <w:color w:val="auto"/>
                  <w:sz w:val="20"/>
                  <w:szCs w:val="20"/>
                  <w:u w:val="none"/>
                </w:rPr>
                <w:t>e</w:t>
              </w:r>
              <w:r w:rsidRPr="00563189">
                <w:rPr>
                  <w:rStyle w:val="Hyperlink"/>
                  <w:color w:val="auto"/>
                  <w:sz w:val="20"/>
                  <w:szCs w:val="20"/>
                  <w:u w:val="none"/>
                </w:rPr>
                <w:t>r.org</w:t>
              </w:r>
            </w:hyperlink>
          </w:p>
          <w:p w14:paraId="21F5F5F2" w14:textId="77777777" w:rsidR="00563189" w:rsidRPr="00F266EF" w:rsidRDefault="00563189" w:rsidP="00F66689">
            <w:r w:rsidRPr="00563189">
              <w:rPr>
                <w:sz w:val="20"/>
                <w:szCs w:val="20"/>
              </w:rPr>
              <w:t>/</w:t>
            </w:r>
            <w:proofErr w:type="spellStart"/>
            <w:r w:rsidRPr="00563189">
              <w:rPr>
                <w:sz w:val="20"/>
                <w:szCs w:val="20"/>
              </w:rPr>
              <w:t>publictions</w:t>
            </w:r>
            <w:proofErr w:type="spellEnd"/>
            <w:r w:rsidRPr="00563189">
              <w:rPr>
                <w:sz w:val="20"/>
                <w:szCs w:val="20"/>
              </w:rPr>
              <w:t>/</w:t>
            </w:r>
            <w:proofErr w:type="spellStart"/>
            <w:r w:rsidRPr="00563189">
              <w:rPr>
                <w:sz w:val="20"/>
                <w:szCs w:val="20"/>
              </w:rPr>
              <w:t>teachingtheater</w:t>
            </w:r>
            <w:proofErr w:type="spellEnd"/>
          </w:p>
        </w:tc>
        <w:tc>
          <w:tcPr>
            <w:tcW w:w="2866" w:type="dxa"/>
          </w:tcPr>
          <w:p w14:paraId="73E9159C" w14:textId="77777777" w:rsidR="00F266EF" w:rsidRDefault="00563189" w:rsidP="00F66689">
            <w:pPr>
              <w:rPr>
                <w:b/>
              </w:rPr>
            </w:pPr>
            <w:r w:rsidRPr="00563189">
              <w:rPr>
                <w:b/>
              </w:rPr>
              <w:t>Unit Vocabulary</w:t>
            </w:r>
          </w:p>
          <w:p w14:paraId="4FEEF390" w14:textId="77777777" w:rsidR="00563189" w:rsidRPr="00563189" w:rsidRDefault="00563189" w:rsidP="00F66689">
            <w:proofErr w:type="gramStart"/>
            <w:r w:rsidRPr="00563189">
              <w:t>back</w:t>
            </w:r>
            <w:proofErr w:type="gramEnd"/>
            <w:r w:rsidRPr="00563189">
              <w:t xml:space="preserve"> lot</w:t>
            </w:r>
          </w:p>
          <w:p w14:paraId="1D02B8C0" w14:textId="77777777" w:rsidR="00563189" w:rsidRDefault="00563189" w:rsidP="00F66689">
            <w:proofErr w:type="gramStart"/>
            <w:r>
              <w:t>working</w:t>
            </w:r>
            <w:proofErr w:type="gramEnd"/>
            <w:r>
              <w:t xml:space="preserve"> script</w:t>
            </w:r>
          </w:p>
          <w:p w14:paraId="0C7664A3" w14:textId="77777777" w:rsidR="00563189" w:rsidRDefault="00563189" w:rsidP="00F66689">
            <w:proofErr w:type="gramStart"/>
            <w:r>
              <w:t>developmental</w:t>
            </w:r>
            <w:proofErr w:type="gramEnd"/>
            <w:r>
              <w:t xml:space="preserve"> final </w:t>
            </w:r>
          </w:p>
          <w:p w14:paraId="34FF6E3F" w14:textId="77777777" w:rsidR="00563189" w:rsidRDefault="00563189" w:rsidP="00F66689">
            <w:proofErr w:type="gramStart"/>
            <w:r>
              <w:t>pre</w:t>
            </w:r>
            <w:proofErr w:type="gramEnd"/>
            <w:r>
              <w:t>- and post-production</w:t>
            </w:r>
          </w:p>
          <w:p w14:paraId="46354718" w14:textId="77777777" w:rsidR="00563189" w:rsidRDefault="00563189" w:rsidP="00F66689">
            <w:proofErr w:type="gramStart"/>
            <w:r>
              <w:t>cut</w:t>
            </w:r>
            <w:proofErr w:type="gramEnd"/>
          </w:p>
          <w:p w14:paraId="04F54641" w14:textId="77777777" w:rsidR="00563189" w:rsidRDefault="00563189" w:rsidP="00F66689">
            <w:proofErr w:type="gramStart"/>
            <w:r>
              <w:t>shooting</w:t>
            </w:r>
            <w:proofErr w:type="gramEnd"/>
            <w:r>
              <w:t xml:space="preserve"> script</w:t>
            </w:r>
          </w:p>
          <w:p w14:paraId="5094D99E" w14:textId="77777777" w:rsidR="00563189" w:rsidRPr="00563189" w:rsidRDefault="00563189" w:rsidP="00F66689">
            <w:proofErr w:type="gramStart"/>
            <w:r>
              <w:t>sound</w:t>
            </w:r>
            <w:proofErr w:type="gramEnd"/>
            <w:r>
              <w:t xml:space="preserve"> stage trailer</w:t>
            </w:r>
          </w:p>
          <w:p w14:paraId="796D7077" w14:textId="77777777" w:rsidR="00563189" w:rsidRDefault="00563189" w:rsidP="00563189">
            <w:pPr>
              <w:rPr>
                <w:sz w:val="20"/>
                <w:szCs w:val="20"/>
              </w:rPr>
            </w:pPr>
          </w:p>
          <w:p w14:paraId="76807EE9" w14:textId="77777777" w:rsidR="006D1720" w:rsidRDefault="006D1720" w:rsidP="00563189">
            <w:pPr>
              <w:rPr>
                <w:sz w:val="20"/>
                <w:szCs w:val="20"/>
              </w:rPr>
            </w:pPr>
          </w:p>
          <w:p w14:paraId="3A91B040" w14:textId="77777777" w:rsidR="006D1720" w:rsidRDefault="006D1720" w:rsidP="00563189">
            <w:pPr>
              <w:rPr>
                <w:sz w:val="20"/>
                <w:szCs w:val="20"/>
              </w:rPr>
            </w:pPr>
          </w:p>
          <w:p w14:paraId="0223479E" w14:textId="77777777" w:rsidR="006D1720" w:rsidRDefault="006D1720" w:rsidP="00563189">
            <w:pPr>
              <w:rPr>
                <w:sz w:val="20"/>
                <w:szCs w:val="20"/>
              </w:rPr>
            </w:pPr>
          </w:p>
          <w:p w14:paraId="1E7F2D00" w14:textId="77777777" w:rsidR="006D1720" w:rsidRDefault="006D1720" w:rsidP="00563189">
            <w:pPr>
              <w:rPr>
                <w:sz w:val="20"/>
                <w:szCs w:val="20"/>
              </w:rPr>
            </w:pPr>
          </w:p>
          <w:p w14:paraId="0FEE201D" w14:textId="77777777" w:rsidR="00563189" w:rsidRPr="00563189" w:rsidRDefault="00563189" w:rsidP="00563189">
            <w:pPr>
              <w:rPr>
                <w:sz w:val="20"/>
                <w:szCs w:val="20"/>
              </w:rPr>
            </w:pPr>
            <w:hyperlink r:id="rId8" w:history="1">
              <w:r w:rsidRPr="00563189">
                <w:rPr>
                  <w:rStyle w:val="Hyperlink"/>
                  <w:color w:val="auto"/>
                  <w:sz w:val="20"/>
                  <w:szCs w:val="20"/>
                  <w:u w:val="none"/>
                </w:rPr>
                <w:t>http://broadwayeducators.com</w:t>
              </w:r>
            </w:hyperlink>
          </w:p>
          <w:p w14:paraId="3D52AB1D" w14:textId="77777777" w:rsidR="00563189" w:rsidRPr="00563189" w:rsidRDefault="00563189" w:rsidP="00563189">
            <w:pPr>
              <w:rPr>
                <w:sz w:val="20"/>
                <w:szCs w:val="20"/>
              </w:rPr>
            </w:pPr>
            <w:hyperlink r:id="rId9" w:history="1">
              <w:r w:rsidRPr="00563189">
                <w:rPr>
                  <w:rStyle w:val="Hyperlink"/>
                  <w:color w:val="auto"/>
                  <w:sz w:val="20"/>
                  <w:szCs w:val="20"/>
                  <w:u w:val="none"/>
                </w:rPr>
                <w:t>https://www.schooltheater.org</w:t>
              </w:r>
            </w:hyperlink>
          </w:p>
          <w:p w14:paraId="277B4251" w14:textId="77777777" w:rsidR="00563189" w:rsidRPr="00563189" w:rsidRDefault="00563189" w:rsidP="00563189">
            <w:pPr>
              <w:rPr>
                <w:b/>
              </w:rPr>
            </w:pPr>
            <w:r w:rsidRPr="00563189">
              <w:rPr>
                <w:sz w:val="20"/>
                <w:szCs w:val="20"/>
              </w:rPr>
              <w:t>/</w:t>
            </w:r>
            <w:proofErr w:type="spellStart"/>
            <w:r w:rsidRPr="00563189">
              <w:rPr>
                <w:sz w:val="20"/>
                <w:szCs w:val="20"/>
              </w:rPr>
              <w:t>publictions</w:t>
            </w:r>
            <w:proofErr w:type="spellEnd"/>
            <w:r w:rsidRPr="00563189">
              <w:rPr>
                <w:sz w:val="20"/>
                <w:szCs w:val="20"/>
              </w:rPr>
              <w:t>/</w:t>
            </w:r>
            <w:proofErr w:type="spellStart"/>
            <w:r w:rsidRPr="00563189">
              <w:rPr>
                <w:sz w:val="20"/>
                <w:szCs w:val="20"/>
              </w:rPr>
              <w:t>teachingtheater</w:t>
            </w:r>
            <w:proofErr w:type="spellEnd"/>
          </w:p>
        </w:tc>
        <w:tc>
          <w:tcPr>
            <w:tcW w:w="2773" w:type="dxa"/>
          </w:tcPr>
          <w:p w14:paraId="3EABDB8B" w14:textId="77777777" w:rsidR="00F266EF" w:rsidRDefault="00563189" w:rsidP="00F66689">
            <w:pPr>
              <w:rPr>
                <w:b/>
              </w:rPr>
            </w:pPr>
            <w:r w:rsidRPr="00563189">
              <w:rPr>
                <w:b/>
              </w:rPr>
              <w:t>Unit Vocabulary</w:t>
            </w:r>
          </w:p>
          <w:p w14:paraId="62122D39" w14:textId="77777777" w:rsidR="00563189" w:rsidRDefault="00563189" w:rsidP="00F66689">
            <w:proofErr w:type="gramStart"/>
            <w:r>
              <w:t>realism</w:t>
            </w:r>
            <w:proofErr w:type="gramEnd"/>
          </w:p>
          <w:p w14:paraId="6E5DD9B7" w14:textId="77777777" w:rsidR="00563189" w:rsidRDefault="00563189" w:rsidP="00F66689">
            <w:proofErr w:type="gramStart"/>
            <w:r>
              <w:t>pharaohs</w:t>
            </w:r>
            <w:proofErr w:type="gramEnd"/>
          </w:p>
          <w:p w14:paraId="217644E8" w14:textId="77777777" w:rsidR="00563189" w:rsidRDefault="00563189" w:rsidP="00F66689">
            <w:proofErr w:type="gramStart"/>
            <w:r>
              <w:t>romanticism</w:t>
            </w:r>
            <w:proofErr w:type="gramEnd"/>
          </w:p>
          <w:p w14:paraId="513E42D6" w14:textId="77777777" w:rsidR="00563189" w:rsidRDefault="00563189" w:rsidP="00F66689">
            <w:proofErr w:type="gramStart"/>
            <w:r>
              <w:t>shaman</w:t>
            </w:r>
            <w:proofErr w:type="gramEnd"/>
            <w:r>
              <w:t xml:space="preserve"> mantle</w:t>
            </w:r>
          </w:p>
          <w:p w14:paraId="5C96DB51" w14:textId="77777777" w:rsidR="00563189" w:rsidRDefault="00563189" w:rsidP="00F66689">
            <w:proofErr w:type="gramStart"/>
            <w:r>
              <w:t>pacify</w:t>
            </w:r>
            <w:proofErr w:type="gramEnd"/>
          </w:p>
          <w:p w14:paraId="22688885" w14:textId="77777777" w:rsidR="00563189" w:rsidRDefault="00563189" w:rsidP="00F66689">
            <w:proofErr w:type="gramStart"/>
            <w:r>
              <w:t>ritual</w:t>
            </w:r>
            <w:proofErr w:type="gramEnd"/>
          </w:p>
          <w:p w14:paraId="1F4A24D8" w14:textId="77777777" w:rsidR="00563189" w:rsidRDefault="00563189" w:rsidP="00F66689">
            <w:proofErr w:type="gramStart"/>
            <w:r>
              <w:t>clown</w:t>
            </w:r>
            <w:proofErr w:type="gramEnd"/>
          </w:p>
          <w:p w14:paraId="7A7433BA" w14:textId="77777777" w:rsidR="00563189" w:rsidRPr="00563189" w:rsidRDefault="00563189" w:rsidP="00F66689">
            <w:proofErr w:type="gramStart"/>
            <w:r>
              <w:t>thespian</w:t>
            </w:r>
            <w:proofErr w:type="gramEnd"/>
          </w:p>
          <w:p w14:paraId="56F16ECA" w14:textId="77777777" w:rsidR="00563189" w:rsidRDefault="00563189" w:rsidP="00563189">
            <w:pPr>
              <w:rPr>
                <w:sz w:val="20"/>
                <w:szCs w:val="20"/>
              </w:rPr>
            </w:pPr>
          </w:p>
          <w:p w14:paraId="07341DEB" w14:textId="77777777" w:rsidR="006D1720" w:rsidRDefault="006D1720" w:rsidP="00563189">
            <w:pPr>
              <w:rPr>
                <w:sz w:val="20"/>
                <w:szCs w:val="20"/>
              </w:rPr>
            </w:pPr>
          </w:p>
          <w:p w14:paraId="756C6E60" w14:textId="77777777" w:rsidR="006D1720" w:rsidRDefault="006D1720" w:rsidP="00563189">
            <w:pPr>
              <w:rPr>
                <w:sz w:val="20"/>
                <w:szCs w:val="20"/>
              </w:rPr>
            </w:pPr>
          </w:p>
          <w:p w14:paraId="5BD346F1" w14:textId="77777777" w:rsidR="006D1720" w:rsidRDefault="006D1720" w:rsidP="00563189">
            <w:pPr>
              <w:rPr>
                <w:sz w:val="20"/>
                <w:szCs w:val="20"/>
              </w:rPr>
            </w:pPr>
          </w:p>
          <w:p w14:paraId="5355854F" w14:textId="77777777" w:rsidR="00563189" w:rsidRPr="00563189" w:rsidRDefault="00563189" w:rsidP="00563189">
            <w:pPr>
              <w:rPr>
                <w:sz w:val="20"/>
                <w:szCs w:val="20"/>
              </w:rPr>
            </w:pPr>
            <w:hyperlink r:id="rId10" w:history="1">
              <w:r w:rsidRPr="00563189">
                <w:rPr>
                  <w:rStyle w:val="Hyperlink"/>
                  <w:color w:val="auto"/>
                  <w:sz w:val="20"/>
                  <w:szCs w:val="20"/>
                  <w:u w:val="none"/>
                </w:rPr>
                <w:t>http://broadwayeducators.com</w:t>
              </w:r>
            </w:hyperlink>
          </w:p>
          <w:p w14:paraId="12E807E9" w14:textId="77777777" w:rsidR="00563189" w:rsidRPr="00563189" w:rsidRDefault="00563189" w:rsidP="00563189">
            <w:pPr>
              <w:rPr>
                <w:sz w:val="20"/>
                <w:szCs w:val="20"/>
              </w:rPr>
            </w:pPr>
            <w:hyperlink r:id="rId11" w:history="1">
              <w:r w:rsidRPr="00563189">
                <w:rPr>
                  <w:rStyle w:val="Hyperlink"/>
                  <w:color w:val="auto"/>
                  <w:sz w:val="20"/>
                  <w:szCs w:val="20"/>
                  <w:u w:val="none"/>
                </w:rPr>
                <w:t>https://www.schooltheater.org</w:t>
              </w:r>
            </w:hyperlink>
          </w:p>
          <w:p w14:paraId="6A8431CF" w14:textId="77777777" w:rsidR="00563189" w:rsidRPr="00563189" w:rsidRDefault="00563189" w:rsidP="00563189">
            <w:pPr>
              <w:rPr>
                <w:b/>
              </w:rPr>
            </w:pPr>
            <w:r w:rsidRPr="00563189">
              <w:rPr>
                <w:sz w:val="20"/>
                <w:szCs w:val="20"/>
              </w:rPr>
              <w:t>/</w:t>
            </w:r>
            <w:proofErr w:type="spellStart"/>
            <w:r w:rsidRPr="00563189">
              <w:rPr>
                <w:sz w:val="20"/>
                <w:szCs w:val="20"/>
              </w:rPr>
              <w:t>publictions</w:t>
            </w:r>
            <w:proofErr w:type="spellEnd"/>
            <w:r w:rsidRPr="00563189">
              <w:rPr>
                <w:sz w:val="20"/>
                <w:szCs w:val="20"/>
              </w:rPr>
              <w:t>/</w:t>
            </w:r>
            <w:proofErr w:type="spellStart"/>
            <w:r w:rsidRPr="00563189">
              <w:rPr>
                <w:sz w:val="20"/>
                <w:szCs w:val="20"/>
              </w:rPr>
              <w:t>teachingtheater</w:t>
            </w:r>
            <w:proofErr w:type="spellEnd"/>
          </w:p>
        </w:tc>
        <w:tc>
          <w:tcPr>
            <w:tcW w:w="2641" w:type="dxa"/>
          </w:tcPr>
          <w:p w14:paraId="6C77CCEE" w14:textId="77777777" w:rsidR="00F266EF" w:rsidRDefault="00563189" w:rsidP="00F66689">
            <w:pPr>
              <w:rPr>
                <w:b/>
              </w:rPr>
            </w:pPr>
            <w:r w:rsidRPr="00563189">
              <w:rPr>
                <w:b/>
              </w:rPr>
              <w:t>Unit Vocabulary</w:t>
            </w:r>
          </w:p>
          <w:p w14:paraId="4AFDB488" w14:textId="77777777" w:rsidR="00563189" w:rsidRDefault="00563189" w:rsidP="00F66689">
            <w:proofErr w:type="gramStart"/>
            <w:r>
              <w:t>character</w:t>
            </w:r>
            <w:proofErr w:type="gramEnd"/>
            <w:r>
              <w:t xml:space="preserve"> analysis</w:t>
            </w:r>
          </w:p>
          <w:p w14:paraId="020398CE" w14:textId="77777777" w:rsidR="00563189" w:rsidRDefault="00563189" w:rsidP="00F66689">
            <w:proofErr w:type="gramStart"/>
            <w:r>
              <w:t>development</w:t>
            </w:r>
            <w:proofErr w:type="gramEnd"/>
            <w:r>
              <w:t xml:space="preserve"> dramatic roles</w:t>
            </w:r>
          </w:p>
          <w:p w14:paraId="5F09D0AE" w14:textId="77777777" w:rsidR="00563189" w:rsidRDefault="00563189" w:rsidP="00F66689">
            <w:proofErr w:type="gramStart"/>
            <w:r>
              <w:t>comic</w:t>
            </w:r>
            <w:proofErr w:type="gramEnd"/>
            <w:r>
              <w:t xml:space="preserve"> roles</w:t>
            </w:r>
          </w:p>
          <w:p w14:paraId="169785BF" w14:textId="77777777" w:rsidR="00563189" w:rsidRDefault="00563189" w:rsidP="00F66689">
            <w:proofErr w:type="spellStart"/>
            <w:proofErr w:type="gramStart"/>
            <w:r>
              <w:t>artisitic</w:t>
            </w:r>
            <w:proofErr w:type="spellEnd"/>
            <w:proofErr w:type="gramEnd"/>
          </w:p>
          <w:p w14:paraId="4DF2B565" w14:textId="77777777" w:rsidR="00563189" w:rsidRDefault="00563189" w:rsidP="00F66689">
            <w:proofErr w:type="gramStart"/>
            <w:r>
              <w:t>dual</w:t>
            </w:r>
            <w:proofErr w:type="gramEnd"/>
            <w:r>
              <w:t xml:space="preserve"> rite</w:t>
            </w:r>
          </w:p>
          <w:p w14:paraId="7325C8B1" w14:textId="77777777" w:rsidR="00563189" w:rsidRDefault="006D1720" w:rsidP="00F66689">
            <w:proofErr w:type="gramStart"/>
            <w:r>
              <w:t>external</w:t>
            </w:r>
            <w:proofErr w:type="gramEnd"/>
            <w:r>
              <w:t xml:space="preserve"> and internal traits</w:t>
            </w:r>
          </w:p>
          <w:p w14:paraId="0B9128D0" w14:textId="77777777" w:rsidR="006D1720" w:rsidRDefault="006D1720" w:rsidP="00F66689">
            <w:proofErr w:type="gramStart"/>
            <w:r>
              <w:t>motivation</w:t>
            </w:r>
            <w:proofErr w:type="gramEnd"/>
            <w:r>
              <w:t xml:space="preserve"> objective</w:t>
            </w:r>
          </w:p>
          <w:p w14:paraId="5AD76670" w14:textId="77777777" w:rsidR="006D1720" w:rsidRPr="00563189" w:rsidRDefault="006D1720" w:rsidP="00F66689">
            <w:proofErr w:type="gramStart"/>
            <w:r>
              <w:t>obstacles</w:t>
            </w:r>
            <w:proofErr w:type="gramEnd"/>
            <w:r>
              <w:t xml:space="preserve"> outcome</w:t>
            </w:r>
          </w:p>
          <w:p w14:paraId="1481BD58" w14:textId="77777777" w:rsidR="00563189" w:rsidRDefault="00563189" w:rsidP="00F66689">
            <w:pPr>
              <w:rPr>
                <w:b/>
              </w:rPr>
            </w:pPr>
          </w:p>
          <w:p w14:paraId="50498699" w14:textId="77777777" w:rsidR="00563189" w:rsidRPr="00563189" w:rsidRDefault="00563189" w:rsidP="00563189">
            <w:pPr>
              <w:rPr>
                <w:sz w:val="20"/>
                <w:szCs w:val="20"/>
              </w:rPr>
            </w:pPr>
            <w:hyperlink r:id="rId12" w:history="1">
              <w:r w:rsidRPr="00563189">
                <w:rPr>
                  <w:rStyle w:val="Hyperlink"/>
                  <w:color w:val="auto"/>
                  <w:sz w:val="20"/>
                  <w:szCs w:val="20"/>
                  <w:u w:val="none"/>
                </w:rPr>
                <w:t>http://broadwayeducators.com</w:t>
              </w:r>
            </w:hyperlink>
          </w:p>
          <w:p w14:paraId="2FBD8D2D" w14:textId="77777777" w:rsidR="00563189" w:rsidRPr="00563189" w:rsidRDefault="00563189" w:rsidP="00563189">
            <w:pPr>
              <w:rPr>
                <w:sz w:val="20"/>
                <w:szCs w:val="20"/>
              </w:rPr>
            </w:pPr>
            <w:hyperlink r:id="rId13" w:history="1">
              <w:r w:rsidRPr="00563189">
                <w:rPr>
                  <w:rStyle w:val="Hyperlink"/>
                  <w:color w:val="auto"/>
                  <w:sz w:val="20"/>
                  <w:szCs w:val="20"/>
                  <w:u w:val="none"/>
                </w:rPr>
                <w:t>https://www.schooltheater.org</w:t>
              </w:r>
            </w:hyperlink>
          </w:p>
          <w:p w14:paraId="15DDB8EA" w14:textId="77777777" w:rsidR="00563189" w:rsidRPr="00563189" w:rsidRDefault="00563189" w:rsidP="00563189">
            <w:pPr>
              <w:rPr>
                <w:b/>
              </w:rPr>
            </w:pPr>
            <w:r w:rsidRPr="00563189">
              <w:rPr>
                <w:sz w:val="20"/>
                <w:szCs w:val="20"/>
              </w:rPr>
              <w:t>/</w:t>
            </w:r>
            <w:proofErr w:type="spellStart"/>
            <w:r w:rsidRPr="00563189">
              <w:rPr>
                <w:sz w:val="20"/>
                <w:szCs w:val="20"/>
              </w:rPr>
              <w:t>publictions</w:t>
            </w:r>
            <w:proofErr w:type="spellEnd"/>
            <w:r w:rsidRPr="00563189">
              <w:rPr>
                <w:sz w:val="20"/>
                <w:szCs w:val="20"/>
              </w:rPr>
              <w:t>/</w:t>
            </w:r>
            <w:proofErr w:type="spellStart"/>
            <w:r w:rsidRPr="00563189">
              <w:rPr>
                <w:sz w:val="20"/>
                <w:szCs w:val="20"/>
              </w:rPr>
              <w:t>teachingtheater</w:t>
            </w:r>
            <w:proofErr w:type="spellEnd"/>
          </w:p>
        </w:tc>
      </w:tr>
      <w:tr w:rsidR="00563189" w14:paraId="1D3829C9" w14:textId="77777777" w:rsidTr="00563189">
        <w:tc>
          <w:tcPr>
            <w:tcW w:w="2239" w:type="dxa"/>
          </w:tcPr>
          <w:p w14:paraId="362036FD" w14:textId="77777777" w:rsidR="00F266EF" w:rsidRDefault="00F266EF" w:rsidP="00F66689">
            <w:pPr>
              <w:rPr>
                <w:b/>
              </w:rPr>
            </w:pPr>
            <w:r>
              <w:rPr>
                <w:b/>
              </w:rPr>
              <w:t>Activities and Suggested Assessments</w:t>
            </w:r>
          </w:p>
        </w:tc>
        <w:tc>
          <w:tcPr>
            <w:tcW w:w="3089" w:type="dxa"/>
          </w:tcPr>
          <w:p w14:paraId="0CEA4FEB" w14:textId="77777777" w:rsidR="006D1720" w:rsidRDefault="006D1720" w:rsidP="00F66689">
            <w:r>
              <w:t>Create a set design for one act play or a scene from a longer work.  With partner, make and present a detailed cue sheet and sound effect.  Tape for a scene that is no longer than fifteen minutes.  Prepare a set of three to five costumes for a character from a published play. Create a prop with a detailed list of props from a given play describing a three to eight minute presentation.</w:t>
            </w:r>
          </w:p>
          <w:p w14:paraId="1408B334" w14:textId="77777777" w:rsidR="006D1720" w:rsidRDefault="006D1720" w:rsidP="00F66689"/>
          <w:p w14:paraId="2CCF9AA6" w14:textId="77777777" w:rsidR="006D1720" w:rsidRDefault="006D1720" w:rsidP="00F66689">
            <w:r>
              <w:t>Evaluate the designs presented in class and evaluate it using the rubrics critique and discuss with the class.  Evaluate how well peers integrate their sound effect into the scene presented.  Evaluate costume designs present actions.</w:t>
            </w:r>
          </w:p>
          <w:p w14:paraId="336C9418" w14:textId="77777777" w:rsidR="006D1720" w:rsidRDefault="006D1720" w:rsidP="00F66689"/>
          <w:p w14:paraId="677A22A0" w14:textId="77777777" w:rsidR="006D1720" w:rsidRPr="00F266EF" w:rsidRDefault="006D1720" w:rsidP="00F66689">
            <w:r>
              <w:t>Write test on prop terminology and use of proper prop tale layout and design.</w:t>
            </w:r>
          </w:p>
        </w:tc>
        <w:tc>
          <w:tcPr>
            <w:tcW w:w="2866" w:type="dxa"/>
          </w:tcPr>
          <w:p w14:paraId="538F4005" w14:textId="77777777" w:rsidR="00F266EF" w:rsidRDefault="005B1609" w:rsidP="00F66689">
            <w:r>
              <w:t xml:space="preserve">Create a proposal for a new musical.  Develop an idea for an original screenplay and follow it through all phases of development and production.  Write an outline for an episode of a well know drama.  Write and essay on how television differs from film and theater. </w:t>
            </w:r>
          </w:p>
          <w:p w14:paraId="3997EF3C" w14:textId="77777777" w:rsidR="005B1609" w:rsidRDefault="005B1609" w:rsidP="00F66689"/>
          <w:p w14:paraId="14C1AE76" w14:textId="77777777" w:rsidR="005B1609" w:rsidRPr="00F266EF" w:rsidRDefault="005B1609" w:rsidP="005B1609">
            <w:r>
              <w:t>Judge the work of the poetry by using a rating sheet.  Choose the screenplay readings presented in the class and evaluate it.  Evaluate group presentation of screenplay ideas.  Review outlines and discuss different ideas to revise it.  Read and grade essays.</w:t>
            </w:r>
          </w:p>
        </w:tc>
        <w:tc>
          <w:tcPr>
            <w:tcW w:w="2773" w:type="dxa"/>
          </w:tcPr>
          <w:p w14:paraId="654E9A4A" w14:textId="77777777" w:rsidR="005B1609" w:rsidRPr="005B1609" w:rsidRDefault="005B1609" w:rsidP="005B1609">
            <w:pPr>
              <w:widowControl w:val="0"/>
              <w:autoSpaceDE w:val="0"/>
              <w:autoSpaceDN w:val="0"/>
              <w:adjustRightInd w:val="0"/>
              <w:spacing w:after="240" w:line="340" w:lineRule="atLeast"/>
              <w:contextualSpacing/>
              <w:rPr>
                <w:rFonts w:cs="Times Roman"/>
                <w:color w:val="000000"/>
              </w:rPr>
            </w:pPr>
            <w:r w:rsidRPr="005B1609">
              <w:rPr>
                <w:rFonts w:cs="Times New Roman"/>
                <w:color w:val="000000"/>
              </w:rPr>
              <w:t xml:space="preserve">Draw an idea for a mask that might symbolize a great warrior an elder, shaman, or a clown. Read and physical emotional and social dimensions of the characters. Report on how Elizabethan stages have influenced the style of our modern thrust stages. Select a current playwright from a culture other than your own and after research give an all report on the important contributions of that person’s dramatic work. </w:t>
            </w:r>
          </w:p>
          <w:p w14:paraId="1381F648" w14:textId="77777777" w:rsidR="00F266EF" w:rsidRPr="005B1609" w:rsidRDefault="005B1609" w:rsidP="005B1609">
            <w:pPr>
              <w:widowControl w:val="0"/>
              <w:autoSpaceDE w:val="0"/>
              <w:autoSpaceDN w:val="0"/>
              <w:adjustRightInd w:val="0"/>
              <w:spacing w:after="240" w:line="340" w:lineRule="atLeast"/>
              <w:contextualSpacing/>
              <w:rPr>
                <w:rFonts w:ascii="Times Roman" w:hAnsi="Times Roman" w:cs="Times Roman"/>
                <w:color w:val="000000"/>
              </w:rPr>
            </w:pPr>
            <w:r w:rsidRPr="005B1609">
              <w:rPr>
                <w:rFonts w:cs="Times New Roman"/>
                <w:color w:val="000000"/>
              </w:rPr>
              <w:t>Each person will present the completed mask. Everyone will present a report and be assessed for clear use of material. The students will demonstrate proficiency in writing a report. The student will write an essay and present a clear and informative nature.</w:t>
            </w:r>
            <w:r w:rsidRPr="005B1609">
              <w:rPr>
                <w:rFonts w:asciiTheme="majorHAnsi" w:hAnsiTheme="majorHAnsi" w:cs="Times New Roman"/>
                <w:color w:val="000000"/>
              </w:rPr>
              <w:t xml:space="preserve"> </w:t>
            </w:r>
          </w:p>
        </w:tc>
        <w:tc>
          <w:tcPr>
            <w:tcW w:w="2641" w:type="dxa"/>
          </w:tcPr>
          <w:p w14:paraId="7BD1E31F" w14:textId="77777777" w:rsidR="005B1609" w:rsidRPr="005B1609" w:rsidRDefault="005B1609" w:rsidP="005B1609">
            <w:pPr>
              <w:widowControl w:val="0"/>
              <w:autoSpaceDE w:val="0"/>
              <w:autoSpaceDN w:val="0"/>
              <w:adjustRightInd w:val="0"/>
              <w:spacing w:after="240" w:line="340" w:lineRule="atLeast"/>
              <w:contextualSpacing/>
              <w:rPr>
                <w:rFonts w:cs="Times Roman"/>
                <w:color w:val="000000"/>
              </w:rPr>
            </w:pPr>
            <w:r w:rsidRPr="005B1609">
              <w:rPr>
                <w:rFonts w:cs="Times New Roman"/>
                <w:color w:val="000000"/>
              </w:rPr>
              <w:t xml:space="preserve">Create distinctive characters with a specific goal in a three to five minute impromptu scene. · Write and perform a comedic monologue. · Describe and discuss an insightful way to critique other people’s work from a classmate. </w:t>
            </w:r>
          </w:p>
          <w:p w14:paraId="3E031A97" w14:textId="77777777" w:rsidR="005B1609" w:rsidRDefault="005B1609" w:rsidP="005B1609">
            <w:pPr>
              <w:widowControl w:val="0"/>
              <w:autoSpaceDE w:val="0"/>
              <w:autoSpaceDN w:val="0"/>
              <w:adjustRightInd w:val="0"/>
              <w:spacing w:after="240" w:line="340" w:lineRule="atLeast"/>
              <w:contextualSpacing/>
              <w:rPr>
                <w:rFonts w:ascii="Times Roman" w:hAnsi="Times Roman" w:cs="Times Roman"/>
                <w:color w:val="000000"/>
              </w:rPr>
            </w:pPr>
            <w:r w:rsidRPr="005B1609">
              <w:rPr>
                <w:rFonts w:cs="Times New Roman"/>
                <w:color w:val="000000"/>
              </w:rPr>
              <w:t>Each person will be responsible for tracing his/her own motivation objective, obstacle, strategy, action of outcome, and stakes in the scene prepared. The actor will be assessed on their ability to clearly portray their motivations, objectives, actions, outcomes, and stakes in a given scene.</w:t>
            </w:r>
            <w:r>
              <w:rPr>
                <w:rFonts w:ascii="Times New Roman" w:hAnsi="Times New Roman" w:cs="Times New Roman"/>
                <w:color w:val="000000"/>
                <w:sz w:val="29"/>
                <w:szCs w:val="29"/>
              </w:rPr>
              <w:t xml:space="preserve"> </w:t>
            </w:r>
          </w:p>
          <w:p w14:paraId="181FF64A" w14:textId="77777777" w:rsidR="00F266EF" w:rsidRPr="00F266EF" w:rsidRDefault="00F266EF" w:rsidP="00F66689"/>
        </w:tc>
      </w:tr>
      <w:tr w:rsidR="005B1609" w14:paraId="5F324551" w14:textId="77777777" w:rsidTr="005B1609">
        <w:tc>
          <w:tcPr>
            <w:tcW w:w="2239" w:type="dxa"/>
          </w:tcPr>
          <w:p w14:paraId="0EA7C0A4" w14:textId="77777777" w:rsidR="005B1609" w:rsidRDefault="005B1609" w:rsidP="00F66689">
            <w:pPr>
              <w:rPr>
                <w:b/>
              </w:rPr>
            </w:pPr>
            <w:r>
              <w:rPr>
                <w:b/>
              </w:rPr>
              <w:t>Technology</w:t>
            </w:r>
          </w:p>
          <w:p w14:paraId="54960508" w14:textId="77777777" w:rsidR="005B1609" w:rsidRDefault="005B1609" w:rsidP="00F66689">
            <w:pPr>
              <w:rPr>
                <w:b/>
              </w:rPr>
            </w:pPr>
          </w:p>
          <w:p w14:paraId="1A4BD941" w14:textId="77777777" w:rsidR="005B1609" w:rsidRDefault="005B1609" w:rsidP="00F66689">
            <w:pPr>
              <w:rPr>
                <w:b/>
              </w:rPr>
            </w:pPr>
          </w:p>
          <w:p w14:paraId="6ADA41D1" w14:textId="77777777" w:rsidR="005B1609" w:rsidRDefault="005B1609" w:rsidP="00F66689">
            <w:pPr>
              <w:rPr>
                <w:b/>
              </w:rPr>
            </w:pPr>
          </w:p>
          <w:p w14:paraId="521BD966" w14:textId="77777777" w:rsidR="00D84A33" w:rsidRDefault="00D84A33" w:rsidP="00F66689">
            <w:pPr>
              <w:rPr>
                <w:b/>
              </w:rPr>
            </w:pPr>
          </w:p>
          <w:p w14:paraId="116FFC3E" w14:textId="77777777" w:rsidR="00D84A33" w:rsidRDefault="00D84A33" w:rsidP="00F66689">
            <w:pPr>
              <w:rPr>
                <w:b/>
              </w:rPr>
            </w:pPr>
          </w:p>
          <w:p w14:paraId="102C965E" w14:textId="77777777" w:rsidR="00D84A33" w:rsidRDefault="00D84A33" w:rsidP="00F66689">
            <w:pPr>
              <w:rPr>
                <w:b/>
              </w:rPr>
            </w:pPr>
          </w:p>
          <w:p w14:paraId="19913E56" w14:textId="77777777" w:rsidR="00D84A33" w:rsidRDefault="00D84A33" w:rsidP="00F66689">
            <w:pPr>
              <w:rPr>
                <w:b/>
              </w:rPr>
            </w:pPr>
          </w:p>
          <w:p w14:paraId="741126D5" w14:textId="77777777" w:rsidR="00D84A33" w:rsidRDefault="00D84A33" w:rsidP="00F66689">
            <w:pPr>
              <w:rPr>
                <w:b/>
              </w:rPr>
            </w:pPr>
          </w:p>
          <w:p w14:paraId="510B9F0E" w14:textId="77777777" w:rsidR="005B1609" w:rsidRDefault="005B1609" w:rsidP="00F66689">
            <w:pPr>
              <w:rPr>
                <w:b/>
              </w:rPr>
            </w:pPr>
            <w:r>
              <w:rPr>
                <w:b/>
              </w:rPr>
              <w:t>21</w:t>
            </w:r>
            <w:r w:rsidRPr="00F266EF">
              <w:rPr>
                <w:b/>
                <w:vertAlign w:val="superscript"/>
              </w:rPr>
              <w:t>st</w:t>
            </w:r>
            <w:r>
              <w:rPr>
                <w:b/>
              </w:rPr>
              <w:t xml:space="preserve"> Century Skills</w:t>
            </w:r>
          </w:p>
          <w:p w14:paraId="45E1C8A8" w14:textId="77777777" w:rsidR="005B1609" w:rsidRDefault="005B1609" w:rsidP="00F66689">
            <w:pPr>
              <w:rPr>
                <w:b/>
              </w:rPr>
            </w:pPr>
          </w:p>
          <w:p w14:paraId="01DBB671" w14:textId="77777777" w:rsidR="005B1609" w:rsidRDefault="005B1609" w:rsidP="00F66689">
            <w:pPr>
              <w:rPr>
                <w:b/>
              </w:rPr>
            </w:pPr>
          </w:p>
          <w:p w14:paraId="64F2C59F" w14:textId="77777777" w:rsidR="005B1609" w:rsidRDefault="005B1609" w:rsidP="00F66689">
            <w:pPr>
              <w:rPr>
                <w:b/>
              </w:rPr>
            </w:pPr>
          </w:p>
          <w:p w14:paraId="509443EC" w14:textId="77777777" w:rsidR="005B1609" w:rsidRDefault="005B1609" w:rsidP="00F66689">
            <w:pPr>
              <w:rPr>
                <w:b/>
              </w:rPr>
            </w:pPr>
            <w:r>
              <w:rPr>
                <w:b/>
              </w:rPr>
              <w:t>Career Education</w:t>
            </w:r>
          </w:p>
        </w:tc>
        <w:tc>
          <w:tcPr>
            <w:tcW w:w="11369" w:type="dxa"/>
            <w:gridSpan w:val="4"/>
          </w:tcPr>
          <w:p w14:paraId="62FE9970" w14:textId="77777777" w:rsidR="00D84A33" w:rsidRDefault="00D84A33" w:rsidP="00D84A33">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8.1 Educational Technology: All students will use digital tools to access, manage, evaluate, and synthesize information in order to solve problems individually and collaborate and to create and communicate knowledge. </w:t>
            </w:r>
          </w:p>
          <w:p w14:paraId="5C513C52" w14:textId="77777777" w:rsidR="00D84A33" w:rsidRDefault="00D84A33" w:rsidP="00D84A33">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8.1.5.A.1 Select and use the appropriate digital tools and resources to accomplish a variety of tasks including solving problems. </w:t>
            </w:r>
          </w:p>
          <w:p w14:paraId="3383FF70" w14:textId="77777777" w:rsidR="00D84A33" w:rsidRDefault="00D84A33" w:rsidP="00D84A33">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CRP1. Act as a responsible and contributing citizen and employee. CRP2. Apply appropriate academic and technical skills</w:t>
            </w:r>
            <w:proofErr w:type="gramStart"/>
            <w:r>
              <w:rPr>
                <w:rFonts w:ascii="Times New Roman" w:hAnsi="Times New Roman" w:cs="Times New Roman"/>
                <w:color w:val="000000"/>
                <w:sz w:val="26"/>
                <w:szCs w:val="26"/>
              </w:rPr>
              <w:t>. </w:t>
            </w:r>
            <w:proofErr w:type="gramEnd"/>
            <w:r>
              <w:rPr>
                <w:rFonts w:ascii="Times New Roman" w:hAnsi="Times New Roman" w:cs="Times New Roman"/>
                <w:color w:val="000000"/>
                <w:sz w:val="26"/>
                <w:szCs w:val="26"/>
              </w:rPr>
              <w:t xml:space="preserve">CRP4. Communicate clearly and effectively and with reason. CRP6. Demonstrate creativity and innovation. </w:t>
            </w:r>
          </w:p>
          <w:p w14:paraId="69EB49DF" w14:textId="77777777" w:rsidR="00D84A33" w:rsidRDefault="00D84A33" w:rsidP="00D84A33">
            <w:pPr>
              <w:widowControl w:val="0"/>
              <w:autoSpaceDE w:val="0"/>
              <w:autoSpaceDN w:val="0"/>
              <w:adjustRightInd w:val="0"/>
              <w:spacing w:after="240" w:line="320" w:lineRule="atLeast"/>
              <w:rPr>
                <w:rFonts w:ascii="Times Roman" w:hAnsi="Times Roman" w:cs="Times Roman"/>
                <w:color w:val="000000"/>
              </w:rPr>
            </w:pPr>
            <w:r>
              <w:rPr>
                <w:rFonts w:ascii="Times New Roman" w:hAnsi="Times New Roman" w:cs="Times New Roman"/>
                <w:color w:val="000000"/>
                <w:sz w:val="26"/>
                <w:szCs w:val="26"/>
              </w:rPr>
              <w:t xml:space="preserve">CRP8. Utilize critical thinking to make sense of problems and persevere in solving them. </w:t>
            </w:r>
          </w:p>
          <w:p w14:paraId="027DD638" w14:textId="77777777" w:rsidR="005B1609" w:rsidRPr="00A30A27" w:rsidRDefault="005B1609" w:rsidP="00A30A27">
            <w:pPr>
              <w:rPr>
                <w:sz w:val="22"/>
                <w:szCs w:val="22"/>
              </w:rPr>
            </w:pPr>
          </w:p>
          <w:p w14:paraId="308FCC88" w14:textId="77777777" w:rsidR="005B1609" w:rsidRPr="00A30A27" w:rsidRDefault="005B1609" w:rsidP="00A30A27">
            <w:pPr>
              <w:rPr>
                <w:sz w:val="22"/>
                <w:szCs w:val="22"/>
              </w:rPr>
            </w:pPr>
          </w:p>
          <w:p w14:paraId="17A63B01" w14:textId="77777777" w:rsidR="005B1609" w:rsidRPr="00A30A27" w:rsidRDefault="005B1609" w:rsidP="00A30A27">
            <w:pPr>
              <w:rPr>
                <w:sz w:val="22"/>
                <w:szCs w:val="22"/>
              </w:rPr>
            </w:pPr>
          </w:p>
        </w:tc>
      </w:tr>
      <w:tr w:rsidR="00D84A33" w14:paraId="7B685E05" w14:textId="77777777" w:rsidTr="00D84A33">
        <w:tc>
          <w:tcPr>
            <w:tcW w:w="2239" w:type="dxa"/>
          </w:tcPr>
          <w:p w14:paraId="269A17DC" w14:textId="77777777" w:rsidR="00D84A33" w:rsidRDefault="00D84A33" w:rsidP="00F66689">
            <w:pPr>
              <w:rPr>
                <w:b/>
              </w:rPr>
            </w:pPr>
            <w:r>
              <w:rPr>
                <w:b/>
              </w:rPr>
              <w:t>Interdisciplinary Connections</w:t>
            </w:r>
          </w:p>
          <w:p w14:paraId="009207D3" w14:textId="77777777" w:rsidR="00D84A33" w:rsidRDefault="00D84A33" w:rsidP="00F66689">
            <w:pPr>
              <w:rPr>
                <w:b/>
              </w:rPr>
            </w:pPr>
          </w:p>
          <w:p w14:paraId="7D42E644" w14:textId="77777777" w:rsidR="00D84A33" w:rsidRDefault="00D84A33" w:rsidP="00F66689">
            <w:pPr>
              <w:rPr>
                <w:b/>
              </w:rPr>
            </w:pPr>
            <w:r>
              <w:rPr>
                <w:b/>
              </w:rPr>
              <w:t>ELA</w:t>
            </w:r>
          </w:p>
        </w:tc>
        <w:tc>
          <w:tcPr>
            <w:tcW w:w="11369" w:type="dxa"/>
            <w:gridSpan w:val="4"/>
          </w:tcPr>
          <w:p w14:paraId="0A88BCE3"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NJSLSA.R1. Read closely to determine what the text says explicitly and to make logical inferences and relevant connections from it; cite specific textual evidence when writing or speaking to support conclusions drawn from the text. </w:t>
            </w:r>
          </w:p>
          <w:p w14:paraId="3AC30AFC"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NJSLSA.R2. Determine central ideas or themes of a text and analyze their development; summarize the key supporting details and ideas. NJSLSA.R3. Analyze how and why individuals, events, and ideas develop and interact over the course of a text. </w:t>
            </w:r>
          </w:p>
          <w:p w14:paraId="67893A10"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NJSLSA.R4. Interpret words and phrases as they are used in a text, including determining technical, connotative, and figurative meanings, and analyze how specific word choices shape meaning or tone. </w:t>
            </w:r>
          </w:p>
          <w:p w14:paraId="168573D2"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NJSLSA.R5. Analyze the structure of texts, including how specific sentences, paragraphs, and larger portions of the text (e.g., a section, chapter, scene, or stanza) relate to each other and the whole. </w:t>
            </w:r>
          </w:p>
          <w:p w14:paraId="18B90A5F"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NJSLSA.R6. Assess how point of view or purpose shapes the content and style of a text</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NJSLSA.R7. Integrate and evaluate content presented in diverse media and formats, including visually and quantitatively, as well as in words. </w:t>
            </w:r>
          </w:p>
          <w:p w14:paraId="0DCF9224"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NJSLSA.R8. Delineate and evaluate the argument and specific claims in a text, including the validity of the reasoning as well as the relevance and sufficiency of the evidence. </w:t>
            </w:r>
          </w:p>
          <w:p w14:paraId="6F262852" w14:textId="77777777" w:rsid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NJSLSA.R9. Analyze and reflect on how two or more texts address similar themes or topics in order to build knowledge or to compare the approaches the authors take. </w:t>
            </w:r>
          </w:p>
          <w:p w14:paraId="25E5C94D" w14:textId="77777777" w:rsidR="00D84A33" w:rsidRPr="00D84A33" w:rsidRDefault="00D84A33" w:rsidP="00D84A33">
            <w:pPr>
              <w:widowControl w:val="0"/>
              <w:autoSpaceDE w:val="0"/>
              <w:autoSpaceDN w:val="0"/>
              <w:adjustRightInd w:val="0"/>
              <w:spacing w:after="240" w:line="300" w:lineRule="atLeast"/>
              <w:rPr>
                <w:rFonts w:ascii="Times Roman" w:hAnsi="Times Roman" w:cs="Times Roman"/>
                <w:color w:val="000000"/>
              </w:rPr>
            </w:pPr>
            <w:r>
              <w:rPr>
                <w:rFonts w:ascii="Times New Roman" w:hAnsi="Times New Roman" w:cs="Times New Roman"/>
                <w:color w:val="000000"/>
              </w:rPr>
              <w:t xml:space="preserve">NJSLSA.R10. Read and comprehend complex literary and informational texts independently and proficiently with scaffolding as needed. </w:t>
            </w:r>
          </w:p>
        </w:tc>
      </w:tr>
    </w:tbl>
    <w:p w14:paraId="6DEBD7DB" w14:textId="77777777" w:rsidR="00F266EF" w:rsidRDefault="00F266EF" w:rsidP="00F66689">
      <w:pPr>
        <w:rPr>
          <w:sz w:val="36"/>
          <w:szCs w:val="36"/>
        </w:rPr>
      </w:pPr>
      <w:r>
        <w:rPr>
          <w:sz w:val="36"/>
          <w:szCs w:val="36"/>
        </w:rPr>
        <w:br w:type="page"/>
      </w:r>
    </w:p>
    <w:tbl>
      <w:tblPr>
        <w:tblStyle w:val="TableGrid"/>
        <w:tblW w:w="0" w:type="auto"/>
        <w:tblLook w:val="04A0" w:firstRow="1" w:lastRow="0" w:firstColumn="1" w:lastColumn="0" w:noHBand="0" w:noVBand="1"/>
      </w:tblPr>
      <w:tblGrid>
        <w:gridCol w:w="4392"/>
        <w:gridCol w:w="4392"/>
        <w:gridCol w:w="4392"/>
      </w:tblGrid>
      <w:tr w:rsidR="00D84A33" w14:paraId="19A26A49" w14:textId="77777777" w:rsidTr="00D84A33">
        <w:tc>
          <w:tcPr>
            <w:tcW w:w="13176" w:type="dxa"/>
            <w:gridSpan w:val="3"/>
          </w:tcPr>
          <w:p w14:paraId="0BC4D816" w14:textId="77777777" w:rsidR="00D84A33" w:rsidRPr="00D84A33" w:rsidRDefault="00D84A33" w:rsidP="00D84A33">
            <w:pPr>
              <w:jc w:val="center"/>
              <w:rPr>
                <w:b/>
              </w:rPr>
            </w:pPr>
            <w:r w:rsidRPr="00D84A33">
              <w:rPr>
                <w:b/>
              </w:rPr>
              <w:t>Modifications and Accommodations</w:t>
            </w:r>
          </w:p>
        </w:tc>
      </w:tr>
      <w:tr w:rsidR="00D84A33" w14:paraId="5335A183" w14:textId="77777777" w:rsidTr="00D84A33">
        <w:tc>
          <w:tcPr>
            <w:tcW w:w="4392" w:type="dxa"/>
          </w:tcPr>
          <w:p w14:paraId="06D41F08" w14:textId="77777777" w:rsidR="00D84A33" w:rsidRDefault="00D84A33" w:rsidP="00F66689">
            <w:pPr>
              <w:rPr>
                <w:b/>
              </w:rPr>
            </w:pPr>
            <w:r>
              <w:rPr>
                <w:b/>
              </w:rPr>
              <w:t>Special Education Students</w:t>
            </w:r>
          </w:p>
          <w:p w14:paraId="12B72557" w14:textId="77777777" w:rsidR="00D84A33" w:rsidRDefault="00D84A33" w:rsidP="00D84A33">
            <w:pPr>
              <w:pStyle w:val="ListParagraph"/>
              <w:numPr>
                <w:ilvl w:val="0"/>
                <w:numId w:val="7"/>
              </w:numPr>
            </w:pPr>
            <w:r>
              <w:t>Modified assignments</w:t>
            </w:r>
          </w:p>
          <w:p w14:paraId="17202D43" w14:textId="77777777" w:rsidR="00D84A33" w:rsidRDefault="00D84A33" w:rsidP="00D84A33">
            <w:pPr>
              <w:pStyle w:val="ListParagraph"/>
              <w:numPr>
                <w:ilvl w:val="0"/>
                <w:numId w:val="7"/>
              </w:numPr>
            </w:pPr>
            <w:r>
              <w:t>Small group instruction</w:t>
            </w:r>
          </w:p>
          <w:p w14:paraId="48750EB9" w14:textId="77777777" w:rsidR="00D84A33" w:rsidRDefault="00D84A33" w:rsidP="00D84A33">
            <w:pPr>
              <w:pStyle w:val="ListParagraph"/>
              <w:numPr>
                <w:ilvl w:val="0"/>
                <w:numId w:val="7"/>
              </w:numPr>
            </w:pPr>
            <w:r>
              <w:t>Direct instruction</w:t>
            </w:r>
          </w:p>
          <w:p w14:paraId="4DC2AF90" w14:textId="77777777" w:rsidR="00D84A33" w:rsidRDefault="00D84A33" w:rsidP="00D84A33">
            <w:pPr>
              <w:pStyle w:val="ListParagraph"/>
              <w:numPr>
                <w:ilvl w:val="0"/>
                <w:numId w:val="7"/>
              </w:numPr>
            </w:pPr>
            <w:r>
              <w:t>Choices</w:t>
            </w:r>
          </w:p>
          <w:p w14:paraId="40D617C8" w14:textId="77777777" w:rsidR="00D84A33" w:rsidRDefault="00D84A33" w:rsidP="00D84A33">
            <w:pPr>
              <w:pStyle w:val="ListParagraph"/>
              <w:numPr>
                <w:ilvl w:val="0"/>
                <w:numId w:val="7"/>
              </w:numPr>
            </w:pPr>
            <w:r>
              <w:t>Shortened/chunked assignments</w:t>
            </w:r>
          </w:p>
          <w:p w14:paraId="705B1FC8" w14:textId="77777777" w:rsidR="00D84A33" w:rsidRPr="00D84A33" w:rsidRDefault="00D84A33" w:rsidP="00D84A33">
            <w:pPr>
              <w:pStyle w:val="ListParagraph"/>
              <w:numPr>
                <w:ilvl w:val="0"/>
                <w:numId w:val="7"/>
              </w:numPr>
            </w:pPr>
            <w:r>
              <w:t>Reword/repeat directions</w:t>
            </w:r>
          </w:p>
        </w:tc>
        <w:tc>
          <w:tcPr>
            <w:tcW w:w="4392" w:type="dxa"/>
          </w:tcPr>
          <w:p w14:paraId="72DF2A79" w14:textId="77777777" w:rsidR="00D84A33" w:rsidRDefault="00D84A33" w:rsidP="00F66689">
            <w:r>
              <w:rPr>
                <w:b/>
              </w:rPr>
              <w:t>English Language Learner</w:t>
            </w:r>
          </w:p>
          <w:p w14:paraId="766D56AB" w14:textId="77777777" w:rsidR="00D84A33" w:rsidRDefault="00D84A33" w:rsidP="00D84A33">
            <w:pPr>
              <w:pStyle w:val="ListParagraph"/>
              <w:numPr>
                <w:ilvl w:val="0"/>
                <w:numId w:val="9"/>
              </w:numPr>
            </w:pPr>
            <w:r>
              <w:t>Programming for qualifies students</w:t>
            </w:r>
          </w:p>
          <w:p w14:paraId="5BA2E1EB" w14:textId="77777777" w:rsidR="00D84A33" w:rsidRDefault="00D84A33" w:rsidP="00D84A33">
            <w:pPr>
              <w:pStyle w:val="ListParagraph"/>
              <w:numPr>
                <w:ilvl w:val="0"/>
                <w:numId w:val="9"/>
              </w:numPr>
            </w:pPr>
            <w:r>
              <w:t>Labeling</w:t>
            </w:r>
          </w:p>
          <w:p w14:paraId="12C1E1B2" w14:textId="77777777" w:rsidR="00D84A33" w:rsidRDefault="00D84A33" w:rsidP="00D84A33">
            <w:pPr>
              <w:pStyle w:val="ListParagraph"/>
              <w:numPr>
                <w:ilvl w:val="0"/>
                <w:numId w:val="9"/>
              </w:numPr>
            </w:pPr>
            <w:r>
              <w:t>Text to speech</w:t>
            </w:r>
          </w:p>
          <w:p w14:paraId="32FC1DAA" w14:textId="77777777" w:rsidR="00D84A33" w:rsidRDefault="00D84A33" w:rsidP="00D84A33">
            <w:pPr>
              <w:pStyle w:val="ListParagraph"/>
              <w:numPr>
                <w:ilvl w:val="0"/>
                <w:numId w:val="9"/>
              </w:numPr>
            </w:pPr>
            <w:r>
              <w:t>Small group</w:t>
            </w:r>
          </w:p>
          <w:p w14:paraId="0D0ADED9" w14:textId="77777777" w:rsidR="00D84A33" w:rsidRDefault="00D84A33" w:rsidP="00D84A33">
            <w:pPr>
              <w:pStyle w:val="ListParagraph"/>
              <w:numPr>
                <w:ilvl w:val="0"/>
                <w:numId w:val="9"/>
              </w:numPr>
            </w:pPr>
            <w:r>
              <w:t>Direct instruction</w:t>
            </w:r>
          </w:p>
          <w:p w14:paraId="7513E75F" w14:textId="77777777" w:rsidR="00D84A33" w:rsidRDefault="00D84A33" w:rsidP="00D84A33">
            <w:pPr>
              <w:pStyle w:val="ListParagraph"/>
              <w:numPr>
                <w:ilvl w:val="0"/>
                <w:numId w:val="9"/>
              </w:numPr>
            </w:pPr>
            <w:r>
              <w:t>Shortened/chunked assignments</w:t>
            </w:r>
          </w:p>
          <w:p w14:paraId="17A01EBA" w14:textId="77777777" w:rsidR="00D84A33" w:rsidRPr="00D84A33" w:rsidRDefault="00D84A33" w:rsidP="00D84A33">
            <w:pPr>
              <w:pStyle w:val="ListParagraph"/>
              <w:numPr>
                <w:ilvl w:val="0"/>
                <w:numId w:val="9"/>
              </w:numPr>
            </w:pPr>
            <w:r>
              <w:t>Intentional grouping</w:t>
            </w:r>
          </w:p>
        </w:tc>
        <w:tc>
          <w:tcPr>
            <w:tcW w:w="4392" w:type="dxa"/>
          </w:tcPr>
          <w:p w14:paraId="74C778BE" w14:textId="77777777" w:rsidR="00D84A33" w:rsidRDefault="00D84A33" w:rsidP="00D84A33">
            <w:r>
              <w:rPr>
                <w:b/>
              </w:rPr>
              <w:t>Student at Risk of Failure</w:t>
            </w:r>
          </w:p>
          <w:p w14:paraId="2370138D" w14:textId="77777777" w:rsidR="00D84A33" w:rsidRDefault="00D84A33" w:rsidP="00743B26">
            <w:pPr>
              <w:pStyle w:val="ListParagraph"/>
              <w:numPr>
                <w:ilvl w:val="0"/>
                <w:numId w:val="12"/>
              </w:numPr>
            </w:pPr>
            <w:r>
              <w:t>RTI program</w:t>
            </w:r>
          </w:p>
          <w:p w14:paraId="1DAACBE3" w14:textId="77777777" w:rsidR="00743B26" w:rsidRDefault="00743B26" w:rsidP="00743B26">
            <w:pPr>
              <w:pStyle w:val="ListParagraph"/>
              <w:numPr>
                <w:ilvl w:val="0"/>
                <w:numId w:val="12"/>
              </w:numPr>
            </w:pPr>
            <w:r>
              <w:t>Modified assignments</w:t>
            </w:r>
          </w:p>
          <w:p w14:paraId="3C5C77C4" w14:textId="77777777" w:rsidR="00743B26" w:rsidRDefault="00743B26" w:rsidP="00743B26">
            <w:pPr>
              <w:pStyle w:val="ListParagraph"/>
              <w:numPr>
                <w:ilvl w:val="0"/>
                <w:numId w:val="12"/>
              </w:numPr>
            </w:pPr>
            <w:r>
              <w:t>Small group instruction</w:t>
            </w:r>
          </w:p>
          <w:p w14:paraId="426B6BCD" w14:textId="77777777" w:rsidR="00D84A33" w:rsidRDefault="00743B26" w:rsidP="00743B26">
            <w:pPr>
              <w:pStyle w:val="ListParagraph"/>
              <w:numPr>
                <w:ilvl w:val="0"/>
                <w:numId w:val="12"/>
              </w:numPr>
            </w:pPr>
            <w:r>
              <w:t>Direct instruction</w:t>
            </w:r>
          </w:p>
          <w:p w14:paraId="2E1369E5" w14:textId="77777777" w:rsidR="00743B26" w:rsidRDefault="00743B26" w:rsidP="00743B26">
            <w:pPr>
              <w:pStyle w:val="ListParagraph"/>
              <w:numPr>
                <w:ilvl w:val="0"/>
                <w:numId w:val="12"/>
              </w:numPr>
            </w:pPr>
            <w:r>
              <w:t>Shortened/chunked assignments</w:t>
            </w:r>
          </w:p>
          <w:p w14:paraId="39D2488A" w14:textId="77777777" w:rsidR="00743B26" w:rsidRPr="00D84A33" w:rsidRDefault="00743B26" w:rsidP="00743B26">
            <w:pPr>
              <w:pStyle w:val="ListParagraph"/>
              <w:numPr>
                <w:ilvl w:val="0"/>
                <w:numId w:val="12"/>
              </w:numPr>
            </w:pPr>
            <w:r>
              <w:t>Reword/repeat directions</w:t>
            </w:r>
            <w:bookmarkStart w:id="0" w:name="_GoBack"/>
            <w:bookmarkEnd w:id="0"/>
          </w:p>
        </w:tc>
      </w:tr>
      <w:tr w:rsidR="00D84A33" w14:paraId="31569DAB" w14:textId="77777777" w:rsidTr="00D84A33">
        <w:tc>
          <w:tcPr>
            <w:tcW w:w="4392" w:type="dxa"/>
          </w:tcPr>
          <w:p w14:paraId="4B81EE17" w14:textId="77777777" w:rsidR="00D84A33" w:rsidRDefault="00D84A33" w:rsidP="00F66689">
            <w:r>
              <w:rPr>
                <w:b/>
              </w:rPr>
              <w:t>Gifted and talented</w:t>
            </w:r>
          </w:p>
          <w:p w14:paraId="5297B77B" w14:textId="77777777" w:rsidR="00D84A33" w:rsidRDefault="00D84A33" w:rsidP="00D84A33">
            <w:pPr>
              <w:pStyle w:val="ListParagraph"/>
              <w:numPr>
                <w:ilvl w:val="0"/>
                <w:numId w:val="8"/>
              </w:numPr>
            </w:pPr>
            <w:r>
              <w:t>Qualified programming</w:t>
            </w:r>
          </w:p>
          <w:p w14:paraId="2166BC55" w14:textId="77777777" w:rsidR="00D84A33" w:rsidRDefault="00D84A33" w:rsidP="00D84A33">
            <w:pPr>
              <w:pStyle w:val="ListParagraph"/>
              <w:numPr>
                <w:ilvl w:val="0"/>
                <w:numId w:val="8"/>
              </w:numPr>
            </w:pPr>
            <w:r>
              <w:t>Extension projects/tasks</w:t>
            </w:r>
          </w:p>
          <w:p w14:paraId="7D53C9C3" w14:textId="77777777" w:rsidR="00D84A33" w:rsidRDefault="00D84A33" w:rsidP="00D84A33">
            <w:pPr>
              <w:pStyle w:val="ListParagraph"/>
              <w:numPr>
                <w:ilvl w:val="0"/>
                <w:numId w:val="8"/>
              </w:numPr>
            </w:pPr>
            <w:r>
              <w:t>Intentional grouping</w:t>
            </w:r>
          </w:p>
          <w:p w14:paraId="12704996" w14:textId="77777777" w:rsidR="00D84A33" w:rsidRPr="00D84A33" w:rsidRDefault="00D84A33" w:rsidP="00D84A33">
            <w:pPr>
              <w:pStyle w:val="ListParagraph"/>
              <w:numPr>
                <w:ilvl w:val="0"/>
                <w:numId w:val="8"/>
              </w:numPr>
            </w:pPr>
            <w:r>
              <w:t>Classroom leadership role</w:t>
            </w:r>
          </w:p>
        </w:tc>
        <w:tc>
          <w:tcPr>
            <w:tcW w:w="4392" w:type="dxa"/>
          </w:tcPr>
          <w:p w14:paraId="78C3A9D3" w14:textId="77777777" w:rsidR="00D84A33" w:rsidRDefault="00D84A33" w:rsidP="00F66689">
            <w:r>
              <w:rPr>
                <w:b/>
              </w:rPr>
              <w:t>Students with 504plans</w:t>
            </w:r>
          </w:p>
          <w:p w14:paraId="0556F58C" w14:textId="77777777" w:rsidR="00D84A33" w:rsidRDefault="00D84A33" w:rsidP="00D84A33">
            <w:pPr>
              <w:pStyle w:val="ListParagraph"/>
              <w:numPr>
                <w:ilvl w:val="0"/>
                <w:numId w:val="10"/>
              </w:numPr>
            </w:pPr>
            <w:r>
              <w:t>Small group instruction</w:t>
            </w:r>
          </w:p>
          <w:p w14:paraId="7416B2EE" w14:textId="77777777" w:rsidR="00D84A33" w:rsidRDefault="00D84A33" w:rsidP="00D84A33">
            <w:pPr>
              <w:pStyle w:val="ListParagraph"/>
              <w:numPr>
                <w:ilvl w:val="0"/>
                <w:numId w:val="10"/>
              </w:numPr>
            </w:pPr>
            <w:r>
              <w:t>Direct instruction</w:t>
            </w:r>
          </w:p>
          <w:p w14:paraId="25DB41B5" w14:textId="77777777" w:rsidR="00D84A33" w:rsidRDefault="00D84A33" w:rsidP="00D84A33">
            <w:pPr>
              <w:pStyle w:val="ListParagraph"/>
              <w:numPr>
                <w:ilvl w:val="0"/>
                <w:numId w:val="10"/>
              </w:numPr>
            </w:pPr>
            <w:r>
              <w:t xml:space="preserve">Directions </w:t>
            </w:r>
            <w:proofErr w:type="spellStart"/>
            <w:r>
              <w:t>readaloud</w:t>
            </w:r>
            <w:proofErr w:type="spellEnd"/>
          </w:p>
          <w:p w14:paraId="6774904C" w14:textId="77777777" w:rsidR="00D84A33" w:rsidRDefault="00D84A33" w:rsidP="00D84A33">
            <w:pPr>
              <w:pStyle w:val="ListParagraph"/>
              <w:numPr>
                <w:ilvl w:val="0"/>
                <w:numId w:val="10"/>
              </w:numPr>
            </w:pPr>
            <w:r>
              <w:t>Shortened/chunked assignments</w:t>
            </w:r>
          </w:p>
          <w:p w14:paraId="7DD0A1C0" w14:textId="77777777" w:rsidR="00D84A33" w:rsidRDefault="00D84A33" w:rsidP="00D84A33">
            <w:pPr>
              <w:pStyle w:val="ListParagraph"/>
              <w:numPr>
                <w:ilvl w:val="0"/>
                <w:numId w:val="10"/>
              </w:numPr>
            </w:pPr>
            <w:r>
              <w:t>Reword/repeat directions</w:t>
            </w:r>
          </w:p>
          <w:p w14:paraId="47DA4367" w14:textId="77777777" w:rsidR="00D84A33" w:rsidRPr="00D84A33" w:rsidRDefault="00D84A33" w:rsidP="00D84A33">
            <w:pPr>
              <w:pStyle w:val="ListParagraph"/>
              <w:numPr>
                <w:ilvl w:val="0"/>
                <w:numId w:val="10"/>
              </w:numPr>
            </w:pPr>
            <w:r>
              <w:t>Intentional grouping</w:t>
            </w:r>
          </w:p>
        </w:tc>
        <w:tc>
          <w:tcPr>
            <w:tcW w:w="4392" w:type="dxa"/>
          </w:tcPr>
          <w:p w14:paraId="1B589B9D" w14:textId="77777777" w:rsidR="00D84A33" w:rsidRPr="00D84A33" w:rsidRDefault="00D84A33" w:rsidP="00F66689"/>
        </w:tc>
      </w:tr>
    </w:tbl>
    <w:p w14:paraId="62EB7579" w14:textId="77777777" w:rsidR="00F66689" w:rsidRDefault="00F66689" w:rsidP="00F66689">
      <w:pPr>
        <w:rPr>
          <w:sz w:val="36"/>
          <w:szCs w:val="36"/>
        </w:rPr>
      </w:pPr>
      <w:r>
        <w:rPr>
          <w:sz w:val="36"/>
          <w:szCs w:val="36"/>
        </w:rPr>
        <w:br w:type="page"/>
      </w:r>
    </w:p>
    <w:p w14:paraId="7E068050" w14:textId="77777777" w:rsidR="00F66689" w:rsidRDefault="00F66689" w:rsidP="00372DCB">
      <w:pPr>
        <w:jc w:val="center"/>
        <w:rPr>
          <w:sz w:val="36"/>
          <w:szCs w:val="36"/>
        </w:rPr>
      </w:pPr>
      <w:r>
        <w:rPr>
          <w:sz w:val="36"/>
          <w:szCs w:val="36"/>
        </w:rPr>
        <w:br w:type="page"/>
      </w:r>
    </w:p>
    <w:tbl>
      <w:tblPr>
        <w:tblStyle w:val="TableGrid"/>
        <w:tblW w:w="0" w:type="auto"/>
        <w:tblLook w:val="04A0" w:firstRow="1" w:lastRow="0" w:firstColumn="1" w:lastColumn="0" w:noHBand="0" w:noVBand="1"/>
      </w:tblPr>
      <w:tblGrid>
        <w:gridCol w:w="3528"/>
        <w:gridCol w:w="864"/>
        <w:gridCol w:w="2196"/>
        <w:gridCol w:w="1764"/>
        <w:gridCol w:w="432"/>
        <w:gridCol w:w="4392"/>
      </w:tblGrid>
      <w:tr w:rsidR="00F66689" w14:paraId="6A3095FB" w14:textId="77777777" w:rsidTr="00F66689">
        <w:tc>
          <w:tcPr>
            <w:tcW w:w="13176" w:type="dxa"/>
            <w:gridSpan w:val="6"/>
          </w:tcPr>
          <w:p w14:paraId="5A7589B4" w14:textId="77777777" w:rsidR="00F66689" w:rsidRDefault="00F66689" w:rsidP="00F66689">
            <w:r>
              <w:t>Standard:</w:t>
            </w:r>
          </w:p>
        </w:tc>
      </w:tr>
      <w:tr w:rsidR="00F66689" w14:paraId="6524397A" w14:textId="77777777" w:rsidTr="00F66689">
        <w:tc>
          <w:tcPr>
            <w:tcW w:w="13176" w:type="dxa"/>
            <w:gridSpan w:val="6"/>
          </w:tcPr>
          <w:p w14:paraId="64F6A4FC" w14:textId="77777777" w:rsidR="00F66689" w:rsidRDefault="00F66689" w:rsidP="00F66689">
            <w:pPr>
              <w:jc w:val="center"/>
            </w:pPr>
            <w:r>
              <w:t>Unit ______</w:t>
            </w:r>
          </w:p>
        </w:tc>
      </w:tr>
      <w:tr w:rsidR="00F66689" w14:paraId="5342606F" w14:textId="77777777" w:rsidTr="00F66689">
        <w:tc>
          <w:tcPr>
            <w:tcW w:w="3528" w:type="dxa"/>
          </w:tcPr>
          <w:p w14:paraId="39BDE6AC" w14:textId="77777777" w:rsidR="00F66689" w:rsidRDefault="00F66689" w:rsidP="00F66689">
            <w:r>
              <w:t>Established Goals</w:t>
            </w:r>
          </w:p>
        </w:tc>
        <w:tc>
          <w:tcPr>
            <w:tcW w:w="9648" w:type="dxa"/>
            <w:gridSpan w:val="5"/>
          </w:tcPr>
          <w:p w14:paraId="454716CC" w14:textId="77777777" w:rsidR="00F66689" w:rsidRDefault="00F66689" w:rsidP="00F66689">
            <w:pPr>
              <w:jc w:val="center"/>
            </w:pPr>
            <w:r>
              <w:t>Transfer (How will this apply to their lives)</w:t>
            </w:r>
          </w:p>
        </w:tc>
      </w:tr>
      <w:tr w:rsidR="00F66689" w:rsidRPr="005A320D" w14:paraId="2EE11EEE" w14:textId="77777777" w:rsidTr="00F66689">
        <w:tc>
          <w:tcPr>
            <w:tcW w:w="3528" w:type="dxa"/>
            <w:vMerge w:val="restart"/>
          </w:tcPr>
          <w:p w14:paraId="347A5160" w14:textId="77777777" w:rsidR="00F66689" w:rsidRDefault="00F66689" w:rsidP="00F66689"/>
        </w:tc>
        <w:tc>
          <w:tcPr>
            <w:tcW w:w="9648" w:type="dxa"/>
            <w:gridSpan w:val="5"/>
          </w:tcPr>
          <w:p w14:paraId="53909B8D" w14:textId="77777777" w:rsidR="00F66689" w:rsidRDefault="00F66689" w:rsidP="00F66689">
            <w:pPr>
              <w:rPr>
                <w:i/>
              </w:rPr>
            </w:pPr>
            <w:r>
              <w:rPr>
                <w:i/>
              </w:rPr>
              <w:t>(Students will be able to independently use their knowledge to…)</w:t>
            </w:r>
          </w:p>
          <w:p w14:paraId="6DAC5B98" w14:textId="77777777" w:rsidR="00F66689" w:rsidRDefault="00F66689" w:rsidP="00F66689">
            <w:pPr>
              <w:rPr>
                <w:i/>
              </w:rPr>
            </w:pPr>
          </w:p>
          <w:p w14:paraId="0842BB3A" w14:textId="77777777" w:rsidR="00F66689" w:rsidRDefault="00F66689" w:rsidP="00F66689">
            <w:pPr>
              <w:rPr>
                <w:i/>
              </w:rPr>
            </w:pPr>
          </w:p>
          <w:p w14:paraId="03154DDB" w14:textId="77777777" w:rsidR="00F66689" w:rsidRDefault="00F66689" w:rsidP="00F66689">
            <w:pPr>
              <w:rPr>
                <w:i/>
              </w:rPr>
            </w:pPr>
          </w:p>
          <w:p w14:paraId="63587D5C" w14:textId="77777777" w:rsidR="00F66689" w:rsidRDefault="00F66689" w:rsidP="00F66689">
            <w:pPr>
              <w:rPr>
                <w:i/>
              </w:rPr>
            </w:pPr>
          </w:p>
          <w:p w14:paraId="54CE121B" w14:textId="77777777" w:rsidR="00F66689" w:rsidRDefault="00F66689" w:rsidP="00F66689">
            <w:pPr>
              <w:rPr>
                <w:i/>
              </w:rPr>
            </w:pPr>
          </w:p>
          <w:p w14:paraId="009984EE" w14:textId="77777777" w:rsidR="00F66689" w:rsidRDefault="00F66689" w:rsidP="00F66689">
            <w:pPr>
              <w:rPr>
                <w:i/>
              </w:rPr>
            </w:pPr>
          </w:p>
          <w:p w14:paraId="1C8D6040" w14:textId="77777777" w:rsidR="00F66689" w:rsidRDefault="00F66689" w:rsidP="00F66689">
            <w:pPr>
              <w:rPr>
                <w:i/>
              </w:rPr>
            </w:pPr>
          </w:p>
          <w:p w14:paraId="76B23D28" w14:textId="77777777" w:rsidR="00F66689" w:rsidRPr="005A320D" w:rsidRDefault="00F66689" w:rsidP="00F66689">
            <w:pPr>
              <w:rPr>
                <w:i/>
              </w:rPr>
            </w:pPr>
          </w:p>
        </w:tc>
      </w:tr>
      <w:tr w:rsidR="00F66689" w14:paraId="2975B16E" w14:textId="77777777" w:rsidTr="00F66689">
        <w:trPr>
          <w:trHeight w:val="209"/>
        </w:trPr>
        <w:tc>
          <w:tcPr>
            <w:tcW w:w="3528" w:type="dxa"/>
            <w:vMerge/>
          </w:tcPr>
          <w:p w14:paraId="0D6C6835" w14:textId="77777777" w:rsidR="00F66689" w:rsidRDefault="00F66689" w:rsidP="00F66689"/>
        </w:tc>
        <w:tc>
          <w:tcPr>
            <w:tcW w:w="4824" w:type="dxa"/>
            <w:gridSpan w:val="3"/>
          </w:tcPr>
          <w:p w14:paraId="12E66145" w14:textId="77777777" w:rsidR="00F66689" w:rsidRDefault="00F66689" w:rsidP="00F66689">
            <w:r>
              <w:t>Enduring Understandings</w:t>
            </w:r>
          </w:p>
        </w:tc>
        <w:tc>
          <w:tcPr>
            <w:tcW w:w="4824" w:type="dxa"/>
            <w:gridSpan w:val="2"/>
          </w:tcPr>
          <w:p w14:paraId="2B2E4765" w14:textId="77777777" w:rsidR="00F66689" w:rsidRDefault="00F66689" w:rsidP="00F66689">
            <w:r>
              <w:t>Essential Questions</w:t>
            </w:r>
          </w:p>
        </w:tc>
      </w:tr>
      <w:tr w:rsidR="00F66689" w14:paraId="6635B59E" w14:textId="77777777" w:rsidTr="00F66689">
        <w:trPr>
          <w:trHeight w:val="206"/>
        </w:trPr>
        <w:tc>
          <w:tcPr>
            <w:tcW w:w="3528" w:type="dxa"/>
            <w:vMerge/>
          </w:tcPr>
          <w:p w14:paraId="2324843B" w14:textId="77777777" w:rsidR="00F66689" w:rsidRDefault="00F66689" w:rsidP="00F66689"/>
        </w:tc>
        <w:tc>
          <w:tcPr>
            <w:tcW w:w="4824" w:type="dxa"/>
            <w:gridSpan w:val="3"/>
          </w:tcPr>
          <w:p w14:paraId="4AF198E9" w14:textId="77777777" w:rsidR="00F66689" w:rsidRDefault="00F66689" w:rsidP="00F66689"/>
          <w:p w14:paraId="3183F571" w14:textId="77777777" w:rsidR="00F66689" w:rsidRDefault="00F66689" w:rsidP="00F66689"/>
          <w:p w14:paraId="2E6BBEE0" w14:textId="77777777" w:rsidR="00F66689" w:rsidRDefault="00F66689" w:rsidP="00F66689"/>
          <w:p w14:paraId="76867482" w14:textId="77777777" w:rsidR="00F66689" w:rsidRDefault="00F66689" w:rsidP="00F66689"/>
          <w:p w14:paraId="1F3096F7" w14:textId="77777777" w:rsidR="00F66689" w:rsidRDefault="00F66689" w:rsidP="00F66689"/>
          <w:p w14:paraId="261C3F66" w14:textId="77777777" w:rsidR="00F66689" w:rsidRDefault="00F66689" w:rsidP="00F66689"/>
        </w:tc>
        <w:tc>
          <w:tcPr>
            <w:tcW w:w="4824" w:type="dxa"/>
            <w:gridSpan w:val="2"/>
          </w:tcPr>
          <w:p w14:paraId="24B8F257" w14:textId="77777777" w:rsidR="00F66689" w:rsidRDefault="00F66689" w:rsidP="00F66689"/>
        </w:tc>
      </w:tr>
      <w:tr w:rsidR="00F66689" w14:paraId="545D652C" w14:textId="77777777" w:rsidTr="00F66689">
        <w:trPr>
          <w:trHeight w:val="206"/>
        </w:trPr>
        <w:tc>
          <w:tcPr>
            <w:tcW w:w="3528" w:type="dxa"/>
            <w:vMerge/>
          </w:tcPr>
          <w:p w14:paraId="35854936" w14:textId="77777777" w:rsidR="00F66689" w:rsidRDefault="00F66689" w:rsidP="00F66689"/>
        </w:tc>
        <w:tc>
          <w:tcPr>
            <w:tcW w:w="4824" w:type="dxa"/>
            <w:gridSpan w:val="3"/>
          </w:tcPr>
          <w:p w14:paraId="55567C26" w14:textId="77777777" w:rsidR="00F66689" w:rsidRDefault="00F66689" w:rsidP="00F66689">
            <w:r>
              <w:t>Students will know</w:t>
            </w:r>
          </w:p>
          <w:p w14:paraId="71E5AE58" w14:textId="77777777" w:rsidR="00F66689" w:rsidRDefault="00F66689" w:rsidP="00F66689"/>
          <w:p w14:paraId="135E5F6E" w14:textId="77777777" w:rsidR="00F66689" w:rsidRDefault="00F66689" w:rsidP="00F66689"/>
          <w:p w14:paraId="267FC35F" w14:textId="77777777" w:rsidR="00F66689" w:rsidRDefault="00F66689" w:rsidP="00F66689"/>
          <w:p w14:paraId="0E76E723" w14:textId="77777777" w:rsidR="00F66689" w:rsidRDefault="00F66689" w:rsidP="00F66689"/>
          <w:p w14:paraId="028DD21B" w14:textId="77777777" w:rsidR="00F66689" w:rsidRDefault="00F66689" w:rsidP="00F66689"/>
          <w:p w14:paraId="15C2059E" w14:textId="77777777" w:rsidR="00F66689" w:rsidRDefault="00F66689" w:rsidP="00F66689"/>
          <w:p w14:paraId="4F5E2D88" w14:textId="77777777" w:rsidR="00F66689" w:rsidRDefault="00F66689" w:rsidP="00F66689"/>
          <w:p w14:paraId="6B058E8C" w14:textId="77777777" w:rsidR="00F66689" w:rsidRDefault="00F66689" w:rsidP="00F66689"/>
          <w:p w14:paraId="4F3A9063" w14:textId="77777777" w:rsidR="00F66689" w:rsidRDefault="00F66689" w:rsidP="00F66689"/>
          <w:p w14:paraId="14C205CD" w14:textId="77777777" w:rsidR="00F66689" w:rsidRDefault="00F66689" w:rsidP="00F66689"/>
        </w:tc>
        <w:tc>
          <w:tcPr>
            <w:tcW w:w="4824" w:type="dxa"/>
            <w:gridSpan w:val="2"/>
          </w:tcPr>
          <w:p w14:paraId="72654929" w14:textId="77777777" w:rsidR="00F66689" w:rsidRDefault="00F66689" w:rsidP="00F66689">
            <w:r>
              <w:t>Students will be skilled at</w:t>
            </w:r>
          </w:p>
          <w:p w14:paraId="32B492DF" w14:textId="77777777" w:rsidR="00F66689" w:rsidRDefault="00F66689" w:rsidP="00F66689"/>
          <w:p w14:paraId="54733AEB" w14:textId="77777777" w:rsidR="00F66689" w:rsidRDefault="00F66689" w:rsidP="00F66689"/>
          <w:p w14:paraId="63A83544" w14:textId="77777777" w:rsidR="00F66689" w:rsidRDefault="00F66689" w:rsidP="00F66689"/>
          <w:p w14:paraId="4710611F" w14:textId="77777777" w:rsidR="00F66689" w:rsidRDefault="00F66689" w:rsidP="00F66689"/>
          <w:p w14:paraId="5A6ABFEC" w14:textId="77777777" w:rsidR="00F66689" w:rsidRDefault="00F66689" w:rsidP="00F66689"/>
          <w:p w14:paraId="4C519C85" w14:textId="77777777" w:rsidR="00F66689" w:rsidRDefault="00F66689" w:rsidP="00F66689"/>
          <w:p w14:paraId="71EE87B6" w14:textId="77777777" w:rsidR="00F66689" w:rsidRDefault="00F66689" w:rsidP="00F66689"/>
          <w:p w14:paraId="66D93272" w14:textId="77777777" w:rsidR="00F66689" w:rsidRDefault="00F66689" w:rsidP="00F66689"/>
          <w:p w14:paraId="35713DD2" w14:textId="77777777" w:rsidR="00F66689" w:rsidRDefault="00F66689" w:rsidP="00F66689"/>
        </w:tc>
      </w:tr>
      <w:tr w:rsidR="00F66689" w14:paraId="460D9FD6" w14:textId="77777777" w:rsidTr="00F66689">
        <w:trPr>
          <w:trHeight w:val="207"/>
        </w:trPr>
        <w:tc>
          <w:tcPr>
            <w:tcW w:w="6588" w:type="dxa"/>
            <w:gridSpan w:val="3"/>
            <w:vAlign w:val="center"/>
          </w:tcPr>
          <w:p w14:paraId="1DFF388E" w14:textId="77777777" w:rsidR="00F66689" w:rsidRDefault="00F66689" w:rsidP="00F66689">
            <w:pPr>
              <w:jc w:val="center"/>
            </w:pPr>
            <w:r>
              <w:t xml:space="preserve">District Formative Assessment </w:t>
            </w:r>
          </w:p>
        </w:tc>
        <w:tc>
          <w:tcPr>
            <w:tcW w:w="6588" w:type="dxa"/>
            <w:gridSpan w:val="3"/>
            <w:vAlign w:val="center"/>
          </w:tcPr>
          <w:p w14:paraId="632964D1" w14:textId="77777777" w:rsidR="00F66689" w:rsidRDefault="00F66689" w:rsidP="00F66689">
            <w:pPr>
              <w:jc w:val="center"/>
            </w:pPr>
            <w:r>
              <w:t>District Summative Assessment</w:t>
            </w:r>
          </w:p>
        </w:tc>
      </w:tr>
      <w:tr w:rsidR="00F66689" w14:paraId="5B61006C" w14:textId="77777777" w:rsidTr="00F66689">
        <w:trPr>
          <w:trHeight w:val="206"/>
        </w:trPr>
        <w:tc>
          <w:tcPr>
            <w:tcW w:w="6588" w:type="dxa"/>
            <w:gridSpan w:val="3"/>
          </w:tcPr>
          <w:p w14:paraId="13B99C87" w14:textId="77777777" w:rsidR="00F66689" w:rsidRDefault="00F66689" w:rsidP="00F66689"/>
          <w:p w14:paraId="52B69AF8" w14:textId="77777777" w:rsidR="00F66689" w:rsidRDefault="00F66689" w:rsidP="00F66689"/>
          <w:p w14:paraId="4263F136" w14:textId="77777777" w:rsidR="00F66689" w:rsidRDefault="00F66689" w:rsidP="00F66689"/>
          <w:p w14:paraId="0F298BA6" w14:textId="77777777" w:rsidR="00F66689" w:rsidRDefault="00F66689" w:rsidP="00F66689"/>
          <w:p w14:paraId="47DF096A" w14:textId="77777777" w:rsidR="00F66689" w:rsidRDefault="00F66689" w:rsidP="00F66689"/>
          <w:p w14:paraId="5279047E" w14:textId="77777777" w:rsidR="00F66689" w:rsidRDefault="00F66689" w:rsidP="00F66689"/>
          <w:p w14:paraId="07AE3F93" w14:textId="77777777" w:rsidR="00F66689" w:rsidRDefault="00F66689" w:rsidP="00F66689"/>
          <w:p w14:paraId="42C9B029" w14:textId="77777777" w:rsidR="00F66689" w:rsidRDefault="00F66689" w:rsidP="00F66689"/>
          <w:p w14:paraId="4E77F2DB" w14:textId="77777777" w:rsidR="00F66689" w:rsidRDefault="00F66689" w:rsidP="00F66689"/>
          <w:p w14:paraId="6AAC8CDA" w14:textId="77777777" w:rsidR="00F66689" w:rsidRDefault="00F66689" w:rsidP="00F66689"/>
        </w:tc>
        <w:tc>
          <w:tcPr>
            <w:tcW w:w="6588" w:type="dxa"/>
            <w:gridSpan w:val="3"/>
          </w:tcPr>
          <w:p w14:paraId="78A48A77" w14:textId="77777777" w:rsidR="00F66689" w:rsidRDefault="00F66689" w:rsidP="00F66689"/>
        </w:tc>
      </w:tr>
      <w:tr w:rsidR="00F66689" w14:paraId="7EE9CAFD" w14:textId="77777777" w:rsidTr="00F66689">
        <w:tc>
          <w:tcPr>
            <w:tcW w:w="6588" w:type="dxa"/>
            <w:gridSpan w:val="3"/>
            <w:vAlign w:val="center"/>
          </w:tcPr>
          <w:p w14:paraId="335A1F8E" w14:textId="77777777" w:rsidR="00F66689" w:rsidRDefault="00F66689" w:rsidP="00F66689">
            <w:pPr>
              <w:jc w:val="center"/>
            </w:pPr>
            <w:r>
              <w:t>District Text</w:t>
            </w:r>
          </w:p>
        </w:tc>
        <w:tc>
          <w:tcPr>
            <w:tcW w:w="6588" w:type="dxa"/>
            <w:gridSpan w:val="3"/>
            <w:vAlign w:val="center"/>
          </w:tcPr>
          <w:p w14:paraId="237948C7" w14:textId="77777777" w:rsidR="00F66689" w:rsidRDefault="00F66689" w:rsidP="00F66689">
            <w:pPr>
              <w:jc w:val="center"/>
            </w:pPr>
            <w:r>
              <w:t>Supplementary Resources</w:t>
            </w:r>
          </w:p>
        </w:tc>
      </w:tr>
      <w:tr w:rsidR="00F66689" w14:paraId="760A5714" w14:textId="77777777" w:rsidTr="00F66689">
        <w:tc>
          <w:tcPr>
            <w:tcW w:w="6588" w:type="dxa"/>
            <w:gridSpan w:val="3"/>
          </w:tcPr>
          <w:p w14:paraId="6A1D3DCD" w14:textId="77777777" w:rsidR="00F66689" w:rsidRDefault="00F66689" w:rsidP="00F66689"/>
        </w:tc>
        <w:tc>
          <w:tcPr>
            <w:tcW w:w="6588" w:type="dxa"/>
            <w:gridSpan w:val="3"/>
          </w:tcPr>
          <w:p w14:paraId="7ED8BEE8" w14:textId="77777777" w:rsidR="00F66689" w:rsidRDefault="00F66689" w:rsidP="00F66689"/>
          <w:p w14:paraId="5C20B786" w14:textId="77777777" w:rsidR="00F66689" w:rsidRDefault="00F66689" w:rsidP="00F66689"/>
          <w:p w14:paraId="6E2D8996" w14:textId="77777777" w:rsidR="00F66689" w:rsidRDefault="00F66689" w:rsidP="00F66689"/>
          <w:p w14:paraId="64042DA3" w14:textId="77777777" w:rsidR="00F66689" w:rsidRDefault="00F66689" w:rsidP="00F66689"/>
          <w:p w14:paraId="0F57A0A8" w14:textId="77777777" w:rsidR="00F66689" w:rsidRDefault="00F66689" w:rsidP="00F66689"/>
          <w:p w14:paraId="2FBB09B9" w14:textId="77777777" w:rsidR="00F66689" w:rsidRDefault="00F66689" w:rsidP="00F66689"/>
          <w:p w14:paraId="3570DCFE" w14:textId="77777777" w:rsidR="00F66689" w:rsidRDefault="00F66689" w:rsidP="00F66689"/>
          <w:p w14:paraId="45DACD7F" w14:textId="77777777" w:rsidR="00F66689" w:rsidRDefault="00F66689" w:rsidP="00F66689"/>
        </w:tc>
      </w:tr>
      <w:tr w:rsidR="00F66689" w14:paraId="05590B01" w14:textId="77777777" w:rsidTr="00F66689">
        <w:tc>
          <w:tcPr>
            <w:tcW w:w="13176" w:type="dxa"/>
            <w:gridSpan w:val="6"/>
            <w:vAlign w:val="center"/>
          </w:tcPr>
          <w:p w14:paraId="05BB8139" w14:textId="77777777" w:rsidR="00F66689" w:rsidRDefault="00F66689" w:rsidP="00F66689">
            <w:pPr>
              <w:jc w:val="center"/>
            </w:pPr>
            <w:r>
              <w:t>Interdisciplinary Connections</w:t>
            </w:r>
          </w:p>
        </w:tc>
      </w:tr>
      <w:tr w:rsidR="00F66689" w14:paraId="0FF9A0A8" w14:textId="77777777" w:rsidTr="00F66689">
        <w:trPr>
          <w:trHeight w:val="207"/>
        </w:trPr>
        <w:tc>
          <w:tcPr>
            <w:tcW w:w="4392" w:type="dxa"/>
            <w:gridSpan w:val="2"/>
          </w:tcPr>
          <w:p w14:paraId="4407C7AE" w14:textId="77777777" w:rsidR="00F66689" w:rsidRDefault="00F66689" w:rsidP="00F66689">
            <w:r>
              <w:t>ELA</w:t>
            </w:r>
          </w:p>
          <w:p w14:paraId="79843F64" w14:textId="77777777" w:rsidR="00F66689" w:rsidRDefault="00F66689" w:rsidP="00F66689"/>
          <w:p w14:paraId="6180CFB8" w14:textId="77777777" w:rsidR="00F66689" w:rsidRDefault="00F66689" w:rsidP="00F66689"/>
          <w:p w14:paraId="25ADB15E" w14:textId="77777777" w:rsidR="00F66689" w:rsidRDefault="00F66689" w:rsidP="00F66689"/>
          <w:p w14:paraId="137A2FBA" w14:textId="77777777" w:rsidR="00F66689" w:rsidRDefault="00F66689" w:rsidP="00F66689"/>
        </w:tc>
        <w:tc>
          <w:tcPr>
            <w:tcW w:w="4392" w:type="dxa"/>
            <w:gridSpan w:val="3"/>
          </w:tcPr>
          <w:p w14:paraId="5185BE79" w14:textId="77777777" w:rsidR="00F66689" w:rsidRDefault="00F66689" w:rsidP="00F66689">
            <w:r>
              <w:t>Math</w:t>
            </w:r>
          </w:p>
        </w:tc>
        <w:tc>
          <w:tcPr>
            <w:tcW w:w="4392" w:type="dxa"/>
          </w:tcPr>
          <w:p w14:paraId="12E901E0" w14:textId="77777777" w:rsidR="00F66689" w:rsidRDefault="00F66689" w:rsidP="00F66689">
            <w:r>
              <w:t>Science</w:t>
            </w:r>
          </w:p>
        </w:tc>
      </w:tr>
      <w:tr w:rsidR="00F66689" w14:paraId="5F02C2E3" w14:textId="77777777" w:rsidTr="00F66689">
        <w:trPr>
          <w:trHeight w:val="206"/>
        </w:trPr>
        <w:tc>
          <w:tcPr>
            <w:tcW w:w="4392" w:type="dxa"/>
            <w:gridSpan w:val="2"/>
          </w:tcPr>
          <w:p w14:paraId="7694FBEF" w14:textId="77777777" w:rsidR="00F66689" w:rsidRDefault="00F66689" w:rsidP="00F66689">
            <w:r>
              <w:t>21</w:t>
            </w:r>
            <w:r w:rsidRPr="002C202E">
              <w:rPr>
                <w:vertAlign w:val="superscript"/>
              </w:rPr>
              <w:t>st</w:t>
            </w:r>
            <w:r>
              <w:t xml:space="preserve"> Century Skills</w:t>
            </w:r>
          </w:p>
        </w:tc>
        <w:tc>
          <w:tcPr>
            <w:tcW w:w="4392" w:type="dxa"/>
            <w:gridSpan w:val="3"/>
          </w:tcPr>
          <w:p w14:paraId="4C91F4C9" w14:textId="77777777" w:rsidR="00F66689" w:rsidRDefault="00F66689" w:rsidP="00F66689">
            <w:r>
              <w:t>Technology</w:t>
            </w:r>
          </w:p>
        </w:tc>
        <w:tc>
          <w:tcPr>
            <w:tcW w:w="4392" w:type="dxa"/>
          </w:tcPr>
          <w:p w14:paraId="1668B1B1" w14:textId="77777777" w:rsidR="00F66689" w:rsidRDefault="00F66689" w:rsidP="00F66689">
            <w:r>
              <w:t>Career Education</w:t>
            </w:r>
          </w:p>
          <w:p w14:paraId="497591A4" w14:textId="77777777" w:rsidR="00F66689" w:rsidRDefault="00F66689" w:rsidP="00F66689"/>
          <w:p w14:paraId="3E611F37" w14:textId="77777777" w:rsidR="00F66689" w:rsidRDefault="00F66689" w:rsidP="00F66689"/>
          <w:p w14:paraId="2EF74444" w14:textId="77777777" w:rsidR="00F66689" w:rsidRDefault="00F66689" w:rsidP="00F66689"/>
        </w:tc>
      </w:tr>
      <w:tr w:rsidR="00F66689" w14:paraId="5251C4AB" w14:textId="77777777" w:rsidTr="00F66689">
        <w:trPr>
          <w:trHeight w:val="206"/>
        </w:trPr>
        <w:tc>
          <w:tcPr>
            <w:tcW w:w="13176" w:type="dxa"/>
            <w:gridSpan w:val="6"/>
            <w:vAlign w:val="center"/>
          </w:tcPr>
          <w:p w14:paraId="07FB64AC" w14:textId="77777777" w:rsidR="00F66689" w:rsidRDefault="00F66689" w:rsidP="00F66689">
            <w:pPr>
              <w:jc w:val="center"/>
            </w:pPr>
            <w:r>
              <w:t>Modifications and Accommodations</w:t>
            </w:r>
          </w:p>
        </w:tc>
      </w:tr>
      <w:tr w:rsidR="00F66689" w14:paraId="2BF4EAD8" w14:textId="77777777" w:rsidTr="00F66689">
        <w:trPr>
          <w:trHeight w:val="206"/>
        </w:trPr>
        <w:tc>
          <w:tcPr>
            <w:tcW w:w="4392" w:type="dxa"/>
            <w:gridSpan w:val="2"/>
          </w:tcPr>
          <w:p w14:paraId="25F2B814" w14:textId="77777777" w:rsidR="00F66689" w:rsidRDefault="00F66689" w:rsidP="00F66689">
            <w:r>
              <w:t>Special Education Students</w:t>
            </w:r>
          </w:p>
        </w:tc>
        <w:tc>
          <w:tcPr>
            <w:tcW w:w="4392" w:type="dxa"/>
            <w:gridSpan w:val="3"/>
          </w:tcPr>
          <w:p w14:paraId="6B8C9694" w14:textId="77777777" w:rsidR="00F66689" w:rsidRDefault="00F66689" w:rsidP="00F66689">
            <w:r>
              <w:t>English Language Learners</w:t>
            </w:r>
          </w:p>
        </w:tc>
        <w:tc>
          <w:tcPr>
            <w:tcW w:w="4392" w:type="dxa"/>
          </w:tcPr>
          <w:p w14:paraId="0B799844" w14:textId="77777777" w:rsidR="00F66689" w:rsidRDefault="00F66689" w:rsidP="00F66689">
            <w:r>
              <w:t>Students at Risk</w:t>
            </w:r>
          </w:p>
          <w:p w14:paraId="52D31CC7" w14:textId="77777777" w:rsidR="00F66689" w:rsidRDefault="00F66689" w:rsidP="00F66689"/>
          <w:p w14:paraId="0803E15A" w14:textId="77777777" w:rsidR="00F66689" w:rsidRDefault="00F66689" w:rsidP="00F66689"/>
          <w:p w14:paraId="17E8F21E" w14:textId="77777777" w:rsidR="00F66689" w:rsidRDefault="00F66689" w:rsidP="00F66689"/>
          <w:p w14:paraId="5E9D3A1F" w14:textId="77777777" w:rsidR="00F66689" w:rsidRDefault="00F66689" w:rsidP="00F66689"/>
          <w:p w14:paraId="50CB8D34" w14:textId="77777777" w:rsidR="00F66689" w:rsidRDefault="00F66689" w:rsidP="00F66689"/>
        </w:tc>
      </w:tr>
      <w:tr w:rsidR="00F66689" w14:paraId="01DF682F" w14:textId="77777777" w:rsidTr="00F66689">
        <w:trPr>
          <w:trHeight w:val="206"/>
        </w:trPr>
        <w:tc>
          <w:tcPr>
            <w:tcW w:w="4392" w:type="dxa"/>
            <w:gridSpan w:val="2"/>
          </w:tcPr>
          <w:p w14:paraId="6DE229F9" w14:textId="77777777" w:rsidR="00F66689" w:rsidRDefault="00F66689" w:rsidP="00F66689">
            <w:r>
              <w:t>Gifted and Talented</w:t>
            </w:r>
          </w:p>
        </w:tc>
        <w:tc>
          <w:tcPr>
            <w:tcW w:w="4392" w:type="dxa"/>
            <w:gridSpan w:val="3"/>
          </w:tcPr>
          <w:p w14:paraId="18711691" w14:textId="77777777" w:rsidR="00F66689" w:rsidRDefault="00F66689" w:rsidP="00F66689">
            <w:r>
              <w:t>Students with 504 Plans</w:t>
            </w:r>
          </w:p>
          <w:p w14:paraId="457B7BBD" w14:textId="77777777" w:rsidR="00F66689" w:rsidRDefault="00F66689" w:rsidP="00F66689"/>
          <w:p w14:paraId="2D46CAF1" w14:textId="77777777" w:rsidR="00F66689" w:rsidRDefault="00F66689" w:rsidP="00F66689"/>
          <w:p w14:paraId="0FE44BC2" w14:textId="77777777" w:rsidR="00F66689" w:rsidRDefault="00F66689" w:rsidP="00F66689"/>
          <w:p w14:paraId="443AFA8A" w14:textId="77777777" w:rsidR="00F66689" w:rsidRDefault="00F66689" w:rsidP="00F66689"/>
          <w:p w14:paraId="25AA484A" w14:textId="77777777" w:rsidR="00F66689" w:rsidRDefault="00F66689" w:rsidP="00F66689"/>
        </w:tc>
        <w:tc>
          <w:tcPr>
            <w:tcW w:w="4392" w:type="dxa"/>
          </w:tcPr>
          <w:p w14:paraId="10A415A7" w14:textId="77777777" w:rsidR="00F66689" w:rsidRDefault="00F66689" w:rsidP="00F66689"/>
        </w:tc>
      </w:tr>
      <w:tr w:rsidR="00F66689" w14:paraId="61F466E7" w14:textId="77777777" w:rsidTr="00F66689">
        <w:trPr>
          <w:trHeight w:val="206"/>
        </w:trPr>
        <w:tc>
          <w:tcPr>
            <w:tcW w:w="13176" w:type="dxa"/>
            <w:gridSpan w:val="6"/>
            <w:vAlign w:val="center"/>
          </w:tcPr>
          <w:p w14:paraId="72AC959C" w14:textId="77777777" w:rsidR="00F66689" w:rsidRDefault="00F66689" w:rsidP="00F66689">
            <w:pPr>
              <w:jc w:val="center"/>
            </w:pPr>
            <w:r>
              <w:t>Unit Duration (Instructional Days</w:t>
            </w:r>
          </w:p>
        </w:tc>
      </w:tr>
      <w:tr w:rsidR="00F66689" w14:paraId="4788C80F" w14:textId="77777777" w:rsidTr="00F66689">
        <w:trPr>
          <w:trHeight w:val="206"/>
        </w:trPr>
        <w:tc>
          <w:tcPr>
            <w:tcW w:w="13176" w:type="dxa"/>
            <w:gridSpan w:val="6"/>
          </w:tcPr>
          <w:p w14:paraId="781C859B" w14:textId="77777777" w:rsidR="00F66689" w:rsidRDefault="00F66689" w:rsidP="00F66689"/>
          <w:p w14:paraId="793E7567" w14:textId="77777777" w:rsidR="00F66689" w:rsidRDefault="00F66689" w:rsidP="00F66689"/>
          <w:p w14:paraId="6C2AF869" w14:textId="77777777" w:rsidR="00F66689" w:rsidRDefault="00F66689" w:rsidP="00F66689"/>
        </w:tc>
      </w:tr>
    </w:tbl>
    <w:p w14:paraId="656FC149" w14:textId="77777777" w:rsidR="00F66689" w:rsidRDefault="00F66689" w:rsidP="00372DCB">
      <w:pPr>
        <w:jc w:val="center"/>
        <w:rPr>
          <w:sz w:val="36"/>
          <w:szCs w:val="36"/>
        </w:rPr>
      </w:pPr>
      <w:r>
        <w:rPr>
          <w:sz w:val="36"/>
          <w:szCs w:val="36"/>
        </w:rPr>
        <w:br w:type="page"/>
      </w:r>
    </w:p>
    <w:tbl>
      <w:tblPr>
        <w:tblStyle w:val="TableGrid"/>
        <w:tblW w:w="0" w:type="auto"/>
        <w:tblLook w:val="04A0" w:firstRow="1" w:lastRow="0" w:firstColumn="1" w:lastColumn="0" w:noHBand="0" w:noVBand="1"/>
      </w:tblPr>
      <w:tblGrid>
        <w:gridCol w:w="3528"/>
        <w:gridCol w:w="864"/>
        <w:gridCol w:w="2196"/>
        <w:gridCol w:w="1764"/>
        <w:gridCol w:w="432"/>
        <w:gridCol w:w="4392"/>
      </w:tblGrid>
      <w:tr w:rsidR="00F66689" w14:paraId="247CF1FA" w14:textId="77777777" w:rsidTr="00F66689">
        <w:tc>
          <w:tcPr>
            <w:tcW w:w="13176" w:type="dxa"/>
            <w:gridSpan w:val="6"/>
          </w:tcPr>
          <w:p w14:paraId="0B57058F" w14:textId="77777777" w:rsidR="00F66689" w:rsidRDefault="00F66689" w:rsidP="00F66689">
            <w:r>
              <w:t>Standard:</w:t>
            </w:r>
          </w:p>
        </w:tc>
      </w:tr>
      <w:tr w:rsidR="00F66689" w14:paraId="2595E21D" w14:textId="77777777" w:rsidTr="00F66689">
        <w:tc>
          <w:tcPr>
            <w:tcW w:w="13176" w:type="dxa"/>
            <w:gridSpan w:val="6"/>
          </w:tcPr>
          <w:p w14:paraId="685BD20B" w14:textId="77777777" w:rsidR="00F66689" w:rsidRDefault="00F66689" w:rsidP="00F66689">
            <w:pPr>
              <w:jc w:val="center"/>
            </w:pPr>
            <w:r>
              <w:t>Unit ______</w:t>
            </w:r>
          </w:p>
        </w:tc>
      </w:tr>
      <w:tr w:rsidR="00F66689" w14:paraId="27C0DE7B" w14:textId="77777777" w:rsidTr="00F66689">
        <w:tc>
          <w:tcPr>
            <w:tcW w:w="3528" w:type="dxa"/>
          </w:tcPr>
          <w:p w14:paraId="02103E84" w14:textId="77777777" w:rsidR="00F66689" w:rsidRDefault="00F66689" w:rsidP="00F66689">
            <w:r>
              <w:t>Established Goals</w:t>
            </w:r>
          </w:p>
        </w:tc>
        <w:tc>
          <w:tcPr>
            <w:tcW w:w="9648" w:type="dxa"/>
            <w:gridSpan w:val="5"/>
          </w:tcPr>
          <w:p w14:paraId="443B0879" w14:textId="77777777" w:rsidR="00F66689" w:rsidRDefault="00F66689" w:rsidP="00F66689">
            <w:pPr>
              <w:jc w:val="center"/>
            </w:pPr>
            <w:r>
              <w:t>Transfer (How will this apply to their lives)</w:t>
            </w:r>
          </w:p>
        </w:tc>
      </w:tr>
      <w:tr w:rsidR="00F66689" w:rsidRPr="005A320D" w14:paraId="6914537F" w14:textId="77777777" w:rsidTr="00F66689">
        <w:tc>
          <w:tcPr>
            <w:tcW w:w="3528" w:type="dxa"/>
            <w:vMerge w:val="restart"/>
          </w:tcPr>
          <w:p w14:paraId="2D23DAF8" w14:textId="77777777" w:rsidR="00F66689" w:rsidRDefault="00F66689" w:rsidP="00F66689"/>
        </w:tc>
        <w:tc>
          <w:tcPr>
            <w:tcW w:w="9648" w:type="dxa"/>
            <w:gridSpan w:val="5"/>
          </w:tcPr>
          <w:p w14:paraId="53941E1B" w14:textId="77777777" w:rsidR="00F66689" w:rsidRDefault="00F66689" w:rsidP="00F66689">
            <w:pPr>
              <w:rPr>
                <w:i/>
              </w:rPr>
            </w:pPr>
            <w:r>
              <w:rPr>
                <w:i/>
              </w:rPr>
              <w:t>(Students will be able to independently use their knowledge to…)</w:t>
            </w:r>
          </w:p>
          <w:p w14:paraId="7453CC9E" w14:textId="77777777" w:rsidR="00F66689" w:rsidRDefault="00F66689" w:rsidP="00F66689">
            <w:pPr>
              <w:rPr>
                <w:i/>
              </w:rPr>
            </w:pPr>
          </w:p>
          <w:p w14:paraId="4DDDCF4B" w14:textId="77777777" w:rsidR="00F66689" w:rsidRDefault="00F66689" w:rsidP="00F66689">
            <w:pPr>
              <w:rPr>
                <w:i/>
              </w:rPr>
            </w:pPr>
          </w:p>
          <w:p w14:paraId="516660DD" w14:textId="77777777" w:rsidR="00F66689" w:rsidRDefault="00F66689" w:rsidP="00F66689">
            <w:pPr>
              <w:rPr>
                <w:i/>
              </w:rPr>
            </w:pPr>
          </w:p>
          <w:p w14:paraId="5F9ED859" w14:textId="77777777" w:rsidR="00F66689" w:rsidRDefault="00F66689" w:rsidP="00F66689">
            <w:pPr>
              <w:rPr>
                <w:i/>
              </w:rPr>
            </w:pPr>
          </w:p>
          <w:p w14:paraId="6BDEB4E8" w14:textId="77777777" w:rsidR="00F66689" w:rsidRDefault="00F66689" w:rsidP="00F66689">
            <w:pPr>
              <w:rPr>
                <w:i/>
              </w:rPr>
            </w:pPr>
          </w:p>
          <w:p w14:paraId="59CF1BAB" w14:textId="77777777" w:rsidR="00F66689" w:rsidRDefault="00F66689" w:rsidP="00F66689">
            <w:pPr>
              <w:rPr>
                <w:i/>
              </w:rPr>
            </w:pPr>
          </w:p>
          <w:p w14:paraId="796564D5" w14:textId="77777777" w:rsidR="00F66689" w:rsidRDefault="00F66689" w:rsidP="00F66689">
            <w:pPr>
              <w:rPr>
                <w:i/>
              </w:rPr>
            </w:pPr>
          </w:p>
          <w:p w14:paraId="41DA26EE" w14:textId="77777777" w:rsidR="00F66689" w:rsidRPr="005A320D" w:rsidRDefault="00F66689" w:rsidP="00F66689">
            <w:pPr>
              <w:rPr>
                <w:i/>
              </w:rPr>
            </w:pPr>
          </w:p>
        </w:tc>
      </w:tr>
      <w:tr w:rsidR="00F66689" w14:paraId="2935F077" w14:textId="77777777" w:rsidTr="00F66689">
        <w:trPr>
          <w:trHeight w:val="209"/>
        </w:trPr>
        <w:tc>
          <w:tcPr>
            <w:tcW w:w="3528" w:type="dxa"/>
            <w:vMerge/>
          </w:tcPr>
          <w:p w14:paraId="4BD42393" w14:textId="77777777" w:rsidR="00F66689" w:rsidRDefault="00F66689" w:rsidP="00F66689"/>
        </w:tc>
        <w:tc>
          <w:tcPr>
            <w:tcW w:w="4824" w:type="dxa"/>
            <w:gridSpan w:val="3"/>
          </w:tcPr>
          <w:p w14:paraId="2465A295" w14:textId="77777777" w:rsidR="00F66689" w:rsidRDefault="00F66689" w:rsidP="00F66689">
            <w:r>
              <w:t>Enduring Understandings</w:t>
            </w:r>
          </w:p>
        </w:tc>
        <w:tc>
          <w:tcPr>
            <w:tcW w:w="4824" w:type="dxa"/>
            <w:gridSpan w:val="2"/>
          </w:tcPr>
          <w:p w14:paraId="6A1B0259" w14:textId="77777777" w:rsidR="00F66689" w:rsidRDefault="00F66689" w:rsidP="00F66689">
            <w:r>
              <w:t>Essential Questions</w:t>
            </w:r>
          </w:p>
        </w:tc>
      </w:tr>
      <w:tr w:rsidR="00F66689" w14:paraId="117EE419" w14:textId="77777777" w:rsidTr="00F66689">
        <w:trPr>
          <w:trHeight w:val="206"/>
        </w:trPr>
        <w:tc>
          <w:tcPr>
            <w:tcW w:w="3528" w:type="dxa"/>
            <w:vMerge/>
          </w:tcPr>
          <w:p w14:paraId="1556E0CC" w14:textId="77777777" w:rsidR="00F66689" w:rsidRDefault="00F66689" w:rsidP="00F66689"/>
        </w:tc>
        <w:tc>
          <w:tcPr>
            <w:tcW w:w="4824" w:type="dxa"/>
            <w:gridSpan w:val="3"/>
          </w:tcPr>
          <w:p w14:paraId="40FAA43D" w14:textId="77777777" w:rsidR="00F66689" w:rsidRDefault="00F66689" w:rsidP="00F66689"/>
          <w:p w14:paraId="6A7B7F7D" w14:textId="77777777" w:rsidR="00F66689" w:rsidRDefault="00F66689" w:rsidP="00F66689"/>
          <w:p w14:paraId="1ED6DB9E" w14:textId="77777777" w:rsidR="00F66689" w:rsidRDefault="00F66689" w:rsidP="00F66689"/>
          <w:p w14:paraId="33B403E2" w14:textId="77777777" w:rsidR="00F66689" w:rsidRDefault="00F66689" w:rsidP="00F66689"/>
          <w:p w14:paraId="1C05B385" w14:textId="77777777" w:rsidR="00F66689" w:rsidRDefault="00F66689" w:rsidP="00F66689"/>
          <w:p w14:paraId="21C4B48F" w14:textId="77777777" w:rsidR="00F66689" w:rsidRDefault="00F66689" w:rsidP="00F66689"/>
        </w:tc>
        <w:tc>
          <w:tcPr>
            <w:tcW w:w="4824" w:type="dxa"/>
            <w:gridSpan w:val="2"/>
          </w:tcPr>
          <w:p w14:paraId="124F911E" w14:textId="77777777" w:rsidR="00F66689" w:rsidRDefault="00F66689" w:rsidP="00F66689"/>
        </w:tc>
      </w:tr>
      <w:tr w:rsidR="00F66689" w14:paraId="431D58CF" w14:textId="77777777" w:rsidTr="00F66689">
        <w:trPr>
          <w:trHeight w:val="206"/>
        </w:trPr>
        <w:tc>
          <w:tcPr>
            <w:tcW w:w="3528" w:type="dxa"/>
            <w:vMerge/>
          </w:tcPr>
          <w:p w14:paraId="4C014F66" w14:textId="77777777" w:rsidR="00F66689" w:rsidRDefault="00F66689" w:rsidP="00F66689"/>
        </w:tc>
        <w:tc>
          <w:tcPr>
            <w:tcW w:w="4824" w:type="dxa"/>
            <w:gridSpan w:val="3"/>
          </w:tcPr>
          <w:p w14:paraId="694FDE5C" w14:textId="77777777" w:rsidR="00F66689" w:rsidRDefault="00F66689" w:rsidP="00F66689">
            <w:r>
              <w:t>Students will know</w:t>
            </w:r>
          </w:p>
          <w:p w14:paraId="38125540" w14:textId="77777777" w:rsidR="00F66689" w:rsidRDefault="00F66689" w:rsidP="00F66689"/>
          <w:p w14:paraId="325D4C52" w14:textId="77777777" w:rsidR="00F66689" w:rsidRDefault="00F66689" w:rsidP="00F66689"/>
          <w:p w14:paraId="4045B7FC" w14:textId="77777777" w:rsidR="00F66689" w:rsidRDefault="00F66689" w:rsidP="00F66689"/>
          <w:p w14:paraId="4DB0225A" w14:textId="77777777" w:rsidR="00F66689" w:rsidRDefault="00F66689" w:rsidP="00F66689"/>
          <w:p w14:paraId="7922AE6F" w14:textId="77777777" w:rsidR="00F66689" w:rsidRDefault="00F66689" w:rsidP="00F66689"/>
          <w:p w14:paraId="428ACD10" w14:textId="77777777" w:rsidR="00F66689" w:rsidRDefault="00F66689" w:rsidP="00F66689"/>
          <w:p w14:paraId="61E9B8A6" w14:textId="77777777" w:rsidR="00F66689" w:rsidRDefault="00F66689" w:rsidP="00F66689"/>
          <w:p w14:paraId="5E5DB057" w14:textId="77777777" w:rsidR="00F66689" w:rsidRDefault="00F66689" w:rsidP="00F66689"/>
          <w:p w14:paraId="4B42D2FF" w14:textId="77777777" w:rsidR="00F66689" w:rsidRDefault="00F66689" w:rsidP="00F66689"/>
          <w:p w14:paraId="5DA54EDC" w14:textId="77777777" w:rsidR="00F66689" w:rsidRDefault="00F66689" w:rsidP="00F66689"/>
        </w:tc>
        <w:tc>
          <w:tcPr>
            <w:tcW w:w="4824" w:type="dxa"/>
            <w:gridSpan w:val="2"/>
          </w:tcPr>
          <w:p w14:paraId="29CF400A" w14:textId="77777777" w:rsidR="00F66689" w:rsidRDefault="00F66689" w:rsidP="00F66689">
            <w:r>
              <w:t>Students will be skilled at</w:t>
            </w:r>
          </w:p>
          <w:p w14:paraId="0ED88B9D" w14:textId="77777777" w:rsidR="00F66689" w:rsidRDefault="00F66689" w:rsidP="00F66689"/>
          <w:p w14:paraId="2470C08E" w14:textId="77777777" w:rsidR="00F66689" w:rsidRDefault="00F66689" w:rsidP="00F66689"/>
          <w:p w14:paraId="1497DC1C" w14:textId="77777777" w:rsidR="00F66689" w:rsidRDefault="00F66689" w:rsidP="00F66689"/>
          <w:p w14:paraId="20E3CD74" w14:textId="77777777" w:rsidR="00F66689" w:rsidRDefault="00F66689" w:rsidP="00F66689"/>
          <w:p w14:paraId="5E4DA638" w14:textId="77777777" w:rsidR="00F66689" w:rsidRDefault="00F66689" w:rsidP="00F66689"/>
          <w:p w14:paraId="63EE8C55" w14:textId="77777777" w:rsidR="00F66689" w:rsidRDefault="00F66689" w:rsidP="00F66689"/>
          <w:p w14:paraId="518A787D" w14:textId="77777777" w:rsidR="00F66689" w:rsidRDefault="00F66689" w:rsidP="00F66689"/>
          <w:p w14:paraId="483D248F" w14:textId="77777777" w:rsidR="00F66689" w:rsidRDefault="00F66689" w:rsidP="00F66689"/>
          <w:p w14:paraId="6CB050EC" w14:textId="77777777" w:rsidR="00F66689" w:rsidRDefault="00F66689" w:rsidP="00F66689"/>
        </w:tc>
      </w:tr>
      <w:tr w:rsidR="00F66689" w14:paraId="4CA9F1FF" w14:textId="77777777" w:rsidTr="00F66689">
        <w:trPr>
          <w:trHeight w:val="207"/>
        </w:trPr>
        <w:tc>
          <w:tcPr>
            <w:tcW w:w="6588" w:type="dxa"/>
            <w:gridSpan w:val="3"/>
            <w:vAlign w:val="center"/>
          </w:tcPr>
          <w:p w14:paraId="57E4C667" w14:textId="77777777" w:rsidR="00F66689" w:rsidRDefault="00F66689" w:rsidP="00F66689">
            <w:pPr>
              <w:jc w:val="center"/>
            </w:pPr>
            <w:r>
              <w:t xml:space="preserve">District Formative Assessment </w:t>
            </w:r>
          </w:p>
        </w:tc>
        <w:tc>
          <w:tcPr>
            <w:tcW w:w="6588" w:type="dxa"/>
            <w:gridSpan w:val="3"/>
            <w:vAlign w:val="center"/>
          </w:tcPr>
          <w:p w14:paraId="7E9C4903" w14:textId="77777777" w:rsidR="00F66689" w:rsidRDefault="00F66689" w:rsidP="00F66689">
            <w:pPr>
              <w:jc w:val="center"/>
            </w:pPr>
            <w:r>
              <w:t>District Summative Assessment</w:t>
            </w:r>
          </w:p>
        </w:tc>
      </w:tr>
      <w:tr w:rsidR="00F66689" w14:paraId="26D72A19" w14:textId="77777777" w:rsidTr="00F66689">
        <w:trPr>
          <w:trHeight w:val="206"/>
        </w:trPr>
        <w:tc>
          <w:tcPr>
            <w:tcW w:w="6588" w:type="dxa"/>
            <w:gridSpan w:val="3"/>
          </w:tcPr>
          <w:p w14:paraId="2EB5B1DC" w14:textId="77777777" w:rsidR="00F66689" w:rsidRDefault="00F66689" w:rsidP="00F66689"/>
          <w:p w14:paraId="0B74FFD2" w14:textId="77777777" w:rsidR="00F66689" w:rsidRDefault="00F66689" w:rsidP="00F66689"/>
          <w:p w14:paraId="2286C5ED" w14:textId="77777777" w:rsidR="00F66689" w:rsidRDefault="00F66689" w:rsidP="00F66689"/>
          <w:p w14:paraId="2763D623" w14:textId="77777777" w:rsidR="00F66689" w:rsidRDefault="00F66689" w:rsidP="00F66689"/>
          <w:p w14:paraId="3C1AC9AB" w14:textId="77777777" w:rsidR="00F66689" w:rsidRDefault="00F66689" w:rsidP="00F66689"/>
          <w:p w14:paraId="6AB76D80" w14:textId="77777777" w:rsidR="00F66689" w:rsidRDefault="00F66689" w:rsidP="00F66689"/>
          <w:p w14:paraId="19F0B32D" w14:textId="77777777" w:rsidR="00F66689" w:rsidRDefault="00F66689" w:rsidP="00F66689"/>
          <w:p w14:paraId="4216797F" w14:textId="77777777" w:rsidR="00F66689" w:rsidRDefault="00F66689" w:rsidP="00F66689"/>
          <w:p w14:paraId="733FE728" w14:textId="77777777" w:rsidR="00F66689" w:rsidRDefault="00F66689" w:rsidP="00F66689"/>
          <w:p w14:paraId="7593EA8E" w14:textId="77777777" w:rsidR="00F66689" w:rsidRDefault="00F66689" w:rsidP="00F66689"/>
        </w:tc>
        <w:tc>
          <w:tcPr>
            <w:tcW w:w="6588" w:type="dxa"/>
            <w:gridSpan w:val="3"/>
          </w:tcPr>
          <w:p w14:paraId="469A41B2" w14:textId="77777777" w:rsidR="00F66689" w:rsidRDefault="00F66689" w:rsidP="00F66689"/>
        </w:tc>
      </w:tr>
      <w:tr w:rsidR="00F66689" w14:paraId="1DAC46F7" w14:textId="77777777" w:rsidTr="00F66689">
        <w:tc>
          <w:tcPr>
            <w:tcW w:w="6588" w:type="dxa"/>
            <w:gridSpan w:val="3"/>
            <w:vAlign w:val="center"/>
          </w:tcPr>
          <w:p w14:paraId="2776D228" w14:textId="77777777" w:rsidR="00F66689" w:rsidRDefault="00F66689" w:rsidP="00F66689">
            <w:pPr>
              <w:jc w:val="center"/>
            </w:pPr>
            <w:r>
              <w:t>District Text</w:t>
            </w:r>
          </w:p>
        </w:tc>
        <w:tc>
          <w:tcPr>
            <w:tcW w:w="6588" w:type="dxa"/>
            <w:gridSpan w:val="3"/>
            <w:vAlign w:val="center"/>
          </w:tcPr>
          <w:p w14:paraId="1469108A" w14:textId="77777777" w:rsidR="00F66689" w:rsidRDefault="00F66689" w:rsidP="00F66689">
            <w:pPr>
              <w:jc w:val="center"/>
            </w:pPr>
            <w:r>
              <w:t>Supplementary Resources</w:t>
            </w:r>
          </w:p>
        </w:tc>
      </w:tr>
      <w:tr w:rsidR="00F66689" w14:paraId="2E44286B" w14:textId="77777777" w:rsidTr="00F66689">
        <w:tc>
          <w:tcPr>
            <w:tcW w:w="6588" w:type="dxa"/>
            <w:gridSpan w:val="3"/>
          </w:tcPr>
          <w:p w14:paraId="752B3A7C" w14:textId="77777777" w:rsidR="00F66689" w:rsidRDefault="00F66689" w:rsidP="00F66689"/>
        </w:tc>
        <w:tc>
          <w:tcPr>
            <w:tcW w:w="6588" w:type="dxa"/>
            <w:gridSpan w:val="3"/>
          </w:tcPr>
          <w:p w14:paraId="166F8F33" w14:textId="77777777" w:rsidR="00F66689" w:rsidRDefault="00F66689" w:rsidP="00F66689"/>
          <w:p w14:paraId="50D55D96" w14:textId="77777777" w:rsidR="00F66689" w:rsidRDefault="00F66689" w:rsidP="00F66689"/>
          <w:p w14:paraId="247416F7" w14:textId="77777777" w:rsidR="00F66689" w:rsidRDefault="00F66689" w:rsidP="00F66689"/>
          <w:p w14:paraId="14A1C28C" w14:textId="77777777" w:rsidR="00F66689" w:rsidRDefault="00F66689" w:rsidP="00F66689"/>
          <w:p w14:paraId="1CB12CE9" w14:textId="77777777" w:rsidR="00F66689" w:rsidRDefault="00F66689" w:rsidP="00F66689"/>
          <w:p w14:paraId="54149506" w14:textId="77777777" w:rsidR="00F66689" w:rsidRDefault="00F66689" w:rsidP="00F66689"/>
          <w:p w14:paraId="34A5F1BB" w14:textId="77777777" w:rsidR="00F66689" w:rsidRDefault="00F66689" w:rsidP="00F66689"/>
          <w:p w14:paraId="5D3751A6" w14:textId="77777777" w:rsidR="00F66689" w:rsidRDefault="00F66689" w:rsidP="00F66689"/>
        </w:tc>
      </w:tr>
      <w:tr w:rsidR="00F66689" w14:paraId="3A85A211" w14:textId="77777777" w:rsidTr="00F66689">
        <w:tc>
          <w:tcPr>
            <w:tcW w:w="13176" w:type="dxa"/>
            <w:gridSpan w:val="6"/>
            <w:vAlign w:val="center"/>
          </w:tcPr>
          <w:p w14:paraId="07CF65EB" w14:textId="77777777" w:rsidR="00F66689" w:rsidRDefault="00F66689" w:rsidP="00F66689">
            <w:pPr>
              <w:jc w:val="center"/>
            </w:pPr>
            <w:r>
              <w:t>Interdisciplinary Connections</w:t>
            </w:r>
          </w:p>
        </w:tc>
      </w:tr>
      <w:tr w:rsidR="00F66689" w14:paraId="5320611E" w14:textId="77777777" w:rsidTr="00F66689">
        <w:trPr>
          <w:trHeight w:val="207"/>
        </w:trPr>
        <w:tc>
          <w:tcPr>
            <w:tcW w:w="4392" w:type="dxa"/>
            <w:gridSpan w:val="2"/>
          </w:tcPr>
          <w:p w14:paraId="33A73AC5" w14:textId="77777777" w:rsidR="00F66689" w:rsidRDefault="00F66689" w:rsidP="00F66689">
            <w:r>
              <w:t>ELA</w:t>
            </w:r>
          </w:p>
          <w:p w14:paraId="3186742E" w14:textId="77777777" w:rsidR="00F66689" w:rsidRDefault="00F66689" w:rsidP="00F66689"/>
          <w:p w14:paraId="0E23CFAC" w14:textId="77777777" w:rsidR="00F66689" w:rsidRDefault="00F66689" w:rsidP="00F66689"/>
          <w:p w14:paraId="0EE2AD7D" w14:textId="77777777" w:rsidR="00F66689" w:rsidRDefault="00F66689" w:rsidP="00F66689"/>
          <w:p w14:paraId="29264A23" w14:textId="77777777" w:rsidR="00F66689" w:rsidRDefault="00F66689" w:rsidP="00F66689"/>
        </w:tc>
        <w:tc>
          <w:tcPr>
            <w:tcW w:w="4392" w:type="dxa"/>
            <w:gridSpan w:val="3"/>
          </w:tcPr>
          <w:p w14:paraId="3CF6DD42" w14:textId="77777777" w:rsidR="00F66689" w:rsidRDefault="00F66689" w:rsidP="00F66689">
            <w:r>
              <w:t>Math</w:t>
            </w:r>
          </w:p>
        </w:tc>
        <w:tc>
          <w:tcPr>
            <w:tcW w:w="4392" w:type="dxa"/>
          </w:tcPr>
          <w:p w14:paraId="6592FDD2" w14:textId="77777777" w:rsidR="00F66689" w:rsidRDefault="00F66689" w:rsidP="00F66689">
            <w:r>
              <w:t>Science</w:t>
            </w:r>
          </w:p>
        </w:tc>
      </w:tr>
      <w:tr w:rsidR="00F66689" w14:paraId="7BEC820E" w14:textId="77777777" w:rsidTr="00F66689">
        <w:trPr>
          <w:trHeight w:val="206"/>
        </w:trPr>
        <w:tc>
          <w:tcPr>
            <w:tcW w:w="4392" w:type="dxa"/>
            <w:gridSpan w:val="2"/>
          </w:tcPr>
          <w:p w14:paraId="1C3A9118" w14:textId="77777777" w:rsidR="00F66689" w:rsidRDefault="00F66689" w:rsidP="00F66689">
            <w:r>
              <w:t>21</w:t>
            </w:r>
            <w:r w:rsidRPr="002C202E">
              <w:rPr>
                <w:vertAlign w:val="superscript"/>
              </w:rPr>
              <w:t>st</w:t>
            </w:r>
            <w:r>
              <w:t xml:space="preserve"> Century Skills</w:t>
            </w:r>
          </w:p>
        </w:tc>
        <w:tc>
          <w:tcPr>
            <w:tcW w:w="4392" w:type="dxa"/>
            <w:gridSpan w:val="3"/>
          </w:tcPr>
          <w:p w14:paraId="0DDD0D5B" w14:textId="77777777" w:rsidR="00F66689" w:rsidRDefault="00F66689" w:rsidP="00F66689">
            <w:r>
              <w:t>Technology</w:t>
            </w:r>
          </w:p>
        </w:tc>
        <w:tc>
          <w:tcPr>
            <w:tcW w:w="4392" w:type="dxa"/>
          </w:tcPr>
          <w:p w14:paraId="7456020B" w14:textId="77777777" w:rsidR="00F66689" w:rsidRDefault="00F66689" w:rsidP="00F66689">
            <w:r>
              <w:t>Career Education</w:t>
            </w:r>
          </w:p>
          <w:p w14:paraId="229963B9" w14:textId="77777777" w:rsidR="00F66689" w:rsidRDefault="00F66689" w:rsidP="00F66689"/>
          <w:p w14:paraId="71937045" w14:textId="77777777" w:rsidR="00F66689" w:rsidRDefault="00F66689" w:rsidP="00F66689"/>
          <w:p w14:paraId="4046EC85" w14:textId="77777777" w:rsidR="00F66689" w:rsidRDefault="00F66689" w:rsidP="00F66689"/>
        </w:tc>
      </w:tr>
      <w:tr w:rsidR="00F66689" w14:paraId="123E437F" w14:textId="77777777" w:rsidTr="00F66689">
        <w:trPr>
          <w:trHeight w:val="206"/>
        </w:trPr>
        <w:tc>
          <w:tcPr>
            <w:tcW w:w="13176" w:type="dxa"/>
            <w:gridSpan w:val="6"/>
            <w:vAlign w:val="center"/>
          </w:tcPr>
          <w:p w14:paraId="3B4647D3" w14:textId="77777777" w:rsidR="00F66689" w:rsidRDefault="00F66689" w:rsidP="00F66689">
            <w:pPr>
              <w:jc w:val="center"/>
            </w:pPr>
            <w:r>
              <w:t>Modifications and Accommodations</w:t>
            </w:r>
          </w:p>
        </w:tc>
      </w:tr>
      <w:tr w:rsidR="00F66689" w14:paraId="6502DC00" w14:textId="77777777" w:rsidTr="00F66689">
        <w:trPr>
          <w:trHeight w:val="206"/>
        </w:trPr>
        <w:tc>
          <w:tcPr>
            <w:tcW w:w="4392" w:type="dxa"/>
            <w:gridSpan w:val="2"/>
          </w:tcPr>
          <w:p w14:paraId="79B00A71" w14:textId="77777777" w:rsidR="00F66689" w:rsidRDefault="00F66689" w:rsidP="00F66689">
            <w:r>
              <w:t>Special Education Students</w:t>
            </w:r>
          </w:p>
        </w:tc>
        <w:tc>
          <w:tcPr>
            <w:tcW w:w="4392" w:type="dxa"/>
            <w:gridSpan w:val="3"/>
          </w:tcPr>
          <w:p w14:paraId="718D90CD" w14:textId="77777777" w:rsidR="00F66689" w:rsidRDefault="00F66689" w:rsidP="00F66689">
            <w:r>
              <w:t>English Language Learners</w:t>
            </w:r>
          </w:p>
        </w:tc>
        <w:tc>
          <w:tcPr>
            <w:tcW w:w="4392" w:type="dxa"/>
          </w:tcPr>
          <w:p w14:paraId="5EF8FD22" w14:textId="77777777" w:rsidR="00F66689" w:rsidRDefault="00F66689" w:rsidP="00F66689">
            <w:r>
              <w:t>Students at Risk</w:t>
            </w:r>
          </w:p>
          <w:p w14:paraId="1113FA84" w14:textId="77777777" w:rsidR="00F66689" w:rsidRDefault="00F66689" w:rsidP="00F66689"/>
          <w:p w14:paraId="467E426A" w14:textId="77777777" w:rsidR="00F66689" w:rsidRDefault="00F66689" w:rsidP="00F66689"/>
          <w:p w14:paraId="74C6B9A4" w14:textId="77777777" w:rsidR="00F66689" w:rsidRDefault="00F66689" w:rsidP="00F66689"/>
          <w:p w14:paraId="06CCC051" w14:textId="77777777" w:rsidR="00F66689" w:rsidRDefault="00F66689" w:rsidP="00F66689"/>
          <w:p w14:paraId="77FAA117" w14:textId="77777777" w:rsidR="00F66689" w:rsidRDefault="00F66689" w:rsidP="00F66689"/>
        </w:tc>
      </w:tr>
      <w:tr w:rsidR="00F66689" w14:paraId="2DD18904" w14:textId="77777777" w:rsidTr="00F66689">
        <w:trPr>
          <w:trHeight w:val="206"/>
        </w:trPr>
        <w:tc>
          <w:tcPr>
            <w:tcW w:w="4392" w:type="dxa"/>
            <w:gridSpan w:val="2"/>
          </w:tcPr>
          <w:p w14:paraId="39BED487" w14:textId="77777777" w:rsidR="00F66689" w:rsidRDefault="00F66689" w:rsidP="00F66689">
            <w:r>
              <w:t>Gifted and Talented</w:t>
            </w:r>
          </w:p>
        </w:tc>
        <w:tc>
          <w:tcPr>
            <w:tcW w:w="4392" w:type="dxa"/>
            <w:gridSpan w:val="3"/>
          </w:tcPr>
          <w:p w14:paraId="68EC016D" w14:textId="77777777" w:rsidR="00F66689" w:rsidRDefault="00F66689" w:rsidP="00F66689">
            <w:r>
              <w:t>Students with 504 Plans</w:t>
            </w:r>
          </w:p>
          <w:p w14:paraId="40FFB041" w14:textId="77777777" w:rsidR="00F66689" w:rsidRDefault="00F66689" w:rsidP="00F66689"/>
          <w:p w14:paraId="2C19788B" w14:textId="77777777" w:rsidR="00F66689" w:rsidRDefault="00F66689" w:rsidP="00F66689"/>
          <w:p w14:paraId="6832388C" w14:textId="77777777" w:rsidR="00F66689" w:rsidRDefault="00F66689" w:rsidP="00F66689"/>
          <w:p w14:paraId="69B03AB5" w14:textId="77777777" w:rsidR="00F66689" w:rsidRDefault="00F66689" w:rsidP="00F66689"/>
          <w:p w14:paraId="28C92884" w14:textId="77777777" w:rsidR="00F66689" w:rsidRDefault="00F66689" w:rsidP="00F66689"/>
        </w:tc>
        <w:tc>
          <w:tcPr>
            <w:tcW w:w="4392" w:type="dxa"/>
          </w:tcPr>
          <w:p w14:paraId="482425F8" w14:textId="77777777" w:rsidR="00F66689" w:rsidRDefault="00F66689" w:rsidP="00F66689"/>
        </w:tc>
      </w:tr>
      <w:tr w:rsidR="00F66689" w14:paraId="4DA5AA39" w14:textId="77777777" w:rsidTr="00F66689">
        <w:trPr>
          <w:trHeight w:val="206"/>
        </w:trPr>
        <w:tc>
          <w:tcPr>
            <w:tcW w:w="13176" w:type="dxa"/>
            <w:gridSpan w:val="6"/>
            <w:vAlign w:val="center"/>
          </w:tcPr>
          <w:p w14:paraId="5A8223D6" w14:textId="77777777" w:rsidR="00F66689" w:rsidRDefault="00F66689" w:rsidP="00F66689">
            <w:pPr>
              <w:jc w:val="center"/>
            </w:pPr>
            <w:r>
              <w:t>Unit Duration (Instructional Days</w:t>
            </w:r>
          </w:p>
        </w:tc>
      </w:tr>
      <w:tr w:rsidR="00F66689" w14:paraId="622DCCFA" w14:textId="77777777" w:rsidTr="00F66689">
        <w:trPr>
          <w:trHeight w:val="206"/>
        </w:trPr>
        <w:tc>
          <w:tcPr>
            <w:tcW w:w="13176" w:type="dxa"/>
            <w:gridSpan w:val="6"/>
          </w:tcPr>
          <w:p w14:paraId="6780329B" w14:textId="77777777" w:rsidR="00F66689" w:rsidRDefault="00F66689" w:rsidP="00F66689"/>
          <w:p w14:paraId="3C2265B6" w14:textId="77777777" w:rsidR="00F66689" w:rsidRDefault="00F66689" w:rsidP="00F66689"/>
          <w:p w14:paraId="0EA4C532" w14:textId="77777777" w:rsidR="00F66689" w:rsidRDefault="00F66689" w:rsidP="00F66689"/>
        </w:tc>
      </w:tr>
    </w:tbl>
    <w:p w14:paraId="121D8D68" w14:textId="77777777" w:rsidR="00F66689" w:rsidRDefault="00F66689" w:rsidP="00372DCB">
      <w:pPr>
        <w:jc w:val="center"/>
        <w:rPr>
          <w:sz w:val="36"/>
          <w:szCs w:val="36"/>
        </w:rPr>
      </w:pPr>
      <w:r>
        <w:rPr>
          <w:sz w:val="36"/>
          <w:szCs w:val="36"/>
        </w:rPr>
        <w:br w:type="page"/>
      </w:r>
    </w:p>
    <w:tbl>
      <w:tblPr>
        <w:tblStyle w:val="TableGrid"/>
        <w:tblW w:w="0" w:type="auto"/>
        <w:tblLook w:val="04A0" w:firstRow="1" w:lastRow="0" w:firstColumn="1" w:lastColumn="0" w:noHBand="0" w:noVBand="1"/>
      </w:tblPr>
      <w:tblGrid>
        <w:gridCol w:w="3528"/>
        <w:gridCol w:w="864"/>
        <w:gridCol w:w="2196"/>
        <w:gridCol w:w="1764"/>
        <w:gridCol w:w="432"/>
        <w:gridCol w:w="4392"/>
      </w:tblGrid>
      <w:tr w:rsidR="00F66689" w14:paraId="657164C8" w14:textId="77777777" w:rsidTr="00F66689">
        <w:tc>
          <w:tcPr>
            <w:tcW w:w="13176" w:type="dxa"/>
            <w:gridSpan w:val="6"/>
          </w:tcPr>
          <w:p w14:paraId="12C6888E" w14:textId="77777777" w:rsidR="00F66689" w:rsidRDefault="00F66689" w:rsidP="00F66689">
            <w:r>
              <w:t>Standard:</w:t>
            </w:r>
          </w:p>
        </w:tc>
      </w:tr>
      <w:tr w:rsidR="00F66689" w14:paraId="5341A7EC" w14:textId="77777777" w:rsidTr="00F66689">
        <w:tc>
          <w:tcPr>
            <w:tcW w:w="13176" w:type="dxa"/>
            <w:gridSpan w:val="6"/>
          </w:tcPr>
          <w:p w14:paraId="4A344B82" w14:textId="77777777" w:rsidR="00F66689" w:rsidRDefault="00F66689" w:rsidP="00F66689">
            <w:pPr>
              <w:jc w:val="center"/>
            </w:pPr>
            <w:r>
              <w:t>Unit ______</w:t>
            </w:r>
          </w:p>
        </w:tc>
      </w:tr>
      <w:tr w:rsidR="00F66689" w14:paraId="72246DAA" w14:textId="77777777" w:rsidTr="00F66689">
        <w:tc>
          <w:tcPr>
            <w:tcW w:w="3528" w:type="dxa"/>
          </w:tcPr>
          <w:p w14:paraId="18D3DF94" w14:textId="77777777" w:rsidR="00F66689" w:rsidRDefault="00F66689" w:rsidP="00F66689">
            <w:r>
              <w:t>Established Goals</w:t>
            </w:r>
          </w:p>
        </w:tc>
        <w:tc>
          <w:tcPr>
            <w:tcW w:w="9648" w:type="dxa"/>
            <w:gridSpan w:val="5"/>
          </w:tcPr>
          <w:p w14:paraId="1334F840" w14:textId="77777777" w:rsidR="00F66689" w:rsidRDefault="00F66689" w:rsidP="00F66689">
            <w:pPr>
              <w:jc w:val="center"/>
            </w:pPr>
            <w:r>
              <w:t>Transfer (How will this apply to their lives)</w:t>
            </w:r>
          </w:p>
        </w:tc>
      </w:tr>
      <w:tr w:rsidR="00F66689" w:rsidRPr="005A320D" w14:paraId="0B832A03" w14:textId="77777777" w:rsidTr="00F66689">
        <w:tc>
          <w:tcPr>
            <w:tcW w:w="3528" w:type="dxa"/>
            <w:vMerge w:val="restart"/>
          </w:tcPr>
          <w:p w14:paraId="7A8FF85B" w14:textId="77777777" w:rsidR="00F66689" w:rsidRDefault="00F66689" w:rsidP="00F66689"/>
        </w:tc>
        <w:tc>
          <w:tcPr>
            <w:tcW w:w="9648" w:type="dxa"/>
            <w:gridSpan w:val="5"/>
          </w:tcPr>
          <w:p w14:paraId="0037C6F4" w14:textId="77777777" w:rsidR="00F66689" w:rsidRDefault="00F66689" w:rsidP="00F66689">
            <w:pPr>
              <w:rPr>
                <w:i/>
              </w:rPr>
            </w:pPr>
            <w:r>
              <w:rPr>
                <w:i/>
              </w:rPr>
              <w:t>(Students will be able to independently use their knowledge to…)</w:t>
            </w:r>
          </w:p>
          <w:p w14:paraId="76D836E9" w14:textId="77777777" w:rsidR="00F66689" w:rsidRDefault="00F66689" w:rsidP="00F66689">
            <w:pPr>
              <w:rPr>
                <w:i/>
              </w:rPr>
            </w:pPr>
          </w:p>
          <w:p w14:paraId="5FBF724B" w14:textId="77777777" w:rsidR="00F66689" w:rsidRDefault="00F66689" w:rsidP="00F66689">
            <w:pPr>
              <w:rPr>
                <w:i/>
              </w:rPr>
            </w:pPr>
          </w:p>
          <w:p w14:paraId="4E9093D1" w14:textId="77777777" w:rsidR="00F66689" w:rsidRDefault="00F66689" w:rsidP="00F66689">
            <w:pPr>
              <w:rPr>
                <w:i/>
              </w:rPr>
            </w:pPr>
          </w:p>
          <w:p w14:paraId="1B839A56" w14:textId="77777777" w:rsidR="00F66689" w:rsidRDefault="00F66689" w:rsidP="00F66689">
            <w:pPr>
              <w:rPr>
                <w:i/>
              </w:rPr>
            </w:pPr>
          </w:p>
          <w:p w14:paraId="22C48DD1" w14:textId="77777777" w:rsidR="00F66689" w:rsidRDefault="00F66689" w:rsidP="00F66689">
            <w:pPr>
              <w:rPr>
                <w:i/>
              </w:rPr>
            </w:pPr>
          </w:p>
          <w:p w14:paraId="698143B8" w14:textId="77777777" w:rsidR="00F66689" w:rsidRDefault="00F66689" w:rsidP="00F66689">
            <w:pPr>
              <w:rPr>
                <w:i/>
              </w:rPr>
            </w:pPr>
          </w:p>
          <w:p w14:paraId="1F0FDDE9" w14:textId="77777777" w:rsidR="00F66689" w:rsidRDefault="00F66689" w:rsidP="00F66689">
            <w:pPr>
              <w:rPr>
                <w:i/>
              </w:rPr>
            </w:pPr>
          </w:p>
          <w:p w14:paraId="3EC0F4FB" w14:textId="77777777" w:rsidR="00F66689" w:rsidRPr="005A320D" w:rsidRDefault="00F66689" w:rsidP="00F66689">
            <w:pPr>
              <w:rPr>
                <w:i/>
              </w:rPr>
            </w:pPr>
          </w:p>
        </w:tc>
      </w:tr>
      <w:tr w:rsidR="00F66689" w14:paraId="67A50A65" w14:textId="77777777" w:rsidTr="00F66689">
        <w:trPr>
          <w:trHeight w:val="209"/>
        </w:trPr>
        <w:tc>
          <w:tcPr>
            <w:tcW w:w="3528" w:type="dxa"/>
            <w:vMerge/>
          </w:tcPr>
          <w:p w14:paraId="41EF6CFD" w14:textId="77777777" w:rsidR="00F66689" w:rsidRDefault="00F66689" w:rsidP="00F66689"/>
        </w:tc>
        <w:tc>
          <w:tcPr>
            <w:tcW w:w="4824" w:type="dxa"/>
            <w:gridSpan w:val="3"/>
          </w:tcPr>
          <w:p w14:paraId="1934ECB8" w14:textId="77777777" w:rsidR="00F66689" w:rsidRDefault="00F66689" w:rsidP="00F66689">
            <w:r>
              <w:t>Enduring Understandings</w:t>
            </w:r>
          </w:p>
        </w:tc>
        <w:tc>
          <w:tcPr>
            <w:tcW w:w="4824" w:type="dxa"/>
            <w:gridSpan w:val="2"/>
          </w:tcPr>
          <w:p w14:paraId="1E6A1B46" w14:textId="77777777" w:rsidR="00F66689" w:rsidRDefault="00F66689" w:rsidP="00F66689">
            <w:r>
              <w:t>Essential Questions</w:t>
            </w:r>
          </w:p>
        </w:tc>
      </w:tr>
      <w:tr w:rsidR="00F66689" w14:paraId="67AEC5C1" w14:textId="77777777" w:rsidTr="00F66689">
        <w:trPr>
          <w:trHeight w:val="206"/>
        </w:trPr>
        <w:tc>
          <w:tcPr>
            <w:tcW w:w="3528" w:type="dxa"/>
            <w:vMerge/>
          </w:tcPr>
          <w:p w14:paraId="418CA6D9" w14:textId="77777777" w:rsidR="00F66689" w:rsidRDefault="00F66689" w:rsidP="00F66689"/>
        </w:tc>
        <w:tc>
          <w:tcPr>
            <w:tcW w:w="4824" w:type="dxa"/>
            <w:gridSpan w:val="3"/>
          </w:tcPr>
          <w:p w14:paraId="4BE9AAB9" w14:textId="77777777" w:rsidR="00F66689" w:rsidRDefault="00F66689" w:rsidP="00F66689"/>
          <w:p w14:paraId="5E475784" w14:textId="77777777" w:rsidR="00F66689" w:rsidRDefault="00F66689" w:rsidP="00F66689"/>
          <w:p w14:paraId="71F55AC3" w14:textId="77777777" w:rsidR="00F66689" w:rsidRDefault="00F66689" w:rsidP="00F66689"/>
          <w:p w14:paraId="6CA7D5AF" w14:textId="77777777" w:rsidR="00F66689" w:rsidRDefault="00F66689" w:rsidP="00F66689"/>
          <w:p w14:paraId="7DBD9BAC" w14:textId="77777777" w:rsidR="00F66689" w:rsidRDefault="00F66689" w:rsidP="00F66689"/>
          <w:p w14:paraId="6E0A147C" w14:textId="77777777" w:rsidR="00F66689" w:rsidRDefault="00F66689" w:rsidP="00F66689"/>
        </w:tc>
        <w:tc>
          <w:tcPr>
            <w:tcW w:w="4824" w:type="dxa"/>
            <w:gridSpan w:val="2"/>
          </w:tcPr>
          <w:p w14:paraId="13C0D4C2" w14:textId="77777777" w:rsidR="00F66689" w:rsidRDefault="00F66689" w:rsidP="00F66689"/>
        </w:tc>
      </w:tr>
      <w:tr w:rsidR="00F66689" w14:paraId="20184EE7" w14:textId="77777777" w:rsidTr="00F66689">
        <w:trPr>
          <w:trHeight w:val="206"/>
        </w:trPr>
        <w:tc>
          <w:tcPr>
            <w:tcW w:w="3528" w:type="dxa"/>
            <w:vMerge/>
          </w:tcPr>
          <w:p w14:paraId="36E56E8E" w14:textId="77777777" w:rsidR="00F66689" w:rsidRDefault="00F66689" w:rsidP="00F66689"/>
        </w:tc>
        <w:tc>
          <w:tcPr>
            <w:tcW w:w="4824" w:type="dxa"/>
            <w:gridSpan w:val="3"/>
          </w:tcPr>
          <w:p w14:paraId="1ACF1794" w14:textId="77777777" w:rsidR="00F66689" w:rsidRDefault="00F66689" w:rsidP="00F66689">
            <w:r>
              <w:t>Students will know</w:t>
            </w:r>
          </w:p>
          <w:p w14:paraId="15C84204" w14:textId="77777777" w:rsidR="00F66689" w:rsidRDefault="00F66689" w:rsidP="00F66689"/>
          <w:p w14:paraId="3E993E3D" w14:textId="77777777" w:rsidR="00F66689" w:rsidRDefault="00F66689" w:rsidP="00F66689"/>
          <w:p w14:paraId="17F57923" w14:textId="77777777" w:rsidR="00F66689" w:rsidRDefault="00F66689" w:rsidP="00F66689"/>
          <w:p w14:paraId="3F34F86D" w14:textId="77777777" w:rsidR="00F66689" w:rsidRDefault="00F66689" w:rsidP="00F66689"/>
          <w:p w14:paraId="6E2B36BA" w14:textId="77777777" w:rsidR="00F66689" w:rsidRDefault="00F66689" w:rsidP="00F66689"/>
          <w:p w14:paraId="0ADF6234" w14:textId="77777777" w:rsidR="00F66689" w:rsidRDefault="00F66689" w:rsidP="00F66689"/>
          <w:p w14:paraId="36C71645" w14:textId="77777777" w:rsidR="00F66689" w:rsidRDefault="00F66689" w:rsidP="00F66689"/>
          <w:p w14:paraId="0EAE2372" w14:textId="77777777" w:rsidR="00F66689" w:rsidRDefault="00F66689" w:rsidP="00F66689"/>
          <w:p w14:paraId="49927FBD" w14:textId="77777777" w:rsidR="00F66689" w:rsidRDefault="00F66689" w:rsidP="00F66689"/>
          <w:p w14:paraId="143B5FC3" w14:textId="77777777" w:rsidR="00F66689" w:rsidRDefault="00F66689" w:rsidP="00F66689"/>
        </w:tc>
        <w:tc>
          <w:tcPr>
            <w:tcW w:w="4824" w:type="dxa"/>
            <w:gridSpan w:val="2"/>
          </w:tcPr>
          <w:p w14:paraId="44D5771C" w14:textId="77777777" w:rsidR="00F66689" w:rsidRDefault="00F66689" w:rsidP="00F66689">
            <w:r>
              <w:t>Students will be skilled at</w:t>
            </w:r>
          </w:p>
          <w:p w14:paraId="4C473AA6" w14:textId="77777777" w:rsidR="00F66689" w:rsidRDefault="00F66689" w:rsidP="00F66689"/>
          <w:p w14:paraId="63A1C519" w14:textId="77777777" w:rsidR="00F66689" w:rsidRDefault="00F66689" w:rsidP="00F66689"/>
          <w:p w14:paraId="50134545" w14:textId="77777777" w:rsidR="00F66689" w:rsidRDefault="00F66689" w:rsidP="00F66689"/>
          <w:p w14:paraId="0E554535" w14:textId="77777777" w:rsidR="00F66689" w:rsidRDefault="00F66689" w:rsidP="00F66689"/>
          <w:p w14:paraId="784CAD42" w14:textId="77777777" w:rsidR="00F66689" w:rsidRDefault="00F66689" w:rsidP="00F66689"/>
          <w:p w14:paraId="309FC738" w14:textId="77777777" w:rsidR="00F66689" w:rsidRDefault="00F66689" w:rsidP="00F66689"/>
          <w:p w14:paraId="7CAA8E20" w14:textId="77777777" w:rsidR="00F66689" w:rsidRDefault="00F66689" w:rsidP="00F66689"/>
          <w:p w14:paraId="361B5936" w14:textId="77777777" w:rsidR="00F66689" w:rsidRDefault="00F66689" w:rsidP="00F66689"/>
          <w:p w14:paraId="523A428F" w14:textId="77777777" w:rsidR="00F66689" w:rsidRDefault="00F66689" w:rsidP="00F66689"/>
        </w:tc>
      </w:tr>
      <w:tr w:rsidR="00F66689" w14:paraId="5CB52807" w14:textId="77777777" w:rsidTr="00F66689">
        <w:trPr>
          <w:trHeight w:val="207"/>
        </w:trPr>
        <w:tc>
          <w:tcPr>
            <w:tcW w:w="6588" w:type="dxa"/>
            <w:gridSpan w:val="3"/>
            <w:vAlign w:val="center"/>
          </w:tcPr>
          <w:p w14:paraId="5F97BD6C" w14:textId="77777777" w:rsidR="00F66689" w:rsidRDefault="00F66689" w:rsidP="00F66689">
            <w:pPr>
              <w:jc w:val="center"/>
            </w:pPr>
            <w:r>
              <w:t xml:space="preserve">District Formative Assessment </w:t>
            </w:r>
          </w:p>
        </w:tc>
        <w:tc>
          <w:tcPr>
            <w:tcW w:w="6588" w:type="dxa"/>
            <w:gridSpan w:val="3"/>
            <w:vAlign w:val="center"/>
          </w:tcPr>
          <w:p w14:paraId="5B4AB957" w14:textId="77777777" w:rsidR="00F66689" w:rsidRDefault="00F66689" w:rsidP="00F66689">
            <w:pPr>
              <w:jc w:val="center"/>
            </w:pPr>
            <w:r>
              <w:t>District Summative Assessment</w:t>
            </w:r>
          </w:p>
        </w:tc>
      </w:tr>
      <w:tr w:rsidR="00F66689" w14:paraId="3D771CD7" w14:textId="77777777" w:rsidTr="00F66689">
        <w:trPr>
          <w:trHeight w:val="206"/>
        </w:trPr>
        <w:tc>
          <w:tcPr>
            <w:tcW w:w="6588" w:type="dxa"/>
            <w:gridSpan w:val="3"/>
          </w:tcPr>
          <w:p w14:paraId="2CCD8430" w14:textId="77777777" w:rsidR="00F66689" w:rsidRDefault="00F66689" w:rsidP="00F66689"/>
          <w:p w14:paraId="6354F1A3" w14:textId="77777777" w:rsidR="00F66689" w:rsidRDefault="00F66689" w:rsidP="00F66689"/>
          <w:p w14:paraId="4CC6F000" w14:textId="77777777" w:rsidR="00F66689" w:rsidRDefault="00F66689" w:rsidP="00F66689"/>
          <w:p w14:paraId="06F21E86" w14:textId="77777777" w:rsidR="00F66689" w:rsidRDefault="00F66689" w:rsidP="00F66689"/>
          <w:p w14:paraId="1189AB16" w14:textId="77777777" w:rsidR="00F66689" w:rsidRDefault="00F66689" w:rsidP="00F66689"/>
          <w:p w14:paraId="69752B81" w14:textId="77777777" w:rsidR="00F66689" w:rsidRDefault="00F66689" w:rsidP="00F66689"/>
          <w:p w14:paraId="4F12DCC3" w14:textId="77777777" w:rsidR="00F66689" w:rsidRDefault="00F66689" w:rsidP="00F66689"/>
          <w:p w14:paraId="21AC0A12" w14:textId="77777777" w:rsidR="00F66689" w:rsidRDefault="00F66689" w:rsidP="00F66689"/>
          <w:p w14:paraId="600B1739" w14:textId="77777777" w:rsidR="00F66689" w:rsidRDefault="00F66689" w:rsidP="00F66689"/>
          <w:p w14:paraId="2486D8E0" w14:textId="77777777" w:rsidR="00F66689" w:rsidRDefault="00F66689" w:rsidP="00F66689"/>
        </w:tc>
        <w:tc>
          <w:tcPr>
            <w:tcW w:w="6588" w:type="dxa"/>
            <w:gridSpan w:val="3"/>
          </w:tcPr>
          <w:p w14:paraId="643AC3D1" w14:textId="77777777" w:rsidR="00F66689" w:rsidRDefault="00F66689" w:rsidP="00F66689"/>
        </w:tc>
      </w:tr>
      <w:tr w:rsidR="00F66689" w14:paraId="76F26FFD" w14:textId="77777777" w:rsidTr="00F66689">
        <w:tc>
          <w:tcPr>
            <w:tcW w:w="6588" w:type="dxa"/>
            <w:gridSpan w:val="3"/>
            <w:vAlign w:val="center"/>
          </w:tcPr>
          <w:p w14:paraId="1D9A3DDF" w14:textId="77777777" w:rsidR="00F66689" w:rsidRDefault="00F66689" w:rsidP="00F66689">
            <w:pPr>
              <w:jc w:val="center"/>
            </w:pPr>
            <w:r>
              <w:t>District Text</w:t>
            </w:r>
          </w:p>
        </w:tc>
        <w:tc>
          <w:tcPr>
            <w:tcW w:w="6588" w:type="dxa"/>
            <w:gridSpan w:val="3"/>
            <w:vAlign w:val="center"/>
          </w:tcPr>
          <w:p w14:paraId="41445EB7" w14:textId="77777777" w:rsidR="00F66689" w:rsidRDefault="00F66689" w:rsidP="00F66689">
            <w:pPr>
              <w:jc w:val="center"/>
            </w:pPr>
            <w:r>
              <w:t>Supplementary Resources</w:t>
            </w:r>
          </w:p>
        </w:tc>
      </w:tr>
      <w:tr w:rsidR="00F66689" w14:paraId="2751515B" w14:textId="77777777" w:rsidTr="00F66689">
        <w:tc>
          <w:tcPr>
            <w:tcW w:w="6588" w:type="dxa"/>
            <w:gridSpan w:val="3"/>
          </w:tcPr>
          <w:p w14:paraId="4DBF3120" w14:textId="77777777" w:rsidR="00F66689" w:rsidRDefault="00F66689" w:rsidP="00F66689"/>
        </w:tc>
        <w:tc>
          <w:tcPr>
            <w:tcW w:w="6588" w:type="dxa"/>
            <w:gridSpan w:val="3"/>
          </w:tcPr>
          <w:p w14:paraId="3ACC67FA" w14:textId="77777777" w:rsidR="00F66689" w:rsidRDefault="00F66689" w:rsidP="00F66689"/>
          <w:p w14:paraId="4EBDA302" w14:textId="77777777" w:rsidR="00F66689" w:rsidRDefault="00F66689" w:rsidP="00F66689"/>
          <w:p w14:paraId="5C235E9D" w14:textId="77777777" w:rsidR="00F66689" w:rsidRDefault="00F66689" w:rsidP="00F66689"/>
          <w:p w14:paraId="53F19389" w14:textId="77777777" w:rsidR="00F66689" w:rsidRDefault="00F66689" w:rsidP="00F66689"/>
          <w:p w14:paraId="75B5DB30" w14:textId="77777777" w:rsidR="00F66689" w:rsidRDefault="00F66689" w:rsidP="00F66689"/>
          <w:p w14:paraId="5CA6BA45" w14:textId="77777777" w:rsidR="00F66689" w:rsidRDefault="00F66689" w:rsidP="00F66689"/>
          <w:p w14:paraId="0344D066" w14:textId="77777777" w:rsidR="00F66689" w:rsidRDefault="00F66689" w:rsidP="00F66689"/>
          <w:p w14:paraId="01FB78AE" w14:textId="77777777" w:rsidR="00F66689" w:rsidRDefault="00F66689" w:rsidP="00F66689"/>
        </w:tc>
      </w:tr>
      <w:tr w:rsidR="00F66689" w14:paraId="336C7ED1" w14:textId="77777777" w:rsidTr="00F66689">
        <w:tc>
          <w:tcPr>
            <w:tcW w:w="13176" w:type="dxa"/>
            <w:gridSpan w:val="6"/>
            <w:vAlign w:val="center"/>
          </w:tcPr>
          <w:p w14:paraId="75AAC5A0" w14:textId="77777777" w:rsidR="00F66689" w:rsidRDefault="00F66689" w:rsidP="00F66689">
            <w:pPr>
              <w:jc w:val="center"/>
            </w:pPr>
            <w:r>
              <w:t>Interdisciplinary Connections</w:t>
            </w:r>
          </w:p>
        </w:tc>
      </w:tr>
      <w:tr w:rsidR="00F66689" w14:paraId="0B162AFD" w14:textId="77777777" w:rsidTr="00F66689">
        <w:trPr>
          <w:trHeight w:val="207"/>
        </w:trPr>
        <w:tc>
          <w:tcPr>
            <w:tcW w:w="4392" w:type="dxa"/>
            <w:gridSpan w:val="2"/>
          </w:tcPr>
          <w:p w14:paraId="6449DCC8" w14:textId="77777777" w:rsidR="00F66689" w:rsidRDefault="00F66689" w:rsidP="00F66689">
            <w:r>
              <w:t>ELA</w:t>
            </w:r>
          </w:p>
          <w:p w14:paraId="00A7E217" w14:textId="77777777" w:rsidR="00F66689" w:rsidRDefault="00F66689" w:rsidP="00F66689"/>
          <w:p w14:paraId="43994261" w14:textId="77777777" w:rsidR="00F66689" w:rsidRDefault="00F66689" w:rsidP="00F66689"/>
          <w:p w14:paraId="69945BA7" w14:textId="77777777" w:rsidR="00F66689" w:rsidRDefault="00F66689" w:rsidP="00F66689"/>
          <w:p w14:paraId="7B8D07DB" w14:textId="77777777" w:rsidR="00F66689" w:rsidRDefault="00F66689" w:rsidP="00F66689"/>
        </w:tc>
        <w:tc>
          <w:tcPr>
            <w:tcW w:w="4392" w:type="dxa"/>
            <w:gridSpan w:val="3"/>
          </w:tcPr>
          <w:p w14:paraId="6C7355DD" w14:textId="77777777" w:rsidR="00F66689" w:rsidRDefault="00F66689" w:rsidP="00F66689">
            <w:r>
              <w:t>Math</w:t>
            </w:r>
          </w:p>
        </w:tc>
        <w:tc>
          <w:tcPr>
            <w:tcW w:w="4392" w:type="dxa"/>
          </w:tcPr>
          <w:p w14:paraId="1FB2027D" w14:textId="77777777" w:rsidR="00F66689" w:rsidRDefault="00F66689" w:rsidP="00F66689">
            <w:r>
              <w:t>Science</w:t>
            </w:r>
          </w:p>
        </w:tc>
      </w:tr>
      <w:tr w:rsidR="00F66689" w14:paraId="2237563F" w14:textId="77777777" w:rsidTr="00F66689">
        <w:trPr>
          <w:trHeight w:val="206"/>
        </w:trPr>
        <w:tc>
          <w:tcPr>
            <w:tcW w:w="4392" w:type="dxa"/>
            <w:gridSpan w:val="2"/>
          </w:tcPr>
          <w:p w14:paraId="6C7BDA83" w14:textId="77777777" w:rsidR="00F66689" w:rsidRDefault="00F66689" w:rsidP="00F66689">
            <w:r>
              <w:t>21</w:t>
            </w:r>
            <w:r w:rsidRPr="002C202E">
              <w:rPr>
                <w:vertAlign w:val="superscript"/>
              </w:rPr>
              <w:t>st</w:t>
            </w:r>
            <w:r>
              <w:t xml:space="preserve"> Century Skills</w:t>
            </w:r>
          </w:p>
        </w:tc>
        <w:tc>
          <w:tcPr>
            <w:tcW w:w="4392" w:type="dxa"/>
            <w:gridSpan w:val="3"/>
          </w:tcPr>
          <w:p w14:paraId="667AD30A" w14:textId="77777777" w:rsidR="00F66689" w:rsidRDefault="00F66689" w:rsidP="00F66689">
            <w:r>
              <w:t>Technology</w:t>
            </w:r>
          </w:p>
        </w:tc>
        <w:tc>
          <w:tcPr>
            <w:tcW w:w="4392" w:type="dxa"/>
          </w:tcPr>
          <w:p w14:paraId="10FF25CA" w14:textId="77777777" w:rsidR="00F66689" w:rsidRDefault="00F66689" w:rsidP="00F66689">
            <w:r>
              <w:t>Career Education</w:t>
            </w:r>
          </w:p>
          <w:p w14:paraId="2759733A" w14:textId="77777777" w:rsidR="00F66689" w:rsidRDefault="00F66689" w:rsidP="00F66689"/>
          <w:p w14:paraId="2DA63E6E" w14:textId="77777777" w:rsidR="00F66689" w:rsidRDefault="00F66689" w:rsidP="00F66689"/>
          <w:p w14:paraId="5DB5CAF1" w14:textId="77777777" w:rsidR="00F66689" w:rsidRDefault="00F66689" w:rsidP="00F66689"/>
        </w:tc>
      </w:tr>
      <w:tr w:rsidR="00F66689" w14:paraId="1E5730FC" w14:textId="77777777" w:rsidTr="00F66689">
        <w:trPr>
          <w:trHeight w:val="206"/>
        </w:trPr>
        <w:tc>
          <w:tcPr>
            <w:tcW w:w="13176" w:type="dxa"/>
            <w:gridSpan w:val="6"/>
            <w:vAlign w:val="center"/>
          </w:tcPr>
          <w:p w14:paraId="3FF4686F" w14:textId="77777777" w:rsidR="00F66689" w:rsidRDefault="00F66689" w:rsidP="00F66689">
            <w:pPr>
              <w:jc w:val="center"/>
            </w:pPr>
            <w:r>
              <w:t>Modifications and Accommodations</w:t>
            </w:r>
          </w:p>
        </w:tc>
      </w:tr>
      <w:tr w:rsidR="00F66689" w14:paraId="64A23B20" w14:textId="77777777" w:rsidTr="00F66689">
        <w:trPr>
          <w:trHeight w:val="206"/>
        </w:trPr>
        <w:tc>
          <w:tcPr>
            <w:tcW w:w="4392" w:type="dxa"/>
            <w:gridSpan w:val="2"/>
          </w:tcPr>
          <w:p w14:paraId="11FEF20A" w14:textId="77777777" w:rsidR="00F66689" w:rsidRDefault="00F66689" w:rsidP="00F66689">
            <w:r>
              <w:t>Special Education Students</w:t>
            </w:r>
          </w:p>
        </w:tc>
        <w:tc>
          <w:tcPr>
            <w:tcW w:w="4392" w:type="dxa"/>
            <w:gridSpan w:val="3"/>
          </w:tcPr>
          <w:p w14:paraId="7C982FD6" w14:textId="77777777" w:rsidR="00F66689" w:rsidRDefault="00F66689" w:rsidP="00F66689">
            <w:r>
              <w:t>English Language Learners</w:t>
            </w:r>
          </w:p>
        </w:tc>
        <w:tc>
          <w:tcPr>
            <w:tcW w:w="4392" w:type="dxa"/>
          </w:tcPr>
          <w:p w14:paraId="75702C82" w14:textId="77777777" w:rsidR="00F66689" w:rsidRDefault="00F66689" w:rsidP="00F66689">
            <w:r>
              <w:t>Students at Risk</w:t>
            </w:r>
          </w:p>
          <w:p w14:paraId="6B687C86" w14:textId="77777777" w:rsidR="00F66689" w:rsidRDefault="00F66689" w:rsidP="00F66689"/>
          <w:p w14:paraId="227DFFEA" w14:textId="77777777" w:rsidR="00F66689" w:rsidRDefault="00F66689" w:rsidP="00F66689"/>
          <w:p w14:paraId="56CF88C0" w14:textId="77777777" w:rsidR="00F66689" w:rsidRDefault="00F66689" w:rsidP="00F66689"/>
          <w:p w14:paraId="72BE184C" w14:textId="77777777" w:rsidR="00F66689" w:rsidRDefault="00F66689" w:rsidP="00F66689"/>
          <w:p w14:paraId="01B700B1" w14:textId="77777777" w:rsidR="00F66689" w:rsidRDefault="00F66689" w:rsidP="00F66689"/>
        </w:tc>
      </w:tr>
      <w:tr w:rsidR="00F66689" w14:paraId="5022B19A" w14:textId="77777777" w:rsidTr="00F66689">
        <w:trPr>
          <w:trHeight w:val="206"/>
        </w:trPr>
        <w:tc>
          <w:tcPr>
            <w:tcW w:w="4392" w:type="dxa"/>
            <w:gridSpan w:val="2"/>
          </w:tcPr>
          <w:p w14:paraId="3EC316A4" w14:textId="77777777" w:rsidR="00F66689" w:rsidRDefault="00F66689" w:rsidP="00F66689">
            <w:r>
              <w:t>Gifted and Talented</w:t>
            </w:r>
          </w:p>
        </w:tc>
        <w:tc>
          <w:tcPr>
            <w:tcW w:w="4392" w:type="dxa"/>
            <w:gridSpan w:val="3"/>
          </w:tcPr>
          <w:p w14:paraId="5D485E27" w14:textId="77777777" w:rsidR="00F66689" w:rsidRDefault="00F66689" w:rsidP="00F66689">
            <w:r>
              <w:t>Students with 504 Plans</w:t>
            </w:r>
          </w:p>
          <w:p w14:paraId="3C50F06F" w14:textId="77777777" w:rsidR="00F66689" w:rsidRDefault="00F66689" w:rsidP="00F66689"/>
          <w:p w14:paraId="0824AC3E" w14:textId="77777777" w:rsidR="00F66689" w:rsidRDefault="00F66689" w:rsidP="00F66689"/>
          <w:p w14:paraId="01F078CE" w14:textId="77777777" w:rsidR="00F66689" w:rsidRDefault="00F66689" w:rsidP="00F66689"/>
          <w:p w14:paraId="015725BF" w14:textId="77777777" w:rsidR="00F66689" w:rsidRDefault="00F66689" w:rsidP="00F66689"/>
          <w:p w14:paraId="074FB8A1" w14:textId="77777777" w:rsidR="00F66689" w:rsidRDefault="00F66689" w:rsidP="00F66689"/>
        </w:tc>
        <w:tc>
          <w:tcPr>
            <w:tcW w:w="4392" w:type="dxa"/>
          </w:tcPr>
          <w:p w14:paraId="186AB15B" w14:textId="77777777" w:rsidR="00F66689" w:rsidRDefault="00F66689" w:rsidP="00F66689"/>
        </w:tc>
      </w:tr>
      <w:tr w:rsidR="00F66689" w14:paraId="641E416E" w14:textId="77777777" w:rsidTr="00F66689">
        <w:trPr>
          <w:trHeight w:val="206"/>
        </w:trPr>
        <w:tc>
          <w:tcPr>
            <w:tcW w:w="13176" w:type="dxa"/>
            <w:gridSpan w:val="6"/>
            <w:vAlign w:val="center"/>
          </w:tcPr>
          <w:p w14:paraId="5E044029" w14:textId="77777777" w:rsidR="00F66689" w:rsidRDefault="00F66689" w:rsidP="00F66689">
            <w:pPr>
              <w:jc w:val="center"/>
            </w:pPr>
            <w:r>
              <w:t>Unit Duration (Instructional Days</w:t>
            </w:r>
          </w:p>
        </w:tc>
      </w:tr>
      <w:tr w:rsidR="00F66689" w14:paraId="4C645356" w14:textId="77777777" w:rsidTr="00F66689">
        <w:trPr>
          <w:trHeight w:val="206"/>
        </w:trPr>
        <w:tc>
          <w:tcPr>
            <w:tcW w:w="13176" w:type="dxa"/>
            <w:gridSpan w:val="6"/>
          </w:tcPr>
          <w:p w14:paraId="77C0FF4F" w14:textId="77777777" w:rsidR="00F66689" w:rsidRDefault="00F66689" w:rsidP="00F66689"/>
          <w:p w14:paraId="420F7E8C" w14:textId="77777777" w:rsidR="00F66689" w:rsidRDefault="00F66689" w:rsidP="00F66689"/>
          <w:p w14:paraId="67769CA5" w14:textId="77777777" w:rsidR="00F66689" w:rsidRDefault="00F66689" w:rsidP="00F66689"/>
        </w:tc>
      </w:tr>
    </w:tbl>
    <w:p w14:paraId="3FDDEB93" w14:textId="77777777" w:rsidR="00372DCB" w:rsidRPr="00372DCB" w:rsidRDefault="00372DCB" w:rsidP="00372DCB">
      <w:pPr>
        <w:jc w:val="center"/>
        <w:rPr>
          <w:sz w:val="36"/>
          <w:szCs w:val="36"/>
        </w:rPr>
      </w:pPr>
    </w:p>
    <w:sectPr w:rsidR="00372DCB" w:rsidRPr="00372DCB" w:rsidSect="00372DCB">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A83A0E"/>
    <w:multiLevelType w:val="hybridMultilevel"/>
    <w:tmpl w:val="CD0A8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F50F32"/>
    <w:multiLevelType w:val="hybridMultilevel"/>
    <w:tmpl w:val="549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E379A"/>
    <w:multiLevelType w:val="hybridMultilevel"/>
    <w:tmpl w:val="8E6C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2F3515"/>
    <w:multiLevelType w:val="hybridMultilevel"/>
    <w:tmpl w:val="59045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046EE0"/>
    <w:multiLevelType w:val="hybridMultilevel"/>
    <w:tmpl w:val="95545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7C02EB"/>
    <w:multiLevelType w:val="hybridMultilevel"/>
    <w:tmpl w:val="0DC8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1851F0"/>
    <w:multiLevelType w:val="hybridMultilevel"/>
    <w:tmpl w:val="BD888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1E4082"/>
    <w:multiLevelType w:val="hybridMultilevel"/>
    <w:tmpl w:val="19564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3B4B21"/>
    <w:multiLevelType w:val="hybridMultilevel"/>
    <w:tmpl w:val="D076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0"/>
  </w:num>
  <w:num w:numId="5">
    <w:abstractNumId w:val="1"/>
  </w:num>
  <w:num w:numId="6">
    <w:abstractNumId w:val="2"/>
  </w:num>
  <w:num w:numId="7">
    <w:abstractNumId w:val="6"/>
  </w:num>
  <w:num w:numId="8">
    <w:abstractNumId w:val="10"/>
  </w:num>
  <w:num w:numId="9">
    <w:abstractNumId w:val="3"/>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CB"/>
    <w:rsid w:val="001245B1"/>
    <w:rsid w:val="00372DCB"/>
    <w:rsid w:val="004F3874"/>
    <w:rsid w:val="00563189"/>
    <w:rsid w:val="00573D83"/>
    <w:rsid w:val="005B1609"/>
    <w:rsid w:val="006D1720"/>
    <w:rsid w:val="00743B26"/>
    <w:rsid w:val="007465E9"/>
    <w:rsid w:val="007F48D9"/>
    <w:rsid w:val="008A5B1C"/>
    <w:rsid w:val="00A005AB"/>
    <w:rsid w:val="00A30A27"/>
    <w:rsid w:val="00A745D4"/>
    <w:rsid w:val="00D84A33"/>
    <w:rsid w:val="00F266EF"/>
    <w:rsid w:val="00F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C7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689"/>
    <w:pPr>
      <w:ind w:left="720"/>
      <w:contextualSpacing/>
    </w:pPr>
  </w:style>
  <w:style w:type="character" w:styleId="Hyperlink">
    <w:name w:val="Hyperlink"/>
    <w:basedOn w:val="DefaultParagraphFont"/>
    <w:uiPriority w:val="99"/>
    <w:unhideWhenUsed/>
    <w:rsid w:val="008A5B1C"/>
    <w:rPr>
      <w:color w:val="0000FF" w:themeColor="hyperlink"/>
      <w:u w:val="single"/>
    </w:rPr>
  </w:style>
  <w:style w:type="character" w:styleId="FollowedHyperlink">
    <w:name w:val="FollowedHyperlink"/>
    <w:basedOn w:val="DefaultParagraphFont"/>
    <w:uiPriority w:val="99"/>
    <w:semiHidden/>
    <w:unhideWhenUsed/>
    <w:rsid w:val="005631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689"/>
    <w:pPr>
      <w:ind w:left="720"/>
      <w:contextualSpacing/>
    </w:pPr>
  </w:style>
  <w:style w:type="character" w:styleId="Hyperlink">
    <w:name w:val="Hyperlink"/>
    <w:basedOn w:val="DefaultParagraphFont"/>
    <w:uiPriority w:val="99"/>
    <w:unhideWhenUsed/>
    <w:rsid w:val="008A5B1C"/>
    <w:rPr>
      <w:color w:val="0000FF" w:themeColor="hyperlink"/>
      <w:u w:val="single"/>
    </w:rPr>
  </w:style>
  <w:style w:type="character" w:styleId="FollowedHyperlink">
    <w:name w:val="FollowedHyperlink"/>
    <w:basedOn w:val="DefaultParagraphFont"/>
    <w:uiPriority w:val="99"/>
    <w:semiHidden/>
    <w:unhideWhenUsed/>
    <w:rsid w:val="005631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hooltheater.org" TargetMode="External"/><Relationship Id="rId12" Type="http://schemas.openxmlformats.org/officeDocument/2006/relationships/hyperlink" Target="http://broadwayeducators.com" TargetMode="External"/><Relationship Id="rId13" Type="http://schemas.openxmlformats.org/officeDocument/2006/relationships/hyperlink" Target="https://www.schooltheater.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roadwayeducators.com" TargetMode="External"/><Relationship Id="rId7" Type="http://schemas.openxmlformats.org/officeDocument/2006/relationships/hyperlink" Target="https://www.schooltheater.org" TargetMode="External"/><Relationship Id="rId8" Type="http://schemas.openxmlformats.org/officeDocument/2006/relationships/hyperlink" Target="http://broadwayeducators.com" TargetMode="External"/><Relationship Id="rId9" Type="http://schemas.openxmlformats.org/officeDocument/2006/relationships/hyperlink" Target="https://www.schooltheater.org" TargetMode="External"/><Relationship Id="rId10" Type="http://schemas.openxmlformats.org/officeDocument/2006/relationships/hyperlink" Target="http://broadwayeduc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23</Pages>
  <Words>3092</Words>
  <Characters>17626</Characters>
  <Application>Microsoft Macintosh Word</Application>
  <DocSecurity>0</DocSecurity>
  <Lines>146</Lines>
  <Paragraphs>41</Paragraphs>
  <ScaleCrop>false</ScaleCrop>
  <Company>Lawnside Public School</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2</cp:revision>
  <dcterms:created xsi:type="dcterms:W3CDTF">2019-06-08T11:11:00Z</dcterms:created>
  <dcterms:modified xsi:type="dcterms:W3CDTF">2019-06-09T12:22:00Z</dcterms:modified>
</cp:coreProperties>
</file>