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6E94" w14:textId="77777777" w:rsidR="00B551B7" w:rsidRPr="00D037EE" w:rsidRDefault="00D037EE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48"/>
          <w:szCs w:val="48"/>
        </w:rPr>
        <w:t>5th Grade Supply List</w:t>
      </w:r>
    </w:p>
    <w:p w14:paraId="04906E95" w14:textId="77777777" w:rsidR="00B551B7" w:rsidRPr="00D037EE" w:rsidRDefault="00B551B7">
      <w:pPr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04906E96" w14:textId="60C500C7" w:rsidR="00B551B7" w:rsidRDefault="00D037EE">
      <w:p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 w:rsidRPr="00D037EE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Individual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S</w:t>
      </w:r>
      <w:r w:rsidRPr="00D037EE">
        <w:rPr>
          <w:rFonts w:ascii="Comic Sans MS" w:eastAsia="Comic Sans MS" w:hAnsi="Comic Sans MS" w:cs="Comic Sans MS"/>
          <w:b/>
          <w:bCs/>
          <w:sz w:val="24"/>
          <w:szCs w:val="24"/>
        </w:rPr>
        <w:t>upplies</w:t>
      </w:r>
      <w:r>
        <w:rPr>
          <w:rFonts w:ascii="Comic Sans MS" w:eastAsia="Comic Sans MS" w:hAnsi="Comic Sans MS" w:cs="Comic Sans MS"/>
          <w:sz w:val="24"/>
          <w:szCs w:val="24"/>
        </w:rPr>
        <w:t xml:space="preserve"> (these supplies will be kept in your desk)</w:t>
      </w:r>
    </w:p>
    <w:p w14:paraId="04906E97" w14:textId="77777777" w:rsidR="00B551B7" w:rsidRDefault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4 two-pocket folders (any color or style)</w:t>
      </w:r>
    </w:p>
    <w:p w14:paraId="04906E98" w14:textId="77777777" w:rsidR="00B551B7" w:rsidRDefault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Soft pencil case</w:t>
      </w:r>
    </w:p>
    <w:p w14:paraId="04906E99" w14:textId="77777777" w:rsidR="00B551B7" w:rsidRDefault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Headphones</w:t>
      </w:r>
    </w:p>
    <w:p w14:paraId="04906E9A" w14:textId="77777777" w:rsidR="00B551B7" w:rsidRDefault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pack of fine point dry erase markers</w:t>
      </w:r>
    </w:p>
    <w:p w14:paraId="04906E9B" w14:textId="77777777" w:rsidR="00B551B7" w:rsidRDefault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pack of chisel point dry erase markers</w:t>
      </w:r>
    </w:p>
    <w:p w14:paraId="04906E9C" w14:textId="77777777" w:rsidR="00B551B7" w:rsidRDefault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pack of sharpened pencils</w:t>
      </w:r>
    </w:p>
    <w:p w14:paraId="09BD8BEA" w14:textId="79F10541" w:rsidR="00D037EE" w:rsidRDefault="00D037EE" w:rsidP="00D037EE">
      <w:pPr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4 composition books (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>no</w:t>
      </w:r>
      <w:r>
        <w:rPr>
          <w:rFonts w:ascii="Comic Sans MS" w:eastAsia="Comic Sans MS" w:hAnsi="Comic Sans MS" w:cs="Comic Sans MS"/>
          <w:sz w:val="24"/>
          <w:szCs w:val="24"/>
        </w:rPr>
        <w:t xml:space="preserve"> metal spirals)</w:t>
      </w:r>
    </w:p>
    <w:p w14:paraId="3CDDB480" w14:textId="77777777" w:rsidR="00D037EE" w:rsidRPr="00D037EE" w:rsidRDefault="00D037EE" w:rsidP="00D037EE">
      <w:p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4906E9E" w14:textId="64A92937" w:rsidR="00B551B7" w:rsidRDefault="00D037EE">
      <w:p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 w:rsidRPr="00D037EE">
        <w:rPr>
          <w:rFonts w:ascii="Comic Sans MS" w:eastAsia="Comic Sans MS" w:hAnsi="Comic Sans MS" w:cs="Comic Sans MS"/>
          <w:b/>
          <w:bCs/>
          <w:sz w:val="24"/>
          <w:szCs w:val="24"/>
        </w:rPr>
        <w:t>Shared Supplies</w:t>
      </w:r>
      <w:r>
        <w:rPr>
          <w:rFonts w:ascii="Comic Sans MS" w:eastAsia="Comic Sans MS" w:hAnsi="Comic Sans MS" w:cs="Comic Sans MS"/>
          <w:sz w:val="24"/>
          <w:szCs w:val="24"/>
        </w:rPr>
        <w:t xml:space="preserve"> (these supplies will be shared with our class)</w:t>
      </w:r>
    </w:p>
    <w:p w14:paraId="04906E9F" w14:textId="77777777" w:rsidR="00B551B7" w:rsidRDefault="00D037EE">
      <w:pPr>
        <w:numPr>
          <w:ilvl w:val="0"/>
          <w:numId w:val="1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Colored pencils, markers, crayons</w:t>
      </w:r>
    </w:p>
    <w:p w14:paraId="04906EA0" w14:textId="77777777" w:rsidR="00B551B7" w:rsidRDefault="00D037EE">
      <w:pPr>
        <w:numPr>
          <w:ilvl w:val="0"/>
          <w:numId w:val="1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Hand sanitizer</w:t>
      </w:r>
    </w:p>
    <w:p w14:paraId="04906EA1" w14:textId="77777777" w:rsidR="00B551B7" w:rsidRDefault="00D037EE">
      <w:pPr>
        <w:numPr>
          <w:ilvl w:val="0"/>
          <w:numId w:val="1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box of sandwich OR gallon size resealable bag</w:t>
      </w:r>
    </w:p>
    <w:p w14:paraId="04906EA2" w14:textId="77777777" w:rsidR="00B551B7" w:rsidRDefault="00D037EE">
      <w:pPr>
        <w:numPr>
          <w:ilvl w:val="0"/>
          <w:numId w:val="1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3-4 tissue boxes</w:t>
      </w:r>
    </w:p>
    <w:p w14:paraId="04906EA3" w14:textId="77777777" w:rsidR="00B551B7" w:rsidRDefault="00D037EE">
      <w:pPr>
        <w:numPr>
          <w:ilvl w:val="0"/>
          <w:numId w:val="1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Post-it Notes (various sizes and colors) </w:t>
      </w:r>
    </w:p>
    <w:p w14:paraId="04906EA4" w14:textId="77777777" w:rsidR="00B551B7" w:rsidRDefault="00D037EE">
      <w:pPr>
        <w:numPr>
          <w:ilvl w:val="0"/>
          <w:numId w:val="1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2-3 packs 3x5 index cards</w:t>
      </w:r>
    </w:p>
    <w:p w14:paraId="45EE1B3C" w14:textId="77777777" w:rsidR="00D037EE" w:rsidRDefault="00D037EE">
      <w:p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4906EA7" w14:textId="376F5A75" w:rsidR="00B551B7" w:rsidRDefault="00D037EE">
      <w:p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*If possible, please have a selection of several grade appropriate, independent reading books available for your child to read throughout the school year. </w:t>
      </w:r>
    </w:p>
    <w:sectPr w:rsidR="00B551B7" w:rsidSect="00D037E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E566C"/>
    <w:multiLevelType w:val="multilevel"/>
    <w:tmpl w:val="51A45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EE6A8A"/>
    <w:multiLevelType w:val="multilevel"/>
    <w:tmpl w:val="E81E6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9912725">
    <w:abstractNumId w:val="1"/>
  </w:num>
  <w:num w:numId="2" w16cid:durableId="41316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B7"/>
    <w:rsid w:val="00030663"/>
    <w:rsid w:val="00B551B7"/>
    <w:rsid w:val="00D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6E94"/>
  <w15:docId w15:val="{381442EB-E991-48B1-BBAC-7FD8E7A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McCartney, Alison</cp:lastModifiedBy>
  <cp:revision>2</cp:revision>
  <dcterms:created xsi:type="dcterms:W3CDTF">2024-07-15T15:01:00Z</dcterms:created>
  <dcterms:modified xsi:type="dcterms:W3CDTF">2024-07-15T15:03:00Z</dcterms:modified>
</cp:coreProperties>
</file>