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D2D4" w14:textId="18944F03" w:rsidR="00C626EE" w:rsidRDefault="00EC671E" w:rsidP="008168C4">
      <w:pPr>
        <w:pStyle w:val="Heading1"/>
        <w:jc w:val="right"/>
        <w:rPr>
          <w:b/>
          <w:sz w:val="56"/>
          <w:szCs w:val="56"/>
        </w:rPr>
      </w:pPr>
      <w:r>
        <w:rPr>
          <w:b/>
          <w:sz w:val="56"/>
          <w:szCs w:val="56"/>
        </w:rPr>
        <w:t>minutes</w:t>
      </w:r>
    </w:p>
    <w:p w14:paraId="2BD7093A" w14:textId="6EFB1420" w:rsidR="008168C4" w:rsidRDefault="00D37F00" w:rsidP="00160F81">
      <w:pPr>
        <w:spacing w:after="0"/>
        <w:rPr>
          <w:sz w:val="28"/>
          <w:szCs w:val="28"/>
        </w:rPr>
      </w:pPr>
      <w:r w:rsidRPr="00647EF8">
        <w:rPr>
          <w:b/>
          <w:sz w:val="32"/>
          <w:szCs w:val="32"/>
        </w:rPr>
        <w:t>Safety Council</w:t>
      </w:r>
      <w:r>
        <w:rPr>
          <w:sz w:val="32"/>
          <w:szCs w:val="32"/>
        </w:rPr>
        <w:t xml:space="preserve"> </w:t>
      </w:r>
      <w:r>
        <w:rPr>
          <w:sz w:val="32"/>
          <w:szCs w:val="32"/>
        </w:rPr>
        <w:tab/>
      </w:r>
      <w:r>
        <w:rPr>
          <w:sz w:val="32"/>
          <w:szCs w:val="32"/>
        </w:rPr>
        <w:tab/>
      </w:r>
      <w:r>
        <w:rPr>
          <w:sz w:val="32"/>
          <w:szCs w:val="32"/>
        </w:rPr>
        <w:tab/>
      </w:r>
      <w:r w:rsidR="006541E7">
        <w:tab/>
      </w:r>
      <w:r w:rsidR="006541E7">
        <w:tab/>
      </w:r>
      <w:r w:rsidR="006541E7">
        <w:tab/>
        <w:t xml:space="preserve">          </w:t>
      </w:r>
      <w:r w:rsidR="009549E0">
        <w:tab/>
      </w:r>
      <w:r w:rsidR="006541E7">
        <w:t xml:space="preserve">      </w:t>
      </w:r>
      <w:r w:rsidR="00287A0C">
        <w:t xml:space="preserve"> </w:t>
      </w:r>
      <w:r w:rsidR="00620912" w:rsidRPr="002A49BB">
        <w:rPr>
          <w:sz w:val="28"/>
          <w:szCs w:val="28"/>
        </w:rPr>
        <w:t xml:space="preserve">  </w:t>
      </w:r>
      <w:r w:rsidR="006541E7" w:rsidRPr="002A49BB">
        <w:rPr>
          <w:sz w:val="28"/>
          <w:szCs w:val="28"/>
        </w:rPr>
        <w:t xml:space="preserve"> </w:t>
      </w:r>
      <w:r w:rsidR="00287A0C">
        <w:rPr>
          <w:sz w:val="28"/>
          <w:szCs w:val="28"/>
        </w:rPr>
        <w:t>September 20</w:t>
      </w:r>
      <w:r w:rsidR="00800110" w:rsidRPr="002A49BB">
        <w:rPr>
          <w:sz w:val="28"/>
          <w:szCs w:val="28"/>
        </w:rPr>
        <w:t>,</w:t>
      </w:r>
      <w:r w:rsidR="00800110" w:rsidRPr="002A49BB">
        <w:rPr>
          <w:sz w:val="36"/>
          <w:szCs w:val="36"/>
        </w:rPr>
        <w:t xml:space="preserve"> </w:t>
      </w:r>
      <w:r w:rsidR="00800110">
        <w:rPr>
          <w:sz w:val="28"/>
          <w:szCs w:val="28"/>
        </w:rPr>
        <w:t>2023</w:t>
      </w:r>
    </w:p>
    <w:p w14:paraId="61D6AE0B" w14:textId="3F1A9D27" w:rsidR="00C85B8D" w:rsidRPr="006541E7" w:rsidRDefault="00C85B8D" w:rsidP="00160F81">
      <w:pPr>
        <w:spacing w:after="0"/>
        <w:rPr>
          <w:sz w:val="28"/>
          <w:szCs w:val="28"/>
        </w:rPr>
      </w:pPr>
      <w:r>
        <w:rPr>
          <w:sz w:val="28"/>
          <w:szCs w:val="28"/>
        </w:rPr>
        <w:t>Meeting Room 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541E7">
        <w:rPr>
          <w:sz w:val="28"/>
          <w:szCs w:val="28"/>
        </w:rPr>
        <w:t>3:30-5:00 PM</w:t>
      </w:r>
    </w:p>
    <w:p w14:paraId="1D355487" w14:textId="5BC5AC70" w:rsidR="008168C4" w:rsidRPr="00372136" w:rsidRDefault="008168C4" w:rsidP="00F5514B">
      <w:pPr>
        <w:spacing w:after="0"/>
        <w:rPr>
          <w:sz w:val="28"/>
          <w:szCs w:val="28"/>
        </w:rPr>
      </w:pP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006541E7">
        <w:rPr>
          <w:sz w:val="28"/>
          <w:szCs w:val="28"/>
        </w:rPr>
        <w:t xml:space="preserve">       </w:t>
      </w:r>
      <w:r w:rsidRPr="00372136">
        <w:rPr>
          <w:sz w:val="28"/>
          <w:szCs w:val="28"/>
        </w:rPr>
        <w:tab/>
      </w:r>
      <w:r w:rsidRPr="00372136">
        <w:rPr>
          <w:sz w:val="28"/>
          <w:szCs w:val="28"/>
        </w:rPr>
        <w:tab/>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FE5C33" w:rsidRPr="00372136" w14:paraId="74F10317" w14:textId="77777777" w:rsidTr="00FE5C33">
        <w:tc>
          <w:tcPr>
            <w:tcW w:w="9450" w:type="dxa"/>
          </w:tcPr>
          <w:p w14:paraId="17B77ADC" w14:textId="7CFEE7CE" w:rsidR="00FE5C33" w:rsidRPr="00372136" w:rsidRDefault="00FE5C33" w:rsidP="00800110">
            <w:pPr>
              <w:rPr>
                <w:sz w:val="28"/>
                <w:szCs w:val="28"/>
              </w:rPr>
            </w:pPr>
          </w:p>
        </w:tc>
      </w:tr>
      <w:tr w:rsidR="00FE5C33" w:rsidRPr="00372136" w14:paraId="320CE6F4" w14:textId="77777777" w:rsidTr="00FE5C33">
        <w:tc>
          <w:tcPr>
            <w:tcW w:w="9450" w:type="dxa"/>
          </w:tcPr>
          <w:p w14:paraId="5C213FCC" w14:textId="2BB4DF3A" w:rsidR="00FE5C33" w:rsidRPr="00372136" w:rsidRDefault="00FE5C33" w:rsidP="008168C4">
            <w:pPr>
              <w:rPr>
                <w:b/>
                <w:sz w:val="28"/>
                <w:szCs w:val="28"/>
              </w:rPr>
            </w:pPr>
            <w:r w:rsidRPr="00372136">
              <w:rPr>
                <w:b/>
                <w:sz w:val="28"/>
                <w:szCs w:val="28"/>
              </w:rPr>
              <w:t>Items</w:t>
            </w:r>
            <w:r>
              <w:rPr>
                <w:b/>
                <w:sz w:val="28"/>
                <w:szCs w:val="28"/>
              </w:rPr>
              <w:t>:</w:t>
            </w:r>
          </w:p>
          <w:p w14:paraId="0C7602AF" w14:textId="77777777" w:rsidR="00FE5C33" w:rsidRPr="00372136" w:rsidRDefault="00FE5C33" w:rsidP="008168C4">
            <w:pPr>
              <w:rPr>
                <w:b/>
                <w:sz w:val="28"/>
                <w:szCs w:val="28"/>
              </w:rPr>
            </w:pPr>
          </w:p>
          <w:p w14:paraId="2E990C74" w14:textId="6FEAEF2D" w:rsidR="00FE5C33" w:rsidRDefault="00FE5C33" w:rsidP="00477371">
            <w:pPr>
              <w:pStyle w:val="xmsolistparagraph"/>
              <w:shd w:val="clear" w:color="auto" w:fill="FFFFFF"/>
              <w:spacing w:beforeAutospacing="0" w:after="0" w:afterAutospacing="0" w:line="360" w:lineRule="auto"/>
              <w:ind w:left="360" w:hanging="360"/>
              <w:rPr>
                <w:rFonts w:ascii="Calibri" w:hAnsi="Calibri" w:cs="Calibri"/>
                <w:b/>
                <w:bCs/>
                <w:color w:val="212121"/>
                <w:sz w:val="28"/>
                <w:szCs w:val="28"/>
              </w:rPr>
            </w:pPr>
            <w:r w:rsidRPr="00477371">
              <w:rPr>
                <w:rFonts w:ascii="Calibri" w:hAnsi="Calibri" w:cs="Calibri"/>
                <w:b/>
                <w:bCs/>
                <w:color w:val="212121"/>
                <w:sz w:val="28"/>
                <w:szCs w:val="28"/>
              </w:rPr>
              <w:t>Capital Project Update</w:t>
            </w:r>
          </w:p>
          <w:p w14:paraId="1A06F0FB" w14:textId="643576F6" w:rsidR="00FE5C33" w:rsidRDefault="00FE5C33" w:rsidP="00FE5C33">
            <w:pPr>
              <w:pStyle w:val="xmsolistparagraph"/>
              <w:shd w:val="clear" w:color="auto" w:fill="FFFFFF"/>
              <w:spacing w:beforeAutospacing="0" w:after="0" w:afterAutospacing="0"/>
              <w:ind w:left="360" w:hanging="360"/>
              <w:rPr>
                <w:rFonts w:ascii="Calibri" w:hAnsi="Calibri" w:cs="Calibri"/>
                <w:color w:val="212121"/>
                <w:sz w:val="28"/>
                <w:szCs w:val="28"/>
              </w:rPr>
            </w:pPr>
            <w:r w:rsidRPr="00FE5C33">
              <w:rPr>
                <w:rFonts w:ascii="Calibri" w:hAnsi="Calibri" w:cs="Calibri"/>
                <w:color w:val="212121"/>
                <w:sz w:val="28"/>
                <w:szCs w:val="28"/>
              </w:rPr>
              <w:t>It was a busy summer as the completion of the prior $6 million capital project is near;</w:t>
            </w:r>
            <w:r>
              <w:rPr>
                <w:rFonts w:ascii="Calibri" w:hAnsi="Calibri" w:cs="Calibri"/>
                <w:color w:val="212121"/>
                <w:sz w:val="28"/>
                <w:szCs w:val="28"/>
              </w:rPr>
              <w:t xml:space="preserve"> </w:t>
            </w:r>
            <w:r w:rsidRPr="00FE5C33">
              <w:rPr>
                <w:rFonts w:ascii="Calibri" w:hAnsi="Calibri" w:cs="Calibri"/>
                <w:color w:val="212121"/>
                <w:sz w:val="28"/>
                <w:szCs w:val="28"/>
              </w:rPr>
              <w:t>theater lights, heating units, emergency generator</w:t>
            </w:r>
            <w:r w:rsidR="00E23271">
              <w:rPr>
                <w:rFonts w:ascii="Calibri" w:hAnsi="Calibri" w:cs="Calibri"/>
                <w:color w:val="212121"/>
                <w:sz w:val="28"/>
                <w:szCs w:val="28"/>
              </w:rPr>
              <w:t>s at several schools among other items were completed.</w:t>
            </w:r>
          </w:p>
          <w:p w14:paraId="6D6F0CAD" w14:textId="42732ED2" w:rsidR="00C8161D" w:rsidRPr="00FE5C33" w:rsidRDefault="00C8161D" w:rsidP="00FE5C33">
            <w:pPr>
              <w:pStyle w:val="xmsolistparagraph"/>
              <w:shd w:val="clear" w:color="auto" w:fill="FFFFFF"/>
              <w:spacing w:beforeAutospacing="0" w:after="0" w:afterAutospacing="0"/>
              <w:ind w:left="360" w:hanging="360"/>
              <w:rPr>
                <w:rFonts w:ascii="Calibri" w:hAnsi="Calibri" w:cs="Calibri"/>
                <w:color w:val="212121"/>
                <w:sz w:val="28"/>
                <w:szCs w:val="28"/>
              </w:rPr>
            </w:pPr>
            <w:r>
              <w:rPr>
                <w:rFonts w:ascii="Calibri" w:hAnsi="Calibri" w:cs="Calibri"/>
                <w:color w:val="212121"/>
                <w:sz w:val="28"/>
                <w:szCs w:val="28"/>
              </w:rPr>
              <w:t xml:space="preserve">New project is beginning; entrances are a priority to secure; badge readers and cameras to be updated in vestibules; </w:t>
            </w:r>
            <w:r w:rsidR="00684CD6">
              <w:rPr>
                <w:rFonts w:ascii="Calibri" w:hAnsi="Calibri" w:cs="Calibri"/>
                <w:color w:val="212121"/>
                <w:sz w:val="28"/>
                <w:szCs w:val="28"/>
              </w:rPr>
              <w:t xml:space="preserve">area of assembly doors are starting to be replaced in several spaces; </w:t>
            </w:r>
            <w:r w:rsidR="007A599F">
              <w:rPr>
                <w:rFonts w:ascii="Calibri" w:hAnsi="Calibri" w:cs="Calibri"/>
                <w:color w:val="212121"/>
                <w:sz w:val="28"/>
                <w:szCs w:val="28"/>
              </w:rPr>
              <w:t xml:space="preserve">design meetings are happening currently including administrators and teachers to </w:t>
            </w:r>
            <w:r w:rsidR="003A3B91">
              <w:rPr>
                <w:rFonts w:ascii="Calibri" w:hAnsi="Calibri" w:cs="Calibri"/>
                <w:color w:val="212121"/>
                <w:sz w:val="28"/>
                <w:szCs w:val="28"/>
              </w:rPr>
              <w:t>bring the design forward; state approval will be needed prior to work beginning; BRMS and MHS are the priority</w:t>
            </w:r>
            <w:r w:rsidR="008E5219">
              <w:rPr>
                <w:rFonts w:ascii="Calibri" w:hAnsi="Calibri" w:cs="Calibri"/>
                <w:color w:val="212121"/>
                <w:sz w:val="28"/>
                <w:szCs w:val="28"/>
              </w:rPr>
              <w:t xml:space="preserve"> during this project, although all buildings will be improved</w:t>
            </w:r>
            <w:r w:rsidR="002674E5">
              <w:rPr>
                <w:rFonts w:ascii="Calibri" w:hAnsi="Calibri" w:cs="Calibri"/>
                <w:color w:val="212121"/>
                <w:sz w:val="28"/>
                <w:szCs w:val="28"/>
              </w:rPr>
              <w:t xml:space="preserve"> (mental health spaces, entrances, air handling units, tennis courts, pickleball, </w:t>
            </w:r>
            <w:r w:rsidR="00E23271">
              <w:rPr>
                <w:rFonts w:ascii="Calibri" w:hAnsi="Calibri" w:cs="Calibri"/>
                <w:color w:val="212121"/>
                <w:sz w:val="28"/>
                <w:szCs w:val="28"/>
              </w:rPr>
              <w:t>drainage, emergency generators)</w:t>
            </w:r>
            <w:r w:rsidR="008E5219">
              <w:rPr>
                <w:rFonts w:ascii="Calibri" w:hAnsi="Calibri" w:cs="Calibri"/>
                <w:color w:val="212121"/>
                <w:sz w:val="28"/>
                <w:szCs w:val="28"/>
              </w:rPr>
              <w:t>.</w:t>
            </w:r>
          </w:p>
          <w:p w14:paraId="76432FD6" w14:textId="77777777" w:rsidR="00FE5C33" w:rsidRDefault="00FE5C33" w:rsidP="00800110">
            <w:pPr>
              <w:pStyle w:val="xmsolistparagraph"/>
              <w:shd w:val="clear" w:color="auto" w:fill="FFFFFF"/>
              <w:spacing w:beforeAutospacing="0" w:after="0" w:afterAutospacing="0" w:line="360" w:lineRule="auto"/>
              <w:ind w:left="360" w:hanging="360"/>
              <w:rPr>
                <w:rFonts w:ascii="Calibri" w:hAnsi="Calibri" w:cs="Calibri"/>
                <w:b/>
                <w:bCs/>
                <w:color w:val="212121"/>
                <w:sz w:val="4"/>
                <w:szCs w:val="4"/>
              </w:rPr>
            </w:pPr>
          </w:p>
          <w:p w14:paraId="2CB215E4" w14:textId="77777777" w:rsidR="00FE5C33" w:rsidRPr="00477371" w:rsidRDefault="00FE5C33" w:rsidP="00800110">
            <w:pPr>
              <w:pStyle w:val="xmsolistparagraph"/>
              <w:shd w:val="clear" w:color="auto" w:fill="FFFFFF"/>
              <w:spacing w:beforeAutospacing="0" w:after="0" w:afterAutospacing="0" w:line="360" w:lineRule="auto"/>
              <w:ind w:left="360" w:hanging="360"/>
              <w:rPr>
                <w:rFonts w:ascii="Calibri" w:hAnsi="Calibri" w:cs="Calibri"/>
                <w:b/>
                <w:bCs/>
                <w:color w:val="212121"/>
                <w:sz w:val="4"/>
                <w:szCs w:val="4"/>
              </w:rPr>
            </w:pPr>
          </w:p>
          <w:p w14:paraId="40B13C8B" w14:textId="4812047E" w:rsidR="00FE5C33" w:rsidRPr="00477371" w:rsidRDefault="00FE5C33" w:rsidP="00800110">
            <w:pPr>
              <w:pStyle w:val="xmsolistparagraph"/>
              <w:shd w:val="clear" w:color="auto" w:fill="FFFFFF"/>
              <w:spacing w:beforeAutospacing="0" w:after="0" w:afterAutospacing="0" w:line="360" w:lineRule="auto"/>
              <w:ind w:left="360" w:hanging="360"/>
              <w:rPr>
                <w:rFonts w:ascii="Calibri" w:hAnsi="Calibri" w:cs="Calibri"/>
                <w:b/>
                <w:bCs/>
                <w:color w:val="212121"/>
                <w:sz w:val="28"/>
                <w:szCs w:val="28"/>
              </w:rPr>
            </w:pPr>
            <w:r w:rsidRPr="00477371">
              <w:rPr>
                <w:rFonts w:ascii="Calibri" w:hAnsi="Calibri" w:cs="Calibri"/>
                <w:b/>
                <w:bCs/>
                <w:color w:val="212121"/>
                <w:sz w:val="28"/>
                <w:szCs w:val="28"/>
              </w:rPr>
              <w:t>All building Evacuation Plan</w:t>
            </w:r>
          </w:p>
          <w:p w14:paraId="739725F8" w14:textId="6793A465" w:rsidR="00FE5C33" w:rsidRDefault="00CD2E04" w:rsidP="00F5514B">
            <w:pPr>
              <w:pStyle w:val="xmsolistparagraph"/>
              <w:shd w:val="clear" w:color="auto" w:fill="FFFFFF"/>
              <w:spacing w:beforeAutospacing="0" w:after="0" w:afterAutospacing="0"/>
              <w:ind w:left="360" w:hanging="360"/>
              <w:rPr>
                <w:rFonts w:ascii="Calibri" w:hAnsi="Calibri" w:cs="Calibri"/>
                <w:color w:val="212121"/>
                <w:sz w:val="28"/>
                <w:szCs w:val="28"/>
              </w:rPr>
            </w:pPr>
            <w:r>
              <w:rPr>
                <w:rFonts w:ascii="Calibri" w:hAnsi="Calibri" w:cs="Calibri"/>
                <w:color w:val="212121"/>
                <w:sz w:val="28"/>
                <w:szCs w:val="28"/>
              </w:rPr>
              <w:t xml:space="preserve">The committee reviewed the draft </w:t>
            </w:r>
            <w:r w:rsidR="00484879">
              <w:rPr>
                <w:rFonts w:ascii="Calibri" w:hAnsi="Calibri" w:cs="Calibri"/>
                <w:color w:val="212121"/>
                <w:sz w:val="28"/>
                <w:szCs w:val="28"/>
              </w:rPr>
              <w:t>all-building evacuation plan; through a partnership with SJFC and Nazareth</w:t>
            </w:r>
            <w:r w:rsidR="000A33BD">
              <w:rPr>
                <w:rFonts w:ascii="Calibri" w:hAnsi="Calibri" w:cs="Calibri"/>
                <w:color w:val="212121"/>
                <w:sz w:val="28"/>
                <w:szCs w:val="28"/>
              </w:rPr>
              <w:t>, we have spaces in place to bring all students in the event of an all</w:t>
            </w:r>
            <w:r w:rsidR="00EC671E">
              <w:rPr>
                <w:rFonts w:ascii="Calibri" w:hAnsi="Calibri" w:cs="Calibri"/>
                <w:color w:val="212121"/>
                <w:sz w:val="28"/>
                <w:szCs w:val="28"/>
              </w:rPr>
              <w:t>-</w:t>
            </w:r>
            <w:r w:rsidR="000A33BD">
              <w:rPr>
                <w:rFonts w:ascii="Calibri" w:hAnsi="Calibri" w:cs="Calibri"/>
                <w:color w:val="212121"/>
                <w:sz w:val="28"/>
                <w:szCs w:val="28"/>
              </w:rPr>
              <w:t>building threat</w:t>
            </w:r>
            <w:r w:rsidR="00C8161D">
              <w:rPr>
                <w:rFonts w:ascii="Calibri" w:hAnsi="Calibri" w:cs="Calibri"/>
                <w:color w:val="212121"/>
                <w:sz w:val="28"/>
                <w:szCs w:val="28"/>
              </w:rPr>
              <w:t xml:space="preserve">; </w:t>
            </w:r>
            <w:r w:rsidR="00EC671E">
              <w:rPr>
                <w:rFonts w:ascii="Calibri" w:hAnsi="Calibri" w:cs="Calibri"/>
                <w:color w:val="212121"/>
                <w:sz w:val="28"/>
                <w:szCs w:val="28"/>
              </w:rPr>
              <w:t>The committee provided feedback to clarify several items; the plan will go through ELT and SLT next and then get final approval at COT and PDLT</w:t>
            </w:r>
            <w:r w:rsidR="00F40482">
              <w:rPr>
                <w:rFonts w:ascii="Calibri" w:hAnsi="Calibri" w:cs="Calibri"/>
                <w:color w:val="212121"/>
                <w:sz w:val="28"/>
                <w:szCs w:val="28"/>
              </w:rPr>
              <w:t xml:space="preserve">; once the plan is approved, we will begin the process of training staff at each level on their roles and responsibilities.  Members of the District Trauma Illness and Grief (TIG) team will be trained in October and November </w:t>
            </w:r>
            <w:r w:rsidR="006834ED">
              <w:rPr>
                <w:rFonts w:ascii="Calibri" w:hAnsi="Calibri" w:cs="Calibri"/>
                <w:color w:val="212121"/>
                <w:sz w:val="28"/>
                <w:szCs w:val="28"/>
              </w:rPr>
              <w:t>on the Standard Reunification Method, which will then be incorporated into the plan.</w:t>
            </w:r>
          </w:p>
          <w:p w14:paraId="4C5A1011" w14:textId="77777777" w:rsidR="006834ED" w:rsidRDefault="006834ED" w:rsidP="00F5514B">
            <w:pPr>
              <w:pStyle w:val="xmsolistparagraph"/>
              <w:shd w:val="clear" w:color="auto" w:fill="FFFFFF"/>
              <w:spacing w:beforeAutospacing="0" w:after="0" w:afterAutospacing="0"/>
              <w:ind w:left="360" w:hanging="360"/>
              <w:rPr>
                <w:rFonts w:ascii="Calibri" w:hAnsi="Calibri" w:cs="Calibri"/>
                <w:color w:val="212121"/>
                <w:sz w:val="28"/>
                <w:szCs w:val="28"/>
              </w:rPr>
            </w:pPr>
          </w:p>
          <w:p w14:paraId="1A725C11" w14:textId="4C96096B" w:rsidR="006834ED" w:rsidRDefault="006834ED" w:rsidP="00F5514B">
            <w:pPr>
              <w:pStyle w:val="xmsolistparagraph"/>
              <w:shd w:val="clear" w:color="auto" w:fill="FFFFFF"/>
              <w:spacing w:beforeAutospacing="0" w:after="0" w:afterAutospacing="0"/>
              <w:ind w:left="360" w:hanging="360"/>
              <w:rPr>
                <w:rFonts w:ascii="Calibri" w:hAnsi="Calibri" w:cs="Calibri"/>
                <w:color w:val="212121"/>
                <w:sz w:val="28"/>
                <w:szCs w:val="28"/>
              </w:rPr>
            </w:pPr>
            <w:r w:rsidRPr="006834ED">
              <w:rPr>
                <w:rFonts w:ascii="Calibri" w:hAnsi="Calibri" w:cs="Calibri"/>
                <w:b/>
                <w:bCs/>
                <w:color w:val="212121"/>
                <w:sz w:val="28"/>
                <w:szCs w:val="28"/>
              </w:rPr>
              <w:t>Share Outs</w:t>
            </w:r>
            <w:r>
              <w:rPr>
                <w:rFonts w:ascii="Calibri" w:hAnsi="Calibri" w:cs="Calibri"/>
                <w:color w:val="212121"/>
                <w:sz w:val="28"/>
                <w:szCs w:val="28"/>
              </w:rPr>
              <w:t>- Both items can be shared with constituents.</w:t>
            </w:r>
          </w:p>
          <w:p w14:paraId="5DD7A971" w14:textId="77777777" w:rsidR="006834ED" w:rsidRPr="00FC0767" w:rsidRDefault="006834ED" w:rsidP="00F5514B">
            <w:pPr>
              <w:pStyle w:val="xmsolistparagraph"/>
              <w:shd w:val="clear" w:color="auto" w:fill="FFFFFF"/>
              <w:spacing w:beforeAutospacing="0" w:after="0" w:afterAutospacing="0"/>
              <w:ind w:left="360" w:hanging="360"/>
              <w:rPr>
                <w:rFonts w:ascii="Calibri" w:hAnsi="Calibri" w:cs="Calibri"/>
                <w:color w:val="212121"/>
                <w:sz w:val="28"/>
                <w:szCs w:val="28"/>
              </w:rPr>
            </w:pPr>
          </w:p>
          <w:p w14:paraId="3AE0ED19" w14:textId="77777777" w:rsidR="00FE5C33" w:rsidRDefault="00FE5C33" w:rsidP="000A0DEF">
            <w:pPr>
              <w:pStyle w:val="xmsolistparagraph"/>
              <w:shd w:val="clear" w:color="auto" w:fill="FFFFFF"/>
              <w:spacing w:beforeAutospacing="0" w:after="0" w:afterAutospacing="0" w:line="360" w:lineRule="auto"/>
              <w:ind w:left="360" w:hanging="360"/>
              <w:rPr>
                <w:rFonts w:ascii="Calibri" w:hAnsi="Calibri" w:cs="Calibri"/>
                <w:b/>
                <w:bCs/>
                <w:color w:val="212121"/>
                <w:sz w:val="28"/>
                <w:szCs w:val="28"/>
                <w:u w:val="single"/>
              </w:rPr>
            </w:pPr>
          </w:p>
          <w:p w14:paraId="35CDC50A" w14:textId="5DA47664" w:rsidR="00FE5C33" w:rsidRPr="00372136" w:rsidRDefault="00FE5C33" w:rsidP="00477371">
            <w:pPr>
              <w:pStyle w:val="xmsolistparagraph"/>
              <w:shd w:val="clear" w:color="auto" w:fill="FFFFFF"/>
              <w:spacing w:beforeAutospacing="0" w:after="0" w:afterAutospacing="0"/>
              <w:ind w:left="360" w:hanging="360"/>
              <w:rPr>
                <w:sz w:val="28"/>
                <w:szCs w:val="28"/>
              </w:rPr>
            </w:pPr>
          </w:p>
        </w:tc>
      </w:tr>
      <w:tr w:rsidR="00FE5C33" w:rsidRPr="00372136" w14:paraId="7F340102" w14:textId="77777777" w:rsidTr="00FE5C33">
        <w:tc>
          <w:tcPr>
            <w:tcW w:w="9450" w:type="dxa"/>
          </w:tcPr>
          <w:p w14:paraId="52721F9F" w14:textId="21A9F8D8" w:rsidR="00FE5C33" w:rsidRPr="00372136" w:rsidRDefault="00FE5C33" w:rsidP="008168C4">
            <w:pPr>
              <w:rPr>
                <w:b/>
                <w:sz w:val="28"/>
                <w:szCs w:val="28"/>
              </w:rPr>
            </w:pPr>
          </w:p>
        </w:tc>
      </w:tr>
    </w:tbl>
    <w:p w14:paraId="3404DBB5" w14:textId="5538021E" w:rsidR="00932EDF" w:rsidRPr="00372136" w:rsidRDefault="006F1DC0" w:rsidP="008168C4">
      <w:pPr>
        <w:rPr>
          <w:sz w:val="28"/>
          <w:szCs w:val="28"/>
        </w:rPr>
      </w:pPr>
      <w:r w:rsidRPr="00372136">
        <w:rPr>
          <w:sz w:val="28"/>
          <w:szCs w:val="28"/>
        </w:rPr>
        <w:t xml:space="preserve"> </w:t>
      </w:r>
      <w:r w:rsidR="00F4495A" w:rsidRPr="00372136">
        <w:rPr>
          <w:sz w:val="28"/>
          <w:szCs w:val="28"/>
        </w:rPr>
        <w:tab/>
      </w:r>
      <w:r w:rsidR="00F4495A" w:rsidRPr="00372136">
        <w:rPr>
          <w:sz w:val="28"/>
          <w:szCs w:val="28"/>
        </w:rPr>
        <w:tab/>
      </w:r>
      <w:r w:rsidR="00F4495A" w:rsidRPr="00372136">
        <w:rPr>
          <w:sz w:val="28"/>
          <w:szCs w:val="28"/>
        </w:rPr>
        <w:tab/>
      </w:r>
      <w:r w:rsidR="008168C4" w:rsidRPr="00372136">
        <w:rPr>
          <w:sz w:val="28"/>
          <w:szCs w:val="28"/>
        </w:rPr>
        <w:tab/>
      </w:r>
      <w:r w:rsidR="008168C4" w:rsidRPr="00372136">
        <w:rPr>
          <w:sz w:val="28"/>
          <w:szCs w:val="28"/>
        </w:rPr>
        <w:tab/>
      </w:r>
      <w:r w:rsidR="008168C4" w:rsidRPr="00372136">
        <w:rPr>
          <w:sz w:val="28"/>
          <w:szCs w:val="28"/>
        </w:rPr>
        <w:tab/>
      </w:r>
    </w:p>
    <w:p w14:paraId="396D8A04" w14:textId="77777777" w:rsidR="00932EDF" w:rsidRPr="00932EDF" w:rsidRDefault="00932EDF" w:rsidP="00932EDF">
      <w:pPr>
        <w:rPr>
          <w:sz w:val="26"/>
          <w:szCs w:val="26"/>
        </w:rPr>
      </w:pPr>
    </w:p>
    <w:p w14:paraId="3A549E6F" w14:textId="77777777" w:rsidR="009E18C4" w:rsidRDefault="009E18C4" w:rsidP="009E18C4">
      <w:pPr>
        <w:rPr>
          <w:sz w:val="26"/>
          <w:szCs w:val="26"/>
        </w:rPr>
      </w:pPr>
    </w:p>
    <w:p w14:paraId="5B4EE024" w14:textId="77777777" w:rsidR="009E18C4" w:rsidRDefault="009E18C4" w:rsidP="009E18C4">
      <w:pPr>
        <w:rPr>
          <w:sz w:val="26"/>
          <w:szCs w:val="26"/>
        </w:rPr>
      </w:pPr>
    </w:p>
    <w:p w14:paraId="7BF99A6B" w14:textId="77777777" w:rsidR="009E18C4" w:rsidRPr="00932EDF" w:rsidRDefault="009E18C4" w:rsidP="009E18C4">
      <w:pPr>
        <w:rPr>
          <w:sz w:val="26"/>
          <w:szCs w:val="26"/>
        </w:rPr>
      </w:pPr>
    </w:p>
    <w:p w14:paraId="31A5F6CE" w14:textId="77777777" w:rsidR="009E18C4" w:rsidRDefault="009E18C4" w:rsidP="009E18C4">
      <w:pPr>
        <w:spacing w:after="0"/>
        <w:jc w:val="center"/>
        <w:rPr>
          <w:sz w:val="26"/>
          <w:szCs w:val="26"/>
        </w:rPr>
        <w:sectPr w:rsidR="009E18C4">
          <w:pgSz w:w="12240" w:h="15840"/>
          <w:pgMar w:top="1440" w:right="1440" w:bottom="1440" w:left="1440" w:header="720" w:footer="720" w:gutter="0"/>
          <w:cols w:space="720"/>
          <w:docGrid w:linePitch="360"/>
        </w:sectPr>
      </w:pPr>
    </w:p>
    <w:p w14:paraId="46FA0118" w14:textId="77777777" w:rsidR="009E18C4" w:rsidRPr="00932EDF" w:rsidRDefault="009E18C4" w:rsidP="009E18C4">
      <w:pPr>
        <w:spacing w:after="0"/>
        <w:jc w:val="center"/>
        <w:rPr>
          <w:sz w:val="26"/>
          <w:szCs w:val="26"/>
        </w:rPr>
      </w:pPr>
    </w:p>
    <w:p w14:paraId="0008E1C5" w14:textId="77777777" w:rsidR="009E18C4" w:rsidRPr="00932EDF" w:rsidRDefault="009E18C4" w:rsidP="009E18C4">
      <w:pPr>
        <w:spacing w:after="0"/>
        <w:rPr>
          <w:sz w:val="26"/>
          <w:szCs w:val="26"/>
        </w:rPr>
      </w:pPr>
    </w:p>
    <w:sectPr w:rsidR="009E18C4" w:rsidRPr="0093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C4"/>
    <w:rsid w:val="000A0DEF"/>
    <w:rsid w:val="000A33BD"/>
    <w:rsid w:val="000D4D40"/>
    <w:rsid w:val="00114FE5"/>
    <w:rsid w:val="00160F81"/>
    <w:rsid w:val="001E3F47"/>
    <w:rsid w:val="00204197"/>
    <w:rsid w:val="002674E5"/>
    <w:rsid w:val="00287A0C"/>
    <w:rsid w:val="002A49BB"/>
    <w:rsid w:val="00372136"/>
    <w:rsid w:val="003A3B91"/>
    <w:rsid w:val="003F1E9F"/>
    <w:rsid w:val="003F55BE"/>
    <w:rsid w:val="004230F3"/>
    <w:rsid w:val="00477371"/>
    <w:rsid w:val="00484879"/>
    <w:rsid w:val="00531554"/>
    <w:rsid w:val="005C2934"/>
    <w:rsid w:val="00620912"/>
    <w:rsid w:val="00647EF8"/>
    <w:rsid w:val="006541E7"/>
    <w:rsid w:val="006574A0"/>
    <w:rsid w:val="006834ED"/>
    <w:rsid w:val="00684CD6"/>
    <w:rsid w:val="006D4F3B"/>
    <w:rsid w:val="006F1A8F"/>
    <w:rsid w:val="006F1DC0"/>
    <w:rsid w:val="00702AC1"/>
    <w:rsid w:val="00705067"/>
    <w:rsid w:val="0075241D"/>
    <w:rsid w:val="007812B6"/>
    <w:rsid w:val="00791798"/>
    <w:rsid w:val="007A169A"/>
    <w:rsid w:val="007A599F"/>
    <w:rsid w:val="007C2C8B"/>
    <w:rsid w:val="007E555D"/>
    <w:rsid w:val="00800110"/>
    <w:rsid w:val="0081473C"/>
    <w:rsid w:val="008168C4"/>
    <w:rsid w:val="008506AF"/>
    <w:rsid w:val="008E5219"/>
    <w:rsid w:val="00916830"/>
    <w:rsid w:val="00932EDF"/>
    <w:rsid w:val="009549E0"/>
    <w:rsid w:val="00983260"/>
    <w:rsid w:val="009E18C4"/>
    <w:rsid w:val="00A62873"/>
    <w:rsid w:val="00A93DDC"/>
    <w:rsid w:val="00AE44C3"/>
    <w:rsid w:val="00B37A52"/>
    <w:rsid w:val="00B57F25"/>
    <w:rsid w:val="00C8161D"/>
    <w:rsid w:val="00C85B8D"/>
    <w:rsid w:val="00CA04C0"/>
    <w:rsid w:val="00CD18DC"/>
    <w:rsid w:val="00CD2E04"/>
    <w:rsid w:val="00D02872"/>
    <w:rsid w:val="00D37F00"/>
    <w:rsid w:val="00DB218F"/>
    <w:rsid w:val="00DC1CCB"/>
    <w:rsid w:val="00E23271"/>
    <w:rsid w:val="00EC671E"/>
    <w:rsid w:val="00F40482"/>
    <w:rsid w:val="00F4495A"/>
    <w:rsid w:val="00F5514B"/>
    <w:rsid w:val="00FC0767"/>
    <w:rsid w:val="00FE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9A96"/>
  <w15:chartTrackingRefBased/>
  <w15:docId w15:val="{B610E351-68CF-45DD-AB95-1471155F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C4"/>
  </w:style>
  <w:style w:type="paragraph" w:styleId="Heading1">
    <w:name w:val="heading 1"/>
    <w:basedOn w:val="Normal"/>
    <w:next w:val="Normal"/>
    <w:link w:val="Heading1Char"/>
    <w:uiPriority w:val="9"/>
    <w:qFormat/>
    <w:rsid w:val="008168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168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168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168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168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168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168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168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68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C4"/>
    <w:rPr>
      <w:caps/>
      <w:color w:val="FFFFFF" w:themeColor="background1"/>
      <w:spacing w:val="15"/>
      <w:sz w:val="22"/>
      <w:szCs w:val="22"/>
      <w:shd w:val="clear" w:color="auto" w:fill="5B9BD5" w:themeFill="accent1"/>
    </w:rPr>
  </w:style>
  <w:style w:type="paragraph" w:styleId="IntenseQuote">
    <w:name w:val="Intense Quote"/>
    <w:basedOn w:val="Normal"/>
    <w:next w:val="Normal"/>
    <w:link w:val="IntenseQuoteChar"/>
    <w:uiPriority w:val="30"/>
    <w:qFormat/>
    <w:rsid w:val="008168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168C4"/>
    <w:rPr>
      <w:color w:val="5B9BD5" w:themeColor="accent1"/>
      <w:sz w:val="24"/>
      <w:szCs w:val="24"/>
    </w:rPr>
  </w:style>
  <w:style w:type="character" w:styleId="IntenseReference">
    <w:name w:val="Intense Reference"/>
    <w:uiPriority w:val="32"/>
    <w:qFormat/>
    <w:rsid w:val="008168C4"/>
    <w:rPr>
      <w:b/>
      <w:bCs/>
      <w:i/>
      <w:iCs/>
      <w:caps/>
      <w:color w:val="5B9BD5" w:themeColor="accent1"/>
    </w:rPr>
  </w:style>
  <w:style w:type="character" w:customStyle="1" w:styleId="Heading2Char">
    <w:name w:val="Heading 2 Char"/>
    <w:basedOn w:val="DefaultParagraphFont"/>
    <w:link w:val="Heading2"/>
    <w:uiPriority w:val="9"/>
    <w:semiHidden/>
    <w:rsid w:val="008168C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168C4"/>
    <w:rPr>
      <w:caps/>
      <w:color w:val="1F4D78" w:themeColor="accent1" w:themeShade="7F"/>
      <w:spacing w:val="15"/>
    </w:rPr>
  </w:style>
  <w:style w:type="character" w:customStyle="1" w:styleId="Heading4Char">
    <w:name w:val="Heading 4 Char"/>
    <w:basedOn w:val="DefaultParagraphFont"/>
    <w:link w:val="Heading4"/>
    <w:uiPriority w:val="9"/>
    <w:semiHidden/>
    <w:rsid w:val="008168C4"/>
    <w:rPr>
      <w:caps/>
      <w:color w:val="2E74B5" w:themeColor="accent1" w:themeShade="BF"/>
      <w:spacing w:val="10"/>
    </w:rPr>
  </w:style>
  <w:style w:type="character" w:customStyle="1" w:styleId="Heading5Char">
    <w:name w:val="Heading 5 Char"/>
    <w:basedOn w:val="DefaultParagraphFont"/>
    <w:link w:val="Heading5"/>
    <w:uiPriority w:val="9"/>
    <w:semiHidden/>
    <w:rsid w:val="008168C4"/>
    <w:rPr>
      <w:caps/>
      <w:color w:val="2E74B5" w:themeColor="accent1" w:themeShade="BF"/>
      <w:spacing w:val="10"/>
    </w:rPr>
  </w:style>
  <w:style w:type="character" w:customStyle="1" w:styleId="Heading6Char">
    <w:name w:val="Heading 6 Char"/>
    <w:basedOn w:val="DefaultParagraphFont"/>
    <w:link w:val="Heading6"/>
    <w:uiPriority w:val="9"/>
    <w:semiHidden/>
    <w:rsid w:val="008168C4"/>
    <w:rPr>
      <w:caps/>
      <w:color w:val="2E74B5" w:themeColor="accent1" w:themeShade="BF"/>
      <w:spacing w:val="10"/>
    </w:rPr>
  </w:style>
  <w:style w:type="character" w:customStyle="1" w:styleId="Heading7Char">
    <w:name w:val="Heading 7 Char"/>
    <w:basedOn w:val="DefaultParagraphFont"/>
    <w:link w:val="Heading7"/>
    <w:uiPriority w:val="9"/>
    <w:semiHidden/>
    <w:rsid w:val="008168C4"/>
    <w:rPr>
      <w:caps/>
      <w:color w:val="2E74B5" w:themeColor="accent1" w:themeShade="BF"/>
      <w:spacing w:val="10"/>
    </w:rPr>
  </w:style>
  <w:style w:type="character" w:customStyle="1" w:styleId="Heading8Char">
    <w:name w:val="Heading 8 Char"/>
    <w:basedOn w:val="DefaultParagraphFont"/>
    <w:link w:val="Heading8"/>
    <w:uiPriority w:val="9"/>
    <w:semiHidden/>
    <w:rsid w:val="008168C4"/>
    <w:rPr>
      <w:caps/>
      <w:spacing w:val="10"/>
      <w:sz w:val="18"/>
      <w:szCs w:val="18"/>
    </w:rPr>
  </w:style>
  <w:style w:type="character" w:customStyle="1" w:styleId="Heading9Char">
    <w:name w:val="Heading 9 Char"/>
    <w:basedOn w:val="DefaultParagraphFont"/>
    <w:link w:val="Heading9"/>
    <w:uiPriority w:val="9"/>
    <w:semiHidden/>
    <w:rsid w:val="008168C4"/>
    <w:rPr>
      <w:i/>
      <w:iCs/>
      <w:caps/>
      <w:spacing w:val="10"/>
      <w:sz w:val="18"/>
      <w:szCs w:val="18"/>
    </w:rPr>
  </w:style>
  <w:style w:type="paragraph" w:styleId="Caption">
    <w:name w:val="caption"/>
    <w:basedOn w:val="Normal"/>
    <w:next w:val="Normal"/>
    <w:uiPriority w:val="35"/>
    <w:semiHidden/>
    <w:unhideWhenUsed/>
    <w:qFormat/>
    <w:rsid w:val="008168C4"/>
    <w:rPr>
      <w:b/>
      <w:bCs/>
      <w:color w:val="2E74B5" w:themeColor="accent1" w:themeShade="BF"/>
      <w:sz w:val="16"/>
      <w:szCs w:val="16"/>
    </w:rPr>
  </w:style>
  <w:style w:type="paragraph" w:styleId="Title">
    <w:name w:val="Title"/>
    <w:basedOn w:val="Normal"/>
    <w:next w:val="Normal"/>
    <w:link w:val="TitleChar"/>
    <w:uiPriority w:val="10"/>
    <w:qFormat/>
    <w:rsid w:val="008168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168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168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168C4"/>
    <w:rPr>
      <w:caps/>
      <w:color w:val="595959" w:themeColor="text1" w:themeTint="A6"/>
      <w:spacing w:val="10"/>
      <w:sz w:val="21"/>
      <w:szCs w:val="21"/>
    </w:rPr>
  </w:style>
  <w:style w:type="character" w:styleId="Strong">
    <w:name w:val="Strong"/>
    <w:uiPriority w:val="22"/>
    <w:qFormat/>
    <w:rsid w:val="008168C4"/>
    <w:rPr>
      <w:b/>
      <w:bCs/>
    </w:rPr>
  </w:style>
  <w:style w:type="character" w:styleId="Emphasis">
    <w:name w:val="Emphasis"/>
    <w:uiPriority w:val="20"/>
    <w:qFormat/>
    <w:rsid w:val="008168C4"/>
    <w:rPr>
      <w:caps/>
      <w:color w:val="1F4D78" w:themeColor="accent1" w:themeShade="7F"/>
      <w:spacing w:val="5"/>
    </w:rPr>
  </w:style>
  <w:style w:type="paragraph" w:styleId="NoSpacing">
    <w:name w:val="No Spacing"/>
    <w:uiPriority w:val="1"/>
    <w:qFormat/>
    <w:rsid w:val="008168C4"/>
    <w:pPr>
      <w:spacing w:after="0" w:line="240" w:lineRule="auto"/>
    </w:pPr>
  </w:style>
  <w:style w:type="paragraph" w:styleId="Quote">
    <w:name w:val="Quote"/>
    <w:basedOn w:val="Normal"/>
    <w:next w:val="Normal"/>
    <w:link w:val="QuoteChar"/>
    <w:uiPriority w:val="29"/>
    <w:qFormat/>
    <w:rsid w:val="008168C4"/>
    <w:rPr>
      <w:i/>
      <w:iCs/>
      <w:sz w:val="24"/>
      <w:szCs w:val="24"/>
    </w:rPr>
  </w:style>
  <w:style w:type="character" w:customStyle="1" w:styleId="QuoteChar">
    <w:name w:val="Quote Char"/>
    <w:basedOn w:val="DefaultParagraphFont"/>
    <w:link w:val="Quote"/>
    <w:uiPriority w:val="29"/>
    <w:rsid w:val="008168C4"/>
    <w:rPr>
      <w:i/>
      <w:iCs/>
      <w:sz w:val="24"/>
      <w:szCs w:val="24"/>
    </w:rPr>
  </w:style>
  <w:style w:type="character" w:styleId="SubtleEmphasis">
    <w:name w:val="Subtle Emphasis"/>
    <w:uiPriority w:val="19"/>
    <w:qFormat/>
    <w:rsid w:val="008168C4"/>
    <w:rPr>
      <w:i/>
      <w:iCs/>
      <w:color w:val="1F4D78" w:themeColor="accent1" w:themeShade="7F"/>
    </w:rPr>
  </w:style>
  <w:style w:type="character" w:styleId="IntenseEmphasis">
    <w:name w:val="Intense Emphasis"/>
    <w:uiPriority w:val="21"/>
    <w:qFormat/>
    <w:rsid w:val="008168C4"/>
    <w:rPr>
      <w:b/>
      <w:bCs/>
      <w:caps/>
      <w:color w:val="1F4D78" w:themeColor="accent1" w:themeShade="7F"/>
      <w:spacing w:val="10"/>
    </w:rPr>
  </w:style>
  <w:style w:type="character" w:styleId="SubtleReference">
    <w:name w:val="Subtle Reference"/>
    <w:uiPriority w:val="31"/>
    <w:qFormat/>
    <w:rsid w:val="008168C4"/>
    <w:rPr>
      <w:b/>
      <w:bCs/>
      <w:color w:val="5B9BD5" w:themeColor="accent1"/>
    </w:rPr>
  </w:style>
  <w:style w:type="character" w:styleId="BookTitle">
    <w:name w:val="Book Title"/>
    <w:uiPriority w:val="33"/>
    <w:qFormat/>
    <w:rsid w:val="008168C4"/>
    <w:rPr>
      <w:b/>
      <w:bCs/>
      <w:i/>
      <w:iCs/>
      <w:spacing w:val="0"/>
    </w:rPr>
  </w:style>
  <w:style w:type="paragraph" w:styleId="TOCHeading">
    <w:name w:val="TOC Heading"/>
    <w:basedOn w:val="Heading1"/>
    <w:next w:val="Normal"/>
    <w:uiPriority w:val="39"/>
    <w:semiHidden/>
    <w:unhideWhenUsed/>
    <w:qFormat/>
    <w:rsid w:val="008168C4"/>
    <w:pPr>
      <w:outlineLvl w:val="9"/>
    </w:pPr>
  </w:style>
  <w:style w:type="paragraph" w:styleId="ListParagraph">
    <w:name w:val="List Paragraph"/>
    <w:basedOn w:val="Normal"/>
    <w:uiPriority w:val="34"/>
    <w:qFormat/>
    <w:rsid w:val="008168C4"/>
    <w:pPr>
      <w:ind w:left="720"/>
      <w:contextualSpacing/>
    </w:pPr>
  </w:style>
  <w:style w:type="table" w:styleId="TableGrid">
    <w:name w:val="Table Grid"/>
    <w:basedOn w:val="TableNormal"/>
    <w:uiPriority w:val="39"/>
    <w:rsid w:val="008168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6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AF"/>
    <w:rPr>
      <w:rFonts w:ascii="Segoe UI" w:hAnsi="Segoe UI" w:cs="Segoe UI"/>
      <w:sz w:val="18"/>
      <w:szCs w:val="18"/>
    </w:rPr>
  </w:style>
  <w:style w:type="paragraph" w:customStyle="1" w:styleId="xmsolistparagraph">
    <w:name w:val="x_msolistparagraph"/>
    <w:basedOn w:val="Normal"/>
    <w:rsid w:val="00800110"/>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Cutaia</dc:creator>
  <cp:keywords/>
  <dc:description/>
  <cp:lastModifiedBy>Shana Cutaia</cp:lastModifiedBy>
  <cp:revision>17</cp:revision>
  <cp:lastPrinted>2023-04-12T17:21:00Z</cp:lastPrinted>
  <dcterms:created xsi:type="dcterms:W3CDTF">2023-09-20T19:43:00Z</dcterms:created>
  <dcterms:modified xsi:type="dcterms:W3CDTF">2023-09-26T12:06:00Z</dcterms:modified>
</cp:coreProperties>
</file>