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EE" w:rsidRDefault="00BB3D3E" w:rsidP="008168C4">
      <w:pPr>
        <w:pStyle w:val="Heading1"/>
        <w:jc w:val="right"/>
        <w:rPr>
          <w:b/>
          <w:sz w:val="56"/>
          <w:szCs w:val="56"/>
        </w:rPr>
      </w:pPr>
      <w:r>
        <w:rPr>
          <w:b/>
          <w:sz w:val="56"/>
          <w:szCs w:val="56"/>
        </w:rPr>
        <w:t>minutes</w:t>
      </w:r>
      <w:bookmarkStart w:id="0" w:name="_GoBack"/>
      <w:bookmarkEnd w:id="0"/>
    </w:p>
    <w:p w:rsidR="008168C4" w:rsidRPr="006541E7" w:rsidRDefault="00D37F00" w:rsidP="00160F81">
      <w:pPr>
        <w:spacing w:after="0"/>
        <w:rPr>
          <w:sz w:val="28"/>
          <w:szCs w:val="28"/>
        </w:rPr>
      </w:pPr>
      <w:r w:rsidRPr="00647EF8">
        <w:rPr>
          <w:b/>
          <w:sz w:val="32"/>
          <w:szCs w:val="32"/>
        </w:rPr>
        <w:t>Safety Council</w:t>
      </w:r>
      <w:r>
        <w:rPr>
          <w:sz w:val="32"/>
          <w:szCs w:val="32"/>
        </w:rPr>
        <w:t xml:space="preserve"> </w:t>
      </w:r>
      <w:r>
        <w:rPr>
          <w:sz w:val="32"/>
          <w:szCs w:val="32"/>
        </w:rPr>
        <w:tab/>
      </w:r>
      <w:r>
        <w:rPr>
          <w:sz w:val="32"/>
          <w:szCs w:val="32"/>
        </w:rPr>
        <w:tab/>
      </w:r>
      <w:r>
        <w:rPr>
          <w:sz w:val="32"/>
          <w:szCs w:val="32"/>
        </w:rPr>
        <w:tab/>
      </w:r>
      <w:r w:rsidR="006541E7">
        <w:tab/>
      </w:r>
      <w:r w:rsidR="006541E7">
        <w:tab/>
      </w:r>
      <w:r w:rsidR="006541E7">
        <w:tab/>
        <w:t xml:space="preserve">          </w:t>
      </w:r>
      <w:r w:rsidR="009549E0">
        <w:tab/>
      </w:r>
      <w:r w:rsidR="006541E7">
        <w:t xml:space="preserve">      </w:t>
      </w:r>
      <w:r w:rsidR="00160F81">
        <w:tab/>
      </w:r>
      <w:r w:rsidR="006541E7">
        <w:t xml:space="preserve">   </w:t>
      </w:r>
      <w:r w:rsidR="00D02872">
        <w:rPr>
          <w:sz w:val="28"/>
          <w:szCs w:val="28"/>
        </w:rPr>
        <w:t>October 19</w:t>
      </w:r>
      <w:r w:rsidR="00160F81">
        <w:rPr>
          <w:sz w:val="28"/>
          <w:szCs w:val="28"/>
        </w:rPr>
        <w:t>, 2022</w:t>
      </w:r>
    </w:p>
    <w:p w:rsidR="008168C4" w:rsidRPr="006541E7" w:rsidRDefault="008168C4" w:rsidP="003F1E9F">
      <w:pPr>
        <w:spacing w:after="0"/>
        <w:rPr>
          <w:sz w:val="28"/>
          <w:szCs w:val="28"/>
        </w:rPr>
      </w:pP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006541E7">
        <w:rPr>
          <w:sz w:val="28"/>
          <w:szCs w:val="28"/>
        </w:rPr>
        <w:t xml:space="preserve">       </w:t>
      </w:r>
      <w:r w:rsidR="009549E0" w:rsidRPr="006541E7">
        <w:rPr>
          <w:sz w:val="28"/>
          <w:szCs w:val="28"/>
        </w:rPr>
        <w:t>3:30-5:00</w:t>
      </w:r>
      <w:r w:rsidRPr="006541E7">
        <w:rPr>
          <w:sz w:val="28"/>
          <w:szCs w:val="28"/>
        </w:rPr>
        <w:t xml:space="preserve"> PM</w:t>
      </w:r>
    </w:p>
    <w:p w:rsidR="003F1E9F" w:rsidRDefault="003F1E9F" w:rsidP="003F1E9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424"/>
      </w:tblGrid>
      <w:tr w:rsidR="008168C4" w:rsidRPr="00932EDF" w:rsidTr="008C0EE7">
        <w:tc>
          <w:tcPr>
            <w:tcW w:w="270" w:type="dxa"/>
          </w:tcPr>
          <w:p w:rsidR="008168C4" w:rsidRPr="00932EDF" w:rsidRDefault="008168C4" w:rsidP="0081473C">
            <w:pPr>
              <w:rPr>
                <w:sz w:val="26"/>
                <w:szCs w:val="26"/>
              </w:rPr>
            </w:pPr>
            <w:r>
              <w:tab/>
            </w:r>
            <w:r>
              <w:tab/>
            </w:r>
            <w:r>
              <w:tab/>
            </w:r>
            <w:r>
              <w:tab/>
            </w:r>
          </w:p>
        </w:tc>
        <w:tc>
          <w:tcPr>
            <w:tcW w:w="9080" w:type="dxa"/>
          </w:tcPr>
          <w:p w:rsidR="00932EDF" w:rsidRPr="00453221" w:rsidRDefault="00160F81" w:rsidP="00453221">
            <w:pPr>
              <w:pStyle w:val="ListParagraph"/>
              <w:numPr>
                <w:ilvl w:val="0"/>
                <w:numId w:val="3"/>
              </w:numPr>
              <w:ind w:left="483" w:hanging="180"/>
              <w:rPr>
                <w:sz w:val="26"/>
                <w:szCs w:val="26"/>
              </w:rPr>
            </w:pPr>
            <w:r w:rsidRPr="00453221">
              <w:rPr>
                <w:b/>
                <w:sz w:val="26"/>
                <w:szCs w:val="26"/>
              </w:rPr>
              <w:t xml:space="preserve">Follow-up item: Supersale </w:t>
            </w:r>
            <w:r w:rsidR="00DB218F" w:rsidRPr="00453221">
              <w:rPr>
                <w:sz w:val="26"/>
                <w:szCs w:val="26"/>
              </w:rPr>
              <w:t>(Shana &amp; Jeff)</w:t>
            </w:r>
          </w:p>
          <w:p w:rsidR="008C0EE7" w:rsidRPr="00347610" w:rsidRDefault="00347610" w:rsidP="00160F81">
            <w:pPr>
              <w:rPr>
                <w:sz w:val="26"/>
                <w:szCs w:val="26"/>
              </w:rPr>
            </w:pPr>
            <w:r w:rsidRPr="00347610">
              <w:rPr>
                <w:sz w:val="26"/>
                <w:szCs w:val="26"/>
              </w:rPr>
              <w:t>Shana and Jeff shared the council’s feedback to PTSA and increased security for this year; we have a follow-up meeting</w:t>
            </w:r>
            <w:r>
              <w:rPr>
                <w:sz w:val="26"/>
                <w:szCs w:val="26"/>
              </w:rPr>
              <w:t xml:space="preserve"> </w:t>
            </w:r>
            <w:r w:rsidR="00BE78A3">
              <w:rPr>
                <w:sz w:val="26"/>
                <w:szCs w:val="26"/>
              </w:rPr>
              <w:t>in November to discuss additional changes</w:t>
            </w:r>
            <w:r w:rsidRPr="00347610">
              <w:rPr>
                <w:sz w:val="26"/>
                <w:szCs w:val="26"/>
              </w:rPr>
              <w:t xml:space="preserve"> </w:t>
            </w:r>
          </w:p>
          <w:p w:rsidR="00160F81" w:rsidRPr="00932EDF" w:rsidRDefault="00160F81" w:rsidP="00160F81">
            <w:pPr>
              <w:rPr>
                <w:sz w:val="26"/>
                <w:szCs w:val="26"/>
              </w:rPr>
            </w:pPr>
          </w:p>
        </w:tc>
      </w:tr>
      <w:tr w:rsidR="008168C4" w:rsidRPr="00932EDF" w:rsidTr="008C0EE7">
        <w:tc>
          <w:tcPr>
            <w:tcW w:w="270" w:type="dxa"/>
          </w:tcPr>
          <w:p w:rsidR="008168C4" w:rsidRPr="00932EDF" w:rsidRDefault="008168C4" w:rsidP="008168C4">
            <w:pPr>
              <w:rPr>
                <w:sz w:val="26"/>
                <w:szCs w:val="26"/>
              </w:rPr>
            </w:pPr>
          </w:p>
        </w:tc>
        <w:tc>
          <w:tcPr>
            <w:tcW w:w="9080" w:type="dxa"/>
          </w:tcPr>
          <w:p w:rsidR="00531554" w:rsidRDefault="009549E0" w:rsidP="008168C4">
            <w:pPr>
              <w:rPr>
                <w:b/>
                <w:sz w:val="26"/>
                <w:szCs w:val="26"/>
              </w:rPr>
            </w:pPr>
            <w:r>
              <w:rPr>
                <w:b/>
                <w:sz w:val="26"/>
                <w:szCs w:val="26"/>
              </w:rPr>
              <w:t>Discussion Items</w:t>
            </w:r>
          </w:p>
          <w:p w:rsidR="00CA4444" w:rsidRDefault="00CA4444" w:rsidP="008168C4">
            <w:pPr>
              <w:rPr>
                <w:b/>
                <w:sz w:val="26"/>
                <w:szCs w:val="26"/>
              </w:rPr>
            </w:pPr>
          </w:p>
          <w:p w:rsidR="006574A0" w:rsidRPr="00453221" w:rsidRDefault="006574A0" w:rsidP="00453221">
            <w:pPr>
              <w:pStyle w:val="ListParagraph"/>
              <w:numPr>
                <w:ilvl w:val="0"/>
                <w:numId w:val="3"/>
              </w:numPr>
              <w:rPr>
                <w:b/>
                <w:sz w:val="26"/>
                <w:szCs w:val="26"/>
                <w:u w:val="single"/>
              </w:rPr>
            </w:pPr>
            <w:r w:rsidRPr="00453221">
              <w:rPr>
                <w:b/>
                <w:sz w:val="26"/>
                <w:szCs w:val="26"/>
                <w:u w:val="single"/>
              </w:rPr>
              <w:t>Drinking fountains</w:t>
            </w:r>
            <w:r w:rsidR="00160F81" w:rsidRPr="00453221">
              <w:rPr>
                <w:b/>
                <w:sz w:val="26"/>
                <w:szCs w:val="26"/>
                <w:u w:val="single"/>
              </w:rPr>
              <w:t>/sinks</w:t>
            </w:r>
            <w:r w:rsidR="00DB218F" w:rsidRPr="00453221">
              <w:rPr>
                <w:b/>
                <w:sz w:val="26"/>
                <w:szCs w:val="26"/>
                <w:u w:val="single"/>
              </w:rPr>
              <w:t xml:space="preserve"> (BRMS)</w:t>
            </w:r>
          </w:p>
          <w:p w:rsidR="008C0EE7" w:rsidRDefault="00B1632D" w:rsidP="008168C4">
            <w:pPr>
              <w:rPr>
                <w:sz w:val="26"/>
                <w:szCs w:val="26"/>
              </w:rPr>
            </w:pPr>
            <w:r>
              <w:rPr>
                <w:sz w:val="26"/>
                <w:szCs w:val="26"/>
              </w:rPr>
              <w:t>Lead testing has been completed in all sinks (everything except corridor drinking fountains).  Filters are changed in bottle fillers as needed, based on filter alerts.</w:t>
            </w:r>
          </w:p>
          <w:p w:rsidR="00B1632D" w:rsidRDefault="00B1632D" w:rsidP="008168C4">
            <w:pPr>
              <w:rPr>
                <w:sz w:val="26"/>
                <w:szCs w:val="26"/>
              </w:rPr>
            </w:pPr>
            <w:r>
              <w:rPr>
                <w:sz w:val="26"/>
                <w:szCs w:val="26"/>
              </w:rPr>
              <w:t>**Corridor drinking fountains are still not in use; they will be tested and should be back in order by Spring</w:t>
            </w:r>
          </w:p>
          <w:p w:rsidR="008C0EE7" w:rsidRDefault="008C0EE7" w:rsidP="008168C4">
            <w:pPr>
              <w:rPr>
                <w:sz w:val="26"/>
                <w:szCs w:val="26"/>
              </w:rPr>
            </w:pPr>
          </w:p>
          <w:p w:rsidR="00160F81" w:rsidRPr="00453221" w:rsidRDefault="00160F81" w:rsidP="00453221">
            <w:pPr>
              <w:pStyle w:val="ListParagraph"/>
              <w:numPr>
                <w:ilvl w:val="0"/>
                <w:numId w:val="3"/>
              </w:numPr>
              <w:rPr>
                <w:b/>
                <w:sz w:val="26"/>
                <w:szCs w:val="26"/>
                <w:u w:val="single"/>
              </w:rPr>
            </w:pPr>
            <w:r w:rsidRPr="00453221">
              <w:rPr>
                <w:b/>
                <w:sz w:val="26"/>
                <w:szCs w:val="26"/>
                <w:u w:val="single"/>
              </w:rPr>
              <w:t>Cell tower</w:t>
            </w:r>
            <w:r w:rsidR="00DB218F" w:rsidRPr="00453221">
              <w:rPr>
                <w:b/>
                <w:sz w:val="26"/>
                <w:szCs w:val="26"/>
                <w:u w:val="single"/>
              </w:rPr>
              <w:t xml:space="preserve"> (BRMS)</w:t>
            </w:r>
          </w:p>
          <w:p w:rsidR="00B1632D" w:rsidRDefault="00B1632D" w:rsidP="008168C4">
            <w:pPr>
              <w:rPr>
                <w:sz w:val="26"/>
                <w:szCs w:val="26"/>
              </w:rPr>
            </w:pPr>
            <w:r>
              <w:rPr>
                <w:sz w:val="26"/>
                <w:szCs w:val="26"/>
              </w:rPr>
              <w:t>The Town is looking into a cell phone tower near Thornell Road School and Transfiguration.  These are not on school property.</w:t>
            </w:r>
          </w:p>
          <w:p w:rsidR="00B1632D" w:rsidRDefault="00B1632D" w:rsidP="008168C4">
            <w:pPr>
              <w:rPr>
                <w:sz w:val="26"/>
                <w:szCs w:val="26"/>
              </w:rPr>
            </w:pPr>
          </w:p>
          <w:p w:rsidR="00160F81" w:rsidRPr="00453221" w:rsidRDefault="00160F81" w:rsidP="00453221">
            <w:pPr>
              <w:pStyle w:val="ListParagraph"/>
              <w:numPr>
                <w:ilvl w:val="0"/>
                <w:numId w:val="3"/>
              </w:numPr>
              <w:rPr>
                <w:b/>
                <w:sz w:val="26"/>
                <w:szCs w:val="26"/>
                <w:u w:val="single"/>
              </w:rPr>
            </w:pPr>
            <w:r w:rsidRPr="00453221">
              <w:rPr>
                <w:b/>
                <w:sz w:val="26"/>
                <w:szCs w:val="26"/>
                <w:u w:val="single"/>
              </w:rPr>
              <w:t>Playground Inspections</w:t>
            </w:r>
            <w:r w:rsidR="00DB218F" w:rsidRPr="00453221">
              <w:rPr>
                <w:b/>
                <w:sz w:val="26"/>
                <w:szCs w:val="26"/>
                <w:u w:val="single"/>
              </w:rPr>
              <w:t xml:space="preserve"> (Jeff)</w:t>
            </w:r>
          </w:p>
          <w:p w:rsidR="00B1632D" w:rsidRDefault="00B1632D" w:rsidP="00B1632D">
            <w:pPr>
              <w:tabs>
                <w:tab w:val="left" w:pos="1440"/>
              </w:tabs>
              <w:rPr>
                <w:sz w:val="26"/>
                <w:szCs w:val="26"/>
              </w:rPr>
            </w:pPr>
            <w:r>
              <w:rPr>
                <w:sz w:val="26"/>
                <w:szCs w:val="26"/>
              </w:rPr>
              <w:t xml:space="preserve">September 15- BOCES Health and Safety Inspection; District also does regular inspections.  </w:t>
            </w:r>
            <w:r w:rsidR="00693174">
              <w:rPr>
                <w:sz w:val="26"/>
                <w:szCs w:val="26"/>
              </w:rPr>
              <w:t xml:space="preserve">Everything has been corrected except those that need special orders (see-saw ACE; green tunnel TRE; Red tunnel slide PRE being removed).  </w:t>
            </w:r>
          </w:p>
          <w:p w:rsidR="00B1632D" w:rsidRPr="00B1632D" w:rsidRDefault="00B1632D" w:rsidP="008168C4">
            <w:pPr>
              <w:rPr>
                <w:sz w:val="26"/>
                <w:szCs w:val="26"/>
              </w:rPr>
            </w:pPr>
          </w:p>
          <w:p w:rsidR="00160F81" w:rsidRPr="00453221" w:rsidRDefault="00160F81" w:rsidP="00453221">
            <w:pPr>
              <w:pStyle w:val="ListParagraph"/>
              <w:numPr>
                <w:ilvl w:val="0"/>
                <w:numId w:val="3"/>
              </w:numPr>
              <w:rPr>
                <w:b/>
                <w:sz w:val="26"/>
                <w:szCs w:val="26"/>
                <w:u w:val="single"/>
              </w:rPr>
            </w:pPr>
            <w:r w:rsidRPr="00453221">
              <w:rPr>
                <w:b/>
                <w:sz w:val="26"/>
                <w:szCs w:val="26"/>
                <w:u w:val="single"/>
              </w:rPr>
              <w:t>Lunch dismissal at high schools</w:t>
            </w:r>
            <w:r w:rsidR="00DB218F" w:rsidRPr="00453221">
              <w:rPr>
                <w:b/>
                <w:sz w:val="26"/>
                <w:szCs w:val="26"/>
                <w:u w:val="single"/>
              </w:rPr>
              <w:t xml:space="preserve"> (Shana)</w:t>
            </w:r>
          </w:p>
          <w:p w:rsidR="00932EDF" w:rsidRDefault="006E68CE" w:rsidP="00160F81">
            <w:pPr>
              <w:rPr>
                <w:sz w:val="26"/>
                <w:szCs w:val="26"/>
              </w:rPr>
            </w:pPr>
            <w:r>
              <w:rPr>
                <w:sz w:val="26"/>
                <w:szCs w:val="26"/>
              </w:rPr>
              <w:t>Laura Hefner shared what is supposed to happen at schools during open lunch periods versus what actually happens; shared details from lunch dismissal meeting</w:t>
            </w:r>
          </w:p>
          <w:p w:rsidR="006E68CE" w:rsidRDefault="006E68CE" w:rsidP="00160F81">
            <w:pPr>
              <w:rPr>
                <w:sz w:val="26"/>
                <w:szCs w:val="26"/>
              </w:rPr>
            </w:pPr>
          </w:p>
          <w:p w:rsidR="006E68CE" w:rsidRDefault="006E68CE" w:rsidP="00160F81">
            <w:pPr>
              <w:rPr>
                <w:sz w:val="26"/>
                <w:szCs w:val="26"/>
              </w:rPr>
            </w:pPr>
            <w:r>
              <w:rPr>
                <w:sz w:val="26"/>
                <w:szCs w:val="26"/>
              </w:rPr>
              <w:t>Staff check IDs at window when students come back, through main front doors; students should not be leaving during other periods outside of lunch dismissal periods</w:t>
            </w:r>
          </w:p>
          <w:p w:rsidR="006E68CE" w:rsidRDefault="006E68CE" w:rsidP="00160F81">
            <w:pPr>
              <w:rPr>
                <w:sz w:val="26"/>
                <w:szCs w:val="26"/>
              </w:rPr>
            </w:pPr>
          </w:p>
          <w:p w:rsidR="006E68CE" w:rsidRDefault="006E68CE" w:rsidP="00160F81">
            <w:pPr>
              <w:rPr>
                <w:sz w:val="26"/>
                <w:szCs w:val="26"/>
              </w:rPr>
            </w:pPr>
            <w:r>
              <w:rPr>
                <w:sz w:val="26"/>
                <w:szCs w:val="26"/>
              </w:rPr>
              <w:t xml:space="preserve">There are no checks when leaving building; some other students leave who shouldn’t be; security now checks at “hot spots”; </w:t>
            </w:r>
            <w:r w:rsidR="00347610">
              <w:rPr>
                <w:sz w:val="26"/>
                <w:szCs w:val="26"/>
              </w:rPr>
              <w:t>sometimes let others back in; some come back under the influence</w:t>
            </w:r>
          </w:p>
          <w:p w:rsidR="00347610" w:rsidRDefault="00347610" w:rsidP="00160F81">
            <w:pPr>
              <w:rPr>
                <w:sz w:val="26"/>
                <w:szCs w:val="26"/>
              </w:rPr>
            </w:pPr>
          </w:p>
          <w:p w:rsidR="00347610" w:rsidRDefault="00347610" w:rsidP="00160F81">
            <w:pPr>
              <w:rPr>
                <w:sz w:val="26"/>
                <w:szCs w:val="26"/>
              </w:rPr>
            </w:pPr>
            <w:r>
              <w:rPr>
                <w:sz w:val="26"/>
                <w:szCs w:val="26"/>
              </w:rPr>
              <w:t>Major concern: not a single point of exit or entry</w:t>
            </w:r>
          </w:p>
          <w:p w:rsidR="00347610" w:rsidRDefault="00347610" w:rsidP="00160F81">
            <w:pPr>
              <w:rPr>
                <w:sz w:val="26"/>
                <w:szCs w:val="26"/>
              </w:rPr>
            </w:pPr>
          </w:p>
          <w:p w:rsidR="00347610" w:rsidRDefault="00347610" w:rsidP="00160F81">
            <w:pPr>
              <w:rPr>
                <w:sz w:val="26"/>
                <w:szCs w:val="26"/>
              </w:rPr>
            </w:pPr>
            <w:r>
              <w:rPr>
                <w:sz w:val="26"/>
                <w:szCs w:val="26"/>
              </w:rPr>
              <w:t>Discussion:</w:t>
            </w:r>
          </w:p>
          <w:p w:rsidR="002F04FC" w:rsidRDefault="002F04FC" w:rsidP="002F04FC">
            <w:pPr>
              <w:pStyle w:val="ListParagraph"/>
              <w:numPr>
                <w:ilvl w:val="0"/>
                <w:numId w:val="1"/>
              </w:numPr>
              <w:rPr>
                <w:sz w:val="26"/>
                <w:szCs w:val="26"/>
              </w:rPr>
            </w:pPr>
            <w:r>
              <w:rPr>
                <w:sz w:val="26"/>
                <w:szCs w:val="26"/>
              </w:rPr>
              <w:t>Should someone check IDs at the driveways?</w:t>
            </w:r>
          </w:p>
          <w:p w:rsidR="002F04FC" w:rsidRDefault="002F04FC" w:rsidP="002F04FC">
            <w:pPr>
              <w:pStyle w:val="ListParagraph"/>
              <w:numPr>
                <w:ilvl w:val="0"/>
                <w:numId w:val="1"/>
              </w:numPr>
              <w:rPr>
                <w:sz w:val="26"/>
                <w:szCs w:val="26"/>
              </w:rPr>
            </w:pPr>
            <w:r>
              <w:rPr>
                <w:sz w:val="26"/>
                <w:szCs w:val="26"/>
              </w:rPr>
              <w:t>If open lunch ended, it would increase traffic in the Commons</w:t>
            </w:r>
          </w:p>
          <w:p w:rsidR="002F04FC" w:rsidRDefault="002F04FC" w:rsidP="002F04FC">
            <w:pPr>
              <w:pStyle w:val="ListParagraph"/>
              <w:numPr>
                <w:ilvl w:val="0"/>
                <w:numId w:val="1"/>
              </w:numPr>
              <w:rPr>
                <w:sz w:val="26"/>
                <w:szCs w:val="26"/>
              </w:rPr>
            </w:pPr>
            <w:r>
              <w:rPr>
                <w:sz w:val="26"/>
                <w:szCs w:val="26"/>
              </w:rPr>
              <w:t>Other food options may entice kids to stay in the Commons</w:t>
            </w:r>
          </w:p>
          <w:p w:rsidR="002F04FC" w:rsidRDefault="002F04FC" w:rsidP="002F04FC">
            <w:pPr>
              <w:pStyle w:val="ListParagraph"/>
              <w:numPr>
                <w:ilvl w:val="0"/>
                <w:numId w:val="1"/>
              </w:numPr>
              <w:rPr>
                <w:sz w:val="26"/>
                <w:szCs w:val="26"/>
              </w:rPr>
            </w:pPr>
            <w:r>
              <w:rPr>
                <w:sz w:val="26"/>
                <w:szCs w:val="26"/>
              </w:rPr>
              <w:t>Benefits for staying in school (academic support; social aspect)</w:t>
            </w:r>
          </w:p>
          <w:p w:rsidR="002F04FC" w:rsidRDefault="002F04FC" w:rsidP="002F04FC">
            <w:pPr>
              <w:pStyle w:val="ListParagraph"/>
              <w:numPr>
                <w:ilvl w:val="0"/>
                <w:numId w:val="1"/>
              </w:numPr>
              <w:rPr>
                <w:sz w:val="26"/>
                <w:szCs w:val="26"/>
              </w:rPr>
            </w:pPr>
            <w:r>
              <w:rPr>
                <w:sz w:val="26"/>
                <w:szCs w:val="26"/>
              </w:rPr>
              <w:t>Could there be a special place for Seniors?  Special foods for them</w:t>
            </w:r>
          </w:p>
          <w:p w:rsidR="002F04FC" w:rsidRDefault="002F04FC" w:rsidP="002F04FC">
            <w:pPr>
              <w:pStyle w:val="ListParagraph"/>
              <w:numPr>
                <w:ilvl w:val="0"/>
                <w:numId w:val="1"/>
              </w:numPr>
              <w:rPr>
                <w:sz w:val="26"/>
                <w:szCs w:val="26"/>
              </w:rPr>
            </w:pPr>
            <w:r>
              <w:rPr>
                <w:sz w:val="26"/>
                <w:szCs w:val="26"/>
              </w:rPr>
              <w:t>Is there a way to bring in local foods to entice them to stay (Pontillos, Chipotle, etc)</w:t>
            </w:r>
          </w:p>
          <w:p w:rsidR="002F04FC" w:rsidRPr="00645F8E" w:rsidRDefault="002F04FC" w:rsidP="002F04FC">
            <w:pPr>
              <w:pStyle w:val="ListParagraph"/>
              <w:numPr>
                <w:ilvl w:val="0"/>
                <w:numId w:val="1"/>
              </w:numPr>
              <w:rPr>
                <w:sz w:val="26"/>
                <w:szCs w:val="26"/>
                <w:highlight w:val="yellow"/>
              </w:rPr>
            </w:pPr>
            <w:r w:rsidRPr="00645F8E">
              <w:rPr>
                <w:sz w:val="26"/>
                <w:szCs w:val="26"/>
                <w:highlight w:val="yellow"/>
              </w:rPr>
              <w:t>How many schools have open campus?- can we reach out to others in the area to see how they manage and if they are still allowing open campus?</w:t>
            </w:r>
          </w:p>
          <w:p w:rsidR="00645F8E" w:rsidRDefault="00645F8E" w:rsidP="002F04FC">
            <w:pPr>
              <w:pStyle w:val="ListParagraph"/>
              <w:numPr>
                <w:ilvl w:val="0"/>
                <w:numId w:val="1"/>
              </w:numPr>
              <w:rPr>
                <w:sz w:val="26"/>
                <w:szCs w:val="26"/>
              </w:rPr>
            </w:pPr>
            <w:r>
              <w:rPr>
                <w:sz w:val="26"/>
                <w:szCs w:val="26"/>
              </w:rPr>
              <w:t>Winter months are hard for kids to get out and back</w:t>
            </w:r>
          </w:p>
          <w:p w:rsidR="002F04FC" w:rsidRDefault="002F04FC" w:rsidP="002F04FC">
            <w:pPr>
              <w:pStyle w:val="ListParagraph"/>
              <w:numPr>
                <w:ilvl w:val="0"/>
                <w:numId w:val="1"/>
              </w:numPr>
              <w:rPr>
                <w:sz w:val="26"/>
                <w:szCs w:val="26"/>
              </w:rPr>
            </w:pPr>
            <w:r>
              <w:rPr>
                <w:sz w:val="26"/>
                <w:szCs w:val="26"/>
              </w:rPr>
              <w:t>Surveying students to see what they would like if open lunches were not available</w:t>
            </w:r>
          </w:p>
          <w:p w:rsidR="002F04FC" w:rsidRPr="00645F8E" w:rsidRDefault="002F04FC" w:rsidP="002F04FC">
            <w:pPr>
              <w:pStyle w:val="ListParagraph"/>
              <w:numPr>
                <w:ilvl w:val="0"/>
                <w:numId w:val="1"/>
              </w:numPr>
              <w:rPr>
                <w:sz w:val="26"/>
                <w:szCs w:val="26"/>
                <w:highlight w:val="yellow"/>
              </w:rPr>
            </w:pPr>
            <w:r w:rsidRPr="00645F8E">
              <w:rPr>
                <w:sz w:val="26"/>
                <w:szCs w:val="26"/>
                <w:highlight w:val="yellow"/>
              </w:rPr>
              <w:t>Should it be just for Seniors?</w:t>
            </w:r>
          </w:p>
          <w:p w:rsidR="002F04FC" w:rsidRPr="00645F8E" w:rsidRDefault="00645F8E" w:rsidP="002F04FC">
            <w:pPr>
              <w:pStyle w:val="ListParagraph"/>
              <w:numPr>
                <w:ilvl w:val="0"/>
                <w:numId w:val="1"/>
              </w:numPr>
              <w:rPr>
                <w:sz w:val="26"/>
                <w:szCs w:val="26"/>
                <w:highlight w:val="yellow"/>
              </w:rPr>
            </w:pPr>
            <w:r w:rsidRPr="00645F8E">
              <w:rPr>
                <w:sz w:val="26"/>
                <w:szCs w:val="26"/>
                <w:highlight w:val="yellow"/>
              </w:rPr>
              <w:t>Juniors are brand new drivers, often going with others; could they have the privilege at the end of the year?  4</w:t>
            </w:r>
            <w:r w:rsidRPr="00645F8E">
              <w:rPr>
                <w:sz w:val="26"/>
                <w:szCs w:val="26"/>
                <w:highlight w:val="yellow"/>
                <w:vertAlign w:val="superscript"/>
              </w:rPr>
              <w:t>th</w:t>
            </w:r>
            <w:r w:rsidRPr="00645F8E">
              <w:rPr>
                <w:sz w:val="26"/>
                <w:szCs w:val="26"/>
                <w:highlight w:val="yellow"/>
              </w:rPr>
              <w:t xml:space="preserve"> quarter</w:t>
            </w:r>
          </w:p>
          <w:p w:rsidR="00645F8E" w:rsidRDefault="00645F8E" w:rsidP="002F04FC">
            <w:pPr>
              <w:pStyle w:val="ListParagraph"/>
              <w:numPr>
                <w:ilvl w:val="0"/>
                <w:numId w:val="1"/>
              </w:numPr>
              <w:rPr>
                <w:sz w:val="26"/>
                <w:szCs w:val="26"/>
              </w:rPr>
            </w:pPr>
            <w:r>
              <w:rPr>
                <w:sz w:val="26"/>
                <w:szCs w:val="26"/>
              </w:rPr>
              <w:t>Members also noted that it is a nice privilege for students and that students enjoy it</w:t>
            </w:r>
          </w:p>
          <w:p w:rsidR="00645F8E" w:rsidRDefault="00645F8E" w:rsidP="00453221">
            <w:pPr>
              <w:rPr>
                <w:sz w:val="26"/>
                <w:szCs w:val="26"/>
              </w:rPr>
            </w:pPr>
          </w:p>
          <w:p w:rsidR="00453221" w:rsidRDefault="00453221" w:rsidP="00453221">
            <w:pPr>
              <w:rPr>
                <w:sz w:val="26"/>
                <w:szCs w:val="26"/>
              </w:rPr>
            </w:pPr>
            <w:r w:rsidRPr="008352D0">
              <w:rPr>
                <w:sz w:val="26"/>
                <w:szCs w:val="26"/>
                <w:highlight w:val="magenta"/>
              </w:rPr>
              <w:t>Takeaways to share:</w:t>
            </w:r>
          </w:p>
          <w:p w:rsidR="00453221" w:rsidRDefault="00453221" w:rsidP="00453221">
            <w:pPr>
              <w:pStyle w:val="ListParagraph"/>
              <w:numPr>
                <w:ilvl w:val="0"/>
                <w:numId w:val="2"/>
              </w:numPr>
              <w:rPr>
                <w:sz w:val="26"/>
                <w:szCs w:val="26"/>
              </w:rPr>
            </w:pPr>
            <w:r>
              <w:rPr>
                <w:sz w:val="26"/>
                <w:szCs w:val="26"/>
              </w:rPr>
              <w:t xml:space="preserve">Items 1-4 can be shared </w:t>
            </w:r>
          </w:p>
          <w:p w:rsidR="00453221" w:rsidRPr="00453221" w:rsidRDefault="00453221" w:rsidP="00453221">
            <w:pPr>
              <w:pStyle w:val="ListParagraph"/>
              <w:numPr>
                <w:ilvl w:val="0"/>
                <w:numId w:val="2"/>
              </w:numPr>
              <w:rPr>
                <w:sz w:val="26"/>
                <w:szCs w:val="26"/>
              </w:rPr>
            </w:pPr>
            <w:r>
              <w:rPr>
                <w:sz w:val="26"/>
                <w:szCs w:val="26"/>
              </w:rPr>
              <w:t xml:space="preserve">Item 5- </w:t>
            </w:r>
            <w:r w:rsidR="008352D0">
              <w:rPr>
                <w:sz w:val="26"/>
                <w:szCs w:val="26"/>
              </w:rPr>
              <w:t xml:space="preserve">Lunch dismissal: the council discussed open campus at high schools for juniors and seniors during lunch periods.  We are gathering data and discussing further at Secondary Leadership Team.  This will be brought back to Safety Council once more information is gathered. </w:t>
            </w:r>
          </w:p>
          <w:p w:rsidR="00347610" w:rsidRPr="00932EDF" w:rsidRDefault="00347610" w:rsidP="00160F81">
            <w:pPr>
              <w:rPr>
                <w:sz w:val="26"/>
                <w:szCs w:val="26"/>
              </w:rPr>
            </w:pPr>
          </w:p>
        </w:tc>
      </w:tr>
      <w:tr w:rsidR="008C0EE7" w:rsidRPr="00932EDF" w:rsidTr="008C0EE7">
        <w:tc>
          <w:tcPr>
            <w:tcW w:w="270" w:type="dxa"/>
          </w:tcPr>
          <w:p w:rsidR="008C0EE7" w:rsidRPr="00932EDF" w:rsidRDefault="008C0EE7" w:rsidP="008168C4">
            <w:pPr>
              <w:rPr>
                <w:sz w:val="26"/>
                <w:szCs w:val="26"/>
              </w:rPr>
            </w:pPr>
          </w:p>
        </w:tc>
        <w:tc>
          <w:tcPr>
            <w:tcW w:w="9080" w:type="dxa"/>
          </w:tcPr>
          <w:p w:rsidR="008C0EE7" w:rsidRDefault="008C0EE7" w:rsidP="008168C4">
            <w:pPr>
              <w:rPr>
                <w:b/>
                <w:sz w:val="26"/>
                <w:szCs w:val="26"/>
              </w:rPr>
            </w:pPr>
          </w:p>
        </w:tc>
      </w:tr>
    </w:tbl>
    <w:p w:rsidR="00932EDF" w:rsidRDefault="008168C4" w:rsidP="008168C4">
      <w:pPr>
        <w:rPr>
          <w:sz w:val="26"/>
          <w:szCs w:val="26"/>
        </w:rPr>
      </w:pPr>
      <w:r w:rsidRPr="00932EDF">
        <w:rPr>
          <w:sz w:val="26"/>
          <w:szCs w:val="26"/>
        </w:rPr>
        <w:tab/>
      </w:r>
      <w:r w:rsidRPr="00932EDF">
        <w:rPr>
          <w:sz w:val="26"/>
          <w:szCs w:val="26"/>
        </w:rPr>
        <w:tab/>
      </w:r>
      <w:r w:rsidRPr="00932EDF">
        <w:rPr>
          <w:sz w:val="26"/>
          <w:szCs w:val="26"/>
        </w:rPr>
        <w:tab/>
      </w:r>
    </w:p>
    <w:p w:rsidR="00932EDF" w:rsidRPr="00932EDF" w:rsidRDefault="00932EDF" w:rsidP="00932EDF">
      <w:pPr>
        <w:rPr>
          <w:sz w:val="26"/>
          <w:szCs w:val="26"/>
        </w:rPr>
      </w:pPr>
    </w:p>
    <w:p w:rsidR="009E18C4" w:rsidRDefault="009E18C4" w:rsidP="009E18C4">
      <w:pPr>
        <w:rPr>
          <w:sz w:val="26"/>
          <w:szCs w:val="26"/>
        </w:rPr>
      </w:pPr>
    </w:p>
    <w:p w:rsidR="009E18C4" w:rsidRDefault="009E18C4" w:rsidP="009E18C4">
      <w:pPr>
        <w:rPr>
          <w:sz w:val="26"/>
          <w:szCs w:val="26"/>
        </w:rPr>
      </w:pPr>
    </w:p>
    <w:p w:rsidR="009E18C4" w:rsidRPr="00932EDF" w:rsidRDefault="009E18C4" w:rsidP="009E18C4">
      <w:pPr>
        <w:rPr>
          <w:sz w:val="26"/>
          <w:szCs w:val="26"/>
        </w:rPr>
      </w:pPr>
    </w:p>
    <w:p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rsidR="009E18C4" w:rsidRPr="00932EDF" w:rsidRDefault="009E18C4" w:rsidP="009E18C4">
      <w:pPr>
        <w:spacing w:after="0"/>
        <w:jc w:val="center"/>
        <w:rPr>
          <w:sz w:val="26"/>
          <w:szCs w:val="26"/>
        </w:rPr>
      </w:pPr>
    </w:p>
    <w:p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1201"/>
    <w:multiLevelType w:val="hybridMultilevel"/>
    <w:tmpl w:val="DAB8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D3176"/>
    <w:multiLevelType w:val="hybridMultilevel"/>
    <w:tmpl w:val="8B84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11359"/>
    <w:multiLevelType w:val="hybridMultilevel"/>
    <w:tmpl w:val="3DFA2536"/>
    <w:lvl w:ilvl="0" w:tplc="BB6498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4"/>
    <w:rsid w:val="00160F81"/>
    <w:rsid w:val="001E3F47"/>
    <w:rsid w:val="002F04FC"/>
    <w:rsid w:val="00347610"/>
    <w:rsid w:val="003F1E9F"/>
    <w:rsid w:val="004230F3"/>
    <w:rsid w:val="00453221"/>
    <w:rsid w:val="00531554"/>
    <w:rsid w:val="005C2934"/>
    <w:rsid w:val="00645F8E"/>
    <w:rsid w:val="00647EF8"/>
    <w:rsid w:val="006541E7"/>
    <w:rsid w:val="006574A0"/>
    <w:rsid w:val="00693174"/>
    <w:rsid w:val="006E68CE"/>
    <w:rsid w:val="00705067"/>
    <w:rsid w:val="007A169A"/>
    <w:rsid w:val="0081473C"/>
    <w:rsid w:val="008168C4"/>
    <w:rsid w:val="008352D0"/>
    <w:rsid w:val="008506AF"/>
    <w:rsid w:val="008C0EE7"/>
    <w:rsid w:val="00932EDF"/>
    <w:rsid w:val="009549E0"/>
    <w:rsid w:val="00983260"/>
    <w:rsid w:val="009E18C4"/>
    <w:rsid w:val="00A62873"/>
    <w:rsid w:val="00AE44C3"/>
    <w:rsid w:val="00B1632D"/>
    <w:rsid w:val="00BB3D3E"/>
    <w:rsid w:val="00BE78A3"/>
    <w:rsid w:val="00CA4444"/>
    <w:rsid w:val="00CD18DC"/>
    <w:rsid w:val="00D02872"/>
    <w:rsid w:val="00D37F00"/>
    <w:rsid w:val="00DB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FA44"/>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8</cp:revision>
  <cp:lastPrinted>2022-10-19T19:26:00Z</cp:lastPrinted>
  <dcterms:created xsi:type="dcterms:W3CDTF">2022-10-19T19:55:00Z</dcterms:created>
  <dcterms:modified xsi:type="dcterms:W3CDTF">2022-10-19T20:26:00Z</dcterms:modified>
</cp:coreProperties>
</file>