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AD2D4" w14:textId="77777777" w:rsidR="00C626EE" w:rsidRDefault="008168C4" w:rsidP="008168C4">
      <w:pPr>
        <w:pStyle w:val="Heading1"/>
        <w:jc w:val="right"/>
        <w:rPr>
          <w:b/>
          <w:sz w:val="56"/>
          <w:szCs w:val="56"/>
        </w:rPr>
      </w:pPr>
      <w:r w:rsidRPr="008168C4">
        <w:rPr>
          <w:b/>
          <w:sz w:val="56"/>
          <w:szCs w:val="56"/>
        </w:rPr>
        <w:t>AGEND</w:t>
      </w:r>
      <w:r>
        <w:rPr>
          <w:b/>
          <w:sz w:val="56"/>
          <w:szCs w:val="56"/>
        </w:rPr>
        <w:t>A</w:t>
      </w:r>
    </w:p>
    <w:p w14:paraId="2BD7093A" w14:textId="537378F4" w:rsidR="008168C4" w:rsidRPr="006541E7" w:rsidRDefault="00D37F00" w:rsidP="00160F81">
      <w:pPr>
        <w:spacing w:after="0"/>
        <w:rPr>
          <w:sz w:val="28"/>
          <w:szCs w:val="28"/>
        </w:rPr>
      </w:pPr>
      <w:r w:rsidRPr="00647EF8">
        <w:rPr>
          <w:b/>
          <w:sz w:val="32"/>
          <w:szCs w:val="32"/>
        </w:rPr>
        <w:t>Safety Council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541E7">
        <w:tab/>
      </w:r>
      <w:r w:rsidR="006541E7">
        <w:tab/>
      </w:r>
      <w:r w:rsidR="006541E7">
        <w:tab/>
        <w:t xml:space="preserve">          </w:t>
      </w:r>
      <w:r w:rsidR="009549E0">
        <w:tab/>
      </w:r>
      <w:r w:rsidR="006541E7">
        <w:t xml:space="preserve">      </w:t>
      </w:r>
      <w:r w:rsidR="00160F81">
        <w:tab/>
      </w:r>
      <w:r w:rsidR="006541E7">
        <w:t xml:space="preserve">  </w:t>
      </w:r>
      <w:r w:rsidR="00620912">
        <w:t xml:space="preserve">     </w:t>
      </w:r>
      <w:r w:rsidR="006541E7">
        <w:t xml:space="preserve"> </w:t>
      </w:r>
      <w:r w:rsidR="00620912">
        <w:rPr>
          <w:sz w:val="28"/>
          <w:szCs w:val="28"/>
        </w:rPr>
        <w:t>April 12</w:t>
      </w:r>
      <w:r w:rsidR="00800110">
        <w:rPr>
          <w:sz w:val="28"/>
          <w:szCs w:val="28"/>
        </w:rPr>
        <w:t>, 2023</w:t>
      </w:r>
    </w:p>
    <w:p w14:paraId="7389BEF9" w14:textId="77777777" w:rsidR="008168C4" w:rsidRPr="006541E7" w:rsidRDefault="008168C4" w:rsidP="003F1E9F">
      <w:pPr>
        <w:spacing w:after="0"/>
        <w:rPr>
          <w:sz w:val="28"/>
          <w:szCs w:val="28"/>
        </w:rPr>
      </w:pPr>
      <w:r w:rsidRPr="006541E7">
        <w:rPr>
          <w:sz w:val="28"/>
          <w:szCs w:val="28"/>
        </w:rPr>
        <w:tab/>
      </w:r>
      <w:r w:rsidRPr="006541E7">
        <w:rPr>
          <w:sz w:val="28"/>
          <w:szCs w:val="28"/>
        </w:rPr>
        <w:tab/>
      </w:r>
      <w:r w:rsidRPr="006541E7">
        <w:rPr>
          <w:sz w:val="28"/>
          <w:szCs w:val="28"/>
        </w:rPr>
        <w:tab/>
      </w:r>
      <w:r w:rsidRPr="006541E7">
        <w:rPr>
          <w:sz w:val="28"/>
          <w:szCs w:val="28"/>
        </w:rPr>
        <w:tab/>
      </w:r>
      <w:r w:rsidRPr="006541E7">
        <w:rPr>
          <w:sz w:val="28"/>
          <w:szCs w:val="28"/>
        </w:rPr>
        <w:tab/>
      </w:r>
      <w:r w:rsidRPr="006541E7">
        <w:rPr>
          <w:sz w:val="28"/>
          <w:szCs w:val="28"/>
        </w:rPr>
        <w:tab/>
      </w:r>
      <w:r w:rsidRPr="006541E7">
        <w:rPr>
          <w:sz w:val="28"/>
          <w:szCs w:val="28"/>
        </w:rPr>
        <w:tab/>
      </w:r>
      <w:r w:rsidRPr="006541E7">
        <w:rPr>
          <w:sz w:val="28"/>
          <w:szCs w:val="28"/>
        </w:rPr>
        <w:tab/>
      </w:r>
      <w:r w:rsidRPr="006541E7">
        <w:rPr>
          <w:sz w:val="28"/>
          <w:szCs w:val="28"/>
        </w:rPr>
        <w:tab/>
      </w:r>
      <w:r w:rsidRPr="006541E7">
        <w:rPr>
          <w:sz w:val="28"/>
          <w:szCs w:val="28"/>
        </w:rPr>
        <w:tab/>
      </w:r>
      <w:r w:rsidR="006541E7">
        <w:rPr>
          <w:sz w:val="28"/>
          <w:szCs w:val="28"/>
        </w:rPr>
        <w:t xml:space="preserve">       </w:t>
      </w:r>
      <w:r w:rsidR="009549E0" w:rsidRPr="006541E7">
        <w:rPr>
          <w:sz w:val="28"/>
          <w:szCs w:val="28"/>
        </w:rPr>
        <w:t>3:30-5:00</w:t>
      </w:r>
      <w:r w:rsidRPr="006541E7">
        <w:rPr>
          <w:sz w:val="28"/>
          <w:szCs w:val="28"/>
        </w:rPr>
        <w:t xml:space="preserve"> PM</w:t>
      </w:r>
    </w:p>
    <w:p w14:paraId="06704C8C" w14:textId="77777777" w:rsidR="003F1E9F" w:rsidRDefault="003F1E9F" w:rsidP="003F1E9F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39504D" w:rsidRPr="00932EDF" w14:paraId="74F10317" w14:textId="77777777" w:rsidTr="00BF2E19">
        <w:tc>
          <w:tcPr>
            <w:tcW w:w="9360" w:type="dxa"/>
          </w:tcPr>
          <w:p w14:paraId="17B77ADC" w14:textId="75DB630A" w:rsidR="0039504D" w:rsidRPr="00932EDF" w:rsidRDefault="008168C4" w:rsidP="00800110">
            <w:pPr>
              <w:rPr>
                <w:sz w:val="26"/>
                <w:szCs w:val="2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39504D" w:rsidRPr="00932EDF" w14:paraId="320CE6F4" w14:textId="77777777" w:rsidTr="00BF2E19">
        <w:tc>
          <w:tcPr>
            <w:tcW w:w="9360" w:type="dxa"/>
          </w:tcPr>
          <w:p w14:paraId="5C213FCC" w14:textId="4CC3BEA8" w:rsidR="0039504D" w:rsidRDefault="0039504D" w:rsidP="008168C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Discussion Items</w:t>
            </w:r>
          </w:p>
          <w:p w14:paraId="0C7602AF" w14:textId="77777777" w:rsidR="0039504D" w:rsidRDefault="0039504D" w:rsidP="008168C4">
            <w:pPr>
              <w:rPr>
                <w:b/>
                <w:sz w:val="26"/>
                <w:szCs w:val="26"/>
              </w:rPr>
            </w:pPr>
          </w:p>
          <w:p w14:paraId="52291BFC" w14:textId="109E606C" w:rsidR="0039504D" w:rsidRPr="002145FE" w:rsidRDefault="0039504D" w:rsidP="00800110">
            <w:pPr>
              <w:pStyle w:val="xmsolistparagraph"/>
              <w:shd w:val="clear" w:color="auto" w:fill="FFFFFF"/>
              <w:spacing w:beforeAutospacing="0" w:after="0" w:afterAutospacing="0" w:line="360" w:lineRule="auto"/>
              <w:ind w:left="360" w:hanging="360"/>
              <w:rPr>
                <w:rFonts w:ascii="Calibri" w:hAnsi="Calibri" w:cs="Calibri"/>
                <w:b/>
                <w:bCs/>
                <w:color w:val="212121"/>
              </w:rPr>
            </w:pPr>
            <w:r w:rsidRPr="002145FE">
              <w:rPr>
                <w:rFonts w:ascii="Calibri" w:hAnsi="Calibri" w:cs="Calibri"/>
                <w:b/>
                <w:bCs/>
                <w:color w:val="212121"/>
              </w:rPr>
              <w:t>NYSIR Inspection update</w:t>
            </w:r>
          </w:p>
          <w:p w14:paraId="03B4D8F5" w14:textId="77777777" w:rsidR="00BF2E19" w:rsidRDefault="002145FE" w:rsidP="005E2BAD">
            <w:pPr>
              <w:pStyle w:val="xmsolistparagraph"/>
              <w:shd w:val="clear" w:color="auto" w:fill="FFFFFF"/>
              <w:spacing w:beforeAutospacing="0" w:after="0" w:afterAutospacing="0"/>
              <w:ind w:left="360" w:hanging="360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Jeff Beardsley shared the results of the NYSIR inspections</w:t>
            </w:r>
            <w:r w:rsidR="00756029">
              <w:rPr>
                <w:rFonts w:ascii="Calibri" w:hAnsi="Calibri" w:cs="Calibri"/>
                <w:color w:val="212121"/>
              </w:rPr>
              <w:t xml:space="preserve">; </w:t>
            </w:r>
            <w:r w:rsidR="00023967">
              <w:rPr>
                <w:rFonts w:ascii="Calibri" w:hAnsi="Calibri" w:cs="Calibri"/>
                <w:color w:val="212121"/>
              </w:rPr>
              <w:t>minimal</w:t>
            </w:r>
            <w:r w:rsidR="00BF2E19">
              <w:rPr>
                <w:rFonts w:ascii="Calibri" w:hAnsi="Calibri" w:cs="Calibri"/>
                <w:color w:val="212121"/>
              </w:rPr>
              <w:t xml:space="preserve"> </w:t>
            </w:r>
            <w:r w:rsidR="00023967">
              <w:rPr>
                <w:rFonts w:ascii="Calibri" w:hAnsi="Calibri" w:cs="Calibri"/>
                <w:color w:val="212121"/>
              </w:rPr>
              <w:t xml:space="preserve">violations were found that </w:t>
            </w:r>
          </w:p>
          <w:p w14:paraId="27BB938B" w14:textId="5D9A4E25" w:rsidR="0039504D" w:rsidRDefault="00023967" w:rsidP="005E2BAD">
            <w:pPr>
              <w:pStyle w:val="xmsolistparagraph"/>
              <w:shd w:val="clear" w:color="auto" w:fill="FFFFFF"/>
              <w:spacing w:beforeAutospacing="0" w:after="0" w:afterAutospacing="0"/>
              <w:ind w:left="360" w:hanging="360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we are addressing and discussing</w:t>
            </w:r>
            <w:r w:rsidR="00FA274B">
              <w:rPr>
                <w:rFonts w:ascii="Calibri" w:hAnsi="Calibri" w:cs="Calibri"/>
                <w:color w:val="212121"/>
              </w:rPr>
              <w:t>; this</w:t>
            </w:r>
            <w:r w:rsidR="00BF2E19">
              <w:rPr>
                <w:rFonts w:ascii="Calibri" w:hAnsi="Calibri" w:cs="Calibri"/>
                <w:color w:val="212121"/>
              </w:rPr>
              <w:t xml:space="preserve"> </w:t>
            </w:r>
            <w:r w:rsidR="00FA274B">
              <w:rPr>
                <w:rFonts w:ascii="Calibri" w:hAnsi="Calibri" w:cs="Calibri"/>
                <w:color w:val="212121"/>
              </w:rPr>
              <w:t>keeps our rates low by minimizing violations</w:t>
            </w:r>
          </w:p>
          <w:p w14:paraId="6DD9085F" w14:textId="77777777" w:rsidR="00BF2E19" w:rsidRDefault="00BF2E19" w:rsidP="00800110">
            <w:pPr>
              <w:pStyle w:val="xmsolistparagraph"/>
              <w:shd w:val="clear" w:color="auto" w:fill="FFFFFF"/>
              <w:spacing w:beforeAutospacing="0" w:after="0" w:afterAutospacing="0" w:line="360" w:lineRule="auto"/>
              <w:ind w:left="360" w:hanging="360"/>
              <w:rPr>
                <w:color w:val="212121"/>
              </w:rPr>
            </w:pPr>
          </w:p>
          <w:p w14:paraId="0E23771B" w14:textId="17D34A24" w:rsidR="0039504D" w:rsidRPr="002145FE" w:rsidRDefault="0039504D" w:rsidP="00800110">
            <w:pPr>
              <w:pStyle w:val="xmsolistparagraph"/>
              <w:shd w:val="clear" w:color="auto" w:fill="FFFFFF"/>
              <w:spacing w:beforeAutospacing="0" w:after="0" w:afterAutospacing="0" w:line="360" w:lineRule="auto"/>
              <w:ind w:left="360" w:hanging="360"/>
              <w:rPr>
                <w:rFonts w:ascii="Calibri" w:hAnsi="Calibri" w:cs="Calibri"/>
                <w:b/>
                <w:bCs/>
                <w:color w:val="212121"/>
              </w:rPr>
            </w:pPr>
            <w:r w:rsidRPr="002145FE">
              <w:rPr>
                <w:rFonts w:ascii="Calibri" w:hAnsi="Calibri" w:cs="Calibri"/>
                <w:b/>
                <w:bCs/>
                <w:color w:val="212121"/>
              </w:rPr>
              <w:t>Fire inspections update</w:t>
            </w:r>
          </w:p>
          <w:p w14:paraId="350A0ACA" w14:textId="77777777" w:rsidR="00BF2E19" w:rsidRDefault="002145FE" w:rsidP="005E2BAD">
            <w:pPr>
              <w:pStyle w:val="xmsolistparagraph"/>
              <w:shd w:val="clear" w:color="auto" w:fill="FFFFFF"/>
              <w:spacing w:beforeAutospacing="0" w:after="0" w:afterAutospacing="0"/>
              <w:ind w:left="360" w:hanging="360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Jeff Beardsley shared the results of the NYSIR inspections</w:t>
            </w:r>
            <w:r w:rsidR="00023967">
              <w:rPr>
                <w:rFonts w:ascii="Calibri" w:hAnsi="Calibri" w:cs="Calibri"/>
                <w:color w:val="212121"/>
              </w:rPr>
              <w:t xml:space="preserve">; </w:t>
            </w:r>
            <w:r w:rsidR="00FA274B">
              <w:rPr>
                <w:rFonts w:ascii="Calibri" w:hAnsi="Calibri" w:cs="Calibri"/>
                <w:color w:val="212121"/>
              </w:rPr>
              <w:t xml:space="preserve">April 5 and 6; </w:t>
            </w:r>
            <w:r w:rsidR="00BF2E19">
              <w:rPr>
                <w:rFonts w:ascii="Calibri" w:hAnsi="Calibri" w:cs="Calibri"/>
                <w:color w:val="212121"/>
              </w:rPr>
              <w:t xml:space="preserve">nothing major in </w:t>
            </w:r>
          </w:p>
          <w:p w14:paraId="1C0671B5" w14:textId="58EA7151" w:rsidR="002145FE" w:rsidRDefault="00BF2E19" w:rsidP="005E2BAD">
            <w:pPr>
              <w:pStyle w:val="xmsolistparagraph"/>
              <w:shd w:val="clear" w:color="auto" w:fill="FFFFFF"/>
              <w:spacing w:beforeAutospacing="0" w:after="0" w:afterAutospacing="0"/>
              <w:ind w:left="360" w:hanging="360"/>
              <w:rPr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terms of violations; all buildings passed</w:t>
            </w:r>
          </w:p>
          <w:p w14:paraId="5027A58A" w14:textId="77777777" w:rsidR="002145FE" w:rsidRDefault="002145FE" w:rsidP="00800110">
            <w:pPr>
              <w:pStyle w:val="xmsolistparagraph"/>
              <w:shd w:val="clear" w:color="auto" w:fill="FFFFFF"/>
              <w:spacing w:beforeAutospacing="0" w:after="0" w:afterAutospacing="0" w:line="360" w:lineRule="auto"/>
              <w:ind w:left="360" w:hanging="360"/>
              <w:rPr>
                <w:color w:val="212121"/>
              </w:rPr>
            </w:pPr>
          </w:p>
          <w:p w14:paraId="019CF126" w14:textId="2CF7EC7F" w:rsidR="0039504D" w:rsidRPr="002145FE" w:rsidRDefault="0039504D" w:rsidP="00800110">
            <w:pPr>
              <w:pStyle w:val="xmsolistparagraph"/>
              <w:shd w:val="clear" w:color="auto" w:fill="FFFFFF"/>
              <w:spacing w:beforeAutospacing="0" w:after="0" w:afterAutospacing="0" w:line="360" w:lineRule="auto"/>
              <w:ind w:left="360" w:hanging="360"/>
              <w:rPr>
                <w:b/>
                <w:bCs/>
                <w:color w:val="212121"/>
              </w:rPr>
            </w:pPr>
            <w:r w:rsidRPr="002145FE">
              <w:rPr>
                <w:rFonts w:ascii="Calibri" w:hAnsi="Calibri" w:cs="Calibri"/>
                <w:b/>
                <w:bCs/>
                <w:color w:val="212121"/>
              </w:rPr>
              <w:t>Night Lock Devices update</w:t>
            </w:r>
          </w:p>
          <w:p w14:paraId="31B67607" w14:textId="77777777" w:rsidR="00BA498F" w:rsidRDefault="00686C07" w:rsidP="005E2BAD">
            <w:pPr>
              <w:pStyle w:val="xmsolistparagraph"/>
              <w:shd w:val="clear" w:color="auto" w:fill="FFFFFF"/>
              <w:spacing w:beforeAutospacing="0" w:after="0" w:afterAutospacing="0"/>
              <w:ind w:left="360" w:hanging="360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 xml:space="preserve">Shana and Jeff shared that the devices are in the process of being installed (all but one </w:t>
            </w:r>
          </w:p>
          <w:p w14:paraId="44CAF43F" w14:textId="77777777" w:rsidR="00C32154" w:rsidRDefault="00686C07" w:rsidP="005E2BAD">
            <w:pPr>
              <w:pStyle w:val="xmsolistparagraph"/>
              <w:shd w:val="clear" w:color="auto" w:fill="FFFFFF"/>
              <w:spacing w:beforeAutospacing="0" w:after="0" w:afterAutospacing="0"/>
              <w:ind w:left="360" w:hanging="360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building are complete</w:t>
            </w:r>
            <w:r w:rsidR="00C32154">
              <w:rPr>
                <w:rFonts w:ascii="Calibri" w:hAnsi="Calibri" w:cs="Calibri"/>
                <w:color w:val="212121"/>
              </w:rPr>
              <w:t>)</w:t>
            </w:r>
            <w:r>
              <w:rPr>
                <w:rFonts w:ascii="Calibri" w:hAnsi="Calibri" w:cs="Calibri"/>
                <w:color w:val="212121"/>
              </w:rPr>
              <w:t xml:space="preserve">; training documents were given to principals today along with keys </w:t>
            </w:r>
          </w:p>
          <w:p w14:paraId="7B1C2DD8" w14:textId="77777777" w:rsidR="005E2BAD" w:rsidRDefault="00686C07" w:rsidP="005E2BAD">
            <w:pPr>
              <w:pStyle w:val="xmsolistparagraph"/>
              <w:shd w:val="clear" w:color="auto" w:fill="FFFFFF"/>
              <w:spacing w:beforeAutospacing="0" w:after="0" w:afterAutospacing="0"/>
              <w:ind w:left="360" w:hanging="360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and unlocking devices</w:t>
            </w:r>
            <w:r w:rsidR="00C32154">
              <w:rPr>
                <w:rFonts w:ascii="Calibri" w:hAnsi="Calibri" w:cs="Calibri"/>
                <w:color w:val="212121"/>
              </w:rPr>
              <w:t xml:space="preserve">; </w:t>
            </w:r>
            <w:r w:rsidR="001D1AA1">
              <w:rPr>
                <w:rFonts w:ascii="Calibri" w:hAnsi="Calibri" w:cs="Calibri"/>
                <w:color w:val="212121"/>
              </w:rPr>
              <w:t xml:space="preserve">these are temporary devices to be used until a more permanent fix </w:t>
            </w:r>
          </w:p>
          <w:p w14:paraId="3E5E8522" w14:textId="77777777" w:rsidR="005E2BAD" w:rsidRDefault="001D1AA1" w:rsidP="005E2BAD">
            <w:pPr>
              <w:pStyle w:val="xmsolistparagraph"/>
              <w:shd w:val="clear" w:color="auto" w:fill="FFFFFF"/>
              <w:spacing w:beforeAutospacing="0" w:after="0" w:afterAutospacing="0"/>
              <w:ind w:left="360" w:hanging="360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 xml:space="preserve">can be made through the capital project; </w:t>
            </w:r>
            <w:r w:rsidR="005E2BAD">
              <w:rPr>
                <w:rFonts w:ascii="Calibri" w:hAnsi="Calibri" w:cs="Calibri"/>
                <w:color w:val="212121"/>
              </w:rPr>
              <w:t xml:space="preserve">students should not access the key devices and </w:t>
            </w:r>
          </w:p>
          <w:p w14:paraId="1220BCCC" w14:textId="0317AD43" w:rsidR="002145FE" w:rsidRDefault="005E2BAD" w:rsidP="005E2BAD">
            <w:pPr>
              <w:pStyle w:val="xmsolistparagraph"/>
              <w:shd w:val="clear" w:color="auto" w:fill="FFFFFF"/>
              <w:spacing w:beforeAutospacing="0" w:after="0" w:afterAutospacing="0"/>
              <w:ind w:left="360" w:hanging="360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these are not to be used in drills</w:t>
            </w:r>
          </w:p>
          <w:p w14:paraId="1576BCC8" w14:textId="77777777" w:rsidR="005E2BAD" w:rsidRDefault="005E2BAD" w:rsidP="00800110">
            <w:pPr>
              <w:pStyle w:val="xmsolistparagraph"/>
              <w:shd w:val="clear" w:color="auto" w:fill="FFFFFF"/>
              <w:spacing w:beforeAutospacing="0" w:after="0" w:afterAutospacing="0" w:line="360" w:lineRule="auto"/>
              <w:ind w:left="360" w:hanging="360"/>
              <w:rPr>
                <w:rFonts w:ascii="Calibri" w:hAnsi="Calibri" w:cs="Calibri"/>
                <w:color w:val="212121"/>
              </w:rPr>
            </w:pPr>
          </w:p>
          <w:p w14:paraId="38E6EC3C" w14:textId="74523DFB" w:rsidR="0039504D" w:rsidRPr="002145FE" w:rsidRDefault="0039504D" w:rsidP="00800110">
            <w:pPr>
              <w:pStyle w:val="xmsolistparagraph"/>
              <w:shd w:val="clear" w:color="auto" w:fill="FFFFFF"/>
              <w:spacing w:beforeAutospacing="0" w:after="0" w:afterAutospacing="0" w:line="360" w:lineRule="auto"/>
              <w:ind w:left="360" w:hanging="360"/>
              <w:rPr>
                <w:rFonts w:ascii="Calibri" w:hAnsi="Calibri" w:cs="Calibri"/>
                <w:b/>
                <w:bCs/>
                <w:color w:val="212121"/>
              </w:rPr>
            </w:pPr>
            <w:r w:rsidRPr="002145FE">
              <w:rPr>
                <w:rFonts w:ascii="Calibri" w:hAnsi="Calibri" w:cs="Calibri"/>
                <w:b/>
                <w:bCs/>
                <w:color w:val="212121"/>
              </w:rPr>
              <w:t>Evacuation updates</w:t>
            </w:r>
          </w:p>
          <w:p w14:paraId="41468529" w14:textId="77777777" w:rsidR="00110A0F" w:rsidRDefault="002F65B4" w:rsidP="005E2BAD">
            <w:pPr>
              <w:pStyle w:val="xmsolistparagraph"/>
              <w:shd w:val="clear" w:color="auto" w:fill="FFFFFF"/>
              <w:spacing w:beforeAutospacing="0" w:after="0" w:afterAutospacing="0"/>
              <w:ind w:left="360" w:hanging="360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 xml:space="preserve">The District is looking at enhancing the process for evacuations to include an all-District </w:t>
            </w:r>
          </w:p>
          <w:p w14:paraId="4E5870B6" w14:textId="77777777" w:rsidR="00110A0F" w:rsidRDefault="002F65B4" w:rsidP="005E2BAD">
            <w:pPr>
              <w:pStyle w:val="xmsolistparagraph"/>
              <w:shd w:val="clear" w:color="auto" w:fill="FFFFFF"/>
              <w:spacing w:beforeAutospacing="0" w:after="0" w:afterAutospacing="0"/>
              <w:ind w:left="360" w:hanging="360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evacuation</w:t>
            </w:r>
            <w:r w:rsidR="00B94DEF">
              <w:rPr>
                <w:rFonts w:ascii="Calibri" w:hAnsi="Calibri" w:cs="Calibri"/>
                <w:color w:val="212121"/>
              </w:rPr>
              <w:t xml:space="preserve">, which may include off-site locations at local colleges; reunification plans </w:t>
            </w:r>
            <w:r w:rsidR="00903A5F">
              <w:rPr>
                <w:rFonts w:ascii="Calibri" w:hAnsi="Calibri" w:cs="Calibri"/>
                <w:color w:val="212121"/>
              </w:rPr>
              <w:t>will</w:t>
            </w:r>
            <w:r w:rsidR="00B94DEF">
              <w:rPr>
                <w:rFonts w:ascii="Calibri" w:hAnsi="Calibri" w:cs="Calibri"/>
                <w:color w:val="212121"/>
              </w:rPr>
              <w:t xml:space="preserve"> also </w:t>
            </w:r>
          </w:p>
          <w:p w14:paraId="4A314AAD" w14:textId="77777777" w:rsidR="00110A0F" w:rsidRDefault="00B94DEF" w:rsidP="005E2BAD">
            <w:pPr>
              <w:pStyle w:val="xmsolistparagraph"/>
              <w:shd w:val="clear" w:color="auto" w:fill="FFFFFF"/>
              <w:spacing w:beforeAutospacing="0" w:after="0" w:afterAutospacing="0"/>
              <w:ind w:left="360" w:hanging="360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be created</w:t>
            </w:r>
            <w:r w:rsidR="00903A5F">
              <w:rPr>
                <w:rFonts w:ascii="Calibri" w:hAnsi="Calibri" w:cs="Calibri"/>
                <w:color w:val="212121"/>
              </w:rPr>
              <w:t xml:space="preserve">; Principals have asked to practice alternate site evacuations more regularly; </w:t>
            </w:r>
          </w:p>
          <w:p w14:paraId="168B5BDE" w14:textId="77777777" w:rsidR="00110A0F" w:rsidRDefault="00903A5F" w:rsidP="005E2BAD">
            <w:pPr>
              <w:pStyle w:val="xmsolistparagraph"/>
              <w:shd w:val="clear" w:color="auto" w:fill="FFFFFF"/>
              <w:spacing w:beforeAutospacing="0" w:after="0" w:afterAutospacing="0"/>
              <w:ind w:left="360" w:hanging="360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members of Safety Council may be asked to join a group to develop p</w:t>
            </w:r>
            <w:r w:rsidR="00110A0F">
              <w:rPr>
                <w:rFonts w:ascii="Calibri" w:hAnsi="Calibri" w:cs="Calibri"/>
                <w:color w:val="212121"/>
              </w:rPr>
              <w:t xml:space="preserve">rotocols for the District </w:t>
            </w:r>
          </w:p>
          <w:p w14:paraId="45AC070D" w14:textId="600AB9EB" w:rsidR="008515A8" w:rsidRDefault="00110A0F" w:rsidP="005E2BAD">
            <w:pPr>
              <w:pStyle w:val="xmsolistparagraph"/>
              <w:shd w:val="clear" w:color="auto" w:fill="FFFFFF"/>
              <w:spacing w:beforeAutospacing="0" w:after="0" w:afterAutospacing="0"/>
              <w:ind w:left="360" w:hanging="360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to consider</w:t>
            </w:r>
          </w:p>
          <w:p w14:paraId="5F4D4B71" w14:textId="77777777" w:rsidR="005E2BAD" w:rsidRDefault="005E2BAD" w:rsidP="005E2BAD">
            <w:pPr>
              <w:pStyle w:val="xmsolistparagraph"/>
              <w:shd w:val="clear" w:color="auto" w:fill="FFFFFF"/>
              <w:spacing w:beforeAutospacing="0" w:after="0" w:afterAutospacing="0"/>
              <w:ind w:left="360" w:hanging="360"/>
              <w:rPr>
                <w:rFonts w:ascii="Calibri" w:hAnsi="Calibri" w:cs="Calibri"/>
                <w:color w:val="212121"/>
              </w:rPr>
            </w:pPr>
          </w:p>
          <w:p w14:paraId="1D805839" w14:textId="052DB601" w:rsidR="0039504D" w:rsidRPr="008515A8" w:rsidRDefault="0039504D" w:rsidP="00800110">
            <w:pPr>
              <w:pStyle w:val="xmsolistparagraph"/>
              <w:shd w:val="clear" w:color="auto" w:fill="FFFFFF"/>
              <w:spacing w:beforeAutospacing="0" w:after="0" w:afterAutospacing="0" w:line="360" w:lineRule="auto"/>
              <w:ind w:left="360" w:hanging="360"/>
              <w:rPr>
                <w:rFonts w:ascii="Calibri" w:hAnsi="Calibri" w:cs="Calibri"/>
                <w:b/>
                <w:bCs/>
                <w:color w:val="212121"/>
              </w:rPr>
            </w:pPr>
            <w:r w:rsidRPr="008515A8">
              <w:rPr>
                <w:rFonts w:ascii="Calibri" w:hAnsi="Calibri" w:cs="Calibri"/>
                <w:b/>
                <w:bCs/>
                <w:color w:val="212121"/>
              </w:rPr>
              <w:t>Voting at BRMS</w:t>
            </w:r>
          </w:p>
          <w:p w14:paraId="1075E306" w14:textId="77777777" w:rsidR="00A3728B" w:rsidRDefault="00110A0F" w:rsidP="005E2BAD">
            <w:pPr>
              <w:pStyle w:val="xmsolistparagraph"/>
              <w:shd w:val="clear" w:color="auto" w:fill="FFFFFF"/>
              <w:spacing w:beforeAutospacing="0" w:after="0" w:afterAutospacing="0"/>
              <w:ind w:left="360" w:hanging="360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The District Capital Project vote was very success; increased security</w:t>
            </w:r>
            <w:r w:rsidR="004B2E14">
              <w:rPr>
                <w:rFonts w:ascii="Calibri" w:hAnsi="Calibri" w:cs="Calibri"/>
                <w:color w:val="212121"/>
              </w:rPr>
              <w:t xml:space="preserve"> prevented any </w:t>
            </w:r>
          </w:p>
          <w:p w14:paraId="4609CDAB" w14:textId="77777777" w:rsidR="00A3728B" w:rsidRDefault="004B2E14" w:rsidP="005E2BAD">
            <w:pPr>
              <w:pStyle w:val="xmsolistparagraph"/>
              <w:shd w:val="clear" w:color="auto" w:fill="FFFFFF"/>
              <w:spacing w:beforeAutospacing="0" w:after="0" w:afterAutospacing="0"/>
              <w:ind w:left="360" w:hanging="360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 xml:space="preserve">community members from interacting with students and staff; however, poll workers and </w:t>
            </w:r>
          </w:p>
          <w:p w14:paraId="5BEA5081" w14:textId="77777777" w:rsidR="00A3728B" w:rsidRDefault="004B2E14" w:rsidP="005E2BAD">
            <w:pPr>
              <w:pStyle w:val="xmsolistparagraph"/>
              <w:shd w:val="clear" w:color="auto" w:fill="FFFFFF"/>
              <w:spacing w:beforeAutospacing="0" w:after="0" w:afterAutospacing="0"/>
              <w:ind w:left="360" w:hanging="360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 xml:space="preserve">Kindergarten screening families were in the building and this caused some staff to </w:t>
            </w:r>
            <w:r w:rsidR="00223535">
              <w:rPr>
                <w:rFonts w:ascii="Calibri" w:hAnsi="Calibri" w:cs="Calibri"/>
                <w:color w:val="212121"/>
              </w:rPr>
              <w:t xml:space="preserve">express </w:t>
            </w:r>
          </w:p>
          <w:p w14:paraId="141FE341" w14:textId="77777777" w:rsidR="00A3728B" w:rsidRDefault="00223535" w:rsidP="005E2BAD">
            <w:pPr>
              <w:pStyle w:val="xmsolistparagraph"/>
              <w:shd w:val="clear" w:color="auto" w:fill="FFFFFF"/>
              <w:spacing w:beforeAutospacing="0" w:after="0" w:afterAutospacing="0"/>
              <w:ind w:left="360" w:hanging="360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 xml:space="preserve">worry and anxiety about safety; we continue to look at options for securing the budget votes </w:t>
            </w:r>
          </w:p>
          <w:p w14:paraId="0E12D77E" w14:textId="471F3ACF" w:rsidR="008515A8" w:rsidRDefault="00223535" w:rsidP="005E2BAD">
            <w:pPr>
              <w:pStyle w:val="xmsolistparagraph"/>
              <w:shd w:val="clear" w:color="auto" w:fill="FFFFFF"/>
              <w:spacing w:beforeAutospacing="0" w:after="0" w:afterAutospacing="0"/>
              <w:ind w:left="360" w:hanging="360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 xml:space="preserve">in a way that does not interrupt the building and </w:t>
            </w:r>
            <w:r w:rsidR="00A3728B">
              <w:rPr>
                <w:rFonts w:ascii="Calibri" w:hAnsi="Calibri" w:cs="Calibri"/>
                <w:color w:val="212121"/>
              </w:rPr>
              <w:t>allows for the safest environment</w:t>
            </w:r>
          </w:p>
          <w:p w14:paraId="79432396" w14:textId="73974A85" w:rsidR="0039504D" w:rsidRPr="008515A8" w:rsidRDefault="0039504D" w:rsidP="00800110">
            <w:pPr>
              <w:pStyle w:val="xmsolistparagraph"/>
              <w:shd w:val="clear" w:color="auto" w:fill="FFFFFF"/>
              <w:spacing w:beforeAutospacing="0" w:after="0" w:afterAutospacing="0" w:line="360" w:lineRule="auto"/>
              <w:ind w:left="360" w:hanging="360"/>
              <w:rPr>
                <w:b/>
                <w:bCs/>
              </w:rPr>
            </w:pPr>
            <w:proofErr w:type="spellStart"/>
            <w:r w:rsidRPr="008515A8">
              <w:rPr>
                <w:b/>
                <w:bCs/>
              </w:rPr>
              <w:t>Cypherworx</w:t>
            </w:r>
            <w:proofErr w:type="spellEnd"/>
            <w:r w:rsidRPr="008515A8">
              <w:rPr>
                <w:b/>
                <w:bCs/>
              </w:rPr>
              <w:t xml:space="preserve"> modules</w:t>
            </w:r>
          </w:p>
          <w:p w14:paraId="5592B233" w14:textId="7F3A14B4" w:rsidR="005E2BAD" w:rsidRDefault="00A3728B" w:rsidP="005E2BAD">
            <w:pPr>
              <w:pStyle w:val="xmsolistparagraph"/>
              <w:shd w:val="clear" w:color="auto" w:fill="FFFFFF"/>
              <w:spacing w:beforeAutospacing="0" w:after="0" w:afterAutospacing="0"/>
              <w:ind w:left="360" w:hanging="360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 xml:space="preserve">The committee discussed </w:t>
            </w:r>
            <w:proofErr w:type="spellStart"/>
            <w:r w:rsidR="00F64A05">
              <w:rPr>
                <w:rFonts w:ascii="Calibri" w:hAnsi="Calibri" w:cs="Calibri"/>
                <w:color w:val="212121"/>
              </w:rPr>
              <w:t>Cypherworx</w:t>
            </w:r>
            <w:proofErr w:type="spellEnd"/>
            <w:r w:rsidR="00F64A05">
              <w:rPr>
                <w:rFonts w:ascii="Calibri" w:hAnsi="Calibri" w:cs="Calibri"/>
                <w:color w:val="212121"/>
              </w:rPr>
              <w:t xml:space="preserve">, which is a program that eh District has recently </w:t>
            </w:r>
          </w:p>
          <w:p w14:paraId="4828EC33" w14:textId="77777777" w:rsidR="005E2BAD" w:rsidRDefault="00F64A05" w:rsidP="005E2BAD">
            <w:pPr>
              <w:pStyle w:val="xmsolistparagraph"/>
              <w:shd w:val="clear" w:color="auto" w:fill="FFFFFF"/>
              <w:spacing w:beforeAutospacing="0" w:after="0" w:afterAutospacing="0"/>
              <w:ind w:left="360" w:hanging="360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 xml:space="preserve">purchased to provide professional learning modules; there is an active shooter module that </w:t>
            </w:r>
          </w:p>
          <w:p w14:paraId="025BEE23" w14:textId="723927F0" w:rsidR="008515A8" w:rsidRDefault="005E2BAD" w:rsidP="005E2BAD">
            <w:pPr>
              <w:pStyle w:val="xmsolistparagraph"/>
              <w:shd w:val="clear" w:color="auto" w:fill="FFFFFF"/>
              <w:spacing w:beforeAutospacing="0" w:after="0" w:afterAutospacing="0"/>
              <w:ind w:left="360" w:hanging="360"/>
              <w:rPr>
                <w:rFonts w:ascii="Calibri" w:hAnsi="Calibri" w:cs="Calibri"/>
                <w:color w:val="2121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4A276F" wp14:editId="0191DAD0">
                      <wp:simplePos x="0" y="0"/>
                      <wp:positionH relativeFrom="column">
                        <wp:posOffset>5055870</wp:posOffset>
                      </wp:positionH>
                      <wp:positionV relativeFrom="paragraph">
                        <wp:posOffset>52070</wp:posOffset>
                      </wp:positionV>
                      <wp:extent cx="495300" cy="222250"/>
                      <wp:effectExtent l="38100" t="0" r="19050" b="635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5300" cy="22225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549F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398.1pt;margin-top:4.1pt;width:39pt;height:17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" strokecolor="red" strokeweight="2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2121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FAFB15" wp14:editId="4AF0C227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109220</wp:posOffset>
                      </wp:positionV>
                      <wp:extent cx="596900" cy="584200"/>
                      <wp:effectExtent l="19050" t="19050" r="12700" b="2540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6900" cy="5842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8E9439" id="Oval 2" o:spid="_x0000_s1026" style="position:absolute;margin-left:345.6pt;margin-top:8.6pt;width:47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" filled="f" strokecolor="red" strokeweight="3pt">
                      <v:stroke joinstyle="miter"/>
                    </v:oval>
                  </w:pict>
                </mc:Fallback>
              </mc:AlternateContent>
            </w:r>
            <w:r w:rsidR="00F64A05">
              <w:rPr>
                <w:rFonts w:ascii="Calibri" w:hAnsi="Calibri" w:cs="Calibri"/>
                <w:color w:val="212121"/>
              </w:rPr>
              <w:t xml:space="preserve">may be helpful for staff who are interested.  To access </w:t>
            </w:r>
            <w:proofErr w:type="spellStart"/>
            <w:r w:rsidR="00F64A05">
              <w:rPr>
                <w:rFonts w:ascii="Calibri" w:hAnsi="Calibri" w:cs="Calibri"/>
                <w:color w:val="212121"/>
              </w:rPr>
              <w:t>Cypherworx</w:t>
            </w:r>
            <w:proofErr w:type="spellEnd"/>
            <w:r w:rsidR="00F64A05">
              <w:rPr>
                <w:rFonts w:ascii="Calibri" w:hAnsi="Calibri" w:cs="Calibri"/>
                <w:color w:val="212121"/>
              </w:rPr>
              <w:t xml:space="preserve">: </w:t>
            </w:r>
          </w:p>
          <w:p w14:paraId="6E86FADA" w14:textId="112FA419" w:rsidR="005E2BAD" w:rsidRDefault="005E2BAD" w:rsidP="005E2BAD">
            <w:pPr>
              <w:pStyle w:val="xmsolistparagraph"/>
              <w:shd w:val="clear" w:color="auto" w:fill="FFFFFF"/>
              <w:spacing w:beforeAutospacing="0" w:after="0" w:afterAutospacing="0"/>
              <w:ind w:left="360" w:hanging="360"/>
              <w:rPr>
                <w:rFonts w:ascii="Calibri" w:hAnsi="Calibri" w:cs="Calibri"/>
                <w:color w:val="2121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39" behindDoc="1" locked="0" layoutInCell="1" allowOverlap="1" wp14:anchorId="293340B7" wp14:editId="214F8C8B">
                  <wp:simplePos x="0" y="0"/>
                  <wp:positionH relativeFrom="column">
                    <wp:posOffset>4484370</wp:posOffset>
                  </wp:positionH>
                  <wp:positionV relativeFrom="paragraph">
                    <wp:posOffset>20955</wp:posOffset>
                  </wp:positionV>
                  <wp:extent cx="1390650" cy="1145540"/>
                  <wp:effectExtent l="0" t="0" r="0" b="0"/>
                  <wp:wrapTight wrapText="bothSides">
                    <wp:wrapPolygon edited="0">
                      <wp:start x="0" y="0"/>
                      <wp:lineTo x="0" y="21193"/>
                      <wp:lineTo x="21304" y="21193"/>
                      <wp:lineTo x="2130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145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8A90879" w14:textId="478C3FC4" w:rsidR="00D12D0F" w:rsidRPr="00D12D0F" w:rsidRDefault="000857D7" w:rsidP="00D12D0F">
            <w:pPr>
              <w:pStyle w:val="xmsolistparagraph"/>
              <w:numPr>
                <w:ilvl w:val="0"/>
                <w:numId w:val="1"/>
              </w:numPr>
              <w:shd w:val="clear" w:color="auto" w:fill="FFFFFF"/>
              <w:spacing w:beforeAutospacing="0" w:after="0" w:afterAutospacing="0" w:line="360" w:lineRule="auto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In Microsoft 365, click the ‘waffle’ in the upper left corner:</w:t>
            </w:r>
          </w:p>
          <w:p w14:paraId="1687AE41" w14:textId="4E05C98E" w:rsidR="000857D7" w:rsidRDefault="00D12D0F" w:rsidP="000857D7">
            <w:pPr>
              <w:pStyle w:val="xmsolistparagraph"/>
              <w:numPr>
                <w:ilvl w:val="0"/>
                <w:numId w:val="1"/>
              </w:numPr>
              <w:shd w:val="clear" w:color="auto" w:fill="FFFFFF"/>
              <w:spacing w:beforeAutospacing="0" w:after="0" w:afterAutospacing="0" w:line="360" w:lineRule="auto"/>
              <w:rPr>
                <w:rFonts w:ascii="Calibri" w:hAnsi="Calibri" w:cs="Calibri"/>
                <w:color w:val="212121"/>
              </w:rPr>
            </w:pPr>
            <w:proofErr w:type="spellStart"/>
            <w:r>
              <w:rPr>
                <w:rFonts w:ascii="Calibri" w:hAnsi="Calibri" w:cs="Calibri"/>
                <w:color w:val="212121"/>
              </w:rPr>
              <w:t>Cypherworx</w:t>
            </w:r>
            <w:proofErr w:type="spellEnd"/>
            <w:r>
              <w:rPr>
                <w:rFonts w:ascii="Calibri" w:hAnsi="Calibri" w:cs="Calibri"/>
                <w:color w:val="212121"/>
              </w:rPr>
              <w:t xml:space="preserve"> should show up in th</w:t>
            </w:r>
            <w:r w:rsidR="005E2BAD">
              <w:rPr>
                <w:rFonts w:ascii="Calibri" w:hAnsi="Calibri" w:cs="Calibri"/>
                <w:color w:val="212121"/>
              </w:rPr>
              <w:t>e</w:t>
            </w:r>
            <w:r>
              <w:rPr>
                <w:rFonts w:ascii="Calibri" w:hAnsi="Calibri" w:cs="Calibri"/>
                <w:color w:val="212121"/>
              </w:rPr>
              <w:t xml:space="preserve"> App list; if it doesn’t, click on “</w:t>
            </w:r>
            <w:r w:rsidR="00AE2BDC">
              <w:rPr>
                <w:rFonts w:ascii="Calibri" w:hAnsi="Calibri" w:cs="Calibri"/>
                <w:color w:val="212121"/>
              </w:rPr>
              <w:t xml:space="preserve">All Apps” and then search for </w:t>
            </w:r>
            <w:proofErr w:type="spellStart"/>
            <w:r w:rsidR="00AE2BDC">
              <w:rPr>
                <w:rFonts w:ascii="Calibri" w:hAnsi="Calibri" w:cs="Calibri"/>
                <w:color w:val="212121"/>
              </w:rPr>
              <w:t>Cypherworx</w:t>
            </w:r>
            <w:proofErr w:type="spellEnd"/>
          </w:p>
          <w:p w14:paraId="64BA0099" w14:textId="7384DFE8" w:rsidR="00AE2BDC" w:rsidRDefault="00AE2BDC" w:rsidP="000857D7">
            <w:pPr>
              <w:pStyle w:val="xmsolistparagraph"/>
              <w:numPr>
                <w:ilvl w:val="0"/>
                <w:numId w:val="1"/>
              </w:numPr>
              <w:shd w:val="clear" w:color="auto" w:fill="FFFFFF"/>
              <w:spacing w:beforeAutospacing="0" w:after="0" w:afterAutospacing="0" w:line="360" w:lineRule="auto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 xml:space="preserve">Once you are in the App, </w:t>
            </w:r>
            <w:r w:rsidR="00AE58F6">
              <w:rPr>
                <w:rFonts w:ascii="Calibri" w:hAnsi="Calibri" w:cs="Calibri"/>
                <w:color w:val="212121"/>
              </w:rPr>
              <w:t>search for “Active Shooter”- the module is titled: Sa</w:t>
            </w:r>
            <w:r w:rsidR="00B5054D">
              <w:rPr>
                <w:rFonts w:ascii="Calibri" w:hAnsi="Calibri" w:cs="Calibri"/>
                <w:color w:val="212121"/>
              </w:rPr>
              <w:t>f</w:t>
            </w:r>
            <w:r w:rsidR="00AE58F6">
              <w:rPr>
                <w:rFonts w:ascii="Calibri" w:hAnsi="Calibri" w:cs="Calibri"/>
                <w:color w:val="212121"/>
              </w:rPr>
              <w:t>ety and S</w:t>
            </w:r>
            <w:r w:rsidR="00B5054D">
              <w:rPr>
                <w:rFonts w:ascii="Calibri" w:hAnsi="Calibri" w:cs="Calibri"/>
                <w:color w:val="212121"/>
              </w:rPr>
              <w:t>urvival</w:t>
            </w:r>
            <w:r w:rsidR="00AE58F6">
              <w:rPr>
                <w:rFonts w:ascii="Calibri" w:hAnsi="Calibri" w:cs="Calibri"/>
                <w:color w:val="212121"/>
              </w:rPr>
              <w:t xml:space="preserve"> in an Active Shooter </w:t>
            </w:r>
            <w:r w:rsidR="00B5054D">
              <w:rPr>
                <w:rFonts w:ascii="Calibri" w:hAnsi="Calibri" w:cs="Calibri"/>
                <w:color w:val="212121"/>
              </w:rPr>
              <w:t>Event</w:t>
            </w:r>
          </w:p>
          <w:p w14:paraId="7DBF3589" w14:textId="77777777" w:rsidR="00D12D0F" w:rsidRDefault="00D12D0F" w:rsidP="00D12D0F">
            <w:pPr>
              <w:pStyle w:val="xmsolistparagraph"/>
              <w:shd w:val="clear" w:color="auto" w:fill="FFFFFF"/>
              <w:spacing w:beforeAutospacing="0" w:after="0" w:afterAutospacing="0" w:line="360" w:lineRule="auto"/>
              <w:rPr>
                <w:rFonts w:ascii="Calibri" w:hAnsi="Calibri" w:cs="Calibri"/>
                <w:color w:val="212121"/>
              </w:rPr>
            </w:pPr>
          </w:p>
          <w:p w14:paraId="15176F94" w14:textId="03E1A3F7" w:rsidR="0039504D" w:rsidRDefault="0039504D" w:rsidP="00800110">
            <w:pPr>
              <w:pStyle w:val="xmsolistparagraph"/>
              <w:shd w:val="clear" w:color="auto" w:fill="FFFFFF"/>
              <w:spacing w:beforeAutospacing="0" w:after="0" w:afterAutospacing="0" w:line="360" w:lineRule="auto"/>
              <w:ind w:left="360" w:hanging="360"/>
              <w:rPr>
                <w:rFonts w:ascii="Calibri" w:hAnsi="Calibri" w:cs="Calibri"/>
                <w:b/>
                <w:bCs/>
                <w:color w:val="212121"/>
              </w:rPr>
            </w:pPr>
            <w:r w:rsidRPr="008515A8">
              <w:rPr>
                <w:rFonts w:ascii="Calibri" w:hAnsi="Calibri" w:cs="Calibri"/>
                <w:b/>
                <w:bCs/>
                <w:color w:val="212121"/>
              </w:rPr>
              <w:t>Committee structure</w:t>
            </w:r>
          </w:p>
          <w:p w14:paraId="3DE543A2" w14:textId="77777777" w:rsidR="0046446D" w:rsidRDefault="00B5054D" w:rsidP="005E2BAD">
            <w:pPr>
              <w:pStyle w:val="xmsolistparagraph"/>
              <w:shd w:val="clear" w:color="auto" w:fill="FFFFFF"/>
              <w:spacing w:beforeAutospacing="0" w:after="0" w:afterAutospacing="0"/>
              <w:ind w:left="360" w:hanging="360"/>
              <w:rPr>
                <w:rFonts w:ascii="Calibri" w:hAnsi="Calibri" w:cs="Calibri"/>
                <w:color w:val="212121"/>
              </w:rPr>
            </w:pPr>
            <w:r w:rsidRPr="0046446D">
              <w:rPr>
                <w:rFonts w:ascii="Calibri" w:hAnsi="Calibri" w:cs="Calibri"/>
                <w:color w:val="212121"/>
              </w:rPr>
              <w:t xml:space="preserve">The District is looking to create a District-level committee to support the social and emotional </w:t>
            </w:r>
          </w:p>
          <w:p w14:paraId="5058AFF1" w14:textId="77777777" w:rsidR="0046446D" w:rsidRDefault="00B5054D" w:rsidP="005E2BAD">
            <w:pPr>
              <w:pStyle w:val="xmsolistparagraph"/>
              <w:shd w:val="clear" w:color="auto" w:fill="FFFFFF"/>
              <w:spacing w:beforeAutospacing="0" w:after="0" w:afterAutospacing="0"/>
              <w:ind w:left="360" w:hanging="360"/>
              <w:rPr>
                <w:rFonts w:ascii="Calibri" w:hAnsi="Calibri" w:cs="Calibri"/>
                <w:color w:val="212121"/>
              </w:rPr>
            </w:pPr>
            <w:r w:rsidRPr="0046446D">
              <w:rPr>
                <w:rFonts w:ascii="Calibri" w:hAnsi="Calibri" w:cs="Calibri"/>
                <w:color w:val="212121"/>
              </w:rPr>
              <w:t xml:space="preserve">needs of students and staff; Wellness Council has been working on SEL </w:t>
            </w:r>
            <w:r w:rsidR="00E4620D" w:rsidRPr="0046446D">
              <w:rPr>
                <w:rFonts w:ascii="Calibri" w:hAnsi="Calibri" w:cs="Calibri"/>
                <w:color w:val="212121"/>
              </w:rPr>
              <w:t xml:space="preserve">practices this year, </w:t>
            </w:r>
          </w:p>
          <w:p w14:paraId="60AEACA3" w14:textId="77777777" w:rsidR="0046446D" w:rsidRDefault="00E4620D" w:rsidP="005E2BAD">
            <w:pPr>
              <w:pStyle w:val="xmsolistparagraph"/>
              <w:shd w:val="clear" w:color="auto" w:fill="FFFFFF"/>
              <w:spacing w:beforeAutospacing="0" w:after="0" w:afterAutospacing="0"/>
              <w:ind w:left="360" w:hanging="360"/>
              <w:rPr>
                <w:rFonts w:ascii="Calibri" w:hAnsi="Calibri" w:cs="Calibri"/>
                <w:color w:val="212121"/>
              </w:rPr>
            </w:pPr>
            <w:r w:rsidRPr="0046446D">
              <w:rPr>
                <w:rFonts w:ascii="Calibri" w:hAnsi="Calibri" w:cs="Calibri"/>
                <w:color w:val="212121"/>
              </w:rPr>
              <w:t xml:space="preserve">but it does not have the right participants to support building level work; </w:t>
            </w:r>
            <w:r w:rsidR="001E24BB" w:rsidRPr="0046446D">
              <w:rPr>
                <w:rFonts w:ascii="Calibri" w:hAnsi="Calibri" w:cs="Calibri"/>
                <w:color w:val="212121"/>
              </w:rPr>
              <w:t xml:space="preserve">A “SEL Committee” </w:t>
            </w:r>
          </w:p>
          <w:p w14:paraId="336434D4" w14:textId="77777777" w:rsidR="0046446D" w:rsidRDefault="001E24BB" w:rsidP="005E2BAD">
            <w:pPr>
              <w:pStyle w:val="xmsolistparagraph"/>
              <w:shd w:val="clear" w:color="auto" w:fill="FFFFFF"/>
              <w:spacing w:beforeAutospacing="0" w:after="0" w:afterAutospacing="0"/>
              <w:ind w:left="360" w:hanging="360"/>
              <w:rPr>
                <w:rFonts w:ascii="Calibri" w:hAnsi="Calibri" w:cs="Calibri"/>
                <w:color w:val="212121"/>
              </w:rPr>
            </w:pPr>
            <w:r w:rsidRPr="0046446D">
              <w:rPr>
                <w:rFonts w:ascii="Calibri" w:hAnsi="Calibri" w:cs="Calibri"/>
                <w:color w:val="212121"/>
              </w:rPr>
              <w:t xml:space="preserve">is being proposed and will be discussed at DPT for approval and/or feedback; this would then </w:t>
            </w:r>
          </w:p>
          <w:p w14:paraId="35924F27" w14:textId="77777777" w:rsidR="0046446D" w:rsidRDefault="001E24BB" w:rsidP="005E2BAD">
            <w:pPr>
              <w:pStyle w:val="xmsolistparagraph"/>
              <w:shd w:val="clear" w:color="auto" w:fill="FFFFFF"/>
              <w:spacing w:beforeAutospacing="0" w:after="0" w:afterAutospacing="0"/>
              <w:ind w:left="360" w:hanging="360"/>
              <w:rPr>
                <w:rFonts w:ascii="Calibri" w:hAnsi="Calibri" w:cs="Calibri"/>
                <w:color w:val="212121"/>
              </w:rPr>
            </w:pPr>
            <w:r w:rsidRPr="0046446D">
              <w:rPr>
                <w:rFonts w:ascii="Calibri" w:hAnsi="Calibri" w:cs="Calibri"/>
                <w:color w:val="212121"/>
              </w:rPr>
              <w:t xml:space="preserve">replace the Wellness Council; some work from Wellness would be taken on by the new </w:t>
            </w:r>
          </w:p>
          <w:p w14:paraId="3951F39C" w14:textId="77777777" w:rsidR="0046446D" w:rsidRDefault="001E24BB" w:rsidP="005E2BAD">
            <w:pPr>
              <w:pStyle w:val="xmsolistparagraph"/>
              <w:shd w:val="clear" w:color="auto" w:fill="FFFFFF"/>
              <w:spacing w:beforeAutospacing="0" w:after="0" w:afterAutospacing="0"/>
              <w:ind w:left="360" w:hanging="360"/>
              <w:rPr>
                <w:rFonts w:ascii="Calibri" w:hAnsi="Calibri" w:cs="Calibri"/>
                <w:color w:val="212121"/>
              </w:rPr>
            </w:pPr>
            <w:r w:rsidRPr="0046446D">
              <w:rPr>
                <w:rFonts w:ascii="Calibri" w:hAnsi="Calibri" w:cs="Calibri"/>
                <w:color w:val="212121"/>
              </w:rPr>
              <w:t xml:space="preserve">committee and some would </w:t>
            </w:r>
            <w:r w:rsidR="0046446D" w:rsidRPr="0046446D">
              <w:rPr>
                <w:rFonts w:ascii="Calibri" w:hAnsi="Calibri" w:cs="Calibri"/>
                <w:color w:val="212121"/>
              </w:rPr>
              <w:t>n</w:t>
            </w:r>
            <w:r w:rsidRPr="0046446D">
              <w:rPr>
                <w:rFonts w:ascii="Calibri" w:hAnsi="Calibri" w:cs="Calibri"/>
                <w:color w:val="212121"/>
              </w:rPr>
              <w:t xml:space="preserve">aturally fit at Safety Council; if changes need to be made to the </w:t>
            </w:r>
          </w:p>
          <w:p w14:paraId="3C79D4F9" w14:textId="48F35007" w:rsidR="00B5054D" w:rsidRPr="0046446D" w:rsidRDefault="001E24BB" w:rsidP="005E2BAD">
            <w:pPr>
              <w:pStyle w:val="xmsolistparagraph"/>
              <w:shd w:val="clear" w:color="auto" w:fill="FFFFFF"/>
              <w:spacing w:beforeAutospacing="0" w:after="0" w:afterAutospacing="0"/>
              <w:ind w:left="360" w:hanging="360"/>
              <w:rPr>
                <w:rFonts w:ascii="Calibri" w:hAnsi="Calibri" w:cs="Calibri"/>
                <w:color w:val="212121"/>
              </w:rPr>
            </w:pPr>
            <w:r w:rsidRPr="0046446D">
              <w:rPr>
                <w:rFonts w:ascii="Calibri" w:hAnsi="Calibri" w:cs="Calibri"/>
                <w:color w:val="212121"/>
              </w:rPr>
              <w:t xml:space="preserve">Safety Council charter, </w:t>
            </w:r>
            <w:r w:rsidR="0046446D" w:rsidRPr="0046446D">
              <w:rPr>
                <w:rFonts w:ascii="Calibri" w:hAnsi="Calibri" w:cs="Calibri"/>
                <w:color w:val="212121"/>
              </w:rPr>
              <w:t xml:space="preserve">the committee will discuss that at our next meeting. </w:t>
            </w:r>
          </w:p>
          <w:p w14:paraId="35CDC50A" w14:textId="77777777" w:rsidR="0039504D" w:rsidRPr="00932EDF" w:rsidRDefault="0039504D" w:rsidP="00916830">
            <w:pPr>
              <w:pStyle w:val="xmsolistparagraph"/>
              <w:shd w:val="clear" w:color="auto" w:fill="FFFFFF"/>
              <w:spacing w:beforeAutospacing="0" w:after="0" w:afterAutospacing="0" w:line="360" w:lineRule="auto"/>
              <w:ind w:left="360" w:hanging="360"/>
              <w:rPr>
                <w:sz w:val="26"/>
                <w:szCs w:val="26"/>
              </w:rPr>
            </w:pPr>
          </w:p>
        </w:tc>
      </w:tr>
      <w:tr w:rsidR="0039504D" w:rsidRPr="00932EDF" w14:paraId="7F340102" w14:textId="77777777" w:rsidTr="00BF2E19">
        <w:tc>
          <w:tcPr>
            <w:tcW w:w="9360" w:type="dxa"/>
          </w:tcPr>
          <w:p w14:paraId="52721F9F" w14:textId="797114E8" w:rsidR="0039504D" w:rsidRDefault="0039504D" w:rsidP="008168C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Items to share</w:t>
            </w:r>
          </w:p>
        </w:tc>
      </w:tr>
    </w:tbl>
    <w:p w14:paraId="68CBADCA" w14:textId="77777777" w:rsidR="0046446D" w:rsidRDefault="006F1DC0" w:rsidP="008168C4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6446D">
        <w:rPr>
          <w:sz w:val="26"/>
          <w:szCs w:val="26"/>
        </w:rPr>
        <w:t>Please share the above notes related to :</w:t>
      </w:r>
    </w:p>
    <w:p w14:paraId="4CDC8EB2" w14:textId="74D1067D" w:rsidR="00C32154" w:rsidRDefault="00C32154" w:rsidP="0046446D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Inspection updates</w:t>
      </w:r>
    </w:p>
    <w:p w14:paraId="5C4F99ED" w14:textId="77777777" w:rsidR="00C32154" w:rsidRDefault="00C32154" w:rsidP="0046446D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Nightlock</w:t>
      </w:r>
      <w:proofErr w:type="spellEnd"/>
      <w:r>
        <w:rPr>
          <w:sz w:val="26"/>
          <w:szCs w:val="26"/>
        </w:rPr>
        <w:t xml:space="preserve"> devices</w:t>
      </w:r>
    </w:p>
    <w:p w14:paraId="317A121D" w14:textId="07D2F56D" w:rsidR="005E2BAD" w:rsidRDefault="005E2BAD" w:rsidP="0046446D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Evacuation updates</w:t>
      </w:r>
    </w:p>
    <w:p w14:paraId="0A0A105F" w14:textId="4FE84B6A" w:rsidR="005E2BAD" w:rsidRDefault="005E2BAD" w:rsidP="0046446D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BRMS voting (share at BRMS)</w:t>
      </w:r>
    </w:p>
    <w:p w14:paraId="3404DBB5" w14:textId="785C5BA1" w:rsidR="00932EDF" w:rsidRPr="0046446D" w:rsidRDefault="005E2BAD" w:rsidP="0046446D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Cypherworx</w:t>
      </w:r>
      <w:proofErr w:type="spellEnd"/>
      <w:r>
        <w:rPr>
          <w:sz w:val="26"/>
          <w:szCs w:val="26"/>
        </w:rPr>
        <w:t xml:space="preserve"> module</w:t>
      </w:r>
      <w:r w:rsidR="008168C4" w:rsidRPr="0046446D">
        <w:rPr>
          <w:sz w:val="26"/>
          <w:szCs w:val="26"/>
        </w:rPr>
        <w:tab/>
      </w:r>
      <w:r w:rsidR="008168C4" w:rsidRPr="0046446D">
        <w:rPr>
          <w:sz w:val="26"/>
          <w:szCs w:val="26"/>
        </w:rPr>
        <w:tab/>
      </w:r>
    </w:p>
    <w:p w14:paraId="396D8A04" w14:textId="77777777" w:rsidR="00932EDF" w:rsidRPr="00932EDF" w:rsidRDefault="00932EDF" w:rsidP="00932EDF">
      <w:pPr>
        <w:rPr>
          <w:sz w:val="26"/>
          <w:szCs w:val="26"/>
        </w:rPr>
      </w:pPr>
    </w:p>
    <w:p w14:paraId="3A549E6F" w14:textId="77777777" w:rsidR="009E18C4" w:rsidRDefault="009E18C4" w:rsidP="009E18C4">
      <w:pPr>
        <w:rPr>
          <w:sz w:val="26"/>
          <w:szCs w:val="26"/>
        </w:rPr>
      </w:pPr>
    </w:p>
    <w:p w14:paraId="5B4EE024" w14:textId="77777777" w:rsidR="009E18C4" w:rsidRDefault="009E18C4" w:rsidP="009E18C4">
      <w:pPr>
        <w:rPr>
          <w:sz w:val="26"/>
          <w:szCs w:val="26"/>
        </w:rPr>
      </w:pPr>
    </w:p>
    <w:p w14:paraId="7BF99A6B" w14:textId="77777777" w:rsidR="009E18C4" w:rsidRPr="00932EDF" w:rsidRDefault="009E18C4" w:rsidP="009E18C4">
      <w:pPr>
        <w:rPr>
          <w:sz w:val="26"/>
          <w:szCs w:val="26"/>
        </w:rPr>
      </w:pPr>
    </w:p>
    <w:p w14:paraId="31A5F6CE" w14:textId="77777777" w:rsidR="009E18C4" w:rsidRDefault="009E18C4" w:rsidP="009E18C4">
      <w:pPr>
        <w:spacing w:after="0"/>
        <w:jc w:val="center"/>
        <w:rPr>
          <w:sz w:val="26"/>
          <w:szCs w:val="26"/>
        </w:rPr>
        <w:sectPr w:rsidR="009E18C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6FA0118" w14:textId="77777777" w:rsidR="009E18C4" w:rsidRPr="00932EDF" w:rsidRDefault="009E18C4" w:rsidP="009E18C4">
      <w:pPr>
        <w:spacing w:after="0"/>
        <w:jc w:val="center"/>
        <w:rPr>
          <w:sz w:val="26"/>
          <w:szCs w:val="26"/>
        </w:rPr>
      </w:pPr>
    </w:p>
    <w:p w14:paraId="0008E1C5" w14:textId="77777777" w:rsidR="009E18C4" w:rsidRPr="00932EDF" w:rsidRDefault="009E18C4" w:rsidP="009E18C4">
      <w:pPr>
        <w:spacing w:after="0"/>
        <w:rPr>
          <w:sz w:val="26"/>
          <w:szCs w:val="26"/>
        </w:rPr>
      </w:pPr>
    </w:p>
    <w:sectPr w:rsidR="009E18C4" w:rsidRPr="00932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84829"/>
    <w:multiLevelType w:val="hybridMultilevel"/>
    <w:tmpl w:val="ECF4D26A"/>
    <w:lvl w:ilvl="0" w:tplc="A192E21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C3484"/>
    <w:multiLevelType w:val="hybridMultilevel"/>
    <w:tmpl w:val="E8B05220"/>
    <w:lvl w:ilvl="0" w:tplc="7A7C8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987035">
    <w:abstractNumId w:val="1"/>
  </w:num>
  <w:num w:numId="2" w16cid:durableId="100089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8C4"/>
    <w:rsid w:val="00023967"/>
    <w:rsid w:val="000857D7"/>
    <w:rsid w:val="00110A0F"/>
    <w:rsid w:val="00160F81"/>
    <w:rsid w:val="001D1AA1"/>
    <w:rsid w:val="001E24BB"/>
    <w:rsid w:val="001E3F47"/>
    <w:rsid w:val="002145FE"/>
    <w:rsid w:val="00223535"/>
    <w:rsid w:val="002F65B4"/>
    <w:rsid w:val="0039504D"/>
    <w:rsid w:val="003F1E9F"/>
    <w:rsid w:val="004230F3"/>
    <w:rsid w:val="0046446D"/>
    <w:rsid w:val="004B2E14"/>
    <w:rsid w:val="00531554"/>
    <w:rsid w:val="005C2934"/>
    <w:rsid w:val="005E2BAD"/>
    <w:rsid w:val="00620912"/>
    <w:rsid w:val="00647EF8"/>
    <w:rsid w:val="006541E7"/>
    <w:rsid w:val="006574A0"/>
    <w:rsid w:val="00686C07"/>
    <w:rsid w:val="006F1DC0"/>
    <w:rsid w:val="00705067"/>
    <w:rsid w:val="00756029"/>
    <w:rsid w:val="007A169A"/>
    <w:rsid w:val="007C2C8B"/>
    <w:rsid w:val="00800110"/>
    <w:rsid w:val="0081473C"/>
    <w:rsid w:val="008168C4"/>
    <w:rsid w:val="008506AF"/>
    <w:rsid w:val="008515A8"/>
    <w:rsid w:val="00903A5F"/>
    <w:rsid w:val="00916830"/>
    <w:rsid w:val="00932EDF"/>
    <w:rsid w:val="009549E0"/>
    <w:rsid w:val="00983260"/>
    <w:rsid w:val="009E18C4"/>
    <w:rsid w:val="00A3728B"/>
    <w:rsid w:val="00A62873"/>
    <w:rsid w:val="00A93DDC"/>
    <w:rsid w:val="00AE2BDC"/>
    <w:rsid w:val="00AE44C3"/>
    <w:rsid w:val="00AE58F6"/>
    <w:rsid w:val="00B5054D"/>
    <w:rsid w:val="00B94DEF"/>
    <w:rsid w:val="00BA498F"/>
    <w:rsid w:val="00BF2E19"/>
    <w:rsid w:val="00C32154"/>
    <w:rsid w:val="00CD18DC"/>
    <w:rsid w:val="00D02872"/>
    <w:rsid w:val="00D12D0F"/>
    <w:rsid w:val="00D37F00"/>
    <w:rsid w:val="00DB218F"/>
    <w:rsid w:val="00DC1CCB"/>
    <w:rsid w:val="00DC49AB"/>
    <w:rsid w:val="00E4620D"/>
    <w:rsid w:val="00F0606A"/>
    <w:rsid w:val="00F4495A"/>
    <w:rsid w:val="00F64A05"/>
    <w:rsid w:val="00FA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39A96"/>
  <w15:chartTrackingRefBased/>
  <w15:docId w15:val="{B610E351-68CF-45DD-AB95-1471155F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8C4"/>
  </w:style>
  <w:style w:type="paragraph" w:styleId="Heading1">
    <w:name w:val="heading 1"/>
    <w:basedOn w:val="Normal"/>
    <w:next w:val="Normal"/>
    <w:link w:val="Heading1Char"/>
    <w:uiPriority w:val="9"/>
    <w:qFormat/>
    <w:rsid w:val="008168C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8C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68C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8C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8C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8C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8C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8C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8C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8C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8C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8C4"/>
    <w:rPr>
      <w:color w:val="5B9BD5" w:themeColor="accent1"/>
      <w:sz w:val="24"/>
      <w:szCs w:val="24"/>
    </w:rPr>
  </w:style>
  <w:style w:type="character" w:styleId="IntenseReference">
    <w:name w:val="Intense Reference"/>
    <w:uiPriority w:val="32"/>
    <w:qFormat/>
    <w:rsid w:val="008168C4"/>
    <w:rPr>
      <w:b/>
      <w:bCs/>
      <w:i/>
      <w:iCs/>
      <w:caps/>
      <w:color w:val="5B9BD5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68C4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68C4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8C4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8C4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8C4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8C4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8C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8C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168C4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168C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68C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8C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168C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8168C4"/>
    <w:rPr>
      <w:b/>
      <w:bCs/>
    </w:rPr>
  </w:style>
  <w:style w:type="character" w:styleId="Emphasis">
    <w:name w:val="Emphasis"/>
    <w:uiPriority w:val="20"/>
    <w:qFormat/>
    <w:rsid w:val="008168C4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8168C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168C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168C4"/>
    <w:rPr>
      <w:i/>
      <w:iCs/>
      <w:sz w:val="24"/>
      <w:szCs w:val="24"/>
    </w:rPr>
  </w:style>
  <w:style w:type="character" w:styleId="SubtleEmphasis">
    <w:name w:val="Subtle Emphasis"/>
    <w:uiPriority w:val="19"/>
    <w:qFormat/>
    <w:rsid w:val="008168C4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8168C4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8168C4"/>
    <w:rPr>
      <w:b/>
      <w:bCs/>
      <w:color w:val="5B9BD5" w:themeColor="accent1"/>
    </w:rPr>
  </w:style>
  <w:style w:type="character" w:styleId="BookTitle">
    <w:name w:val="Book Title"/>
    <w:uiPriority w:val="33"/>
    <w:qFormat/>
    <w:rsid w:val="008168C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68C4"/>
    <w:pPr>
      <w:outlineLvl w:val="9"/>
    </w:pPr>
  </w:style>
  <w:style w:type="paragraph" w:styleId="ListParagraph">
    <w:name w:val="List Paragraph"/>
    <w:basedOn w:val="Normal"/>
    <w:uiPriority w:val="34"/>
    <w:qFormat/>
    <w:rsid w:val="008168C4"/>
    <w:pPr>
      <w:ind w:left="720"/>
      <w:contextualSpacing/>
    </w:pPr>
  </w:style>
  <w:style w:type="table" w:styleId="TableGrid">
    <w:name w:val="Table Grid"/>
    <w:basedOn w:val="TableNormal"/>
    <w:uiPriority w:val="39"/>
    <w:rsid w:val="008168C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06A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6AF"/>
    <w:rPr>
      <w:rFonts w:ascii="Segoe UI" w:hAnsi="Segoe UI" w:cs="Segoe UI"/>
      <w:sz w:val="18"/>
      <w:szCs w:val="18"/>
    </w:rPr>
  </w:style>
  <w:style w:type="paragraph" w:customStyle="1" w:styleId="xmsolistparagraph">
    <w:name w:val="x_msolistparagraph"/>
    <w:basedOn w:val="Normal"/>
    <w:rsid w:val="00800110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Pittsford Schools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Cutaia</dc:creator>
  <cp:keywords/>
  <dc:description/>
  <cp:lastModifiedBy>Shana Cutaia</cp:lastModifiedBy>
  <cp:revision>31</cp:revision>
  <cp:lastPrinted>2023-04-12T17:21:00Z</cp:lastPrinted>
  <dcterms:created xsi:type="dcterms:W3CDTF">2023-04-12T19:33:00Z</dcterms:created>
  <dcterms:modified xsi:type="dcterms:W3CDTF">2023-04-12T21:03:00Z</dcterms:modified>
</cp:coreProperties>
</file>