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0653739" w14:textId="77777777" w:rsidR="00D26226" w:rsidRDefault="000D381D">
      <w:pPr>
        <w:spacing w:after="200"/>
        <w:jc w:val="center"/>
        <w:rPr>
          <w:rFonts w:ascii="Public Sans" w:eastAsia="Public Sans" w:hAnsi="Public Sans" w:cs="Public Sans"/>
          <w:b/>
          <w:color w:val="3C1053"/>
          <w:sz w:val="24"/>
          <w:szCs w:val="24"/>
        </w:rPr>
      </w:pPr>
      <w:bookmarkStart w:id="0" w:name="_mud5nye8bpan" w:colFirst="0" w:colLast="0"/>
      <w:bookmarkEnd w:id="0"/>
      <w:r>
        <w:rPr>
          <w:rFonts w:ascii="Public Sans" w:eastAsia="Public Sans" w:hAnsi="Public Sans" w:cs="Public Sans"/>
          <w:b/>
          <w:color w:val="3C1053"/>
          <w:sz w:val="24"/>
          <w:szCs w:val="24"/>
        </w:rPr>
        <w:t>Students of the Year Interview Scoring Rubric</w:t>
      </w:r>
    </w:p>
    <w:p w14:paraId="5604787F" w14:textId="77777777" w:rsidR="00D26226" w:rsidRDefault="000D381D">
      <w:pPr>
        <w:spacing w:after="200"/>
        <w:rPr>
          <w:rFonts w:ascii="Public Sans" w:eastAsia="Public Sans" w:hAnsi="Public Sans" w:cs="Public Sans"/>
          <w:b/>
          <w:color w:val="4E4E51"/>
          <w:u w:val="single"/>
        </w:rPr>
      </w:pPr>
      <w:bookmarkStart w:id="1" w:name="_aokrxos87n5x" w:colFirst="0" w:colLast="0"/>
      <w:bookmarkEnd w:id="1"/>
      <w:r>
        <w:rPr>
          <w:rFonts w:ascii="Public Sans" w:eastAsia="Public Sans" w:hAnsi="Public Sans" w:cs="Public Sans"/>
          <w:b/>
          <w:color w:val="4E4E51"/>
        </w:rPr>
        <w:t>Student’s Name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</w:rPr>
        <w:t xml:space="preserve"> Panelist’s Initials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</w:p>
    <w:p w14:paraId="048F8478" w14:textId="77777777" w:rsidR="00D26226" w:rsidRDefault="00D26226">
      <w:pPr>
        <w:rPr>
          <w:rFonts w:ascii="Public Sans" w:eastAsia="Public Sans" w:hAnsi="Public Sans" w:cs="Public Sans"/>
          <w:b/>
          <w:color w:val="4E4E51"/>
          <w:u w:val="single"/>
        </w:rPr>
      </w:pPr>
    </w:p>
    <w:tbl>
      <w:tblPr>
        <w:tblStyle w:val="a"/>
        <w:tblW w:w="108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6570"/>
        <w:gridCol w:w="2265"/>
        <w:gridCol w:w="1965"/>
      </w:tblGrid>
      <w:tr w:rsidR="00D26226" w14:paraId="130FC9E0" w14:textId="77777777">
        <w:trPr>
          <w:trHeight w:val="420"/>
        </w:trPr>
        <w:tc>
          <w:tcPr>
            <w:tcW w:w="8835" w:type="dxa"/>
            <w:gridSpan w:val="2"/>
            <w:shd w:val="clear" w:color="auto" w:fill="017F9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0D9AB64" w14:textId="77777777" w:rsidR="00D26226" w:rsidRDefault="000D381D">
            <w:pPr>
              <w:widowControl w:val="0"/>
              <w:jc w:val="center"/>
              <w:rPr>
                <w:rFonts w:ascii="Public Sans" w:eastAsia="Public Sans" w:hAnsi="Public Sans" w:cs="Public Sans"/>
                <w:b/>
                <w:color w:val="FFFFFF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</w:rPr>
              <w:t>Interview Evaluation</w:t>
            </w:r>
          </w:p>
        </w:tc>
        <w:tc>
          <w:tcPr>
            <w:tcW w:w="1965" w:type="dxa"/>
            <w:shd w:val="clear" w:color="auto" w:fill="017F9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90CCDC" w14:textId="77777777" w:rsidR="00D26226" w:rsidRDefault="000D381D">
            <w:pPr>
              <w:widowControl w:val="0"/>
              <w:jc w:val="center"/>
              <w:rPr>
                <w:rFonts w:ascii="Public Sans" w:eastAsia="Public Sans" w:hAnsi="Public Sans" w:cs="Public Sans"/>
                <w:b/>
                <w:color w:val="FFFFFF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</w:rPr>
              <w:t>Score</w:t>
            </w:r>
          </w:p>
        </w:tc>
      </w:tr>
      <w:tr w:rsidR="00D26226" w14:paraId="13EBE63A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C04175" w14:textId="77777777" w:rsidR="00D26226" w:rsidRDefault="000D381D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Poise/Confidence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9C1059" w14:textId="77777777" w:rsidR="00D26226" w:rsidRDefault="000D381D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2C2749" w14:textId="77777777" w:rsidR="00D26226" w:rsidRDefault="00D26226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D26226" w14:paraId="1245B246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EBF637" w14:textId="77777777" w:rsidR="00D26226" w:rsidRDefault="000D381D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Ability to Relate Ideas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519033" w14:textId="77777777" w:rsidR="00D26226" w:rsidRDefault="000D381D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159D71" w14:textId="77777777" w:rsidR="00D26226" w:rsidRDefault="00D26226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D26226" w14:paraId="02955CA3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D4E015" w14:textId="77777777" w:rsidR="00D26226" w:rsidRDefault="000D381D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Fluency in Speaking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A53607" w14:textId="77777777" w:rsidR="00D26226" w:rsidRDefault="000D381D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16B7C9" w14:textId="77777777" w:rsidR="00D26226" w:rsidRDefault="00D26226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D26226" w14:paraId="6250C786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0F78B0" w14:textId="77777777" w:rsidR="00D26226" w:rsidRDefault="000D381D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Good Voice Projection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795C428" w14:textId="77777777" w:rsidR="00D26226" w:rsidRDefault="000D381D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932073" w14:textId="77777777" w:rsidR="00D26226" w:rsidRDefault="00D26226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D26226" w14:paraId="66CCD849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034150" w14:textId="77777777" w:rsidR="00D26226" w:rsidRDefault="000D381D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Clear Focus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ED678A" w14:textId="77777777" w:rsidR="00D26226" w:rsidRDefault="000D381D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9A9EBED" w14:textId="77777777" w:rsidR="00D26226" w:rsidRDefault="00D26226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D26226" w14:paraId="76D23051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9245A7" w14:textId="77777777" w:rsidR="00D26226" w:rsidRDefault="000D381D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Use of Facts to Support a Position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870F68" w14:textId="77777777" w:rsidR="00D26226" w:rsidRDefault="000D381D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66C64B" w14:textId="77777777" w:rsidR="00D26226" w:rsidRDefault="00D26226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D26226" w14:paraId="3E650568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94840A" w14:textId="77777777" w:rsidR="00D26226" w:rsidRDefault="000D381D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Flexibility in Response to Questions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9A7422" w14:textId="77777777" w:rsidR="00D26226" w:rsidRDefault="000D381D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6629F8" w14:textId="77777777" w:rsidR="00D26226" w:rsidRDefault="00D26226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D26226" w14:paraId="7E8E5309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8D395A" w14:textId="77777777" w:rsidR="00D26226" w:rsidRDefault="000D381D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Use of Correct Grammar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DE11FA" w14:textId="77777777" w:rsidR="00D26226" w:rsidRDefault="000D381D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648D51" w14:textId="77777777" w:rsidR="00D26226" w:rsidRDefault="00D26226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D26226" w14:paraId="5799C026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146ECA" w14:textId="77777777" w:rsidR="00D26226" w:rsidRDefault="000D381D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Relevance of Answers/Explanations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EB1239" w14:textId="77777777" w:rsidR="00D26226" w:rsidRDefault="000D381D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27028E" w14:textId="77777777" w:rsidR="00D26226" w:rsidRDefault="00D26226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D26226" w14:paraId="7BA7135E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6D6558" w14:textId="77777777" w:rsidR="00D26226" w:rsidRDefault="000D381D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Appropriate Body Language and Eye Contact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D5BE41" w14:textId="77777777" w:rsidR="00D26226" w:rsidRDefault="000D381D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2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F0A2ED" w14:textId="77777777" w:rsidR="00D26226" w:rsidRDefault="00D26226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D26226" w14:paraId="0B4CD15A" w14:textId="77777777">
        <w:tc>
          <w:tcPr>
            <w:tcW w:w="65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9F02F8" w14:textId="77777777" w:rsidR="00D26226" w:rsidRDefault="000D381D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Scope and Breadth of the Response to the Posed Question</w:t>
            </w:r>
          </w:p>
        </w:tc>
        <w:tc>
          <w:tcPr>
            <w:tcW w:w="22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41CDD2" w14:textId="77777777" w:rsidR="00D26226" w:rsidRDefault="000D381D">
            <w:pPr>
              <w:widowControl w:val="0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 5 possible points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81B013" w14:textId="77777777" w:rsidR="00D26226" w:rsidRDefault="00D26226">
            <w:pPr>
              <w:widowControl w:val="0"/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</w:tr>
      <w:tr w:rsidR="00D26226" w14:paraId="6A1C2152" w14:textId="77777777">
        <w:trPr>
          <w:trHeight w:val="420"/>
        </w:trPr>
        <w:tc>
          <w:tcPr>
            <w:tcW w:w="8835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081455" w14:textId="77777777" w:rsidR="00D26226" w:rsidRDefault="000D381D">
            <w:pPr>
              <w:widowControl w:val="0"/>
              <w:jc w:val="right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Total Score</w:t>
            </w:r>
          </w:p>
        </w:tc>
        <w:tc>
          <w:tcPr>
            <w:tcW w:w="19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00C1EA" w14:textId="77777777" w:rsidR="00D26226" w:rsidRDefault="000D381D">
            <w:pPr>
              <w:widowControl w:val="0"/>
              <w:jc w:val="right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/25</w:t>
            </w:r>
          </w:p>
        </w:tc>
      </w:tr>
    </w:tbl>
    <w:p w14:paraId="54373588" w14:textId="77777777" w:rsidR="00D26226" w:rsidRDefault="00D26226">
      <w:pPr>
        <w:spacing w:after="200"/>
        <w:rPr>
          <w:rFonts w:ascii="Public Sans" w:eastAsia="Public Sans" w:hAnsi="Public Sans" w:cs="Public Sans"/>
          <w:b/>
          <w:color w:val="017F92"/>
        </w:rPr>
      </w:pPr>
      <w:bookmarkStart w:id="2" w:name="_yetfl89d63kn" w:colFirst="0" w:colLast="0"/>
      <w:bookmarkEnd w:id="2"/>
    </w:p>
    <w:p w14:paraId="650D8E14" w14:textId="77777777" w:rsidR="00D26226" w:rsidRDefault="000D381D">
      <w:pPr>
        <w:spacing w:after="200"/>
        <w:rPr>
          <w:rFonts w:ascii="Public Sans" w:eastAsia="Public Sans" w:hAnsi="Public Sans" w:cs="Public Sans"/>
          <w:b/>
          <w:color w:val="017F92"/>
        </w:rPr>
      </w:pPr>
      <w:bookmarkStart w:id="3" w:name="_jayo0e7v7tkb" w:colFirst="0" w:colLast="0"/>
      <w:bookmarkEnd w:id="3"/>
      <w:r>
        <w:rPr>
          <w:rFonts w:ascii="Public Sans" w:eastAsia="Public Sans" w:hAnsi="Public Sans" w:cs="Public Sans"/>
          <w:b/>
          <w:color w:val="017F92"/>
        </w:rPr>
        <w:t>Rubric Scoring Instructions:</w:t>
      </w:r>
    </w:p>
    <w:p w14:paraId="54106FC7" w14:textId="77777777" w:rsidR="00D26226" w:rsidRDefault="000D381D">
      <w:pPr>
        <w:numPr>
          <w:ilvl w:val="0"/>
          <w:numId w:val="1"/>
        </w:numPr>
        <w:rPr>
          <w:rFonts w:ascii="Public Sans" w:eastAsia="Public Sans" w:hAnsi="Public Sans" w:cs="Public Sans"/>
          <w:color w:val="4E4E51"/>
        </w:rPr>
      </w:pPr>
      <w:bookmarkStart w:id="4" w:name="_fk6ocg3y3pkk" w:colFirst="0" w:colLast="0"/>
      <w:bookmarkEnd w:id="4"/>
      <w:r>
        <w:rPr>
          <w:rFonts w:ascii="Public Sans" w:eastAsia="Public Sans" w:hAnsi="Public Sans" w:cs="Public Sans"/>
          <w:color w:val="4E4E51"/>
        </w:rPr>
        <w:t>Download and save the blank electronic interview scoring rubric to your computer before beginning the interview scoring process. You will re-use this scoring form for each candidate.</w:t>
      </w:r>
    </w:p>
    <w:p w14:paraId="159D0F52" w14:textId="77777777" w:rsidR="00D26226" w:rsidRDefault="000D381D">
      <w:pPr>
        <w:numPr>
          <w:ilvl w:val="0"/>
          <w:numId w:val="1"/>
        </w:numPr>
        <w:rPr>
          <w:rFonts w:ascii="Public Sans" w:eastAsia="Public Sans" w:hAnsi="Public Sans" w:cs="Public Sans"/>
          <w:color w:val="4E4E51"/>
        </w:rPr>
      </w:pPr>
      <w:bookmarkStart w:id="5" w:name="_fvtl9jpwix7j" w:colFirst="0" w:colLast="0"/>
      <w:bookmarkEnd w:id="5"/>
      <w:r>
        <w:rPr>
          <w:rFonts w:ascii="Public Sans" w:eastAsia="Public Sans" w:hAnsi="Public Sans" w:cs="Public Sans"/>
          <w:color w:val="4E4E51"/>
        </w:rPr>
        <w:t>Open a blank electronic interview scoring rubric and type the candidate’s name and your initials.</w:t>
      </w:r>
    </w:p>
    <w:p w14:paraId="45617117" w14:textId="77777777" w:rsidR="00D26226" w:rsidRDefault="000D381D">
      <w:pPr>
        <w:numPr>
          <w:ilvl w:val="0"/>
          <w:numId w:val="1"/>
        </w:numPr>
        <w:rPr>
          <w:rFonts w:ascii="Public Sans" w:eastAsia="Public Sans" w:hAnsi="Public Sans" w:cs="Public Sans"/>
          <w:color w:val="4E4E51"/>
        </w:rPr>
      </w:pPr>
      <w:bookmarkStart w:id="6" w:name="_yo7idbgbcjkh" w:colFirst="0" w:colLast="0"/>
      <w:bookmarkEnd w:id="6"/>
      <w:r>
        <w:rPr>
          <w:rFonts w:ascii="Public Sans" w:eastAsia="Public Sans" w:hAnsi="Public Sans" w:cs="Public Sans"/>
          <w:color w:val="4E4E51"/>
        </w:rPr>
        <w:t>Place your element score in the corresponding field text area provided.</w:t>
      </w:r>
    </w:p>
    <w:p w14:paraId="463C50F4" w14:textId="77777777" w:rsidR="00D26226" w:rsidRDefault="000D381D">
      <w:pPr>
        <w:numPr>
          <w:ilvl w:val="0"/>
          <w:numId w:val="1"/>
        </w:numPr>
        <w:rPr>
          <w:rFonts w:ascii="Public Sans" w:eastAsia="Public Sans" w:hAnsi="Public Sans" w:cs="Public Sans"/>
          <w:color w:val="4E4E51"/>
        </w:rPr>
      </w:pPr>
      <w:bookmarkStart w:id="7" w:name="_lmczs493pqv6" w:colFirst="0" w:colLast="0"/>
      <w:bookmarkEnd w:id="7"/>
      <w:r>
        <w:rPr>
          <w:rFonts w:ascii="Public Sans" w:eastAsia="Public Sans" w:hAnsi="Public Sans" w:cs="Public Sans"/>
          <w:color w:val="4E4E51"/>
        </w:rPr>
        <w:t>Add the scores for each element to calculate your final score for the interview.</w:t>
      </w:r>
    </w:p>
    <w:p w14:paraId="12FA7311" w14:textId="77777777" w:rsidR="00D26226" w:rsidRDefault="000D381D">
      <w:pPr>
        <w:numPr>
          <w:ilvl w:val="0"/>
          <w:numId w:val="1"/>
        </w:numPr>
        <w:rPr>
          <w:rFonts w:ascii="Public Sans" w:eastAsia="Public Sans" w:hAnsi="Public Sans" w:cs="Public Sans"/>
          <w:color w:val="4E4E51"/>
        </w:rPr>
      </w:pPr>
      <w:bookmarkStart w:id="8" w:name="_wnmvwcj0tuyz" w:colFirst="0" w:colLast="0"/>
      <w:bookmarkEnd w:id="8"/>
      <w:r>
        <w:rPr>
          <w:rFonts w:ascii="Public Sans" w:eastAsia="Public Sans" w:hAnsi="Public Sans" w:cs="Public Sans"/>
          <w:color w:val="4E4E51"/>
        </w:rPr>
        <w:t>Once the form is complete, save the file as:</w:t>
      </w:r>
    </w:p>
    <w:p w14:paraId="2D1CFF29" w14:textId="77777777" w:rsidR="00D26226" w:rsidRDefault="000D381D">
      <w:pPr>
        <w:numPr>
          <w:ilvl w:val="0"/>
          <w:numId w:val="2"/>
        </w:numPr>
        <w:rPr>
          <w:rFonts w:ascii="Public Sans" w:eastAsia="Public Sans" w:hAnsi="Public Sans" w:cs="Public Sans"/>
          <w:color w:val="4E4E51"/>
        </w:rPr>
      </w:pPr>
      <w:bookmarkStart w:id="9" w:name="_svpy0nqff2kt" w:colFirst="0" w:colLast="0"/>
      <w:bookmarkEnd w:id="9"/>
      <w:r>
        <w:rPr>
          <w:rFonts w:ascii="Public Sans" w:eastAsia="Public Sans" w:hAnsi="Public Sans" w:cs="Public Sans"/>
          <w:color w:val="4E4E51"/>
        </w:rPr>
        <w:t>Interview_Grade Level Number_First initial of student_Last name of student_Your last name</w:t>
      </w:r>
    </w:p>
    <w:p w14:paraId="4C759346" w14:textId="77777777" w:rsidR="00D26226" w:rsidRDefault="000D381D">
      <w:pPr>
        <w:numPr>
          <w:ilvl w:val="0"/>
          <w:numId w:val="2"/>
        </w:numPr>
        <w:rPr>
          <w:rFonts w:ascii="Public Sans" w:eastAsia="Public Sans" w:hAnsi="Public Sans" w:cs="Public Sans"/>
          <w:color w:val="4E4E51"/>
        </w:rPr>
      </w:pPr>
      <w:bookmarkStart w:id="10" w:name="_haclcxvdpat5" w:colFirst="0" w:colLast="0"/>
      <w:bookmarkEnd w:id="10"/>
      <w:r>
        <w:rPr>
          <w:rFonts w:ascii="Public Sans" w:eastAsia="Public Sans" w:hAnsi="Public Sans" w:cs="Public Sans"/>
          <w:color w:val="4E4E51"/>
        </w:rPr>
        <w:t xml:space="preserve">Example: Interview_Grade 8_J_Jones_Smith    </w:t>
      </w:r>
    </w:p>
    <w:p w14:paraId="559FB3ED" w14:textId="77777777" w:rsidR="00D26226" w:rsidRDefault="000D381D">
      <w:pPr>
        <w:numPr>
          <w:ilvl w:val="0"/>
          <w:numId w:val="1"/>
        </w:numPr>
        <w:rPr>
          <w:rFonts w:ascii="Public Sans" w:eastAsia="Public Sans" w:hAnsi="Public Sans" w:cs="Public Sans"/>
          <w:color w:val="4E4E51"/>
        </w:rPr>
      </w:pPr>
      <w:bookmarkStart w:id="11" w:name="_587sdk9auaq7" w:colFirst="0" w:colLast="0"/>
      <w:bookmarkEnd w:id="11"/>
      <w:r>
        <w:rPr>
          <w:rFonts w:ascii="Public Sans" w:eastAsia="Public Sans" w:hAnsi="Public Sans" w:cs="Public Sans"/>
          <w:color w:val="4E4E51"/>
        </w:rPr>
        <w:t>Repeat these steps for each of the candidates.</w:t>
      </w:r>
    </w:p>
    <w:p w14:paraId="6AC68095" w14:textId="77777777" w:rsidR="00D26226" w:rsidRDefault="000D381D">
      <w:pPr>
        <w:spacing w:before="200"/>
        <w:rPr>
          <w:rFonts w:ascii="Public Sans" w:eastAsia="Public Sans" w:hAnsi="Public Sans" w:cs="Public Sans"/>
          <w:color w:val="4E4E51"/>
        </w:rPr>
      </w:pPr>
      <w:bookmarkStart w:id="12" w:name="_8t65yy2l6h7k" w:colFirst="0" w:colLast="0"/>
      <w:bookmarkEnd w:id="12"/>
      <w:r>
        <w:rPr>
          <w:rFonts w:ascii="Public Sans" w:eastAsia="Public Sans" w:hAnsi="Public Sans" w:cs="Public Sans"/>
          <w:color w:val="4E4E51"/>
        </w:rPr>
        <w:lastRenderedPageBreak/>
        <w:t xml:space="preserve">Once you have finished scoring all of the candidates, please email the completed files to the </w:t>
      </w:r>
    </w:p>
    <w:p w14:paraId="5C3FCD23" w14:textId="77777777" w:rsidR="00D26226" w:rsidRDefault="000D381D">
      <w:pPr>
        <w:rPr>
          <w:rFonts w:ascii="Public Sans" w:eastAsia="Public Sans" w:hAnsi="Public Sans" w:cs="Public Sans"/>
          <w:color w:val="4E4E51"/>
        </w:rPr>
      </w:pPr>
      <w:bookmarkStart w:id="13" w:name="_f2kjm030opvh" w:colFirst="0" w:colLast="0"/>
      <w:bookmarkEnd w:id="13"/>
      <w:r>
        <w:rPr>
          <w:rFonts w:ascii="Public Sans" w:eastAsia="Public Sans" w:hAnsi="Public Sans" w:cs="Public Sans"/>
          <w:color w:val="4E4E51"/>
        </w:rPr>
        <w:t>coordinator. If you took notes or printed the summary documents during your review, please destroy</w:t>
      </w:r>
    </w:p>
    <w:p w14:paraId="16AD9F0B" w14:textId="77777777" w:rsidR="00D26226" w:rsidRDefault="000D381D">
      <w:pPr>
        <w:rPr>
          <w:rFonts w:ascii="Public Sans" w:eastAsia="Public Sans" w:hAnsi="Public Sans" w:cs="Public Sans"/>
          <w:color w:val="4E4E51"/>
        </w:rPr>
      </w:pPr>
      <w:bookmarkStart w:id="14" w:name="_1ct2dgjrtcmz" w:colFirst="0" w:colLast="0"/>
      <w:bookmarkEnd w:id="14"/>
      <w:r>
        <w:rPr>
          <w:rFonts w:ascii="Public Sans" w:eastAsia="Public Sans" w:hAnsi="Public Sans" w:cs="Public Sans"/>
          <w:color w:val="4E4E51"/>
        </w:rPr>
        <w:t>these, as they are considered confidential information. If you have any questions or are unable to serve in this capacity for any reason, please contact the coordinator immediately.</w:t>
      </w:r>
    </w:p>
    <w:p w14:paraId="1DBB2EFB" w14:textId="77777777" w:rsidR="00D26226" w:rsidRDefault="00D26226">
      <w:pPr>
        <w:rPr>
          <w:rFonts w:ascii="Public Sans" w:eastAsia="Public Sans" w:hAnsi="Public Sans" w:cs="Public Sans"/>
          <w:color w:val="4E4E51"/>
        </w:rPr>
      </w:pPr>
      <w:bookmarkStart w:id="15" w:name="_omdfizry6zbv" w:colFirst="0" w:colLast="0"/>
      <w:bookmarkEnd w:id="15"/>
    </w:p>
    <w:p w14:paraId="31061FB0" w14:textId="77777777" w:rsidR="00D26226" w:rsidRDefault="00D26226">
      <w:pPr>
        <w:rPr>
          <w:rFonts w:ascii="Public Sans" w:eastAsia="Public Sans" w:hAnsi="Public Sans" w:cs="Public Sans"/>
          <w:b/>
          <w:color w:val="4E4E51"/>
          <w:u w:val="single"/>
        </w:rPr>
      </w:pPr>
      <w:bookmarkStart w:id="16" w:name="_vzfg01922ny9" w:colFirst="0" w:colLast="0"/>
      <w:bookmarkEnd w:id="16"/>
    </w:p>
    <w:p w14:paraId="52FA67DF" w14:textId="77777777" w:rsidR="00D26226" w:rsidRDefault="00D26226">
      <w:pPr>
        <w:rPr>
          <w:rFonts w:ascii="Public Sans" w:eastAsia="Public Sans" w:hAnsi="Public Sans" w:cs="Public Sans"/>
          <w:color w:val="4E4E51"/>
        </w:rPr>
      </w:pPr>
      <w:bookmarkStart w:id="17" w:name="_ons4m8v3fbv8" w:colFirst="0" w:colLast="0"/>
      <w:bookmarkEnd w:id="17"/>
    </w:p>
    <w:sectPr w:rsidR="00D26226">
      <w:headerReference w:type="default" r:id="rId7"/>
      <w:footerReference w:type="default" r:id="rId8"/>
      <w:pgSz w:w="12240" w:h="15840"/>
      <w:pgMar w:top="2880" w:right="720" w:bottom="720" w:left="720" w:header="360" w:footer="36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6091CFE" w14:textId="77777777" w:rsidR="000D381D" w:rsidRDefault="000D381D">
      <w:r>
        <w:separator/>
      </w:r>
    </w:p>
  </w:endnote>
  <w:endnote w:type="continuationSeparator" w:id="0">
    <w:p w14:paraId="749839CB" w14:textId="77777777" w:rsidR="000D381D" w:rsidRDefault="000D38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C505620-0A68-4E9C-B13F-DE831A427832}"/>
    <w:embedBold r:id="rId2" w:fontKey="{1E3FA561-EFA6-4EA6-AA71-3231F8F2A63E}"/>
  </w:font>
  <w:font w:name="Georgia">
    <w:panose1 w:val="02040502050405020303"/>
    <w:charset w:val="00"/>
    <w:family w:val="auto"/>
    <w:pitch w:val="default"/>
    <w:embedRegular r:id="rId3" w:fontKey="{D9ADC5C8-6CC4-48B0-B256-A1880577F1EB}"/>
    <w:embedItalic r:id="rId4" w:fontKey="{EC21D58B-FF15-4260-BB5D-F614ADA0D0B5}"/>
  </w:font>
  <w:font w:name="Public Sans">
    <w:charset w:val="00"/>
    <w:family w:val="auto"/>
    <w:pitch w:val="default"/>
    <w:embedRegular r:id="rId5" w:fontKey="{24BE4517-E7DC-4198-8E57-7A7D4CBE3179}"/>
    <w:embedBold r:id="rId6" w:fontKey="{246B0C8D-8C9B-4472-9C08-4BE9A9288CC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9B7484FF-6720-42AC-A05F-CE7E2DE4459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5138E0" w14:textId="77777777" w:rsidR="00D26226" w:rsidRDefault="000D381D">
    <w:pPr>
      <w:tabs>
        <w:tab w:val="center" w:pos="4680"/>
        <w:tab w:val="right" w:pos="9360"/>
      </w:tabs>
      <w:ind w:left="-360" w:right="-360"/>
      <w:jc w:val="center"/>
    </w:pPr>
    <w:r>
      <w:rPr>
        <w:noProof/>
      </w:rPr>
      <w:drawing>
        <wp:inline distT="114300" distB="114300" distL="114300" distR="114300" wp14:anchorId="0023D329" wp14:editId="79687BEC">
          <wp:extent cx="7315200" cy="685800"/>
          <wp:effectExtent l="0" t="0" r="0" b="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259" b="259"/>
                  <a:stretch>
                    <a:fillRect/>
                  </a:stretch>
                </pic:blipFill>
                <pic:spPr>
                  <a:xfrm>
                    <a:off x="0" y="0"/>
                    <a:ext cx="7315200" cy="685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75B08A0" w14:textId="77777777" w:rsidR="000D381D" w:rsidRDefault="000D381D">
      <w:r>
        <w:separator/>
      </w:r>
    </w:p>
  </w:footnote>
  <w:footnote w:type="continuationSeparator" w:id="0">
    <w:p w14:paraId="122345F5" w14:textId="77777777" w:rsidR="000D381D" w:rsidRDefault="000D381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287668" w14:textId="77777777" w:rsidR="00D26226" w:rsidRDefault="000D381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left="-360" w:right="-360"/>
      <w:rPr>
        <w:color w:val="000000"/>
      </w:rPr>
    </w:pPr>
    <w:r>
      <w:rPr>
        <w:noProof/>
      </w:rPr>
      <w:drawing>
        <wp:inline distT="114300" distB="114300" distL="114300" distR="114300" wp14:anchorId="11F5D360" wp14:editId="1EBAD255">
          <wp:extent cx="7315200" cy="1413477"/>
          <wp:effectExtent l="0" t="0" r="0" b="0"/>
          <wp:docPr id="1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t="160" b="160"/>
                  <a:stretch>
                    <a:fillRect/>
                  </a:stretch>
                </pic:blipFill>
                <pic:spPr>
                  <a:xfrm>
                    <a:off x="0" y="0"/>
                    <a:ext cx="7315200" cy="141347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8B64EEA"/>
    <w:multiLevelType w:val="multilevel"/>
    <w:tmpl w:val="42CC1B3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6B0162E5"/>
    <w:multiLevelType w:val="multilevel"/>
    <w:tmpl w:val="489AC252"/>
    <w:lvl w:ilvl="0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920" w:hanging="360"/>
      </w:pPr>
      <w:rPr>
        <w:u w:val="none"/>
      </w:rPr>
    </w:lvl>
  </w:abstractNum>
  <w:num w:numId="1" w16cid:durableId="1052508249">
    <w:abstractNumId w:val="0"/>
  </w:num>
  <w:num w:numId="2" w16cid:durableId="52004546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26226"/>
    <w:rsid w:val="00084A05"/>
    <w:rsid w:val="000D381D"/>
    <w:rsid w:val="00D262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123B8E1"/>
  <w15:docId w15:val="{DD55A493-C130-42F0-8766-B1A30A2B3D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262</Words>
  <Characters>1499</Characters>
  <Application>Microsoft Office Word</Application>
  <DocSecurity>0</DocSecurity>
  <Lines>12</Lines>
  <Paragraphs>3</Paragraphs>
  <ScaleCrop>false</ScaleCrop>
  <Company>Calcasieu Parish School Board</Company>
  <LinksUpToDate>false</LinksUpToDate>
  <CharactersWithSpaces>1758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Arceneaux, Melanie</dc:creator>
  <cp:lastModifiedBy>Arceneaux, Melanie</cp:lastModifiedBy>
  <cp:revision>2</cp:revision>
  <dcterms:created xsi:type="dcterms:W3CDTF">2024-09-06T13:42:00Z</dcterms:created>
  <dcterms:modified xsi:type="dcterms:W3CDTF">2024-09-06T13:42:00Z</dcterms:modified>
</cp:coreProperties>
</file>