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AF030" w14:textId="77777777" w:rsidR="00435DBA" w:rsidRPr="004F030E" w:rsidRDefault="001B5605" w:rsidP="00DF7D9C">
      <w:pPr>
        <w:spacing w:after="0" w:line="240" w:lineRule="auto"/>
        <w:jc w:val="center"/>
        <w:rPr>
          <w:rFonts w:ascii="Verdana" w:hAnsi="Verdana" w:cs="Arial"/>
          <w:b/>
          <w:sz w:val="24"/>
          <w:szCs w:val="24"/>
        </w:rPr>
      </w:pPr>
      <w:r w:rsidRPr="004F030E">
        <w:rPr>
          <w:rFonts w:ascii="Verdana" w:hAnsi="Verdana" w:cs="Arial"/>
          <w:b/>
          <w:sz w:val="24"/>
          <w:szCs w:val="24"/>
        </w:rPr>
        <w:t>5065</w:t>
      </w:r>
    </w:p>
    <w:p w14:paraId="76DD3B0C" w14:textId="77777777" w:rsidR="00805BEA" w:rsidRPr="004F030E" w:rsidRDefault="00805BEA" w:rsidP="00DF7D9C">
      <w:pPr>
        <w:spacing w:after="0" w:line="240" w:lineRule="auto"/>
        <w:jc w:val="center"/>
        <w:rPr>
          <w:rFonts w:ascii="Verdana" w:hAnsi="Verdana" w:cs="Arial"/>
          <w:b/>
          <w:sz w:val="24"/>
          <w:szCs w:val="24"/>
        </w:rPr>
      </w:pPr>
      <w:r w:rsidRPr="004F030E">
        <w:rPr>
          <w:rFonts w:ascii="Verdana" w:hAnsi="Verdana" w:cs="Arial"/>
          <w:b/>
          <w:sz w:val="24"/>
          <w:szCs w:val="24"/>
        </w:rPr>
        <w:t>Bed Bugs</w:t>
      </w:r>
    </w:p>
    <w:p w14:paraId="202F44DB" w14:textId="77777777" w:rsidR="00DF7D9C" w:rsidRPr="004F030E" w:rsidRDefault="00DF7D9C" w:rsidP="00DF7D9C">
      <w:pPr>
        <w:spacing w:after="0" w:line="240" w:lineRule="auto"/>
        <w:jc w:val="center"/>
        <w:rPr>
          <w:rFonts w:ascii="Verdana" w:hAnsi="Verdana" w:cs="Arial"/>
          <w:b/>
          <w:sz w:val="24"/>
          <w:szCs w:val="24"/>
        </w:rPr>
      </w:pPr>
    </w:p>
    <w:p w14:paraId="50714506" w14:textId="4F6FA4B7" w:rsidR="00765AF7" w:rsidRPr="004F030E" w:rsidRDefault="002941DE" w:rsidP="00805BEA">
      <w:pPr>
        <w:spacing w:after="0" w:line="240" w:lineRule="auto"/>
        <w:jc w:val="both"/>
        <w:rPr>
          <w:rFonts w:ascii="Verdana" w:hAnsi="Verdana" w:cs="Arial"/>
          <w:sz w:val="24"/>
          <w:szCs w:val="24"/>
        </w:rPr>
      </w:pPr>
      <w:r w:rsidRPr="004F030E">
        <w:rPr>
          <w:rFonts w:ascii="Verdana" w:hAnsi="Verdana" w:cs="Arial"/>
          <w:sz w:val="24"/>
          <w:szCs w:val="24"/>
        </w:rPr>
        <w:t xml:space="preserve">Students found to have bed bugs will be removed from the </w:t>
      </w:r>
      <w:r w:rsidR="00C40CB7" w:rsidRPr="004F030E">
        <w:rPr>
          <w:rFonts w:ascii="Verdana" w:hAnsi="Verdana" w:cs="Arial"/>
          <w:sz w:val="24"/>
          <w:szCs w:val="24"/>
        </w:rPr>
        <w:t>classroom and inspected by the school n</w:t>
      </w:r>
      <w:r w:rsidRPr="004F030E">
        <w:rPr>
          <w:rFonts w:ascii="Verdana" w:hAnsi="Verdana" w:cs="Arial"/>
          <w:sz w:val="24"/>
          <w:szCs w:val="24"/>
        </w:rPr>
        <w:t xml:space="preserve">urse.  Any bugs found should be removed and collected for identification.  If an active bed bug is discovered, the student’s parent(s) or guardian(s) will be notified, and prompt, proper treatment will be required.  </w:t>
      </w:r>
      <w:r w:rsidR="006D6E17" w:rsidRPr="004F030E">
        <w:rPr>
          <w:rFonts w:ascii="Verdana" w:hAnsi="Verdana" w:cs="Arial"/>
          <w:sz w:val="24"/>
          <w:szCs w:val="24"/>
        </w:rPr>
        <w:t>Any other students residing in the same household or otherwise at risk of infection should be inspected as soon as possible after the initial diagnosis.</w:t>
      </w:r>
    </w:p>
    <w:p w14:paraId="5A8F8860" w14:textId="77777777" w:rsidR="000010DD" w:rsidRDefault="000010DD" w:rsidP="00805BEA">
      <w:pPr>
        <w:spacing w:after="0" w:line="240" w:lineRule="auto"/>
        <w:jc w:val="both"/>
        <w:rPr>
          <w:rFonts w:ascii="Verdana" w:hAnsi="Verdana" w:cs="Arial"/>
          <w:b/>
          <w:sz w:val="24"/>
          <w:szCs w:val="24"/>
        </w:rPr>
      </w:pPr>
    </w:p>
    <w:p w14:paraId="7CDD1915" w14:textId="6301E3DD" w:rsidR="00765AF7" w:rsidRPr="004F030E" w:rsidRDefault="00765AF7" w:rsidP="00805BEA">
      <w:pPr>
        <w:spacing w:after="0" w:line="240" w:lineRule="auto"/>
        <w:jc w:val="both"/>
        <w:rPr>
          <w:rFonts w:ascii="Verdana" w:hAnsi="Verdana" w:cs="Arial"/>
          <w:sz w:val="24"/>
          <w:szCs w:val="24"/>
        </w:rPr>
      </w:pPr>
      <w:r w:rsidRPr="004F030E">
        <w:rPr>
          <w:rFonts w:ascii="Verdana" w:hAnsi="Verdana" w:cs="Arial"/>
          <w:sz w:val="24"/>
          <w:szCs w:val="24"/>
        </w:rPr>
        <w:t xml:space="preserve">The student will be excluded from school on the day of the diagnosis and will continue to be excluded from school until the parent(s) or guardian(s) have confirmed that </w:t>
      </w:r>
      <w:r w:rsidR="00A45F65" w:rsidRPr="004F030E">
        <w:rPr>
          <w:rFonts w:ascii="Verdana" w:hAnsi="Verdana" w:cs="Arial"/>
          <w:sz w:val="24"/>
          <w:szCs w:val="24"/>
        </w:rPr>
        <w:t>successful treatment has occurred.</w:t>
      </w:r>
    </w:p>
    <w:p w14:paraId="49182F5E" w14:textId="77777777" w:rsidR="00FC40D6" w:rsidRPr="004F030E" w:rsidRDefault="00FC40D6" w:rsidP="00805BEA">
      <w:pPr>
        <w:spacing w:after="0" w:line="240" w:lineRule="auto"/>
        <w:jc w:val="both"/>
        <w:rPr>
          <w:rFonts w:ascii="Verdana" w:hAnsi="Verdana" w:cs="Arial"/>
          <w:sz w:val="24"/>
          <w:szCs w:val="24"/>
        </w:rPr>
      </w:pPr>
    </w:p>
    <w:p w14:paraId="3FDE02FD" w14:textId="090ED228" w:rsidR="00FC40D6" w:rsidRPr="004F030E" w:rsidRDefault="00FC40D6" w:rsidP="00805BEA">
      <w:pPr>
        <w:spacing w:after="0" w:line="240" w:lineRule="auto"/>
        <w:jc w:val="both"/>
        <w:rPr>
          <w:rFonts w:ascii="Verdana" w:hAnsi="Verdana" w:cs="Arial"/>
          <w:sz w:val="24"/>
          <w:szCs w:val="24"/>
        </w:rPr>
      </w:pPr>
      <w:r w:rsidRPr="004F030E">
        <w:rPr>
          <w:rFonts w:ascii="Verdana" w:hAnsi="Verdana" w:cs="Arial"/>
          <w:sz w:val="24"/>
          <w:szCs w:val="24"/>
        </w:rPr>
        <w:t xml:space="preserve">If bed bugs are found in a classroom or elsewhere in the building, the school will notify parent(s) and guardian(s) of </w:t>
      </w:r>
      <w:r w:rsidR="00C40CB7" w:rsidRPr="004F030E">
        <w:rPr>
          <w:rFonts w:ascii="Verdana" w:hAnsi="Verdana" w:cs="Arial"/>
          <w:sz w:val="24"/>
          <w:szCs w:val="24"/>
        </w:rPr>
        <w:t>all</w:t>
      </w:r>
      <w:r w:rsidRPr="004F030E">
        <w:rPr>
          <w:rFonts w:ascii="Verdana" w:hAnsi="Verdana" w:cs="Arial"/>
          <w:sz w:val="24"/>
          <w:szCs w:val="24"/>
        </w:rPr>
        <w:t xml:space="preserve"> students so that the students’ clothing and other belongings may be inspected before bringing them into the home.  The school will not be closed due to a bed bug presence.  If pest management is necessary, it will be provided to affected areas of the school.  </w:t>
      </w:r>
    </w:p>
    <w:p w14:paraId="43257595" w14:textId="77777777" w:rsidR="002941DE" w:rsidRDefault="002941DE" w:rsidP="004F030E">
      <w:pPr>
        <w:spacing w:after="0" w:line="240" w:lineRule="auto"/>
        <w:jc w:val="both"/>
        <w:rPr>
          <w:rFonts w:ascii="Verdana" w:hAnsi="Verdana" w:cs="Arial"/>
          <w:sz w:val="24"/>
          <w:szCs w:val="24"/>
        </w:rPr>
      </w:pPr>
    </w:p>
    <w:p w14:paraId="0F1CAE86" w14:textId="77777777" w:rsidR="004F030E" w:rsidRPr="00C61AF8" w:rsidRDefault="004F030E" w:rsidP="004F030E">
      <w:pPr>
        <w:spacing w:after="0" w:line="240" w:lineRule="auto"/>
        <w:jc w:val="both"/>
        <w:rPr>
          <w:rFonts w:ascii="Verdana" w:hAnsi="Verdana"/>
          <w:sz w:val="24"/>
          <w:szCs w:val="24"/>
        </w:rPr>
      </w:pPr>
      <w:r w:rsidRPr="00C61AF8">
        <w:rPr>
          <w:rFonts w:ascii="Verdana" w:hAnsi="Verdana"/>
          <w:sz w:val="24"/>
          <w:szCs w:val="24"/>
        </w:rPr>
        <w:t xml:space="preserve">Adopted on: </w:t>
      </w:r>
      <w:r w:rsidR="00F664E1">
        <w:rPr>
          <w:rFonts w:ascii="Verdana" w:hAnsi="Verdana"/>
          <w:sz w:val="24"/>
          <w:szCs w:val="24"/>
        </w:rPr>
        <w:t>7-13-15</w:t>
      </w:r>
    </w:p>
    <w:p w14:paraId="5A5FF28A" w14:textId="77777777" w:rsidR="004F030E" w:rsidRPr="00C61AF8" w:rsidRDefault="004F030E" w:rsidP="004F030E">
      <w:pPr>
        <w:spacing w:after="0" w:line="240" w:lineRule="auto"/>
        <w:jc w:val="both"/>
        <w:rPr>
          <w:rFonts w:ascii="Verdana" w:hAnsi="Verdana"/>
          <w:sz w:val="24"/>
          <w:szCs w:val="24"/>
        </w:rPr>
      </w:pPr>
      <w:r w:rsidRPr="00C61AF8">
        <w:rPr>
          <w:rFonts w:ascii="Verdana" w:hAnsi="Verdana"/>
          <w:sz w:val="24"/>
          <w:szCs w:val="24"/>
        </w:rPr>
        <w:t>Revised on: _________________________</w:t>
      </w:r>
    </w:p>
    <w:p w14:paraId="2DE88A40" w14:textId="5179E981" w:rsidR="004F030E" w:rsidRPr="00C61AF8" w:rsidRDefault="004F030E" w:rsidP="004F030E">
      <w:pPr>
        <w:tabs>
          <w:tab w:val="left" w:pos="5868"/>
        </w:tabs>
        <w:spacing w:after="0" w:line="240" w:lineRule="auto"/>
        <w:jc w:val="both"/>
        <w:rPr>
          <w:rFonts w:ascii="Verdana" w:hAnsi="Verdana"/>
          <w:sz w:val="24"/>
          <w:szCs w:val="24"/>
        </w:rPr>
      </w:pPr>
      <w:r w:rsidRPr="00C61AF8">
        <w:rPr>
          <w:rFonts w:ascii="Verdana" w:hAnsi="Verdana"/>
          <w:sz w:val="24"/>
          <w:szCs w:val="24"/>
        </w:rPr>
        <w:t xml:space="preserve">Reviewed on: </w:t>
      </w:r>
      <w:r w:rsidR="00F559BC">
        <w:rPr>
          <w:rFonts w:ascii="Verdana" w:hAnsi="Verdana"/>
          <w:sz w:val="24"/>
          <w:szCs w:val="24"/>
        </w:rPr>
        <w:t>12-07-20</w:t>
      </w:r>
      <w:r w:rsidRPr="00C61AF8">
        <w:rPr>
          <w:rFonts w:ascii="Verdana" w:hAnsi="Verdana"/>
          <w:sz w:val="24"/>
          <w:szCs w:val="24"/>
        </w:rPr>
        <w:tab/>
      </w:r>
    </w:p>
    <w:p w14:paraId="4D0C853A" w14:textId="77777777" w:rsidR="004F030E" w:rsidRPr="004F030E" w:rsidRDefault="004F030E" w:rsidP="00805BEA">
      <w:pPr>
        <w:spacing w:after="0" w:line="240" w:lineRule="auto"/>
        <w:jc w:val="both"/>
        <w:rPr>
          <w:rFonts w:ascii="Verdana" w:hAnsi="Verdana" w:cs="Arial"/>
          <w:sz w:val="24"/>
          <w:szCs w:val="24"/>
        </w:rPr>
      </w:pPr>
    </w:p>
    <w:sectPr w:rsidR="004F030E" w:rsidRPr="004F030E" w:rsidSect="00E366BB">
      <w:headerReference w:type="even" r:id="rId6"/>
      <w:headerReference w:type="default" r:id="rId7"/>
      <w:footerReference w:type="even" r:id="rId8"/>
      <w:footerReference w:type="default" r:id="rId9"/>
      <w:headerReference w:type="first" r:id="rId10"/>
      <w:footerReference w:type="first" r:id="rId11"/>
      <w:type w:val="continuous"/>
      <w:pgSz w:w="12240" w:h="15838" w:code="1"/>
      <w:pgMar w:top="1440" w:right="1440" w:bottom="1440" w:left="1440" w:header="1440"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025A1" w14:textId="77777777" w:rsidR="003532D8" w:rsidRDefault="003532D8" w:rsidP="00941FD0">
      <w:pPr>
        <w:spacing w:after="0" w:line="240" w:lineRule="auto"/>
      </w:pPr>
      <w:r>
        <w:separator/>
      </w:r>
    </w:p>
  </w:endnote>
  <w:endnote w:type="continuationSeparator" w:id="0">
    <w:p w14:paraId="3BB52D36" w14:textId="77777777" w:rsidR="003532D8" w:rsidRDefault="003532D8" w:rsidP="0094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81C9A" w14:textId="77777777" w:rsidR="00941FD0" w:rsidRDefault="00941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5ED7" w14:textId="77777777" w:rsidR="00941FD0" w:rsidRDefault="00941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9A55" w14:textId="77777777" w:rsidR="00941FD0" w:rsidRDefault="00941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4AF4F" w14:textId="77777777" w:rsidR="003532D8" w:rsidRDefault="003532D8" w:rsidP="00941FD0">
      <w:pPr>
        <w:spacing w:after="0" w:line="240" w:lineRule="auto"/>
      </w:pPr>
      <w:r>
        <w:separator/>
      </w:r>
    </w:p>
  </w:footnote>
  <w:footnote w:type="continuationSeparator" w:id="0">
    <w:p w14:paraId="2CE95006" w14:textId="77777777" w:rsidR="003532D8" w:rsidRDefault="003532D8" w:rsidP="00941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0AF5" w14:textId="77777777" w:rsidR="00941FD0" w:rsidRDefault="00941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556FC" w14:textId="77777777" w:rsidR="00941FD0" w:rsidRDefault="00941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3F25" w14:textId="77777777" w:rsidR="00941FD0" w:rsidRDefault="00941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removePersonalInformation/>
  <w:removeDateAndTime/>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BEA"/>
    <w:rsid w:val="000010DD"/>
    <w:rsid w:val="001B5605"/>
    <w:rsid w:val="00232FD3"/>
    <w:rsid w:val="00283860"/>
    <w:rsid w:val="00286B39"/>
    <w:rsid w:val="002941DE"/>
    <w:rsid w:val="003532D8"/>
    <w:rsid w:val="00374DA0"/>
    <w:rsid w:val="003938B0"/>
    <w:rsid w:val="003C1F96"/>
    <w:rsid w:val="00435DBA"/>
    <w:rsid w:val="004F030E"/>
    <w:rsid w:val="005B00A0"/>
    <w:rsid w:val="005F111A"/>
    <w:rsid w:val="006D6E17"/>
    <w:rsid w:val="00765AF7"/>
    <w:rsid w:val="00805BEA"/>
    <w:rsid w:val="009055D3"/>
    <w:rsid w:val="00941FD0"/>
    <w:rsid w:val="00A45F65"/>
    <w:rsid w:val="00A87951"/>
    <w:rsid w:val="00B701BB"/>
    <w:rsid w:val="00C11F0A"/>
    <w:rsid w:val="00C40CB7"/>
    <w:rsid w:val="00DF7D9C"/>
    <w:rsid w:val="00E366BB"/>
    <w:rsid w:val="00F559BC"/>
    <w:rsid w:val="00F664E1"/>
    <w:rsid w:val="00FC40D6"/>
    <w:rsid w:val="00FD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FA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D0"/>
  </w:style>
  <w:style w:type="paragraph" w:styleId="Footer">
    <w:name w:val="footer"/>
    <w:basedOn w:val="Normal"/>
    <w:link w:val="FooterChar"/>
    <w:uiPriority w:val="99"/>
    <w:unhideWhenUsed/>
    <w:rsid w:val="00941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2015-06-22T15:12:00Z</dcterms:created>
  <dcterms:modified xsi:type="dcterms:W3CDTF">2020-12-08T16:20:00Z</dcterms:modified>
</cp:coreProperties>
</file>