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39BF" w:rsidRDefault="003810BB">
      <w:pPr>
        <w:jc w:val="center"/>
        <w:rPr>
          <w:b/>
        </w:rPr>
      </w:pPr>
      <w:r>
        <w:rPr>
          <w:b/>
        </w:rPr>
        <w:t>4063</w:t>
      </w:r>
    </w:p>
    <w:p w14:paraId="00000002" w14:textId="77777777" w:rsidR="005C39BF" w:rsidRDefault="003810BB">
      <w:pPr>
        <w:spacing w:line="240" w:lineRule="auto"/>
        <w:jc w:val="center"/>
        <w:rPr>
          <w:b/>
        </w:rPr>
      </w:pPr>
      <w:r>
        <w:rPr>
          <w:b/>
        </w:rPr>
        <w:t>Extra Duty and Extended Contract Assignments for Certificated Staff</w:t>
      </w:r>
    </w:p>
    <w:p w14:paraId="00000003" w14:textId="77777777" w:rsidR="005C39BF" w:rsidRDefault="005C39BF">
      <w:pPr>
        <w:spacing w:line="240" w:lineRule="auto"/>
        <w:jc w:val="center"/>
        <w:rPr>
          <w:b/>
        </w:rPr>
      </w:pPr>
    </w:p>
    <w:p w14:paraId="00000004" w14:textId="77777777" w:rsidR="005C39BF" w:rsidRDefault="003810BB">
      <w:pPr>
        <w:spacing w:line="240" w:lineRule="auto"/>
        <w:jc w:val="both"/>
      </w:pPr>
      <w:r>
        <w:t xml:space="preserve">This policy details the methods of payment for performance of extra duty and extended contract assignments by certificated staff members.  Noncertificated staff should refer to their individual employment contracts regarding service hours and payment for extracurricular sponsorship activities which may be assigned to the employee by the district.  </w:t>
      </w:r>
    </w:p>
    <w:p w14:paraId="00000005" w14:textId="77777777" w:rsidR="005C39BF" w:rsidRDefault="005C39BF">
      <w:pPr>
        <w:spacing w:line="240" w:lineRule="auto"/>
        <w:jc w:val="both"/>
      </w:pPr>
    </w:p>
    <w:p w14:paraId="00000006" w14:textId="77777777" w:rsidR="005C39BF" w:rsidRDefault="003810BB">
      <w:pPr>
        <w:spacing w:line="240" w:lineRule="auto"/>
        <w:jc w:val="both"/>
        <w:rPr>
          <w:b/>
        </w:rPr>
      </w:pPr>
      <w:r>
        <w:rPr>
          <w:b/>
        </w:rPr>
        <w:t>Extra Duty Assignments</w:t>
      </w:r>
    </w:p>
    <w:p w14:paraId="00000007" w14:textId="77777777" w:rsidR="005C39BF" w:rsidRDefault="005C39BF">
      <w:pPr>
        <w:spacing w:line="240" w:lineRule="auto"/>
        <w:jc w:val="both"/>
        <w:rPr>
          <w:b/>
        </w:rPr>
      </w:pPr>
    </w:p>
    <w:p w14:paraId="00000008" w14:textId="77777777" w:rsidR="005C39BF" w:rsidRDefault="003810BB">
      <w:pPr>
        <w:spacing w:line="240" w:lineRule="auto"/>
        <w:jc w:val="both"/>
      </w:pPr>
      <w:r>
        <w:t xml:space="preserve">Certificated staff members may be assigned extra duties such as coaching a sport, sponsoring a student club, or directing other extracurricular activities.  Extra duty assignments shall be assigned at the discretion of the administration.  </w:t>
      </w:r>
    </w:p>
    <w:p w14:paraId="00000009" w14:textId="77777777" w:rsidR="005C39BF" w:rsidRDefault="005C39BF">
      <w:pPr>
        <w:spacing w:line="240" w:lineRule="auto"/>
        <w:jc w:val="both"/>
      </w:pPr>
    </w:p>
    <w:p w14:paraId="0000000A" w14:textId="77777777" w:rsidR="005C39BF" w:rsidRDefault="003810BB">
      <w:pPr>
        <w:spacing w:line="240" w:lineRule="auto"/>
        <w:jc w:val="both"/>
      </w:pPr>
      <w:r>
        <w:t>Full time certificated staff who are anticipated to work more than 1100 hours each school year are expected to work additional hours each month of the contract year in fulfillment of their extra duty assignments.  Part-time certificated staff who are anticipated to spend fewer than 1100 hours in their regular teaching assignments each school year must track the hours they spend on extra duty assignments and submit those hours to the district bookkeeper monthly.</w:t>
      </w:r>
    </w:p>
    <w:p w14:paraId="0000000B" w14:textId="77777777" w:rsidR="005C39BF" w:rsidRDefault="005C39BF">
      <w:pPr>
        <w:spacing w:line="240" w:lineRule="auto"/>
        <w:jc w:val="both"/>
      </w:pPr>
    </w:p>
    <w:p w14:paraId="0000000C" w14:textId="77777777" w:rsidR="005C39BF" w:rsidRDefault="003810BB">
      <w:pPr>
        <w:spacing w:line="240" w:lineRule="auto"/>
        <w:jc w:val="both"/>
      </w:pPr>
      <w:r>
        <w:t xml:space="preserve">Certificated staff covered by the collective bargaining agreement between the board and the local education association will be paid the salary amounts set in that contract for performance of their extra duties.  </w:t>
      </w:r>
    </w:p>
    <w:p w14:paraId="0000000D" w14:textId="77777777" w:rsidR="005C39BF" w:rsidRDefault="005C39BF">
      <w:pPr>
        <w:spacing w:line="240" w:lineRule="auto"/>
        <w:jc w:val="both"/>
      </w:pPr>
    </w:p>
    <w:p w14:paraId="0000000E" w14:textId="77777777" w:rsidR="005C39BF" w:rsidRDefault="003810BB">
      <w:pPr>
        <w:spacing w:line="240" w:lineRule="auto"/>
        <w:jc w:val="both"/>
      </w:pPr>
      <w:r>
        <w:t>Subject to the other provisions of this policy, certificated employees assigned to extra duty assignments shall be paid in 12 equal installments beginning with the first regular pay period of the contract year in which the services will be rendered.  The payment for exempt employees assigned extra duty sponsorship duties after the beginning of their contract for a given school year shall be distributed evenly across the remaining pay periods for the school year beginning with the first pay period following the assignment.</w:t>
      </w:r>
    </w:p>
    <w:p w14:paraId="0000000F" w14:textId="77777777" w:rsidR="005C39BF" w:rsidRDefault="005C39BF">
      <w:pPr>
        <w:spacing w:line="240" w:lineRule="auto"/>
        <w:jc w:val="both"/>
      </w:pPr>
    </w:p>
    <w:p w14:paraId="00000010" w14:textId="77777777" w:rsidR="005C39BF" w:rsidRDefault="003810BB">
      <w:pPr>
        <w:spacing w:line="240" w:lineRule="auto"/>
        <w:jc w:val="both"/>
      </w:pPr>
      <w:r>
        <w:t xml:space="preserve">Certificated employees who are assigned extra duties will be informed of that assignment in an assignment letter.  </w:t>
      </w:r>
    </w:p>
    <w:p w14:paraId="00000011" w14:textId="77777777" w:rsidR="005C39BF" w:rsidRDefault="005C39BF">
      <w:pPr>
        <w:spacing w:line="240" w:lineRule="auto"/>
        <w:jc w:val="both"/>
      </w:pPr>
    </w:p>
    <w:p w14:paraId="00000012" w14:textId="77777777" w:rsidR="005C39BF" w:rsidRDefault="003810BB">
      <w:pPr>
        <w:spacing w:line="240" w:lineRule="auto"/>
        <w:jc w:val="both"/>
      </w:pPr>
      <w:r>
        <w:t xml:space="preserve">In addition to their regular teaching duties, teachers with extra duty will render service hours toward the performance of each of their extra duty assignments throughout the entirety of the contract year.  This time should include tasks such as: continuously reviewing best practices for coaching/sponsoring your extra duty; determining any off-season professional development or meetings which you should attend; determining any pre-season or pre-event camps or activities which students should attend; </w:t>
      </w:r>
      <w:r>
        <w:lastRenderedPageBreak/>
        <w:t xml:space="preserve">supervising selected pre-season camps or activities; creating records and completing paperwork related to the extra duty; communicating with selected media outlets about the extra duty; training and preparing students prior to the beginning of the competition/activity/event schedule; reviewing or planning the competition/event schedule; studying film, selecting music or scripts, designing sets and costumes, arranging choreography and otherwise preparing for the competition or season; scheduling student meetings and events; actively supervising participating students before, during and after the season/event; study of best practices in sportsmanship and student character growth; and any other identified duties. </w:t>
      </w:r>
    </w:p>
    <w:p w14:paraId="00000013" w14:textId="77777777" w:rsidR="005C39BF" w:rsidRDefault="005C39BF">
      <w:pPr>
        <w:spacing w:line="240" w:lineRule="auto"/>
        <w:jc w:val="both"/>
      </w:pPr>
    </w:p>
    <w:p w14:paraId="00000014" w14:textId="77777777" w:rsidR="005C39BF" w:rsidRDefault="003810BB">
      <w:pPr>
        <w:spacing w:line="240" w:lineRule="auto"/>
        <w:jc w:val="both"/>
      </w:pPr>
      <w:r>
        <w:t xml:space="preserve">In the event a certificated staff member is assigned an extra duty assignment after the beginning of the school year in which the activity occurs, the district will report the extra duty pay and hours to the Nebraska State Retirement System beginning in the month when the teacher undertakes his/her assignment. </w:t>
      </w:r>
    </w:p>
    <w:p w14:paraId="00000015" w14:textId="77777777" w:rsidR="005C39BF" w:rsidRDefault="005C39BF">
      <w:pPr>
        <w:spacing w:line="240" w:lineRule="auto"/>
        <w:jc w:val="both"/>
      </w:pPr>
    </w:p>
    <w:p w14:paraId="00000016" w14:textId="77777777" w:rsidR="005C39BF" w:rsidRDefault="003810BB">
      <w:pPr>
        <w:spacing w:line="240" w:lineRule="auto"/>
        <w:jc w:val="both"/>
      </w:pPr>
      <w:r>
        <w:t>In the event a certificated staff member’s overall employment and/or extra duty assignment is terminated prior to the end of the school year, he/she will not be paid any remaining amounts for extra duty service and those hours will not be reported to the Nebraska State Retirement System.</w:t>
      </w:r>
    </w:p>
    <w:p w14:paraId="00000017" w14:textId="77777777" w:rsidR="005C39BF" w:rsidRPr="0053677E" w:rsidRDefault="005C39BF">
      <w:pPr>
        <w:spacing w:line="240" w:lineRule="auto"/>
        <w:rPr>
          <w:sz w:val="20"/>
          <w:szCs w:val="20"/>
        </w:rPr>
      </w:pPr>
    </w:p>
    <w:p w14:paraId="00000019" w14:textId="21A6243A" w:rsidR="005C39BF" w:rsidRPr="00E6215F" w:rsidRDefault="003810BB">
      <w:pPr>
        <w:spacing w:line="240" w:lineRule="auto"/>
        <w:rPr>
          <w:b/>
        </w:rPr>
      </w:pPr>
      <w:r>
        <w:rPr>
          <w:b/>
        </w:rPr>
        <w:t>Extended Contract Days</w:t>
      </w:r>
    </w:p>
    <w:p w14:paraId="6CBD769A" w14:textId="77777777" w:rsidR="0053677E" w:rsidRDefault="0053677E">
      <w:pPr>
        <w:spacing w:line="240" w:lineRule="auto"/>
        <w:jc w:val="both"/>
      </w:pPr>
    </w:p>
    <w:p w14:paraId="0000001A" w14:textId="10501EE2" w:rsidR="005C39BF" w:rsidRDefault="003810BB">
      <w:pPr>
        <w:spacing w:line="240" w:lineRule="auto"/>
        <w:jc w:val="both"/>
      </w:pPr>
      <w:r>
        <w:t xml:space="preserve">If a certificated staff member is assigned extended contract days, that assignment shall be included in his/her individual employment contract with the board of education.  Staff shall be compensated for assigned extended contract days at the individual employee’s daily contract rate calculated by dividing his/her regular salary by the number of contract days set by the board for all certificated teaching staff.  </w:t>
      </w:r>
    </w:p>
    <w:p w14:paraId="0000001B" w14:textId="77777777" w:rsidR="005C39BF" w:rsidRDefault="005C39BF">
      <w:pPr>
        <w:spacing w:line="240" w:lineRule="auto"/>
        <w:jc w:val="both"/>
      </w:pPr>
    </w:p>
    <w:p w14:paraId="0000001D" w14:textId="77777777" w:rsidR="005C39BF" w:rsidRPr="00E6215F" w:rsidRDefault="003810BB">
      <w:pPr>
        <w:spacing w:line="240" w:lineRule="auto"/>
        <w:jc w:val="both"/>
      </w:pPr>
      <w:r w:rsidRPr="00E6215F">
        <w:t>Unless otherwise directed by the administration, extended contract days shall be completed prior to the first regular duty day for teachers for the impending contract year.  Teachers must document their completion of extended contract days on the form provided by the office and submit that form to their direct supervisor at the end of each month.</w:t>
      </w:r>
    </w:p>
    <w:p w14:paraId="00000021" w14:textId="77777777" w:rsidR="005C39BF" w:rsidRPr="0053677E" w:rsidRDefault="005C39BF">
      <w:pPr>
        <w:spacing w:line="240" w:lineRule="auto"/>
        <w:jc w:val="both"/>
        <w:rPr>
          <w:sz w:val="20"/>
          <w:szCs w:val="20"/>
        </w:rPr>
      </w:pPr>
    </w:p>
    <w:p w14:paraId="08117AF1" w14:textId="77777777" w:rsidR="00E6215F" w:rsidRPr="00E6215F" w:rsidRDefault="003810BB">
      <w:pPr>
        <w:spacing w:line="240" w:lineRule="auto"/>
        <w:jc w:val="both"/>
        <w:rPr>
          <w:b/>
        </w:rPr>
      </w:pPr>
      <w:r w:rsidRPr="00E6215F">
        <w:rPr>
          <w:b/>
        </w:rPr>
        <w:t>Payment for Extended Contract Days</w:t>
      </w:r>
    </w:p>
    <w:p w14:paraId="19B85393" w14:textId="77777777" w:rsidR="0053677E" w:rsidRDefault="0053677E">
      <w:pPr>
        <w:spacing w:line="240" w:lineRule="auto"/>
        <w:jc w:val="both"/>
      </w:pPr>
    </w:p>
    <w:p w14:paraId="00000024" w14:textId="3B7BDC1F" w:rsidR="005C39BF" w:rsidRPr="00E6215F" w:rsidRDefault="003810BB">
      <w:pPr>
        <w:spacing w:line="240" w:lineRule="auto"/>
        <w:jc w:val="both"/>
        <w:rPr>
          <w:b/>
        </w:rPr>
      </w:pPr>
      <w:r w:rsidRPr="00E6215F">
        <w:t>Teachers assigned to extended contract days shall be paid for that assignment in 12 equal installments beginning with the first regular pay day of the contract year in which the services are rendered.</w:t>
      </w:r>
      <w:r>
        <w:t xml:space="preserve"> </w:t>
      </w:r>
    </w:p>
    <w:p w14:paraId="00000025" w14:textId="77777777" w:rsidR="005C39BF" w:rsidRDefault="005C39BF">
      <w:pPr>
        <w:spacing w:line="240" w:lineRule="auto"/>
        <w:jc w:val="both"/>
      </w:pPr>
    </w:p>
    <w:p w14:paraId="00000028" w14:textId="77777777" w:rsidR="005C39BF" w:rsidRDefault="005C39BF">
      <w:pPr>
        <w:spacing w:line="240" w:lineRule="auto"/>
        <w:jc w:val="both"/>
      </w:pPr>
    </w:p>
    <w:p w14:paraId="00000029" w14:textId="30867353" w:rsidR="005C39BF" w:rsidRDefault="003810BB">
      <w:pPr>
        <w:widowControl w:val="0"/>
        <w:spacing w:line="240" w:lineRule="auto"/>
        <w:jc w:val="both"/>
      </w:pPr>
      <w:r>
        <w:t>Adopted on:</w:t>
      </w:r>
      <w:r>
        <w:tab/>
      </w:r>
      <w:r w:rsidR="00E6215F" w:rsidRPr="00E6215F">
        <w:rPr>
          <w:rFonts w:ascii="Arial" w:hAnsi="Arial" w:cs="Arial"/>
          <w:sz w:val="26"/>
          <w:u w:val="single"/>
        </w:rPr>
        <w:t>12-13-21</w:t>
      </w:r>
    </w:p>
    <w:p w14:paraId="0000002A" w14:textId="5D474370" w:rsidR="005C39BF" w:rsidRDefault="003810BB">
      <w:pPr>
        <w:widowControl w:val="0"/>
        <w:spacing w:line="240" w:lineRule="auto"/>
        <w:jc w:val="both"/>
      </w:pPr>
      <w:r>
        <w:t xml:space="preserve">Revised on: </w:t>
      </w:r>
      <w:r>
        <w:tab/>
        <w:t>________________________</w:t>
      </w:r>
    </w:p>
    <w:p w14:paraId="0000002E" w14:textId="56BAF49E" w:rsidR="005C39BF" w:rsidRDefault="003810BB" w:rsidP="0053677E">
      <w:pPr>
        <w:widowControl w:val="0"/>
        <w:spacing w:line="240" w:lineRule="auto"/>
        <w:jc w:val="both"/>
      </w:pPr>
      <w:r>
        <w:t xml:space="preserve">Reviewed on: </w:t>
      </w:r>
      <w:r>
        <w:tab/>
        <w:t>________________________</w:t>
      </w:r>
    </w:p>
    <w:sectPr w:rsidR="005C39BF" w:rsidSect="00E6215F">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BF"/>
    <w:rsid w:val="003810BB"/>
    <w:rsid w:val="0053677E"/>
    <w:rsid w:val="005C39BF"/>
    <w:rsid w:val="007333BC"/>
    <w:rsid w:val="00E6215F"/>
    <w:rsid w:val="00F4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BB234C"/>
  <w15:docId w15:val="{97E758F4-23FF-FF46-A86B-6F514409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2021-11-10T19:45:00Z</dcterms:created>
  <dcterms:modified xsi:type="dcterms:W3CDTF">2021-12-14T16:05:00Z</dcterms:modified>
</cp:coreProperties>
</file>