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48" w:rsidRPr="00A10B48" w:rsidRDefault="00A10B48" w:rsidP="00A10B48">
      <w:pPr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>Learn to Swim Flyer Directions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Type:  Learn to Swim for the headline.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Type body copy:  Professional swimming lessons, focusing on safety in and around the water, survival techniques in the water, and other aspects of the sport of swimming.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Type additional body copy on 3 separate lines the following text:</w:t>
      </w:r>
    </w:p>
    <w:p w:rsidR="00347C59" w:rsidRPr="00347C59" w:rsidRDefault="00347C59" w:rsidP="00A10B48">
      <w:pPr>
        <w:pStyle w:val="ListParagraph"/>
        <w:numPr>
          <w:ilvl w:val="1"/>
          <w:numId w:val="1"/>
        </w:numPr>
      </w:pPr>
      <w:r w:rsidRPr="00347C59">
        <w:t>Beginning to advanced instruction for children and adults</w:t>
      </w:r>
    </w:p>
    <w:p w:rsidR="00347C59" w:rsidRPr="00347C59" w:rsidRDefault="00347C59" w:rsidP="00A10B48">
      <w:pPr>
        <w:pStyle w:val="ListParagraph"/>
        <w:numPr>
          <w:ilvl w:val="1"/>
          <w:numId w:val="1"/>
        </w:numPr>
      </w:pPr>
      <w:r w:rsidRPr="00347C59">
        <w:t>Indoor and outdoor pools</w:t>
      </w:r>
    </w:p>
    <w:p w:rsidR="00347C59" w:rsidRPr="00347C59" w:rsidRDefault="00347C59" w:rsidP="00A10B48">
      <w:pPr>
        <w:pStyle w:val="ListParagraph"/>
        <w:numPr>
          <w:ilvl w:val="1"/>
          <w:numId w:val="1"/>
        </w:numPr>
      </w:pPr>
      <w:r w:rsidRPr="00347C59">
        <w:t>5 one-hour private lessons -- $100 or 5 one-hour group sessions (6 maximum) -- $50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Type on the signature line:  Call Little Bubbles at 229-555-5030 today!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Headline – Apply heading 1 style and center.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Signature line – Apply heading 2 style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Change font format of headline to 48 point.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Change font of headline to Berlin Sans FB Demi or similar font.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Select the body copy, change font to </w:t>
      </w:r>
      <w:proofErr w:type="gramStart"/>
      <w:r w:rsidRPr="00347C59">
        <w:t>16 point</w:t>
      </w:r>
      <w:proofErr w:type="gramEnd"/>
      <w:r w:rsidRPr="00347C59">
        <w:t xml:space="preserve"> Arial.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Signature line:  Change font size to </w:t>
      </w:r>
      <w:proofErr w:type="gramStart"/>
      <w:r w:rsidRPr="00347C59">
        <w:t>18 point</w:t>
      </w:r>
      <w:proofErr w:type="gramEnd"/>
      <w:r w:rsidRPr="00347C59">
        <w:t>, Berlin Sans FB Demi and center.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 Select 3 single lines of text – Beginning to advanced, et al., and make them a bulleted list.  Show how bulleted lists compare to regular lists and how bulleted lists are easier to comprehend.  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Let’s focus on words on the body copy:  bold the words:  Professional, survival techniques, and safety.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To further emphasize words in the body copy, underline the word </w:t>
      </w:r>
      <w:r w:rsidRPr="00A026A2">
        <w:rPr>
          <w:b/>
          <w:u w:val="single"/>
        </w:rPr>
        <w:t>and</w:t>
      </w:r>
      <w:r w:rsidRPr="00347C59">
        <w:t xml:space="preserve"> in the first bulleted item.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To emphasize the signature line, italicize it.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Add extra lines between first paragraph of body copy and the bulleted list – about 4.  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Insert picture – </w:t>
      </w:r>
      <w:r w:rsidRPr="00A10B48">
        <w:rPr>
          <w:b/>
          <w:u w:val="single"/>
        </w:rPr>
        <w:t>Boy Swimming.jpg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Center Boy swimming.jpg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Apply style to picture – Select metal oval picture style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Change picture border color – To blue, Accent 1 – 40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Drag resizing hand diagonally until it reaches the edge of the page.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Add a border – Palm Tree Border – Change Color to Blue, Accent 1 – 40 – Note we are selecting consistent colors of picture border and page border to create uniformity.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Change spacing before headline to 0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Change spacing after paragraph of text under headline to 0.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Print Preview – See </w:t>
      </w:r>
      <w:r w:rsidRPr="00A10B48">
        <w:rPr>
          <w:b/>
          <w:bCs/>
          <w:u w:val="single"/>
        </w:rPr>
        <w:t>Flyer Demo Project</w:t>
      </w:r>
      <w:r w:rsidRPr="00347C59">
        <w:t xml:space="preserve"> for final copy.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To further emphasize the words Professional, survival techniques, and Safety, capitalize the first letters of the words professional, survival techniques, safety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Let’s add </w:t>
      </w:r>
      <w:r w:rsidR="009C2793">
        <w:t>a design</w:t>
      </w:r>
      <w:r w:rsidRPr="00347C59">
        <w:t xml:space="preserve">:  Select the headline, click the </w:t>
      </w:r>
      <w:r w:rsidR="00495726">
        <w:t>design tab</w:t>
      </w:r>
      <w:r w:rsidRPr="00347C59">
        <w:t xml:space="preserve">, and select </w:t>
      </w:r>
      <w:r w:rsidR="00495726">
        <w:t>the shaded formatting</w:t>
      </w:r>
      <w:r w:rsidRPr="00347C59">
        <w:t>.  Same thing for the signature line.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 xml:space="preserve">Last thing, let’s change the color of the </w:t>
      </w:r>
      <w:r w:rsidR="00454961">
        <w:t>design</w:t>
      </w:r>
      <w:r w:rsidRPr="00347C59">
        <w:t xml:space="preserve">.  Click the drop-down arrow on the </w:t>
      </w:r>
      <w:r w:rsidR="00454961">
        <w:t>colors</w:t>
      </w:r>
      <w:r w:rsidRPr="00347C59">
        <w:t xml:space="preserve"> button.  Select </w:t>
      </w:r>
      <w:r w:rsidR="00454961">
        <w:t>blue</w:t>
      </w:r>
      <w:r w:rsidRPr="00347C59">
        <w:t>.</w:t>
      </w:r>
    </w:p>
    <w:p w:rsidR="00347C59" w:rsidRPr="00347C59" w:rsidRDefault="00347C59" w:rsidP="00A10B48">
      <w:pPr>
        <w:pStyle w:val="ListParagraph"/>
        <w:numPr>
          <w:ilvl w:val="0"/>
          <w:numId w:val="1"/>
        </w:numPr>
      </w:pPr>
      <w:r w:rsidRPr="00347C59">
        <w:t>Professional looking, eye catching!</w:t>
      </w:r>
    </w:p>
    <w:p w:rsidR="00AA7AD2" w:rsidRDefault="00AA7AD2">
      <w:bookmarkStart w:id="0" w:name="_GoBack"/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46" w:rsidRDefault="00880C46" w:rsidP="00A10B48">
      <w:pPr>
        <w:spacing w:after="0" w:line="240" w:lineRule="auto"/>
      </w:pPr>
      <w:r>
        <w:separator/>
      </w:r>
    </w:p>
  </w:endnote>
  <w:endnote w:type="continuationSeparator" w:id="0">
    <w:p w:rsidR="00880C46" w:rsidRDefault="00880C46" w:rsidP="00A1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46" w:rsidRDefault="00880C46" w:rsidP="00A10B48">
      <w:pPr>
        <w:spacing w:after="0" w:line="240" w:lineRule="auto"/>
      </w:pPr>
      <w:r>
        <w:separator/>
      </w:r>
    </w:p>
  </w:footnote>
  <w:footnote w:type="continuationSeparator" w:id="0">
    <w:p w:rsidR="00880C46" w:rsidRDefault="00880C46" w:rsidP="00A10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F312E"/>
    <w:multiLevelType w:val="hybridMultilevel"/>
    <w:tmpl w:val="B588B0F0"/>
    <w:lvl w:ilvl="0" w:tplc="95FECF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C59"/>
    <w:rsid w:val="00347C59"/>
    <w:rsid w:val="00454961"/>
    <w:rsid w:val="00495726"/>
    <w:rsid w:val="00880C46"/>
    <w:rsid w:val="009C2793"/>
    <w:rsid w:val="00A026A2"/>
    <w:rsid w:val="00A10B48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7051"/>
  <w15:docId w15:val="{DF08B183-EE56-44B2-894C-2B1EC86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48"/>
  </w:style>
  <w:style w:type="paragraph" w:styleId="Footer">
    <w:name w:val="footer"/>
    <w:basedOn w:val="Normal"/>
    <w:link w:val="FooterChar"/>
    <w:uiPriority w:val="99"/>
    <w:unhideWhenUsed/>
    <w:rsid w:val="00A1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5</cp:revision>
  <dcterms:created xsi:type="dcterms:W3CDTF">2014-09-23T11:18:00Z</dcterms:created>
  <dcterms:modified xsi:type="dcterms:W3CDTF">2023-08-22T14:23:00Z</dcterms:modified>
</cp:coreProperties>
</file>