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3727" w14:textId="05970D04" w:rsidR="00757C44" w:rsidRPr="00382410" w:rsidRDefault="00382410" w:rsidP="00382410">
      <w:pPr>
        <w:pStyle w:val="BodyText"/>
        <w:jc w:val="center"/>
        <w:rPr>
          <w:rFonts w:ascii="Times New Roman"/>
          <w:b/>
          <w:bCs/>
          <w:sz w:val="144"/>
          <w:szCs w:val="144"/>
        </w:rPr>
      </w:pPr>
      <w:r w:rsidRPr="00382410">
        <w:rPr>
          <w:b/>
          <w:bCs/>
          <w:noProof/>
          <w:sz w:val="144"/>
          <w:szCs w:val="144"/>
        </w:rPr>
        <w:t>November</w:t>
      </w:r>
      <w:r w:rsidR="006B708A">
        <w:rPr>
          <w:rFonts w:ascii="Times New Roman"/>
          <w:sz w:val="20"/>
        </w:rPr>
        <w:tab/>
      </w:r>
    </w:p>
    <w:p w14:paraId="42D88C6A" w14:textId="77777777" w:rsidR="00757C44" w:rsidRDefault="00757C44">
      <w:pPr>
        <w:pStyle w:val="BodyText"/>
        <w:spacing w:before="8"/>
        <w:rPr>
          <w:rFonts w:ascii="Times New Roman"/>
          <w:sz w:val="24"/>
        </w:rPr>
      </w:pPr>
    </w:p>
    <w:tbl>
      <w:tblPr>
        <w:tblStyle w:val="TableNormal1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992"/>
        <w:gridCol w:w="1993"/>
        <w:gridCol w:w="2271"/>
        <w:gridCol w:w="1992"/>
        <w:gridCol w:w="1993"/>
        <w:gridCol w:w="1995"/>
      </w:tblGrid>
      <w:tr w:rsidR="00757C44" w14:paraId="0CC5C58E" w14:textId="77777777">
        <w:trPr>
          <w:trHeight w:val="525"/>
        </w:trPr>
        <w:tc>
          <w:tcPr>
            <w:tcW w:w="1992" w:type="dxa"/>
          </w:tcPr>
          <w:p w14:paraId="088F8FA9" w14:textId="77777777" w:rsidR="00757C44" w:rsidRDefault="00147501">
            <w:pPr>
              <w:pStyle w:val="TableParagraph"/>
              <w:spacing w:line="505" w:lineRule="exact"/>
              <w:ind w:left="561"/>
              <w:rPr>
                <w:sz w:val="44"/>
              </w:rPr>
            </w:pPr>
            <w:r>
              <w:rPr>
                <w:w w:val="75"/>
                <w:sz w:val="44"/>
              </w:rPr>
              <w:t>Sunday</w:t>
            </w:r>
          </w:p>
        </w:tc>
        <w:tc>
          <w:tcPr>
            <w:tcW w:w="1992" w:type="dxa"/>
          </w:tcPr>
          <w:p w14:paraId="0686EF02" w14:textId="77777777" w:rsidR="00757C44" w:rsidRDefault="00147501">
            <w:pPr>
              <w:pStyle w:val="TableParagraph"/>
              <w:spacing w:line="505" w:lineRule="exact"/>
              <w:ind w:left="429"/>
              <w:rPr>
                <w:sz w:val="44"/>
              </w:rPr>
            </w:pPr>
            <w:r>
              <w:rPr>
                <w:w w:val="85"/>
                <w:sz w:val="44"/>
              </w:rPr>
              <w:t>Monday</w:t>
            </w:r>
          </w:p>
        </w:tc>
        <w:tc>
          <w:tcPr>
            <w:tcW w:w="1993" w:type="dxa"/>
          </w:tcPr>
          <w:p w14:paraId="018BE471" w14:textId="77777777" w:rsidR="00757C44" w:rsidRDefault="00147501">
            <w:pPr>
              <w:pStyle w:val="TableParagraph"/>
              <w:spacing w:line="505" w:lineRule="exact"/>
              <w:ind w:left="531"/>
              <w:rPr>
                <w:sz w:val="44"/>
              </w:rPr>
            </w:pPr>
            <w:r>
              <w:rPr>
                <w:w w:val="75"/>
                <w:sz w:val="44"/>
              </w:rPr>
              <w:t>Tuesday</w:t>
            </w:r>
          </w:p>
        </w:tc>
        <w:tc>
          <w:tcPr>
            <w:tcW w:w="2271" w:type="dxa"/>
          </w:tcPr>
          <w:p w14:paraId="6EC765D1" w14:textId="77777777" w:rsidR="00757C44" w:rsidRDefault="00147501">
            <w:pPr>
              <w:pStyle w:val="TableParagraph"/>
              <w:spacing w:line="505" w:lineRule="exact"/>
              <w:ind w:left="451"/>
              <w:rPr>
                <w:sz w:val="44"/>
              </w:rPr>
            </w:pPr>
            <w:r>
              <w:rPr>
                <w:w w:val="75"/>
                <w:sz w:val="44"/>
              </w:rPr>
              <w:t>Wednesday</w:t>
            </w:r>
          </w:p>
        </w:tc>
        <w:tc>
          <w:tcPr>
            <w:tcW w:w="1992" w:type="dxa"/>
          </w:tcPr>
          <w:p w14:paraId="7299E78E" w14:textId="77777777" w:rsidR="00757C44" w:rsidRDefault="00147501">
            <w:pPr>
              <w:pStyle w:val="TableParagraph"/>
              <w:spacing w:line="505" w:lineRule="exact"/>
              <w:ind w:left="431"/>
              <w:rPr>
                <w:sz w:val="44"/>
              </w:rPr>
            </w:pPr>
            <w:r>
              <w:rPr>
                <w:w w:val="80"/>
                <w:sz w:val="44"/>
              </w:rPr>
              <w:t>Thursday</w:t>
            </w:r>
          </w:p>
        </w:tc>
        <w:tc>
          <w:tcPr>
            <w:tcW w:w="1993" w:type="dxa"/>
          </w:tcPr>
          <w:p w14:paraId="155515DE" w14:textId="77777777" w:rsidR="00757C44" w:rsidRDefault="00147501">
            <w:pPr>
              <w:pStyle w:val="TableParagraph"/>
              <w:spacing w:line="505" w:lineRule="exact"/>
              <w:ind w:left="587"/>
              <w:rPr>
                <w:sz w:val="44"/>
              </w:rPr>
            </w:pPr>
            <w:r>
              <w:rPr>
                <w:w w:val="85"/>
                <w:sz w:val="44"/>
              </w:rPr>
              <w:t>Friday</w:t>
            </w:r>
          </w:p>
        </w:tc>
        <w:tc>
          <w:tcPr>
            <w:tcW w:w="1995" w:type="dxa"/>
          </w:tcPr>
          <w:p w14:paraId="7C34B30C" w14:textId="77777777" w:rsidR="00757C44" w:rsidRDefault="00147501">
            <w:pPr>
              <w:pStyle w:val="TableParagraph"/>
              <w:spacing w:line="505" w:lineRule="exact"/>
              <w:ind w:left="436"/>
              <w:rPr>
                <w:sz w:val="44"/>
              </w:rPr>
            </w:pPr>
            <w:r>
              <w:rPr>
                <w:w w:val="80"/>
                <w:sz w:val="44"/>
              </w:rPr>
              <w:t>Saturday</w:t>
            </w:r>
          </w:p>
        </w:tc>
      </w:tr>
      <w:tr w:rsidR="00147501" w14:paraId="1230358A" w14:textId="77777777">
        <w:trPr>
          <w:trHeight w:val="1344"/>
        </w:trPr>
        <w:tc>
          <w:tcPr>
            <w:tcW w:w="1992" w:type="dxa"/>
          </w:tcPr>
          <w:p w14:paraId="1A38852C" w14:textId="0067DA1B" w:rsidR="00147501" w:rsidRDefault="00147501" w:rsidP="00147501">
            <w:pPr>
              <w:pStyle w:val="TableParagraph"/>
            </w:pPr>
            <w:r>
              <w:rPr>
                <w:color w:val="BEBEBE"/>
              </w:rPr>
              <w:t>27</w:t>
            </w:r>
          </w:p>
        </w:tc>
        <w:tc>
          <w:tcPr>
            <w:tcW w:w="1992" w:type="dxa"/>
          </w:tcPr>
          <w:p w14:paraId="05599F63" w14:textId="10C6C667" w:rsidR="00147501" w:rsidRDefault="00147501" w:rsidP="00147501">
            <w:pPr>
              <w:pStyle w:val="TableParagraph"/>
            </w:pPr>
            <w:r>
              <w:rPr>
                <w:color w:val="BEBEBE"/>
              </w:rPr>
              <w:t>28</w:t>
            </w:r>
          </w:p>
        </w:tc>
        <w:tc>
          <w:tcPr>
            <w:tcW w:w="1993" w:type="dxa"/>
          </w:tcPr>
          <w:p w14:paraId="5A44477E" w14:textId="48092EFC" w:rsidR="00147501" w:rsidRDefault="00147501" w:rsidP="00147501">
            <w:pPr>
              <w:pStyle w:val="TableParagraph"/>
            </w:pPr>
            <w:r>
              <w:rPr>
                <w:color w:val="BEBEBE"/>
              </w:rPr>
              <w:t>29</w:t>
            </w:r>
          </w:p>
        </w:tc>
        <w:tc>
          <w:tcPr>
            <w:tcW w:w="2271" w:type="dxa"/>
          </w:tcPr>
          <w:p w14:paraId="0877A543" w14:textId="269EDE28" w:rsidR="00147501" w:rsidRDefault="00147501" w:rsidP="00147501">
            <w:pPr>
              <w:pStyle w:val="TableParagraph"/>
            </w:pPr>
            <w:r>
              <w:rPr>
                <w:color w:val="BEBEBE"/>
              </w:rPr>
              <w:t>30</w:t>
            </w:r>
          </w:p>
        </w:tc>
        <w:tc>
          <w:tcPr>
            <w:tcW w:w="1992" w:type="dxa"/>
          </w:tcPr>
          <w:p w14:paraId="710BB1CF" w14:textId="7AF39C33" w:rsidR="00147501" w:rsidRDefault="00147501" w:rsidP="00147501">
            <w:pPr>
              <w:pStyle w:val="TableParagraph"/>
              <w:ind w:left="107"/>
            </w:pPr>
            <w:r>
              <w:rPr>
                <w:color w:val="BEBEBE"/>
              </w:rPr>
              <w:t>31</w:t>
            </w:r>
          </w:p>
        </w:tc>
        <w:tc>
          <w:tcPr>
            <w:tcW w:w="1993" w:type="dxa"/>
          </w:tcPr>
          <w:p w14:paraId="68B1546C" w14:textId="77777777" w:rsidR="00147501" w:rsidRDefault="00147501" w:rsidP="00147501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995" w:type="dxa"/>
          </w:tcPr>
          <w:p w14:paraId="7600A7BF" w14:textId="77777777" w:rsidR="00147501" w:rsidRDefault="00147501" w:rsidP="00147501">
            <w:pPr>
              <w:pStyle w:val="TableParagraph"/>
              <w:ind w:left="109"/>
            </w:pPr>
            <w:r>
              <w:t>2</w:t>
            </w:r>
          </w:p>
        </w:tc>
      </w:tr>
      <w:tr w:rsidR="00757C44" w14:paraId="1B459BF0" w14:textId="77777777">
        <w:trPr>
          <w:trHeight w:val="1343"/>
        </w:trPr>
        <w:tc>
          <w:tcPr>
            <w:tcW w:w="1992" w:type="dxa"/>
          </w:tcPr>
          <w:p w14:paraId="5E829904" w14:textId="77777777" w:rsidR="00757C44" w:rsidRDefault="00147501">
            <w:pPr>
              <w:pStyle w:val="TableParagraph"/>
            </w:pPr>
            <w:r>
              <w:t>3</w:t>
            </w:r>
          </w:p>
        </w:tc>
        <w:tc>
          <w:tcPr>
            <w:tcW w:w="1992" w:type="dxa"/>
          </w:tcPr>
          <w:p w14:paraId="15415EAF" w14:textId="77777777" w:rsidR="00757C44" w:rsidRDefault="00147501">
            <w:pPr>
              <w:pStyle w:val="TableParagraph"/>
            </w:pPr>
            <w:r>
              <w:t>4</w:t>
            </w:r>
          </w:p>
          <w:p w14:paraId="0134724C" w14:textId="77777777" w:rsidR="00382410" w:rsidRDefault="00382410" w:rsidP="00382410">
            <w:pPr>
              <w:pStyle w:val="TableParagraph"/>
            </w:pPr>
            <w:r>
              <w:t>Practice</w:t>
            </w:r>
          </w:p>
          <w:p w14:paraId="54118488" w14:textId="77777777" w:rsidR="00382410" w:rsidRDefault="00382410" w:rsidP="00382410">
            <w:pPr>
              <w:pStyle w:val="TableParagraph"/>
            </w:pPr>
            <w:r>
              <w:t>4:15-6:15</w:t>
            </w:r>
          </w:p>
          <w:p w14:paraId="53351CE6" w14:textId="3F1634B7" w:rsidR="00382410" w:rsidRDefault="00382410" w:rsidP="00382410">
            <w:pPr>
              <w:pStyle w:val="TableParagraph"/>
            </w:pPr>
            <w:r>
              <w:t>Full pads</w:t>
            </w:r>
          </w:p>
        </w:tc>
        <w:tc>
          <w:tcPr>
            <w:tcW w:w="1993" w:type="dxa"/>
          </w:tcPr>
          <w:p w14:paraId="79249D5B" w14:textId="77777777" w:rsidR="00757C44" w:rsidRDefault="00147501">
            <w:pPr>
              <w:pStyle w:val="TableParagraph"/>
            </w:pPr>
            <w:r>
              <w:t>5</w:t>
            </w:r>
          </w:p>
          <w:p w14:paraId="0CB5A599" w14:textId="77777777" w:rsidR="00382410" w:rsidRDefault="00382410" w:rsidP="00382410">
            <w:pPr>
              <w:pStyle w:val="TableParagraph"/>
            </w:pPr>
            <w:r>
              <w:t>Practice</w:t>
            </w:r>
          </w:p>
          <w:p w14:paraId="2F9E83AC" w14:textId="77777777" w:rsidR="00382410" w:rsidRDefault="00382410" w:rsidP="00382410">
            <w:pPr>
              <w:pStyle w:val="TableParagraph"/>
            </w:pPr>
            <w:r>
              <w:t>4:15-5:45</w:t>
            </w:r>
          </w:p>
          <w:p w14:paraId="37A2735B" w14:textId="6F2E33F3" w:rsidR="00382410" w:rsidRDefault="00382410" w:rsidP="00382410">
            <w:pPr>
              <w:pStyle w:val="TableParagraph"/>
            </w:pPr>
            <w:r>
              <w:t>Shells</w:t>
            </w:r>
          </w:p>
        </w:tc>
        <w:tc>
          <w:tcPr>
            <w:tcW w:w="2271" w:type="dxa"/>
          </w:tcPr>
          <w:p w14:paraId="4382A709" w14:textId="77777777" w:rsidR="00757C44" w:rsidRDefault="00147501">
            <w:pPr>
              <w:pStyle w:val="TableParagraph"/>
            </w:pPr>
            <w:r>
              <w:t>6</w:t>
            </w:r>
          </w:p>
          <w:p w14:paraId="0BB2D9BB" w14:textId="77777777" w:rsidR="00382410" w:rsidRPr="00382410" w:rsidRDefault="00382410">
            <w:pPr>
              <w:pStyle w:val="TableParagraph"/>
              <w:rPr>
                <w:b/>
                <w:bCs/>
                <w:color w:val="0070C0"/>
              </w:rPr>
            </w:pPr>
            <w:r w:rsidRPr="00382410">
              <w:rPr>
                <w:b/>
                <w:bCs/>
                <w:color w:val="0070C0"/>
              </w:rPr>
              <w:t>Playoffs</w:t>
            </w:r>
          </w:p>
          <w:p w14:paraId="53579265" w14:textId="77777777" w:rsidR="00382410" w:rsidRDefault="00382410">
            <w:pPr>
              <w:pStyle w:val="TableParagraph"/>
              <w:rPr>
                <w:b/>
                <w:bCs/>
                <w:color w:val="0070C0"/>
              </w:rPr>
            </w:pPr>
            <w:r w:rsidRPr="00382410">
              <w:rPr>
                <w:b/>
                <w:bCs/>
                <w:color w:val="0070C0"/>
              </w:rPr>
              <w:t>County Championship</w:t>
            </w:r>
          </w:p>
          <w:p w14:paraId="6E302EB1" w14:textId="3F33FB19" w:rsidR="00382410" w:rsidRDefault="00382410">
            <w:pPr>
              <w:pStyle w:val="TableParagraph"/>
            </w:pPr>
            <w:r>
              <w:rPr>
                <w:b/>
                <w:bCs/>
                <w:color w:val="0070C0"/>
              </w:rPr>
              <w:t>6:00</w:t>
            </w:r>
          </w:p>
        </w:tc>
        <w:tc>
          <w:tcPr>
            <w:tcW w:w="1992" w:type="dxa"/>
          </w:tcPr>
          <w:p w14:paraId="497C24D3" w14:textId="77777777" w:rsidR="00757C44" w:rsidRDefault="00147501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1993" w:type="dxa"/>
          </w:tcPr>
          <w:p w14:paraId="3A9D9B7A" w14:textId="77777777" w:rsidR="00757C44" w:rsidRDefault="00147501">
            <w:pPr>
              <w:pStyle w:val="TableParagraph"/>
              <w:ind w:left="107"/>
            </w:pPr>
            <w:r>
              <w:t>8</w:t>
            </w:r>
          </w:p>
        </w:tc>
        <w:tc>
          <w:tcPr>
            <w:tcW w:w="1995" w:type="dxa"/>
          </w:tcPr>
          <w:p w14:paraId="4B627594" w14:textId="77777777" w:rsidR="00757C44" w:rsidRDefault="00147501">
            <w:pPr>
              <w:pStyle w:val="TableParagraph"/>
              <w:ind w:left="109"/>
            </w:pPr>
            <w:r>
              <w:t>9</w:t>
            </w:r>
          </w:p>
        </w:tc>
      </w:tr>
      <w:tr w:rsidR="00757C44" w14:paraId="108B0DBF" w14:textId="77777777">
        <w:trPr>
          <w:trHeight w:val="1341"/>
        </w:trPr>
        <w:tc>
          <w:tcPr>
            <w:tcW w:w="1992" w:type="dxa"/>
          </w:tcPr>
          <w:p w14:paraId="587C129D" w14:textId="77777777" w:rsidR="00757C44" w:rsidRDefault="00147501">
            <w:pPr>
              <w:pStyle w:val="TableParagrap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92" w:type="dxa"/>
          </w:tcPr>
          <w:p w14:paraId="2AE2F55E" w14:textId="77777777" w:rsidR="00757C44" w:rsidRDefault="00147501">
            <w:pPr>
              <w:pStyle w:val="TableParagrap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93" w:type="dxa"/>
          </w:tcPr>
          <w:p w14:paraId="5FEBD2F1" w14:textId="77777777" w:rsidR="00757C44" w:rsidRDefault="00147501">
            <w:pPr>
              <w:pStyle w:val="TableParagrap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71" w:type="dxa"/>
          </w:tcPr>
          <w:p w14:paraId="75083F70" w14:textId="77777777" w:rsidR="00757C44" w:rsidRDefault="00147501">
            <w:pPr>
              <w:pStyle w:val="TableParagrap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92" w:type="dxa"/>
          </w:tcPr>
          <w:p w14:paraId="5876AE5C" w14:textId="77777777" w:rsidR="00757C44" w:rsidRDefault="0014750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93" w:type="dxa"/>
          </w:tcPr>
          <w:p w14:paraId="5C0BF73B" w14:textId="77777777" w:rsidR="00757C44" w:rsidRDefault="0014750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95" w:type="dxa"/>
          </w:tcPr>
          <w:p w14:paraId="52187D48" w14:textId="77777777" w:rsidR="00757C44" w:rsidRDefault="00147501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57C44" w14:paraId="0EFEC184" w14:textId="77777777">
        <w:trPr>
          <w:trHeight w:val="1343"/>
        </w:trPr>
        <w:tc>
          <w:tcPr>
            <w:tcW w:w="1992" w:type="dxa"/>
          </w:tcPr>
          <w:p w14:paraId="419B2304" w14:textId="77777777" w:rsidR="00757C44" w:rsidRDefault="00147501">
            <w:pPr>
              <w:pStyle w:val="TableParagrap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92" w:type="dxa"/>
          </w:tcPr>
          <w:p w14:paraId="779B26FE" w14:textId="77777777" w:rsidR="00757C44" w:rsidRDefault="00147501">
            <w:pPr>
              <w:pStyle w:val="TableParagrap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93" w:type="dxa"/>
          </w:tcPr>
          <w:p w14:paraId="1633D69C" w14:textId="77777777" w:rsidR="00757C44" w:rsidRDefault="00147501">
            <w:pPr>
              <w:pStyle w:val="TableParagrap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71" w:type="dxa"/>
          </w:tcPr>
          <w:p w14:paraId="5DBCEDB8" w14:textId="77777777" w:rsidR="00757C44" w:rsidRDefault="00147501">
            <w:pPr>
              <w:pStyle w:val="TableParagrap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92" w:type="dxa"/>
          </w:tcPr>
          <w:p w14:paraId="33F89DE3" w14:textId="77777777" w:rsidR="00757C44" w:rsidRDefault="0014750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93" w:type="dxa"/>
          </w:tcPr>
          <w:p w14:paraId="63CDD279" w14:textId="77777777" w:rsidR="00757C44" w:rsidRDefault="0014750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95" w:type="dxa"/>
          </w:tcPr>
          <w:p w14:paraId="6A1050F5" w14:textId="77777777" w:rsidR="00757C44" w:rsidRDefault="00147501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757C44" w14:paraId="45338C1F" w14:textId="77777777">
        <w:trPr>
          <w:trHeight w:val="1344"/>
        </w:trPr>
        <w:tc>
          <w:tcPr>
            <w:tcW w:w="1992" w:type="dxa"/>
          </w:tcPr>
          <w:p w14:paraId="5E5297C1" w14:textId="77777777" w:rsidR="00757C44" w:rsidRDefault="00147501">
            <w:pPr>
              <w:pStyle w:val="TableParagrap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92" w:type="dxa"/>
          </w:tcPr>
          <w:p w14:paraId="2194A6CD" w14:textId="77777777" w:rsidR="00757C44" w:rsidRDefault="00147501">
            <w:pPr>
              <w:pStyle w:val="TableParagrap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93" w:type="dxa"/>
          </w:tcPr>
          <w:p w14:paraId="5ECFB839" w14:textId="77777777" w:rsidR="00757C44" w:rsidRDefault="00147501">
            <w:pPr>
              <w:pStyle w:val="TableParagrap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271" w:type="dxa"/>
          </w:tcPr>
          <w:p w14:paraId="61DB53EC" w14:textId="77777777" w:rsidR="00757C44" w:rsidRDefault="00147501">
            <w:pPr>
              <w:pStyle w:val="TableParagrap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92" w:type="dxa"/>
          </w:tcPr>
          <w:p w14:paraId="362F702F" w14:textId="77777777" w:rsidR="00757C44" w:rsidRDefault="0014750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93" w:type="dxa"/>
          </w:tcPr>
          <w:p w14:paraId="54EF80AF" w14:textId="77777777" w:rsidR="00757C44" w:rsidRDefault="0014750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95" w:type="dxa"/>
          </w:tcPr>
          <w:p w14:paraId="0328899A" w14:textId="77777777" w:rsidR="00757C44" w:rsidRDefault="00147501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41657" w14:paraId="0FEC0C94" w14:textId="77777777">
        <w:trPr>
          <w:trHeight w:val="1341"/>
        </w:trPr>
        <w:tc>
          <w:tcPr>
            <w:tcW w:w="1992" w:type="dxa"/>
          </w:tcPr>
          <w:p w14:paraId="65935D6D" w14:textId="407105DD" w:rsidR="00941657" w:rsidRDefault="00941657" w:rsidP="00941657">
            <w:pPr>
              <w:pStyle w:val="TableParagraph"/>
              <w:rPr>
                <w:b/>
              </w:rPr>
            </w:pPr>
            <w:r>
              <w:rPr>
                <w:b/>
                <w:color w:val="A6A6A6"/>
              </w:rPr>
              <w:t>1</w:t>
            </w:r>
          </w:p>
        </w:tc>
        <w:tc>
          <w:tcPr>
            <w:tcW w:w="1992" w:type="dxa"/>
          </w:tcPr>
          <w:p w14:paraId="6173F91C" w14:textId="10C390A8" w:rsidR="00941657" w:rsidRDefault="00941657" w:rsidP="00941657">
            <w:pPr>
              <w:pStyle w:val="TableParagraph"/>
              <w:rPr>
                <w:b/>
              </w:rPr>
            </w:pPr>
            <w:r>
              <w:rPr>
                <w:b/>
                <w:color w:val="A6A6A6"/>
              </w:rPr>
              <w:t>2</w:t>
            </w:r>
          </w:p>
        </w:tc>
        <w:tc>
          <w:tcPr>
            <w:tcW w:w="1993" w:type="dxa"/>
          </w:tcPr>
          <w:p w14:paraId="39289132" w14:textId="117D62B9" w:rsidR="00941657" w:rsidRDefault="00941657" w:rsidP="00941657">
            <w:pPr>
              <w:pStyle w:val="TableParagraph"/>
              <w:rPr>
                <w:b/>
              </w:rPr>
            </w:pPr>
            <w:r>
              <w:rPr>
                <w:b/>
                <w:color w:val="A6A6A6"/>
              </w:rPr>
              <w:t>3</w:t>
            </w:r>
          </w:p>
        </w:tc>
        <w:tc>
          <w:tcPr>
            <w:tcW w:w="2271" w:type="dxa"/>
          </w:tcPr>
          <w:p w14:paraId="645705D3" w14:textId="62A4A503" w:rsidR="00941657" w:rsidRDefault="00941657" w:rsidP="00941657">
            <w:pPr>
              <w:pStyle w:val="TableParagraph"/>
              <w:rPr>
                <w:b/>
              </w:rPr>
            </w:pPr>
            <w:r>
              <w:rPr>
                <w:b/>
                <w:color w:val="A6A6A6"/>
              </w:rPr>
              <w:t>4</w:t>
            </w:r>
          </w:p>
        </w:tc>
        <w:tc>
          <w:tcPr>
            <w:tcW w:w="1992" w:type="dxa"/>
          </w:tcPr>
          <w:p w14:paraId="7987679C" w14:textId="08C79292" w:rsidR="00941657" w:rsidRDefault="00941657" w:rsidP="0094165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A6A6A6"/>
              </w:rPr>
              <w:t>5</w:t>
            </w:r>
          </w:p>
        </w:tc>
        <w:tc>
          <w:tcPr>
            <w:tcW w:w="1993" w:type="dxa"/>
          </w:tcPr>
          <w:p w14:paraId="5A9EC474" w14:textId="420FE088" w:rsidR="00941657" w:rsidRDefault="00941657" w:rsidP="0094165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A6A6A6"/>
              </w:rPr>
              <w:t>6</w:t>
            </w:r>
          </w:p>
        </w:tc>
        <w:tc>
          <w:tcPr>
            <w:tcW w:w="1995" w:type="dxa"/>
          </w:tcPr>
          <w:p w14:paraId="17E38EDA" w14:textId="1A4622A2" w:rsidR="00941657" w:rsidRDefault="00941657" w:rsidP="00941657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A6A6A6"/>
              </w:rPr>
              <w:t>7</w:t>
            </w:r>
          </w:p>
        </w:tc>
      </w:tr>
    </w:tbl>
    <w:p w14:paraId="6DAB32E6" w14:textId="0EDAF2FA" w:rsidR="00757C44" w:rsidRDefault="00757C44">
      <w:pPr>
        <w:pStyle w:val="BodyText"/>
        <w:spacing w:before="107"/>
        <w:ind w:left="100"/>
      </w:pPr>
    </w:p>
    <w:sectPr w:rsidR="00757C44">
      <w:type w:val="continuous"/>
      <w:pgSz w:w="16840" w:h="11910" w:orient="landscape"/>
      <w:pgMar w:top="720" w:right="1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C44"/>
    <w:rsid w:val="00147501"/>
    <w:rsid w:val="00382410"/>
    <w:rsid w:val="006B708A"/>
    <w:rsid w:val="00757C44"/>
    <w:rsid w:val="007B11DE"/>
    <w:rsid w:val="00941657"/>
    <w:rsid w:val="00F4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2766"/>
  <w15:docId w15:val="{22619095-8E0A-42A5-A05B-885199A2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Bar-Dayan</dc:creator>
  <cp:lastModifiedBy>Wrye, Casey</cp:lastModifiedBy>
  <cp:revision>6</cp:revision>
  <dcterms:created xsi:type="dcterms:W3CDTF">2020-06-28T04:33:00Z</dcterms:created>
  <dcterms:modified xsi:type="dcterms:W3CDTF">2024-07-31T19:01:00Z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G. S.</vt:lpwstr>
  </property>
  <property fmtid="{D5CDD505-2E9C-101B-9397-08002B2CF9AE}" pid="4" name="LastSaved">
    <vt:filetime>2020-06-28T00:00:00Z</vt:filetime>
  </property>
</Properties>
</file>