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Bdr>
          <w:top w:space="0" w:sz="0" w:val="nil"/>
          <w:left w:space="0" w:sz="0" w:val="nil"/>
          <w:bottom w:space="0" w:sz="0" w:val="nil"/>
          <w:right w:space="0" w:sz="0" w:val="nil"/>
          <w:between w:space="0" w:sz="0" w:val="nil"/>
        </w:pBdr>
        <w:shd w:fill="auto" w:val="clear"/>
        <w:ind w:right="-23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vertAlign w:val="baseline"/>
          <w:rtl w:val="0"/>
        </w:rPr>
        <w:t xml:space="preserve">BUDGET / FACILITIES SUBCOMMITTEE MEETING</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u w:val="single"/>
          <w:vertAlign w:val="baseline"/>
        </w:rPr>
      </w:pPr>
      <w:r w:rsidDel="00000000" w:rsidR="00000000" w:rsidRPr="00000000">
        <w:rPr>
          <w:rFonts w:ascii="Arial" w:cs="Arial" w:eastAsia="Arial" w:hAnsi="Arial"/>
          <w:b w:val="1"/>
          <w:u w:val="single"/>
          <w:vertAlign w:val="baseline"/>
          <w:rtl w:val="0"/>
        </w:rPr>
        <w:t xml:space="preserve">MINUTES</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4"/>
          <w:szCs w:val="24"/>
          <w:vertAlign w:val="baseline"/>
        </w:rPr>
      </w:pPr>
      <w:r w:rsidDel="00000000" w:rsidR="00000000" w:rsidRPr="00000000">
        <w:rPr>
          <w:rFonts w:ascii="Arial" w:cs="Arial" w:eastAsia="Arial" w:hAnsi="Arial"/>
          <w:b w:val="1"/>
          <w:rtl w:val="0"/>
        </w:rPr>
        <w:t xml:space="preserve">Monday, September 17, 2018</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Fonts w:ascii="Arial" w:cs="Arial" w:eastAsia="Arial" w:hAnsi="Arial"/>
          <w:b w:val="1"/>
          <w:sz w:val="22"/>
          <w:szCs w:val="22"/>
          <w:rtl w:val="0"/>
        </w:rPr>
        <w:t xml:space="preserve">Oliver Administration Building</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8"/>
          <w:szCs w:val="8"/>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ind w:right="-144.00000000000034"/>
        <w:contextualSpacing w:val="0"/>
        <w:rPr>
          <w:rFonts w:ascii="Arial" w:cs="Arial" w:eastAsia="Arial" w:hAnsi="Arial"/>
          <w:b w:val="0"/>
          <w:sz w:val="14"/>
          <w:szCs w:val="14"/>
          <w:vertAlign w:val="baseline"/>
        </w:rPr>
      </w:pPr>
      <w:r w:rsidDel="00000000" w:rsidR="00000000" w:rsidRPr="00000000">
        <w:rPr>
          <w:rFonts w:ascii="Arial" w:cs="Arial" w:eastAsia="Arial" w:hAnsi="Arial"/>
          <w:sz w:val="14"/>
          <w:szCs w:val="14"/>
          <w:vertAlign w:val="baseline"/>
          <w:rtl w:val="0"/>
        </w:rPr>
        <w:t xml:space="preserve">&lt;$&gt; &lt;$&gt; &lt;$&gt; &lt;$&gt; &lt;$&gt; &lt;$&gt; &lt;$&gt; &lt;$&gt; &lt;$&gt; &lt;$&gt; &lt;$&gt; &lt;$&gt; &lt;$&gt; &lt;$&gt; &lt;$&gt; &lt;$&gt; &lt;$&gt; &lt;$&gt; &lt;$&gt; &lt;$&gt; &lt;$&gt; &lt;$&gt; &lt;$&gt; &lt;$&gt; &lt;$&gt; &lt;$&gt; &lt;$&gt; &lt;$&gt; &lt;$&gt; &lt;$&gt; &lt;$&gt; &lt;$&gt;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contextualSpacing w:val="0"/>
        <w:jc w:val="center"/>
        <w:rPr>
          <w:rFonts w:ascii="Arial" w:cs="Arial" w:eastAsia="Arial" w:hAnsi="Arial"/>
          <w:b w:val="0"/>
          <w:sz w:val="16"/>
          <w:szCs w:val="16"/>
          <w:vertAlign w:val="baseline"/>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Present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16"/>
          <w:szCs w:val="16"/>
          <w:vertAlign w:val="baseline"/>
        </w:rPr>
      </w:pPr>
      <w:r w:rsidDel="00000000" w:rsidR="00000000" w:rsidRPr="00000000">
        <w:rPr>
          <w:rFonts w:ascii="Arial" w:cs="Arial" w:eastAsia="Arial" w:hAnsi="Arial"/>
          <w:sz w:val="22"/>
          <w:szCs w:val="22"/>
          <w:u w:val="single"/>
          <w:vertAlign w:val="baseline"/>
          <w:rtl w:val="0"/>
        </w:rPr>
        <w:t xml:space="preserve">Subcommittee</w:t>
      </w:r>
      <w:r w:rsidDel="00000000" w:rsidR="00000000" w:rsidRPr="00000000">
        <w:rPr>
          <w:rFonts w:ascii="Arial" w:cs="Arial" w:eastAsia="Arial" w:hAnsi="Arial"/>
          <w:sz w:val="22"/>
          <w:szCs w:val="22"/>
          <w:vertAlign w:val="baseline"/>
          <w:rtl w:val="0"/>
        </w:rPr>
        <w:t xml:space="preserve">:   Marjorie McBride, Chairperson; </w:t>
      </w:r>
      <w:r w:rsidDel="00000000" w:rsidR="00000000" w:rsidRPr="00000000">
        <w:rPr>
          <w:rFonts w:ascii="Arial" w:cs="Arial" w:eastAsia="Arial" w:hAnsi="Arial"/>
          <w:sz w:val="22"/>
          <w:szCs w:val="22"/>
          <w:rtl w:val="0"/>
        </w:rPr>
        <w:t xml:space="preserve">William M.</w:t>
      </w:r>
      <w:r w:rsidDel="00000000" w:rsidR="00000000" w:rsidRPr="00000000">
        <w:rPr>
          <w:rFonts w:ascii="Arial" w:cs="Arial" w:eastAsia="Arial" w:hAnsi="Arial"/>
          <w:sz w:val="22"/>
          <w:szCs w:val="22"/>
          <w:vertAlign w:val="baseline"/>
          <w:rtl w:val="0"/>
        </w:rPr>
        <w:t xml:space="preserve"> O’Dell </w:t>
      </w:r>
      <w:r w:rsidDel="00000000" w:rsidR="00000000" w:rsidRPr="00000000">
        <w:rPr>
          <w:rFonts w:ascii="Arial" w:cs="Arial" w:eastAsia="Arial" w:hAnsi="Arial"/>
          <w:sz w:val="16"/>
          <w:szCs w:val="16"/>
          <w:rtl w:val="0"/>
        </w:rPr>
        <w:t xml:space="preserve"> </w:t>
      </w:r>
      <w:r w:rsidDel="00000000" w:rsidR="00000000" w:rsidRPr="00000000">
        <w:rPr>
          <w:rFonts w:ascii="Arial" w:cs="Arial" w:eastAsia="Arial" w:hAnsi="Arial"/>
          <w:sz w:val="22"/>
          <w:szCs w:val="22"/>
          <w:rtl w:val="0"/>
        </w:rPr>
        <w:t xml:space="preserve">and John Saviano</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ind w:left="1620" w:right="-468" w:hanging="1620"/>
        <w:contextualSpacing w:val="0"/>
        <w:rPr>
          <w:rFonts w:ascii="Arial" w:cs="Arial" w:eastAsia="Arial" w:hAnsi="Arial"/>
          <w:b w:val="0"/>
          <w:sz w:val="20"/>
          <w:szCs w:val="20"/>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vertAlign w:val="baseline"/>
          <w:rtl w:val="0"/>
        </w:rPr>
        <w:t xml:space="preserve">School Committee, Administration and Staff:</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Paul Silva, School Committee Chairperson; John C. Bento </w:t>
      </w:r>
      <w:r w:rsidDel="00000000" w:rsidR="00000000" w:rsidRPr="00000000">
        <w:rPr>
          <w:rFonts w:ascii="Arial" w:cs="Arial" w:eastAsia="Arial" w:hAnsi="Arial"/>
          <w:sz w:val="16"/>
          <w:szCs w:val="16"/>
          <w:rtl w:val="0"/>
        </w:rPr>
        <w:t xml:space="preserve">(arrived at 7:21 p.m.)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vertAlign w:val="baseline"/>
          <w:rtl w:val="0"/>
        </w:rPr>
        <w:t xml:space="preserve">Mario Andrade, Superintendent; </w:t>
      </w:r>
      <w:r w:rsidDel="00000000" w:rsidR="00000000" w:rsidRPr="00000000">
        <w:rPr>
          <w:rFonts w:ascii="Arial" w:cs="Arial" w:eastAsia="Arial" w:hAnsi="Arial"/>
          <w:sz w:val="22"/>
          <w:szCs w:val="22"/>
          <w:rtl w:val="0"/>
        </w:rPr>
        <w:t xml:space="preserve">Raquel Pellerin, School Business Administrator; and</w:t>
      </w:r>
      <w:r w:rsidDel="00000000" w:rsidR="00000000" w:rsidRPr="00000000">
        <w:rPr>
          <w:rFonts w:ascii="Arial" w:cs="Arial" w:eastAsia="Arial" w:hAnsi="Arial"/>
          <w:sz w:val="22"/>
          <w:szCs w:val="22"/>
          <w:vertAlign w:val="baseline"/>
          <w:rtl w:val="0"/>
        </w:rPr>
        <w:t xml:space="preserve"> </w:t>
      </w:r>
      <w:r w:rsidDel="00000000" w:rsidR="00000000" w:rsidRPr="00000000">
        <w:rPr>
          <w:rFonts w:ascii="Arial" w:cs="Arial" w:eastAsia="Arial" w:hAnsi="Arial"/>
          <w:sz w:val="22"/>
          <w:szCs w:val="22"/>
          <w:rtl w:val="0"/>
        </w:rPr>
        <w:t xml:space="preserve">Scott Medeiros, Assistant Facilities Director</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Guests:</w:t>
      </w:r>
      <w:r w:rsidDel="00000000" w:rsidR="00000000" w:rsidRPr="00000000">
        <w:rPr>
          <w:rFonts w:ascii="Arial" w:cs="Arial" w:eastAsia="Arial" w:hAnsi="Arial"/>
          <w:sz w:val="22"/>
          <w:szCs w:val="22"/>
          <w:rtl w:val="0"/>
        </w:rPr>
        <w:t xml:space="preserve">  Michael A. DeMello, Bristol Fire Chief; Lieutenant Roman Wozny, Bristol Police; and Manuel Marshall Jr., “Friends of Naomi Street”</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ind w:left="1620" w:right="-288" w:hanging="1620"/>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called the meeting to order at 6:02 p.m. </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vertAlign w:val="baseline"/>
        </w:rPr>
      </w:pPr>
      <w:r w:rsidDel="00000000" w:rsidR="00000000" w:rsidRPr="00000000">
        <w:rPr>
          <w:rFonts w:ascii="Arial" w:cs="Arial" w:eastAsia="Arial" w:hAnsi="Arial"/>
          <w:b w:val="1"/>
          <w:sz w:val="22"/>
          <w:szCs w:val="22"/>
          <w:u w:val="single"/>
          <w:rtl w:val="0"/>
        </w:rPr>
        <w:t xml:space="preserve">APPROVAL OF MINUTES</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the minutes of the September 10, 2018 meeting; seconded by Bill O..</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FACILITIES FOCUS</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1 </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Scott M. reported that the seeding will begin by the end of next week.  He added that George S. is happy with the stone and filtering.</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asked Mario A. to report back to the Budget/Facilities Subcommittee once the seeding is complete so that Phase 1 can be marked as finished.</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Field Project Phase 2 - Field Event Area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clarified that the Field Event Area includes not only the hammer throw cage, but the shot put and discus areas.</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Bristol Warren Regional School District (BWRSD) received letters from Fire Chief DeMello and Police Chief Canario regarding safety concerns related to the hammer throw cage.  As a result, the BWRSD asked PARE Engineering to complete a map delineating recommended safety boundaries, the regulated throwing vector and their proximity to Naomi Street.  Mario A. offered explanations of PARE Engineering’s renderings of the Field Event Area and the hammer throw cage.  Mario A. stated that PARE Engineering does not believe an errant throw would reach Naomi Street.   </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shared statistics for average throws.  He closed by stating that PARE Engineering is willing to come before the full School Committee to address any concerns and answer any questions in order to allow the Police and Fire Chiefs along with the School  Committee to have more data to review.</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BWRSD also contacted the Trust, the District’s insurer, who feel it is important to make sure that protocols for utilization of the hammer throw cage are in place and that there is clear signage for the field event area.</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Interscholastic League has training in protocols for hammer throw.</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supervision during hammer throw events.</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the doors of the hammer throw cage.</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hammer throw cage is National Collegiate Athletic Association (NCAA) Certified.</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Fire Chief DeMello commented that he feels it is an unreasonable statement to say that an errant throw would never go into Naomi Street or never go into the field.</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Manuel Marshall, neighbor to the field event area, asked whether there was any consideration to put the hammer throw cage in the area that the school is using now for those events.  Marj M. explained why using the current area was not an option.</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District is doing their due diligence to reduce/eliminate any safety concerns that may or may not come up as a result of the hammer throw cage.</w:t>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Fire Chief DeMello shared examples of worthwhile signage to post in the field event area and suggested having staff in place to police the areas behind the hammer throw cage.</w:t>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Manuel Marshall Jr. spoke on behalf of the “Friends of Naomi Street”.  He began by stating that they are hoping there is still an opportunity to dismantle and relocate the hammer throw cage.  Manuel M. shared concerns regarding injuries that would result from errant throws.  He expressed frustration that the cost of the hammer throw cage was only mentioned when the cost involved dismantling rather than erecting it.  He added that he believed the cost to remove the hammer throw cage would be far less than a wrongful death lawsuit.</w:t>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responded that the cost of the hammer throw cage was $40,000.  It would cost more than double to remove the cage itself as it would involve redesigning a whole new area in order to relocate.</w:t>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the  BWRSD hired experts to lay out and construct the field event area to the rules and regulations of the Rhode Island Interscholastic League.</w:t>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the BWRSD went back to their engineers asking them to diagram and scale out the field event area to ensure that the field was sited correctly.  </w:t>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lengthy discussion ensued regarding demonstrating a hammer being thrown in the new hammer throw cage.  Marj M. closed the discussion by saying that a further conversation will take place regarding the timing of the hammer throw demonstration.</w:t>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Fire Chief DeMello asked if there is an “after action” plan in place if something were to go wrong.</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commented that she feels the Fire Chief brings up a good point regarding conducting a hammer throw demonstration and using the results of that demonstration to move forward accordingly.  Bill O. and John S. would like to see a hammer throw demonstration conducted sooner than later.  Marj M. reiterated that the timing of the hammer throw demonstration will be discussed further.</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she would be rearranging the order of business to accommodate those guests present.</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Safety Plan Update</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Scott M. reported that he is waiting on approval from the Rhode Island Department of Education (RIDE) for the window film.  Mario A. added that he heard from the architects and the District is right on track to put their submissions into RIDE.   Scott M. also reported that the radios have been ordered.  </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total cost of the window film, camera system upgrade and the Colt and Andrews doors comes out to $100,000 which amount the Joint  Finance Committee (JFC) approved for safety.  Those projects will be done at the same time.  Mario A. stated that the application to RIDE for $700,000 in reimbursable monies, earmarked by the State for safety upgrades, is due next week.  Mario A. stated that it will be a multi-month approval process.  Mario A. stated that any bigger projects that are part of the safety upgrade will be part of the RIDE reimbursable monies.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{Fire Chief DeMello left at 7:05 p.m.}</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8"/>
          <w:szCs w:val="18"/>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{Paul S. left at 7:05 p.m.}</w:t>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shared the safety upgrades that have already been implemented at the schools.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 regarding making sure all school doors remain closed.</w:t>
      </w:r>
    </w:p>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and John S. thanked Lieutenant Wozny for attending tonight’s meeting.</w:t>
      </w:r>
    </w:p>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{John B. arrived at 7:21 p.m.}</w:t>
      </w:r>
    </w:p>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stated that Lieutenant Wozny will be kept updated. </w:t>
      </w:r>
    </w:p>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Lieutenant Wozny thanked the Subcommittee for their time.</w:t>
      </w:r>
    </w:p>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{Lieutenant Wozny left at 7:23 p.m.}</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Capital Projects - MHHS Fields Phase 2</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Scott Medeiros stated that sod is down on the the practice field. The rest of the areas will be sodded by next Tuesday.</w:t>
      </w:r>
    </w:p>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Priority 1 Projects</w:t>
      </w:r>
    </w:p>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the boiler has been installed at Guiteras.  He added that the roof projects at Rockwell and KMS are completed.  Marj M. commented that work on the windows at the high school are on a 16 week delay.</w:t>
      </w:r>
    </w:p>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Exterior</w:t>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Scott M. stated that he has received estimates regarding siding the shed.  He added that most of the work is cosmetic, but that the roof itself is being replaced.  The high school industrial arts students will be doing the work with supplies provided by facilities.  The work on the roof will begin next week.</w:t>
      </w:r>
    </w:p>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School Committee Sound System</w:t>
      </w:r>
    </w:p>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stated that his take away from the meeting with Information Technology (IT) is that the technicians need to be trained in using the new sound system board.</w:t>
      </w:r>
    </w:p>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expressed concerns regarding the difficulty of facing the person you are addressing while still talking directly into the microphone.</w:t>
      </w:r>
    </w:p>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Mario A. closed by stating that the sound system is decent, the board just needs to be set up properly.</w:t>
      </w:r>
    </w:p>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6"/>
          <w:szCs w:val="16"/>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Bathrooms</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Scott M. stated that the bathrooms are completed.  He commented that five additional bathrooms are now open.  He shared where in the high school the newly opened bathrooms are located.  Scott M. stated that the bathrooms are very clean and everything is working.  He has received no complaints from students.</w:t>
      </w:r>
    </w:p>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Stage Curtains &amp; Ropes</w:t>
      </w:r>
    </w:p>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Scott M. spoke to Virginia Boyle, Director of Arts &amp; Applied Arts, who does not feel there is any problem with the ropes for the stage curtains.  Scott M. stated that the estimate for repairing the stage curtains is in the process of moving forward.</w:t>
      </w:r>
    </w:p>
    <w:p w:rsidR="00000000" w:rsidDel="00000000" w:rsidP="00000000" w:rsidRDefault="00000000" w:rsidRPr="00000000" w14:paraId="00000080">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A discussion ensued.</w:t>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MHHS Silverware Initiative Implementation</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reported that implementation of the MHHS Silverware Initiative began today.  Scott M. reported there were no issues upon implementation, and that use of silverware seems to be working out pretty good.  He believes that by the end of November, an assessment could be made on whether the silverware initiative is working well.</w:t>
      </w:r>
    </w:p>
    <w:p w:rsidR="00000000" w:rsidDel="00000000" w:rsidP="00000000" w:rsidRDefault="00000000" w:rsidRPr="00000000" w14:paraId="00000085">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would like to recognize students who were part of the silverware initiative.</w:t>
      </w:r>
    </w:p>
    <w:p w:rsidR="00000000" w:rsidDel="00000000" w:rsidP="00000000" w:rsidRDefault="00000000" w:rsidRPr="00000000" w14:paraId="0000008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Colt Doors</w:t>
      </w:r>
    </w:p>
    <w:p w:rsidR="00000000" w:rsidDel="00000000" w:rsidP="00000000" w:rsidRDefault="00000000" w:rsidRPr="00000000" w14:paraId="00000089">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mentioned that the outside door facing Hope Street does not look good.  Scott M. responded that the door needs to be scraped and painted.</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Andrews School Wall Plaque</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Scott M. stated that George S. was looking into a product that can be used to properly restore the Andrews School Wall Plaque.  Bill O. responded that at the last meeting, Facilities indicated that they would have a dollar amount for restoration of the wall plaque.  Marj M. asked Scott M. to make sure that the quote for restoring the wall plaque is before the Subcommittee for the next meeting.</w:t>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contextualSpacing w:val="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{Scott M. left at 7:40 p.m.}</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BUDGET FOCUS</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FY18</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stated that she is wrapping up the year.  The audit field work will start in October.  She added that by the end of November, she should have a report out of FY18.</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FY19 </w:t>
      </w:r>
    </w:p>
    <w:p w:rsidR="00000000" w:rsidDel="00000000" w:rsidP="00000000" w:rsidRDefault="00000000" w:rsidRPr="00000000" w14:paraId="00000095">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distributed the new monthly budget summary reports for the Subcommittee’s review.</w:t>
      </w:r>
    </w:p>
    <w:p w:rsidR="00000000" w:rsidDel="00000000" w:rsidP="00000000" w:rsidRDefault="00000000" w:rsidRPr="00000000" w14:paraId="00000096">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Subcommittee members asked clarifying questions.  Raquel P. offered clarifications.</w:t>
      </w:r>
    </w:p>
    <w:p w:rsidR="00000000" w:rsidDel="00000000" w:rsidP="00000000" w:rsidRDefault="00000000" w:rsidRPr="00000000" w14:paraId="00000098">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explained that she will be doing the first line item amendments which she will try to do on a quarterly basis and will align with the transparency report to the State.  She added that October will feature the first report out of private donations and grants which will have accompanying narratives.</w:t>
      </w:r>
    </w:p>
    <w:p w:rsidR="00000000" w:rsidDel="00000000" w:rsidP="00000000" w:rsidRDefault="00000000" w:rsidRPr="00000000" w14:paraId="0000009A">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offered explanations of the encumbrances that were shown on the report which the Subcommittee members received.</w:t>
      </w:r>
    </w:p>
    <w:p w:rsidR="00000000" w:rsidDel="00000000" w:rsidP="00000000" w:rsidRDefault="00000000" w:rsidRPr="00000000" w14:paraId="0000009C">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distributed draft copies of a new style of reporting revenues.  She asked the Subcommittee to review and provide feedback regarding the content of the revenue report draft.  </w:t>
      </w:r>
    </w:p>
    <w:p w:rsidR="00000000" w:rsidDel="00000000" w:rsidP="00000000" w:rsidRDefault="00000000" w:rsidRPr="00000000" w14:paraId="0000009E">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Subcommittee members asked clarifying questions regarding the content of the report draft.  Raquel P. offered clarifications.</w:t>
      </w:r>
    </w:p>
    <w:p w:rsidR="00000000" w:rsidDel="00000000" w:rsidP="00000000" w:rsidRDefault="00000000" w:rsidRPr="00000000" w14:paraId="0000009F">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0">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Raquel P. distributed draft copies of high level summary revenue reports.  Raquel P. asked the Subcommittee for their feedback on the new reporting style.</w:t>
      </w:r>
    </w:p>
    <w:p w:rsidR="00000000" w:rsidDel="00000000" w:rsidP="00000000" w:rsidRDefault="00000000" w:rsidRPr="00000000" w14:paraId="000000A1">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2">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Subcommittee members asked clarifying questions related to the high level revenue summary report draft.  Raquel P. offered clarifications.</w:t>
      </w:r>
    </w:p>
    <w:p w:rsidR="00000000" w:rsidDel="00000000" w:rsidP="00000000" w:rsidRDefault="00000000" w:rsidRPr="00000000" w14:paraId="000000A3">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4">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John B. offered feedback regarding the proposed new styles of revenue reporting.</w:t>
      </w:r>
    </w:p>
    <w:p w:rsidR="00000000" w:rsidDel="00000000" w:rsidP="00000000" w:rsidRDefault="00000000" w:rsidRPr="00000000" w14:paraId="000000A5">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6">
      <w:pPr>
        <w:contextualSpacing w:val="0"/>
        <w:rPr>
          <w:rFonts w:ascii="Arial" w:cs="Arial" w:eastAsia="Arial" w:hAnsi="Arial"/>
          <w:b w:val="1"/>
          <w:sz w:val="22"/>
          <w:szCs w:val="22"/>
          <w:u w:val="single"/>
        </w:rPr>
      </w:pPr>
      <w:r w:rsidDel="00000000" w:rsidR="00000000" w:rsidRPr="00000000">
        <w:rPr>
          <w:rFonts w:ascii="Arial" w:cs="Arial" w:eastAsia="Arial" w:hAnsi="Arial"/>
          <w:b w:val="1"/>
          <w:sz w:val="22"/>
          <w:szCs w:val="22"/>
          <w:u w:val="single"/>
          <w:rtl w:val="0"/>
        </w:rPr>
        <w:t xml:space="preserve">ACTION ITEM:</w:t>
      </w:r>
    </w:p>
    <w:p w:rsidR="00000000" w:rsidDel="00000000" w:rsidP="00000000" w:rsidRDefault="00000000" w:rsidRPr="00000000" w14:paraId="000000A7">
      <w:pPr>
        <w:numPr>
          <w:ilvl w:val="0"/>
          <w:numId w:val="1"/>
        </w:numPr>
        <w:ind w:left="720" w:hanging="360"/>
        <w:contextualSpacing w:val="1"/>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Recommend to the full School Committee Bid for Landscaping</w:t>
      </w:r>
    </w:p>
    <w:p w:rsidR="00000000" w:rsidDel="00000000" w:rsidP="00000000" w:rsidRDefault="00000000" w:rsidRPr="00000000" w14:paraId="000000A8">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Marj M. clarified that the landscaping bid is for the Town of Warren schools.  She also commented that George S. stated that the only viable bid was the one before the Subcommittee this evening.</w:t>
      </w:r>
    </w:p>
    <w:p w:rsidR="00000000" w:rsidDel="00000000" w:rsidP="00000000" w:rsidRDefault="00000000" w:rsidRPr="00000000" w14:paraId="000000AA">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MOTION:  John S. made a motion to approve recommending the landscaping bid to the full School Committee; seconded by Bill O.</w:t>
      </w:r>
    </w:p>
    <w:p w:rsidR="00000000" w:rsidDel="00000000" w:rsidP="00000000" w:rsidRDefault="00000000" w:rsidRPr="00000000" w14:paraId="000000AC">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The motion passed unanimously.</w:t>
      </w:r>
    </w:p>
    <w:p w:rsidR="00000000" w:rsidDel="00000000" w:rsidP="00000000" w:rsidRDefault="00000000" w:rsidRPr="00000000" w14:paraId="000000AE">
      <w:pP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0">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Next meeting – </w:t>
      </w:r>
      <w:r w:rsidDel="00000000" w:rsidR="00000000" w:rsidRPr="00000000">
        <w:rPr>
          <w:rFonts w:ascii="Arial" w:cs="Arial" w:eastAsia="Arial" w:hAnsi="Arial"/>
          <w:b w:val="1"/>
          <w:sz w:val="22"/>
          <w:szCs w:val="22"/>
          <w:u w:val="single"/>
          <w:rtl w:val="0"/>
        </w:rPr>
        <w:t xml:space="preserve">Tuesday, October 9, 2018</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u w:val="single"/>
          <w:vertAlign w:val="baseline"/>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contextualSpacing w:val="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u w:val="single"/>
          <w:vertAlign w:val="baseline"/>
        </w:rPr>
      </w:pPr>
      <w:r w:rsidDel="00000000" w:rsidR="00000000" w:rsidRPr="00000000">
        <w:rPr>
          <w:rFonts w:ascii="Arial" w:cs="Arial" w:eastAsia="Arial" w:hAnsi="Arial"/>
          <w:b w:val="1"/>
          <w:sz w:val="22"/>
          <w:szCs w:val="22"/>
          <w:u w:val="single"/>
          <w:vertAlign w:val="baseline"/>
          <w:rtl w:val="0"/>
        </w:rPr>
        <w:t xml:space="preserve">ADJOURNMENT:</w:t>
      </w: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14"/>
          <w:szCs w:val="14"/>
          <w:vertAlign w:val="baseline"/>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MOTION:  At</w:t>
      </w:r>
      <w:r w:rsidDel="00000000" w:rsidR="00000000" w:rsidRPr="00000000">
        <w:rPr>
          <w:rFonts w:ascii="Arial" w:cs="Arial" w:eastAsia="Arial" w:hAnsi="Arial"/>
          <w:sz w:val="22"/>
          <w:szCs w:val="22"/>
          <w:rtl w:val="0"/>
        </w:rPr>
        <w:t xml:space="preserve"> 8:10</w:t>
      </w:r>
      <w:r w:rsidDel="00000000" w:rsidR="00000000" w:rsidRPr="00000000">
        <w:rPr>
          <w:rFonts w:ascii="Arial" w:cs="Arial" w:eastAsia="Arial" w:hAnsi="Arial"/>
          <w:sz w:val="22"/>
          <w:szCs w:val="22"/>
          <w:vertAlign w:val="baseline"/>
          <w:rtl w:val="0"/>
        </w:rPr>
        <w:t xml:space="preserve"> p.m.</w:t>
      </w:r>
      <w:r w:rsidDel="00000000" w:rsidR="00000000" w:rsidRPr="00000000">
        <w:rPr>
          <w:rFonts w:ascii="Arial" w:cs="Arial" w:eastAsia="Arial" w:hAnsi="Arial"/>
          <w:sz w:val="22"/>
          <w:szCs w:val="22"/>
          <w:rtl w:val="0"/>
        </w:rPr>
        <w:t xml:space="preserve"> Bill O</w:t>
      </w:r>
      <w:r w:rsidDel="00000000" w:rsidR="00000000" w:rsidRPr="00000000">
        <w:rPr>
          <w:rFonts w:ascii="Arial" w:cs="Arial" w:eastAsia="Arial" w:hAnsi="Arial"/>
          <w:sz w:val="22"/>
          <w:szCs w:val="22"/>
          <w:vertAlign w:val="baseline"/>
          <w:rtl w:val="0"/>
        </w:rPr>
        <w:t xml:space="preserve">. made a motion to adjourn the meeting; seconded by </w:t>
      </w:r>
      <w:r w:rsidDel="00000000" w:rsidR="00000000" w:rsidRPr="00000000">
        <w:rPr>
          <w:rFonts w:ascii="Arial" w:cs="Arial" w:eastAsia="Arial" w:hAnsi="Arial"/>
          <w:sz w:val="22"/>
          <w:szCs w:val="22"/>
          <w:rtl w:val="0"/>
        </w:rPr>
        <w:t xml:space="preserve">John S.</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The motion passed unanimously.</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contextualSpacing w:val="0"/>
        <w:rPr>
          <w:rFonts w:ascii="Arial" w:cs="Arial" w:eastAsia="Arial" w:hAnsi="Arial"/>
          <w:sz w:val="22"/>
          <w:szCs w:val="22"/>
        </w:rPr>
      </w:pPr>
      <w:bookmarkStart w:colFirst="0" w:colLast="0" w:name="_lgmaw481jic" w:id="0"/>
      <w:bookmarkEnd w:id="0"/>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contextualSpacing w:val="0"/>
        <w:rPr>
          <w:rFonts w:ascii="Arial" w:cs="Arial" w:eastAsia="Arial" w:hAnsi="Arial"/>
          <w:b w:val="0"/>
          <w:sz w:val="22"/>
          <w:szCs w:val="22"/>
          <w:vertAlign w:val="baseline"/>
        </w:rPr>
      </w:pPr>
      <w:bookmarkStart w:colFirst="0" w:colLast="0" w:name="_gjdgxs" w:id="1"/>
      <w:bookmarkEnd w:id="1"/>
      <w:r w:rsidDel="00000000" w:rsidR="00000000" w:rsidRPr="00000000">
        <w:rPr>
          <w:rFonts w:ascii="Arial" w:cs="Arial" w:eastAsia="Arial" w:hAnsi="Arial"/>
          <w:sz w:val="22"/>
          <w:szCs w:val="22"/>
          <w:vertAlign w:val="baseline"/>
          <w:rtl w:val="0"/>
        </w:rPr>
        <w:t xml:space="preserve">kd</w:t>
      </w:r>
      <w:r w:rsidDel="00000000" w:rsidR="00000000" w:rsidRPr="00000000">
        <w:rPr>
          <w:rtl w:val="0"/>
        </w:rPr>
      </w:r>
    </w:p>
    <w:sectPr>
      <w:headerReference r:id="rId6" w:type="default"/>
      <w:headerReference r:id="rId7" w:type="first"/>
      <w:pgSz w:h="15840" w:w="12240"/>
      <w:pgMar w:bottom="1296" w:top="864" w:left="1584" w:right="158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tabs>
        <w:tab w:val="center" w:pos="4320"/>
        <w:tab w:val="right" w:pos="8640"/>
      </w:tabs>
      <w:spacing w:after="0" w:before="720" w:line="240" w:lineRule="auto"/>
      <w:contextualSpacing w:val="0"/>
      <w:rPr>
        <w:rFonts w:ascii="Tahoma" w:cs="Tahoma" w:eastAsia="Tahoma" w:hAnsi="Tahoma"/>
        <w:b w:val="0"/>
        <w:sz w:val="18"/>
        <w:szCs w:val="18"/>
        <w:vertAlign w:val="baseline"/>
      </w:rPr>
    </w:pPr>
    <w:r w:rsidDel="00000000" w:rsidR="00000000" w:rsidRPr="00000000">
      <w:rPr>
        <w:sz w:val="18"/>
        <w:szCs w:val="18"/>
        <w:rtl w:val="0"/>
      </w:rPr>
      <w:t xml:space="preserve">September 17, 2018</w:t>
    </w:r>
    <w:r w:rsidDel="00000000" w:rsidR="00000000" w:rsidRPr="00000000">
      <w:rPr>
        <w:rFonts w:ascii="Tahoma" w:cs="Tahoma" w:eastAsia="Tahoma" w:hAnsi="Tahoma"/>
        <w:b w:val="0"/>
        <w:sz w:val="18"/>
        <w:szCs w:val="18"/>
        <w:vertAlign w:val="baseline"/>
        <w:rtl w:val="0"/>
      </w:rPr>
      <w:tab/>
    </w:r>
    <w:r w:rsidDel="00000000" w:rsidR="00000000" w:rsidRPr="00000000">
      <w:rPr>
        <w:rFonts w:ascii="Tahoma" w:cs="Tahoma" w:eastAsia="Tahoma" w:hAnsi="Tahoma"/>
        <w:b w:val="0"/>
        <w:sz w:val="18"/>
        <w:szCs w:val="18"/>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rFonts w:ascii="Tahoma" w:cs="Tahoma" w:eastAsia="Tahoma" w:hAnsi="Tahoma"/>
        <w:b w:val="0"/>
        <w:sz w:val="18"/>
        <w:szCs w:val="18"/>
        <w:vertAlign w:val="baseline"/>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contextualSpacing w:val="0"/>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ahoma" w:cs="Tahoma" w:eastAsia="Tahoma" w:hAnsi="Tahom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