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ind w:right="-234.00000000000034"/>
        <w:rPr>
          <w:rFonts w:ascii="Arial" w:cs="Arial" w:eastAsia="Arial" w:hAnsi="Arial"/>
          <w:b w:val="0"/>
          <w:sz w:val="14"/>
          <w:szCs w:val="14"/>
          <w:vertAlign w:val="baseline"/>
        </w:rPr>
      </w:pPr>
      <w:r w:rsidDel="00000000" w:rsidR="00000000" w:rsidRPr="00000000">
        <w:rPr>
          <w:rFonts w:ascii="Arial" w:cs="Arial" w:eastAsia="Arial" w:hAnsi="Arial"/>
          <w:sz w:val="14"/>
          <w:szCs w:val="14"/>
          <w:vertAlign w:val="baseline"/>
          <w:rtl w:val="0"/>
        </w:rPr>
        <w:t xml:space="preserve">&lt;$&gt; &lt;$&gt; &lt;$&gt; &lt;$&gt; &lt;$&gt; &lt;$&gt; &lt;$&gt; &lt;$&gt; &lt;$&gt; &lt;$&gt; &lt;$&gt; &lt;$&gt; &lt;$&gt; &lt;$&gt; &lt;$&gt; &lt;$&gt; &lt;$&gt; &lt;$&gt; &lt;$&gt; &lt;$&gt; &lt;$&gt; &lt;$&gt; &lt;$&gt; &lt;$&gt; &lt;$&gt; &lt;$&gt; &lt;$&gt; &lt;$&gt; &lt;$&gt; &lt;$&gt; &lt;$&gt; &lt;$&gt; </w:t>
      </w: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jc w:val="center"/>
        <w:rPr>
          <w:rFonts w:ascii="Arial" w:cs="Arial" w:eastAsia="Arial" w:hAnsi="Arial"/>
          <w:b w:val="0"/>
          <w:sz w:val="24"/>
          <w:szCs w:val="24"/>
          <w:vertAlign w:val="baseline"/>
        </w:rPr>
      </w:pPr>
      <w:r w:rsidDel="00000000" w:rsidR="00000000" w:rsidRPr="00000000">
        <w:rPr>
          <w:rFonts w:ascii="Arial" w:cs="Arial" w:eastAsia="Arial" w:hAnsi="Arial"/>
          <w:b w:val="1"/>
          <w:vertAlign w:val="baseline"/>
          <w:rtl w:val="0"/>
        </w:rPr>
        <w:t xml:space="preserve">BUDGET / FACILITIES SUBCOMMITTEE MEETING</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jc w:val="cente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jc w:val="center"/>
        <w:rPr>
          <w:rFonts w:ascii="Arial" w:cs="Arial" w:eastAsia="Arial" w:hAnsi="Arial"/>
          <w:b w:val="0"/>
          <w:sz w:val="24"/>
          <w:szCs w:val="24"/>
          <w:u w:val="single"/>
          <w:vertAlign w:val="baseline"/>
        </w:rPr>
      </w:pPr>
      <w:r w:rsidDel="00000000" w:rsidR="00000000" w:rsidRPr="00000000">
        <w:rPr>
          <w:rFonts w:ascii="Arial" w:cs="Arial" w:eastAsia="Arial" w:hAnsi="Arial"/>
          <w:b w:val="1"/>
          <w:u w:val="single"/>
          <w:vertAlign w:val="baseline"/>
          <w:rtl w:val="0"/>
        </w:rPr>
        <w:t xml:space="preserve">MINUTES</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jc w:val="center"/>
        <w:rPr>
          <w:rFonts w:ascii="Arial" w:cs="Arial" w:eastAsia="Arial" w:hAnsi="Arial"/>
          <w:b w:val="0"/>
          <w:sz w:val="24"/>
          <w:szCs w:val="24"/>
          <w:vertAlign w:val="baseline"/>
        </w:rPr>
      </w:pPr>
      <w:r w:rsidDel="00000000" w:rsidR="00000000" w:rsidRPr="00000000">
        <w:rPr>
          <w:rFonts w:ascii="Arial" w:cs="Arial" w:eastAsia="Arial" w:hAnsi="Arial"/>
          <w:b w:val="1"/>
          <w:rtl w:val="0"/>
        </w:rPr>
        <w:t xml:space="preserve">Monday, December 17, 2018</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rtl w:val="0"/>
        </w:rPr>
        <w:t xml:space="preserve">Oliver Administration Building</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ind w:right="-144.00000000000034"/>
        <w:rPr>
          <w:rFonts w:ascii="Arial" w:cs="Arial" w:eastAsia="Arial" w:hAnsi="Arial"/>
          <w:b w:val="0"/>
          <w:sz w:val="14"/>
          <w:szCs w:val="14"/>
          <w:vertAlign w:val="baseline"/>
        </w:rPr>
      </w:pPr>
      <w:r w:rsidDel="00000000" w:rsidR="00000000" w:rsidRPr="00000000">
        <w:rPr>
          <w:rFonts w:ascii="Arial" w:cs="Arial" w:eastAsia="Arial" w:hAnsi="Arial"/>
          <w:sz w:val="14"/>
          <w:szCs w:val="14"/>
          <w:vertAlign w:val="baseline"/>
          <w:rtl w:val="0"/>
        </w:rPr>
        <w:t xml:space="preserve">&lt;$&gt; &lt;$&gt; &lt;$&gt; &lt;$&gt; &lt;$&gt; &lt;$&gt; &lt;$&gt; &lt;$&gt; &lt;$&gt; &lt;$&gt; &lt;$&gt; &lt;$&gt; &lt;$&gt; &lt;$&gt; &lt;$&gt; &lt;$&gt; &lt;$&gt; &lt;$&gt; &lt;$&gt; &lt;$&gt; &lt;$&gt; &lt;$&gt; &lt;$&gt; &lt;$&gt; &lt;$&gt; &lt;$&gt; &lt;$&gt; &lt;$&gt; &lt;$&gt; &lt;$&gt; &lt;$&gt; &lt;$&gt; </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jc w:val="center"/>
        <w:rPr>
          <w:rFonts w:ascii="Arial" w:cs="Arial" w:eastAsia="Arial" w:hAnsi="Arial"/>
          <w:b w:val="0"/>
          <w:sz w:val="16"/>
          <w:szCs w:val="16"/>
          <w:vertAlign w:val="baseline"/>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Present  </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ind w:left="1620" w:right="-468" w:hanging="1620"/>
        <w:rPr>
          <w:rFonts w:ascii="Arial" w:cs="Arial" w:eastAsia="Arial" w:hAnsi="Arial"/>
          <w:b w:val="0"/>
          <w:sz w:val="16"/>
          <w:szCs w:val="16"/>
          <w:vertAlign w:val="baseline"/>
        </w:rPr>
      </w:pPr>
      <w:r w:rsidDel="00000000" w:rsidR="00000000" w:rsidRPr="00000000">
        <w:rPr>
          <w:rFonts w:ascii="Arial" w:cs="Arial" w:eastAsia="Arial" w:hAnsi="Arial"/>
          <w:sz w:val="22"/>
          <w:szCs w:val="22"/>
          <w:u w:val="single"/>
          <w:vertAlign w:val="baseline"/>
          <w:rtl w:val="0"/>
        </w:rPr>
        <w:t xml:space="preserve">Subcommittee</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rtl w:val="0"/>
        </w:rPr>
        <w:t xml:space="preserve">Brian Bradshaw</w:t>
      </w:r>
      <w:r w:rsidDel="00000000" w:rsidR="00000000" w:rsidRPr="00000000">
        <w:rPr>
          <w:rFonts w:ascii="Arial" w:cs="Arial" w:eastAsia="Arial" w:hAnsi="Arial"/>
          <w:sz w:val="22"/>
          <w:szCs w:val="22"/>
          <w:vertAlign w:val="baseline"/>
          <w:rtl w:val="0"/>
        </w:rPr>
        <w:t xml:space="preserve">, Chairperson; </w:t>
      </w:r>
      <w:r w:rsidDel="00000000" w:rsidR="00000000" w:rsidRPr="00000000">
        <w:rPr>
          <w:rFonts w:ascii="Arial" w:cs="Arial" w:eastAsia="Arial" w:hAnsi="Arial"/>
          <w:sz w:val="22"/>
          <w:szCs w:val="22"/>
          <w:rtl w:val="0"/>
        </w:rPr>
        <w:t xml:space="preserve">and John Bento</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16"/>
          <w:szCs w:val="16"/>
          <w:rtl w:val="0"/>
        </w:rPr>
        <w:t xml:space="preserve"> </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ind w:left="1620" w:right="-468" w:hanging="1620"/>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ind w:left="1620" w:right="-288" w:hanging="1620"/>
        <w:rPr>
          <w:rFonts w:ascii="Arial" w:cs="Arial" w:eastAsia="Arial" w:hAnsi="Arial"/>
          <w:sz w:val="22"/>
          <w:szCs w:val="22"/>
        </w:rPr>
      </w:pPr>
      <w:r w:rsidDel="00000000" w:rsidR="00000000" w:rsidRPr="00000000">
        <w:rPr>
          <w:rFonts w:ascii="Arial" w:cs="Arial" w:eastAsia="Arial" w:hAnsi="Arial"/>
          <w:sz w:val="22"/>
          <w:szCs w:val="22"/>
          <w:u w:val="single"/>
          <w:vertAlign w:val="baseline"/>
          <w:rtl w:val="0"/>
        </w:rPr>
        <w:t xml:space="preserve">School Committee, Administration and Staff:</w:t>
      </w:r>
      <w:r w:rsidDel="00000000" w:rsidR="00000000" w:rsidRPr="00000000">
        <w:rPr>
          <w:rFonts w:ascii="Arial" w:cs="Arial" w:eastAsia="Arial" w:hAnsi="Arial"/>
          <w:sz w:val="22"/>
          <w:szCs w:val="22"/>
          <w:vertAlign w:val="baseline"/>
          <w:rtl w:val="0"/>
        </w:rPr>
        <w:t xml:space="preserve">  Adam Ramos</w:t>
      </w:r>
      <w:r w:rsidDel="00000000" w:rsidR="00000000" w:rsidRPr="00000000">
        <w:rPr>
          <w:rFonts w:ascii="Arial" w:cs="Arial" w:eastAsia="Arial" w:hAnsi="Arial"/>
          <w:sz w:val="22"/>
          <w:szCs w:val="22"/>
          <w:rtl w:val="0"/>
        </w:rPr>
        <w:t xml:space="preserve">, John Saviano; </w:t>
      </w:r>
      <w:r w:rsidDel="00000000" w:rsidR="00000000" w:rsidRPr="00000000">
        <w:rPr>
          <w:rFonts w:ascii="Arial" w:cs="Arial" w:eastAsia="Arial" w:hAnsi="Arial"/>
          <w:sz w:val="22"/>
          <w:szCs w:val="22"/>
          <w:vertAlign w:val="baseline"/>
          <w:rtl w:val="0"/>
        </w:rPr>
        <w:t xml:space="preserve">Mario Andrade, Superintendent; </w:t>
      </w:r>
      <w:r w:rsidDel="00000000" w:rsidR="00000000" w:rsidRPr="00000000">
        <w:rPr>
          <w:rFonts w:ascii="Arial" w:cs="Arial" w:eastAsia="Arial" w:hAnsi="Arial"/>
          <w:sz w:val="22"/>
          <w:szCs w:val="22"/>
          <w:rtl w:val="0"/>
        </w:rPr>
        <w:t xml:space="preserve">Raquel Pellerin, School Business Administrator; and</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rtl w:val="0"/>
        </w:rPr>
        <w:t xml:space="preserve">George Simmons, Facilities Director</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ind w:left="1620" w:right="-288" w:hanging="16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ind w:left="1620" w:right="-288" w:hanging="1620"/>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Guests: </w:t>
      </w:r>
      <w:r w:rsidDel="00000000" w:rsidR="00000000" w:rsidRPr="00000000">
        <w:rPr>
          <w:rFonts w:ascii="Arial" w:cs="Arial" w:eastAsia="Arial" w:hAnsi="Arial"/>
          <w:sz w:val="22"/>
          <w:szCs w:val="22"/>
          <w:rtl w:val="0"/>
        </w:rPr>
        <w:t xml:space="preserve"> Kyle Connors, Auditor, Hague, Sahady &amp; Co.; and Brian Chidester, BWEA</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ind w:left="1620" w:right="-288" w:hanging="16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ind w:left="1620" w:right="-288" w:hanging="1620"/>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Absent:</w:t>
      </w:r>
      <w:r w:rsidDel="00000000" w:rsidR="00000000" w:rsidRPr="00000000">
        <w:rPr>
          <w:rFonts w:ascii="Arial" w:cs="Arial" w:eastAsia="Arial" w:hAnsi="Arial"/>
          <w:sz w:val="22"/>
          <w:szCs w:val="22"/>
          <w:rtl w:val="0"/>
        </w:rPr>
        <w:t xml:space="preserve">  Sheila O. Ellsworth</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ind w:left="1620" w:right="-288" w:hanging="16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ind w:left="0" w:right="-288"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Brian B.. called the meeting to order at 6:35 p.m. </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rFonts w:ascii="Arial" w:cs="Arial" w:eastAsia="Arial" w:hAnsi="Arial"/>
          <w:b w:val="1"/>
          <w:sz w:val="22"/>
          <w:szCs w:val="22"/>
          <w:u w:val="single"/>
          <w:vertAlign w:val="baseline"/>
        </w:rPr>
      </w:pPr>
      <w:r w:rsidDel="00000000" w:rsidR="00000000" w:rsidRPr="00000000">
        <w:rPr>
          <w:rFonts w:ascii="Arial" w:cs="Arial" w:eastAsia="Arial" w:hAnsi="Arial"/>
          <w:b w:val="1"/>
          <w:sz w:val="22"/>
          <w:szCs w:val="22"/>
          <w:u w:val="single"/>
          <w:rtl w:val="0"/>
        </w:rPr>
        <w:t xml:space="preserve">APPROVAL OF MINUTES</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MOTION:  John B. made a motion to approve the minutes of the October 22, 2018 meeting; seconded by Brian B.</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The motion passed unanimously.</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Brian B. stated that he would be shifting the order of business slightly to accommodate Kyle Connors who will be presenting the Preliminary Audit Report.</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BUDGET FOCUS</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FY18 Budget  Audit Report</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Kyle C. distributed copies of the Preliminary Audit Report to the Subcommittee members.</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Kyle C began his review of the FY18 Budget Audit Report by explaining the history of the State’s Municipal Transparency Portal (MTP) Report and the State’s requirement to receive an upload of that report.   Raquel P. stated that she will be uploading the MTP report tomorrow and will be requesting edits.  The deadline for uploading the MTP Report to the State is December 31st.</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Kyle C. added that the State usually turns around the UCOA (United  Chart of Accounts) Funds edits pretty quickly.</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Kyle C. commented that it has been a great transition from working with Pauline Silva  to Raquel Pellerin.  He added that it has been a very, very smooth audit.</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Kyle C. explained highlights from the Preliminary Audit Report.</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During the review of the Preliminary Audit Report, School Committee members asked questions which were answered by the auditor and the School Business Administrator.</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Continued discussions ensued.</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John B. asked whether the OPEB Trust Fund is something that the District can factor in before going to the Towns for the budget request.   Raquel P. responded that she could do a presentation and invite the Towns to attend in order to have further conversations about the OPEB Fund.</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School Committee members thanked Kyle for his hard work.</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ACTION ITEM</w:t>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shd w:fill="auto" w:val="clea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 Accept Preliminary Audit Report</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MOTION:  John B. made a motion to accept the Preliminary Audit Report; seconded by Brian B.</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The motion passed unanimously.</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John  S. asked for further clarification from Kyle C. regarding the report and opinion letters.  Kyle C. responded that his firm issued a clean opinion report on the District’s financials.   He stated that the Internal Controls Report did not show any significant deficiencies.  Kyle C. stated that the Compliance Report found no non-compliance.</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{Kyle C. left the meeting at 7:14 p.m.}</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FACILITIES FOCUS</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MHHS Field Project Phase 1 </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George S. reported that the sod was laid down two to three weeks ago.  George S. stated that he is concerned about spacing between some of the sod pieces that have spacing up to a half an inch between pieces.    George S. stated that the issue won’t be able to be addressed until March or April.  He has reported the problem.  George S. added that the company who laid the sod has not requested payment yet.  The last invoice payment amount is approximately $100,000.</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MHHS Field Project Phase 2</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George S. reported that phase 2 came out “fantastic” and that everything about phase 2 is “awesome”.  George S. clarified that phase 2 includes the practice football field and the new soccer/ lacrosse field.</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he has held back the final payment which is approximately $15,000 due to what he perceives as maintenance issues that can’t be addressed until warmer weather.  George S. reiterated, though, that he is very happy with the work that was done.</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Mario A. reminded everyone that this is still a water mitigation project.  He added that PAR Engineering will need to come back to review phase 1 and 2, at which time discussion of possible reconfiguration of the fields would take place, before making recommendations for phase 3.</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Priority 1 Projects</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the priority 1 projects are still ongoing.  Brian B. requested an updated copy of the priority 1 project status sheet.  George S. reported that the doors and windows have been ordered.  He is hoping to replace as many as possible at the high school, middle school and Hugh Cole School during March break.  Whatever windows and doors are not finished at that time will be done the day after school ends in June.  George S. stated that all the FY19 Priority 1 projects are in progress or already completed.</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Safety Plan Update</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George S. reported that he will be meeting at some point at the end of the month or the beginning of the New Year with the Police  Departments for a status on the safety upgrade plans.  George S. reminded everyone that the District did receive approval  for the $500,000 reimbursable funds from RIDE for safety upgrades.  Mario A. added that they are meeting with the architects who are coming up with plans for the project.  Once safety upgrade plans are in place, a meeting will take place with the Police Departments to review those plans to see how much work will be able to be completed with the allocated $500,000 as well as how to prioritize the work.  </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George S. reminded the Subcommittee that the money received from RIDE is only for work on the infrastructure for the security updates not for the security cameras themselves.</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Andrews School Wall Plaque</w:t>
      </w:r>
    </w:p>
    <w:p w:rsidR="00000000" w:rsidDel="00000000" w:rsidP="00000000" w:rsidRDefault="00000000" w:rsidRPr="00000000" w14:paraId="00000055">
      <w:pPr>
        <w:rPr>
          <w:rFonts w:ascii="Arial" w:cs="Arial" w:eastAsia="Arial" w:hAnsi="Arial"/>
          <w:sz w:val="22"/>
          <w:szCs w:val="22"/>
        </w:rPr>
      </w:pPr>
      <w:r w:rsidDel="00000000" w:rsidR="00000000" w:rsidRPr="00000000">
        <w:rPr>
          <w:rFonts w:ascii="Arial" w:cs="Arial" w:eastAsia="Arial" w:hAnsi="Arial"/>
          <w:sz w:val="22"/>
          <w:szCs w:val="22"/>
          <w:rtl w:val="0"/>
        </w:rPr>
        <w:t xml:space="preserve">George S. reported that he had someone come in to assess the faded lettering on the Andrews School Wall Plaque where it was determined that the original lettering was done in gold leaf.   The sign is 8 feet x 5 feet. The sign company representative gave an estimate of $5,000 to renovate the sign.  George S. clarified that the price of gold varies from day to day and this amount is only an estimate.  George S. stated that only one person has bid on the work.  He also added that he believes $5,000 is a large amount of money to spend for that type of renovation.</w:t>
      </w:r>
    </w:p>
    <w:p w:rsidR="00000000" w:rsidDel="00000000" w:rsidP="00000000" w:rsidRDefault="00000000" w:rsidRPr="00000000" w14:paraId="0000005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7">
      <w:pPr>
        <w:rPr>
          <w:rFonts w:ascii="Arial" w:cs="Arial" w:eastAsia="Arial" w:hAnsi="Arial"/>
          <w:sz w:val="22"/>
          <w:szCs w:val="22"/>
        </w:rPr>
      </w:pPr>
      <w:r w:rsidDel="00000000" w:rsidR="00000000" w:rsidRPr="00000000">
        <w:rPr>
          <w:rFonts w:ascii="Arial" w:cs="Arial" w:eastAsia="Arial" w:hAnsi="Arial"/>
          <w:sz w:val="22"/>
          <w:szCs w:val="22"/>
          <w:rtl w:val="0"/>
        </w:rPr>
        <w:t xml:space="preserve">John S. asked whether or not special funding has been looked into due to the historical nature of the sign.  George S. responded that special funding has not been considered .  Brian B. recommended that special funding to renovate the Andrews School Wall Plaque be looked into..</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KMS Chorus Room HVAC System</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George S. reported that the KMS Chorus Room had been having issues with the HVAC system that was of a mechanical nature and was fixed.  A month later, it was determined that a programming issue with the HVAC system now exists.  The HVAC unit was installed in 1997.  George S. stated that these types of units have a 12-15 year lifecycle.  The HVAC System that supplies the KMS Chorus Room is past useful life.</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George S. shared a diagram of the heating system and the requirements for changing over air.  He described the process by which the room’s air temperature is changed, and ways to mitigate the problem within the chorus room by moving desks away from where the HVAC system is blowing air.  </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replacement of the HVAC Units is not scheduled for this summer, but for next summer.</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Adam R. expressed concern that this is ultimately an instructional issue and asked how this might get higher priority.</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he will leave a message with RGB and Joe DaSilva at RIDE about the possibility of expediting replacement of the KMS Chorus Room HVAC System.  George S. is estimating that the cost would be $28,000 for the unit itself.  He also mentioned that the curb that supports the unit may not be the same size as a  newer unit and will need to be resized.</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there are five units that will need to be changed based on functionality.  He added that those units will be on the next round of priority 1 projects.</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George S. explained that there is currently a tile replacement job for KMS that has money allocated to it, and that if something can be worked out with RGB, and Joe DaSilva at RIDE approves, the District can take money out of the tile replacement fund to do the emergency repair on the KMS Chorus Room HVAC System in an effort to speed up work on that one unit.</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w:t>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when HVAC systems are purchased, they are a packaged unit which would include AC.  He commented that moving forward it would make more sense to upgrade using units that include AC.</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Brian B. asked when George S. would know whether or not RIDE would be amenable to this proposal.  George S. stated it would depend on how busy Joe DaSilva is.</w:t>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BUDGET FOCUS</w:t>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FY19 </w:t>
      </w:r>
    </w:p>
    <w:p w:rsidR="00000000" w:rsidDel="00000000" w:rsidP="00000000" w:rsidRDefault="00000000" w:rsidRPr="00000000" w14:paraId="00000070">
      <w:pPr>
        <w:rPr>
          <w:rFonts w:ascii="Arial" w:cs="Arial" w:eastAsia="Arial" w:hAnsi="Arial"/>
          <w:sz w:val="22"/>
          <w:szCs w:val="22"/>
        </w:rPr>
      </w:pPr>
      <w:r w:rsidDel="00000000" w:rsidR="00000000" w:rsidRPr="00000000">
        <w:rPr>
          <w:rFonts w:ascii="Arial" w:cs="Arial" w:eastAsia="Arial" w:hAnsi="Arial"/>
          <w:sz w:val="22"/>
          <w:szCs w:val="22"/>
          <w:rtl w:val="0"/>
        </w:rPr>
        <w:t xml:space="preserve">Raquel P. stated that discussions have been held at the schools emphasizing needs rather than wants.  She commented that the budget is a fluid plan that is ever changing.  Raquel P. stated that everything is being encumbered now to make sure that the FY19 budget does not end in a deficit, but also that the District doesn’t end with a surplus either.</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Raquel P. explained details from the expenditure report generated on December 10, 2018.</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rPr>
          <w:rFonts w:ascii="Arial" w:cs="Arial" w:eastAsia="Arial" w:hAnsi="Arial"/>
          <w:sz w:val="22"/>
          <w:szCs w:val="22"/>
        </w:rPr>
      </w:pPr>
      <w:r w:rsidDel="00000000" w:rsidR="00000000" w:rsidRPr="00000000">
        <w:rPr>
          <w:rFonts w:ascii="Arial" w:cs="Arial" w:eastAsia="Arial" w:hAnsi="Arial"/>
          <w:sz w:val="22"/>
          <w:szCs w:val="22"/>
          <w:rtl w:val="0"/>
        </w:rPr>
        <w:t xml:space="preserve">Questions were asked by School Committee members related to the expenditure report and answered by Raquel P.</w:t>
      </w:r>
    </w:p>
    <w:p w:rsidR="00000000" w:rsidDel="00000000" w:rsidP="00000000" w:rsidRDefault="00000000" w:rsidRPr="00000000" w14:paraId="0000007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{Adam R. left the meeting at 8:17 p.m.}</w:t>
      </w:r>
    </w:p>
    <w:p w:rsidR="00000000" w:rsidDel="00000000" w:rsidP="00000000" w:rsidRDefault="00000000" w:rsidRPr="00000000" w14:paraId="0000007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rPr>
          <w:rFonts w:ascii="Arial" w:cs="Arial" w:eastAsia="Arial" w:hAnsi="Arial"/>
          <w:sz w:val="22"/>
          <w:szCs w:val="22"/>
        </w:rPr>
      </w:pPr>
      <w:r w:rsidDel="00000000" w:rsidR="00000000" w:rsidRPr="00000000">
        <w:rPr>
          <w:rFonts w:ascii="Arial" w:cs="Arial" w:eastAsia="Arial" w:hAnsi="Arial"/>
          <w:sz w:val="22"/>
          <w:szCs w:val="22"/>
          <w:rtl w:val="0"/>
        </w:rPr>
        <w:t xml:space="preserve">Continued discussions ensued regarding specific points of the expenditures report.</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Review of Revenue Report Format</w:t>
      </w:r>
    </w:p>
    <w:p w:rsidR="00000000" w:rsidDel="00000000" w:rsidP="00000000" w:rsidRDefault="00000000" w:rsidRPr="00000000" w14:paraId="0000007B">
      <w:pPr>
        <w:rPr>
          <w:rFonts w:ascii="Arial" w:cs="Arial" w:eastAsia="Arial" w:hAnsi="Arial"/>
          <w:sz w:val="22"/>
          <w:szCs w:val="22"/>
        </w:rPr>
      </w:pPr>
      <w:r w:rsidDel="00000000" w:rsidR="00000000" w:rsidRPr="00000000">
        <w:rPr>
          <w:rFonts w:ascii="Arial" w:cs="Arial" w:eastAsia="Arial" w:hAnsi="Arial"/>
          <w:sz w:val="22"/>
          <w:szCs w:val="22"/>
          <w:rtl w:val="0"/>
        </w:rPr>
        <w:t xml:space="preserve">Raquel P. highlighted areas from the new Revenue Report Format.</w:t>
      </w:r>
    </w:p>
    <w:p w:rsidR="00000000" w:rsidDel="00000000" w:rsidP="00000000" w:rsidRDefault="00000000" w:rsidRPr="00000000" w14:paraId="0000007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D">
      <w:pPr>
        <w:rPr>
          <w:rFonts w:ascii="Arial" w:cs="Arial" w:eastAsia="Arial" w:hAnsi="Arial"/>
          <w:sz w:val="22"/>
          <w:szCs w:val="22"/>
        </w:rPr>
      </w:pPr>
      <w:r w:rsidDel="00000000" w:rsidR="00000000" w:rsidRPr="00000000">
        <w:rPr>
          <w:rFonts w:ascii="Arial" w:cs="Arial" w:eastAsia="Arial" w:hAnsi="Arial"/>
          <w:sz w:val="22"/>
          <w:szCs w:val="22"/>
          <w:rtl w:val="0"/>
        </w:rPr>
        <w:t xml:space="preserve">Questions were asked by the School Committee members and answered by Raquel P.</w:t>
      </w:r>
    </w:p>
    <w:p w:rsidR="00000000" w:rsidDel="00000000" w:rsidP="00000000" w:rsidRDefault="00000000" w:rsidRPr="00000000" w14:paraId="0000007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F">
      <w:pPr>
        <w:rPr>
          <w:rFonts w:ascii="Arial" w:cs="Arial" w:eastAsia="Arial" w:hAnsi="Arial"/>
          <w:sz w:val="22"/>
          <w:szCs w:val="22"/>
        </w:rPr>
      </w:pPr>
      <w:r w:rsidDel="00000000" w:rsidR="00000000" w:rsidRPr="00000000">
        <w:rPr>
          <w:rFonts w:ascii="Arial" w:cs="Arial" w:eastAsia="Arial" w:hAnsi="Arial"/>
          <w:sz w:val="22"/>
          <w:szCs w:val="22"/>
          <w:rtl w:val="0"/>
        </w:rPr>
        <w:t xml:space="preserve">Mario A. clarified that for the past 25 years nothing was being done wrong with the District’s budget.  He stated that the staff and administration have always been diligent in looking for savings.  He added that more recently, in the interest of transparency and due to budget constraints, more budget conversations are being had with the staff and administration.</w:t>
      </w:r>
    </w:p>
    <w:p w:rsidR="00000000" w:rsidDel="00000000" w:rsidP="00000000" w:rsidRDefault="00000000" w:rsidRPr="00000000" w14:paraId="0000008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Next meeting – </w:t>
      </w:r>
      <w:r w:rsidDel="00000000" w:rsidR="00000000" w:rsidRPr="00000000">
        <w:rPr>
          <w:rFonts w:ascii="Arial" w:cs="Arial" w:eastAsia="Arial" w:hAnsi="Arial"/>
          <w:b w:val="1"/>
          <w:sz w:val="22"/>
          <w:szCs w:val="22"/>
          <w:u w:val="single"/>
          <w:rtl w:val="0"/>
        </w:rPr>
        <w:t xml:space="preserve">Tuesday, January 22, 2019</w:t>
      </w: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rFonts w:ascii="Arial" w:cs="Arial" w:eastAsia="Arial" w:hAnsi="Arial"/>
          <w:b w:val="0"/>
          <w:sz w:val="14"/>
          <w:szCs w:val="14"/>
          <w:u w:val="single"/>
          <w:vertAlign w:val="baseline"/>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ADJOURNMENT:</w:t>
      </w: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rPr>
          <w:rFonts w:ascii="Arial" w:cs="Arial" w:eastAsia="Arial" w:hAnsi="Arial"/>
          <w:b w:val="0"/>
          <w:sz w:val="14"/>
          <w:szCs w:val="14"/>
          <w:vertAlign w:val="baseline"/>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MOTION:  At</w:t>
      </w:r>
      <w:r w:rsidDel="00000000" w:rsidR="00000000" w:rsidRPr="00000000">
        <w:rPr>
          <w:rFonts w:ascii="Arial" w:cs="Arial" w:eastAsia="Arial" w:hAnsi="Arial"/>
          <w:sz w:val="22"/>
          <w:szCs w:val="22"/>
          <w:rtl w:val="0"/>
        </w:rPr>
        <w:t xml:space="preserve"> 8:47</w:t>
      </w:r>
      <w:r w:rsidDel="00000000" w:rsidR="00000000" w:rsidRPr="00000000">
        <w:rPr>
          <w:rFonts w:ascii="Arial" w:cs="Arial" w:eastAsia="Arial" w:hAnsi="Arial"/>
          <w:sz w:val="22"/>
          <w:szCs w:val="22"/>
          <w:vertAlign w:val="baseline"/>
          <w:rtl w:val="0"/>
        </w:rPr>
        <w:t xml:space="preserve"> p.m.</w:t>
      </w:r>
      <w:r w:rsidDel="00000000" w:rsidR="00000000" w:rsidRPr="00000000">
        <w:rPr>
          <w:rFonts w:ascii="Arial" w:cs="Arial" w:eastAsia="Arial" w:hAnsi="Arial"/>
          <w:sz w:val="22"/>
          <w:szCs w:val="22"/>
          <w:rtl w:val="0"/>
        </w:rPr>
        <w:t xml:space="preserve"> John B</w:t>
      </w:r>
      <w:r w:rsidDel="00000000" w:rsidR="00000000" w:rsidRPr="00000000">
        <w:rPr>
          <w:rFonts w:ascii="Arial" w:cs="Arial" w:eastAsia="Arial" w:hAnsi="Arial"/>
          <w:sz w:val="22"/>
          <w:szCs w:val="22"/>
          <w:vertAlign w:val="baseline"/>
          <w:rtl w:val="0"/>
        </w:rPr>
        <w:t xml:space="preserve">. made a motion to adjourn the meeting; seconded by </w:t>
      </w:r>
      <w:r w:rsidDel="00000000" w:rsidR="00000000" w:rsidRPr="00000000">
        <w:rPr>
          <w:rFonts w:ascii="Arial" w:cs="Arial" w:eastAsia="Arial" w:hAnsi="Arial"/>
          <w:sz w:val="22"/>
          <w:szCs w:val="22"/>
          <w:rtl w:val="0"/>
        </w:rPr>
        <w:t xml:space="preserve">Brian B</w:t>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 xml:space="preserve">The motion passed unanimously.</w:t>
      </w: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rPr>
          <w:rFonts w:ascii="Arial" w:cs="Arial" w:eastAsia="Arial" w:hAnsi="Arial"/>
          <w:sz w:val="22"/>
          <w:szCs w:val="22"/>
        </w:rPr>
      </w:pPr>
      <w:bookmarkStart w:colFirst="0" w:colLast="0" w:name="_lgmaw481jic" w:id="0"/>
      <w:bookmarkEnd w:id="0"/>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rPr>
          <w:rFonts w:ascii="Arial" w:cs="Arial" w:eastAsia="Arial" w:hAnsi="Arial"/>
          <w:b w:val="0"/>
          <w:sz w:val="22"/>
          <w:szCs w:val="22"/>
          <w:vertAlign w:val="baseline"/>
        </w:rPr>
      </w:pPr>
      <w:bookmarkStart w:colFirst="0" w:colLast="0" w:name="_gjdgxs" w:id="1"/>
      <w:bookmarkEnd w:id="1"/>
      <w:r w:rsidDel="00000000" w:rsidR="00000000" w:rsidRPr="00000000">
        <w:rPr>
          <w:rFonts w:ascii="Arial" w:cs="Arial" w:eastAsia="Arial" w:hAnsi="Arial"/>
          <w:sz w:val="22"/>
          <w:szCs w:val="22"/>
          <w:vertAlign w:val="baseline"/>
          <w:rtl w:val="0"/>
        </w:rPr>
        <w:t xml:space="preserve">kd</w:t>
      </w:r>
      <w:r w:rsidDel="00000000" w:rsidR="00000000" w:rsidRPr="00000000">
        <w:rPr>
          <w:rtl w:val="0"/>
        </w:rPr>
      </w:r>
    </w:p>
    <w:sectPr>
      <w:headerReference r:id="rId6" w:type="default"/>
      <w:headerReference r:id="rId7" w:type="first"/>
      <w:pgSz w:h="15840" w:w="12240"/>
      <w:pgMar w:bottom="1296" w:top="864" w:left="1584" w:right="1584"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tabs>
        <w:tab w:val="center" w:pos="4320"/>
        <w:tab w:val="right" w:pos="8640"/>
      </w:tabs>
      <w:spacing w:after="0" w:before="720" w:line="240" w:lineRule="auto"/>
      <w:rPr>
        <w:rFonts w:ascii="Tahoma" w:cs="Tahoma" w:eastAsia="Tahoma" w:hAnsi="Tahoma"/>
        <w:b w:val="0"/>
        <w:sz w:val="18"/>
        <w:szCs w:val="18"/>
        <w:vertAlign w:val="baseline"/>
      </w:rPr>
    </w:pPr>
    <w:r w:rsidDel="00000000" w:rsidR="00000000" w:rsidRPr="00000000">
      <w:rPr>
        <w:sz w:val="18"/>
        <w:szCs w:val="18"/>
        <w:rtl w:val="0"/>
      </w:rPr>
      <w:t xml:space="preserve">December 17, 2018</w:t>
    </w:r>
    <w:r w:rsidDel="00000000" w:rsidR="00000000" w:rsidRPr="00000000">
      <w:rPr>
        <w:rFonts w:ascii="Tahoma" w:cs="Tahoma" w:eastAsia="Tahoma" w:hAnsi="Tahoma"/>
        <w:b w:val="0"/>
        <w:sz w:val="18"/>
        <w:szCs w:val="18"/>
        <w:vertAlign w:val="baseline"/>
        <w:rtl w:val="0"/>
      </w:rPr>
      <w:tab/>
    </w:r>
    <w:r w:rsidDel="00000000" w:rsidR="00000000" w:rsidRPr="00000000">
      <w:rPr>
        <w:rFonts w:ascii="Tahoma" w:cs="Tahoma" w:eastAsia="Tahoma" w:hAnsi="Tahoma"/>
        <w:b w:val="0"/>
        <w:sz w:val="18"/>
        <w:szCs w:val="18"/>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rFonts w:ascii="Tahoma" w:cs="Tahoma" w:eastAsia="Tahoma" w:hAnsi="Tahoma"/>
        <w:b w:val="0"/>
        <w:sz w:val="18"/>
        <w:szCs w:val="18"/>
        <w:vertAlign w:val="baseline"/>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rFonts w:ascii="Tahoma" w:cs="Tahoma" w:eastAsia="Tahoma" w:hAnsi="Tahoma"/>
        <w:b w:val="0"/>
        <w:sz w:val="18"/>
        <w:szCs w:val="18"/>
        <w:vertAlign w:val="baseline"/>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sz w:val="18"/>
        <w:szCs w:val="18"/>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ahoma" w:cs="Tahoma" w:eastAsia="Tahoma" w:hAnsi="Tahom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