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102"/>
          <w:szCs w:val="102"/>
        </w:rPr>
      </w:pPr>
      <w:bookmarkStart w:colFirst="0" w:colLast="0" w:name="_heading=h.gjdgxs" w:id="0"/>
      <w:bookmarkEnd w:id="0"/>
      <w:r w:rsidDel="00000000" w:rsidR="00000000" w:rsidRPr="00000000">
        <w:rPr>
          <w:sz w:val="102"/>
          <w:szCs w:val="102"/>
        </w:rPr>
        <w:drawing>
          <wp:inline distB="0" distT="0" distL="0" distR="0">
            <wp:extent cx="585160" cy="706228"/>
            <wp:effectExtent b="0" l="0" r="0" t="0"/>
            <wp:docPr descr="A blue and white logo&#10;&#10;Description automatically generated with low confidence" id="23" name="image1.png"/>
            <a:graphic>
              <a:graphicData uri="http://schemas.openxmlformats.org/drawingml/2006/picture">
                <pic:pic>
                  <pic:nvPicPr>
                    <pic:cNvPr descr="A blue and white logo&#10;&#10;Description automatically generated with low confidence" id="0" name="image1.png"/>
                    <pic:cNvPicPr preferRelativeResize="0"/>
                  </pic:nvPicPr>
                  <pic:blipFill>
                    <a:blip r:embed="rId7"/>
                    <a:srcRect b="0" l="0" r="0" t="0"/>
                    <a:stretch>
                      <a:fillRect/>
                    </a:stretch>
                  </pic:blipFill>
                  <pic:spPr>
                    <a:xfrm>
                      <a:off x="0" y="0"/>
                      <a:ext cx="585160" cy="706228"/>
                    </a:xfrm>
                    <a:prstGeom prst="rect"/>
                    <a:ln/>
                  </pic:spPr>
                </pic:pic>
              </a:graphicData>
            </a:graphic>
          </wp:inline>
        </w:drawing>
      </w:r>
      <w:r w:rsidDel="00000000" w:rsidR="00000000" w:rsidRPr="00000000">
        <w:rPr>
          <w:sz w:val="102"/>
          <w:szCs w:val="102"/>
          <w:rtl w:val="0"/>
        </w:rPr>
        <w:t xml:space="preserve"> Buffalo Family</w:t>
      </w:r>
    </w:p>
    <w:p w:rsidR="00000000" w:rsidDel="00000000" w:rsidP="00000000" w:rsidRDefault="00000000" w:rsidRPr="00000000" w14:paraId="00000002">
      <w:pPr>
        <w:spacing w:after="0" w:lineRule="auto"/>
        <w:rPr/>
      </w:pPr>
      <w:r w:rsidDel="00000000" w:rsidR="00000000" w:rsidRPr="00000000">
        <w:rPr>
          <w:rtl w:val="0"/>
        </w:rPr>
      </w:r>
    </w:p>
    <w:tbl>
      <w:tblPr>
        <w:tblStyle w:val="Table1"/>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Special Halloween Edition </w:t>
            </w:r>
          </w:p>
        </w:tc>
      </w:tr>
    </w:tbl>
    <w:p w:rsidR="00000000" w:rsidDel="00000000" w:rsidP="00000000" w:rsidRDefault="00000000" w:rsidRPr="00000000" w14:paraId="00000004">
      <w:pPr>
        <w:rPr/>
      </w:pPr>
      <w:r w:rsidDel="00000000" w:rsidR="00000000" w:rsidRPr="00000000">
        <w:rPr>
          <w:rtl w:val="0"/>
        </w:rPr>
      </w:r>
    </w:p>
    <w:tbl>
      <w:tblPr>
        <w:tblStyle w:val="Table2"/>
        <w:tblW w:w="107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7485"/>
        <w:tblGridChange w:id="0">
          <w:tblGrid>
            <w:gridCol w:w="3255"/>
            <w:gridCol w:w="7485"/>
          </w:tblGrid>
        </w:tblGridChange>
      </w:tblGrid>
      <w:tr>
        <w:trPr>
          <w:cantSplit w:val="0"/>
          <w:tblHeader w:val="0"/>
        </w:trPr>
        <w:tc>
          <w:tcPr>
            <w:tcBorders>
              <w:left w:color="ffffff"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05">
            <w:pPr>
              <w:spacing w:after="180" w:line="312" w:lineRule="auto"/>
              <w:ind w:left="288" w:right="288" w:firstLine="0"/>
              <w:jc w:val="left"/>
              <w:rPr>
                <w:color w:val="ffffff"/>
                <w:u w:val="single"/>
              </w:rPr>
            </w:pPr>
            <w:r w:rsidDel="00000000" w:rsidR="00000000" w:rsidRPr="00000000">
              <w:rPr>
                <w:color w:val="ffffff"/>
                <w:rtl w:val="0"/>
              </w:rPr>
              <w:t xml:space="preserve">           </w:t>
            </w:r>
            <w:r w:rsidDel="00000000" w:rsidR="00000000" w:rsidRPr="00000000">
              <w:rPr>
                <w:color w:val="ffffff"/>
                <w:u w:val="single"/>
                <w:rtl w:val="0"/>
              </w:rPr>
              <w:t xml:space="preserve">Upcoming Dates:</w:t>
            </w:r>
          </w:p>
          <w:p w:rsidR="00000000" w:rsidDel="00000000" w:rsidP="00000000" w:rsidRDefault="00000000" w:rsidRPr="00000000" w14:paraId="00000006">
            <w:pPr>
              <w:spacing w:after="180" w:line="312" w:lineRule="auto"/>
              <w:ind w:left="280" w:right="280" w:firstLine="0"/>
              <w:jc w:val="center"/>
              <w:rPr>
                <w:rFonts w:ascii="Arial" w:cs="Arial" w:eastAsia="Arial" w:hAnsi="Arial"/>
                <w:b w:val="1"/>
                <w:smallCaps w:val="1"/>
                <w:color w:val="00ffff"/>
              </w:rPr>
            </w:pPr>
            <w:r w:rsidDel="00000000" w:rsidR="00000000" w:rsidRPr="00000000">
              <w:rPr>
                <w:rtl w:val="0"/>
              </w:rPr>
            </w:r>
          </w:p>
          <w:p w:rsidR="00000000" w:rsidDel="00000000" w:rsidP="00000000" w:rsidRDefault="00000000" w:rsidRPr="00000000" w14:paraId="00000007">
            <w:pPr>
              <w:spacing w:after="180" w:line="312" w:lineRule="auto"/>
              <w:ind w:left="280" w:right="280" w:firstLine="0"/>
              <w:jc w:val="center"/>
              <w:rPr>
                <w:rFonts w:ascii="Arial" w:cs="Arial" w:eastAsia="Arial" w:hAnsi="Arial"/>
                <w:b w:val="1"/>
                <w:smallCaps w:val="1"/>
                <w:color w:val="ffff00"/>
              </w:rPr>
            </w:pPr>
            <w:r w:rsidDel="00000000" w:rsidR="00000000" w:rsidRPr="00000000">
              <w:rPr>
                <w:rFonts w:ascii="Arial" w:cs="Arial" w:eastAsia="Arial" w:hAnsi="Arial"/>
                <w:b w:val="1"/>
                <w:smallCaps w:val="1"/>
                <w:color w:val="ffff00"/>
                <w:u w:val="single"/>
                <w:rtl w:val="0"/>
              </w:rPr>
              <w:t xml:space="preserve">10/31</w:t>
              <w:br w:type="textWrapping"/>
            </w:r>
            <w:r w:rsidDel="00000000" w:rsidR="00000000" w:rsidRPr="00000000">
              <w:rPr>
                <w:rFonts w:ascii="Arial" w:cs="Arial" w:eastAsia="Arial" w:hAnsi="Arial"/>
                <w:b w:val="1"/>
                <w:smallCaps w:val="1"/>
                <w:color w:val="ffff00"/>
                <w:rtl w:val="0"/>
              </w:rPr>
              <w:t xml:space="preserve">Happy Halloween!</w:t>
            </w:r>
          </w:p>
          <w:p w:rsidR="00000000" w:rsidDel="00000000" w:rsidP="00000000" w:rsidRDefault="00000000" w:rsidRPr="00000000" w14:paraId="00000008">
            <w:pPr>
              <w:spacing w:after="180" w:line="312" w:lineRule="auto"/>
              <w:ind w:left="280" w:right="280" w:firstLine="0"/>
              <w:jc w:val="center"/>
              <w:rPr>
                <w:rFonts w:ascii="Arial" w:cs="Arial" w:eastAsia="Arial" w:hAnsi="Arial"/>
                <w:b w:val="1"/>
                <w:smallCaps w:val="1"/>
                <w:color w:val="ff00ff"/>
              </w:rPr>
            </w:pPr>
            <w:r w:rsidDel="00000000" w:rsidR="00000000" w:rsidRPr="00000000">
              <w:rPr>
                <w:rFonts w:ascii="Arial" w:cs="Arial" w:eastAsia="Arial" w:hAnsi="Arial"/>
                <w:b w:val="1"/>
                <w:smallCaps w:val="1"/>
                <w:color w:val="ff00ff"/>
                <w:rtl w:val="0"/>
              </w:rPr>
              <w:t xml:space="preserve">11/2</w:t>
              <w:br w:type="textWrapping"/>
              <w:t xml:space="preserve">Picture Retakes</w:t>
            </w:r>
          </w:p>
          <w:p w:rsidR="00000000" w:rsidDel="00000000" w:rsidP="00000000" w:rsidRDefault="00000000" w:rsidRPr="00000000" w14:paraId="00000009">
            <w:pPr>
              <w:spacing w:after="180" w:line="312" w:lineRule="auto"/>
              <w:ind w:left="280" w:right="280" w:firstLine="0"/>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11/8</w:t>
            </w:r>
          </w:p>
          <w:p w:rsidR="00000000" w:rsidDel="00000000" w:rsidP="00000000" w:rsidRDefault="00000000" w:rsidRPr="00000000" w14:paraId="0000000A">
            <w:pPr>
              <w:spacing w:after="180" w:line="312" w:lineRule="auto"/>
              <w:ind w:left="280" w:right="280" w:firstLine="0"/>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Club Photos</w:t>
            </w:r>
          </w:p>
          <w:p w:rsidR="00000000" w:rsidDel="00000000" w:rsidP="00000000" w:rsidRDefault="00000000" w:rsidRPr="00000000" w14:paraId="0000000B">
            <w:pPr>
              <w:spacing w:after="180" w:line="312" w:lineRule="auto"/>
              <w:ind w:left="280" w:right="280" w:firstLine="0"/>
              <w:jc w:val="center"/>
              <w:rPr>
                <w:rFonts w:ascii="Arial" w:cs="Arial" w:eastAsia="Arial" w:hAnsi="Arial"/>
                <w:b w:val="1"/>
                <w:smallCaps w:val="1"/>
                <w:color w:val="00ffff"/>
              </w:rPr>
            </w:pPr>
            <w:r w:rsidDel="00000000" w:rsidR="00000000" w:rsidRPr="00000000">
              <w:rPr>
                <w:rFonts w:ascii="Arial" w:cs="Arial" w:eastAsia="Arial" w:hAnsi="Arial"/>
                <w:b w:val="1"/>
                <w:smallCaps w:val="1"/>
                <w:color w:val="00ffff"/>
                <w:rtl w:val="0"/>
              </w:rPr>
              <w:t xml:space="preserve">11/10</w:t>
            </w:r>
          </w:p>
          <w:p w:rsidR="00000000" w:rsidDel="00000000" w:rsidP="00000000" w:rsidRDefault="00000000" w:rsidRPr="00000000" w14:paraId="0000000C">
            <w:pPr>
              <w:spacing w:after="180" w:line="312" w:lineRule="auto"/>
              <w:ind w:left="280" w:right="280" w:firstLine="0"/>
              <w:jc w:val="center"/>
              <w:rPr>
                <w:rFonts w:ascii="Arial" w:cs="Arial" w:eastAsia="Arial" w:hAnsi="Arial"/>
                <w:b w:val="1"/>
                <w:smallCaps w:val="1"/>
                <w:color w:val="00ffff"/>
              </w:rPr>
            </w:pPr>
            <w:r w:rsidDel="00000000" w:rsidR="00000000" w:rsidRPr="00000000">
              <w:rPr>
                <w:rFonts w:ascii="Arial" w:cs="Arial" w:eastAsia="Arial" w:hAnsi="Arial"/>
                <w:b w:val="1"/>
                <w:smallCaps w:val="1"/>
                <w:color w:val="00ffff"/>
                <w:rtl w:val="0"/>
              </w:rPr>
              <w:t xml:space="preserve">Veterans Day Breakfast</w:t>
            </w:r>
          </w:p>
          <w:p w:rsidR="00000000" w:rsidDel="00000000" w:rsidP="00000000" w:rsidRDefault="00000000" w:rsidRPr="00000000" w14:paraId="0000000D">
            <w:pPr>
              <w:spacing w:after="180" w:line="312" w:lineRule="auto"/>
              <w:ind w:left="280" w:right="280" w:firstLine="0"/>
              <w:jc w:val="center"/>
              <w:rPr>
                <w:rFonts w:ascii="Arial" w:cs="Arial" w:eastAsia="Arial" w:hAnsi="Arial"/>
                <w:b w:val="1"/>
                <w:smallCaps w:val="1"/>
                <w:color w:val="00ffff"/>
              </w:rPr>
            </w:pPr>
            <w:r w:rsidDel="00000000" w:rsidR="00000000" w:rsidRPr="00000000">
              <w:rPr>
                <w:rFonts w:ascii="Arial" w:cs="Arial" w:eastAsia="Arial" w:hAnsi="Arial"/>
                <w:b w:val="1"/>
                <w:smallCaps w:val="1"/>
                <w:color w:val="00ffff"/>
                <w:rtl w:val="0"/>
              </w:rPr>
              <w:t xml:space="preserve">7:00 a.m. - THS Cafeteria</w:t>
            </w:r>
          </w:p>
          <w:p w:rsidR="00000000" w:rsidDel="00000000" w:rsidP="00000000" w:rsidRDefault="00000000" w:rsidRPr="00000000" w14:paraId="0000000E">
            <w:pPr>
              <w:spacing w:after="180" w:line="312" w:lineRule="auto"/>
              <w:ind w:left="280" w:right="280" w:firstLine="0"/>
              <w:jc w:val="center"/>
              <w:rPr>
                <w:rFonts w:ascii="Arial" w:cs="Arial" w:eastAsia="Arial" w:hAnsi="Arial"/>
                <w:b w:val="1"/>
                <w:smallCaps w:val="1"/>
                <w:color w:val="ffff00"/>
              </w:rPr>
            </w:pPr>
            <w:r w:rsidDel="00000000" w:rsidR="00000000" w:rsidRPr="00000000">
              <w:rPr>
                <w:rFonts w:ascii="Arial" w:cs="Arial" w:eastAsia="Arial" w:hAnsi="Arial"/>
                <w:b w:val="1"/>
                <w:smallCaps w:val="1"/>
                <w:color w:val="ffff00"/>
                <w:rtl w:val="0"/>
              </w:rPr>
              <w:t xml:space="preserve">11/11</w:t>
            </w:r>
          </w:p>
          <w:p w:rsidR="00000000" w:rsidDel="00000000" w:rsidP="00000000" w:rsidRDefault="00000000" w:rsidRPr="00000000" w14:paraId="0000000F">
            <w:pPr>
              <w:spacing w:after="180" w:line="312" w:lineRule="auto"/>
              <w:ind w:left="280" w:right="280" w:firstLine="0"/>
              <w:jc w:val="center"/>
              <w:rPr>
                <w:rFonts w:ascii="Arial" w:cs="Arial" w:eastAsia="Arial" w:hAnsi="Arial"/>
                <w:b w:val="1"/>
                <w:smallCaps w:val="1"/>
                <w:color w:val="ffff00"/>
              </w:rPr>
            </w:pPr>
            <w:r w:rsidDel="00000000" w:rsidR="00000000" w:rsidRPr="00000000">
              <w:rPr>
                <w:rFonts w:ascii="Arial" w:cs="Arial" w:eastAsia="Arial" w:hAnsi="Arial"/>
                <w:b w:val="1"/>
                <w:smallCaps w:val="1"/>
                <w:color w:val="ffff00"/>
                <w:rtl w:val="0"/>
              </w:rPr>
              <w:t xml:space="preserve">Veterans Day, No School</w:t>
            </w:r>
          </w:p>
          <w:p w:rsidR="00000000" w:rsidDel="00000000" w:rsidP="00000000" w:rsidRDefault="00000000" w:rsidRPr="00000000" w14:paraId="00000010">
            <w:pPr>
              <w:spacing w:after="180" w:line="312" w:lineRule="auto"/>
              <w:ind w:left="280" w:right="280" w:firstLine="0"/>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11/14</w:t>
            </w:r>
          </w:p>
          <w:p w:rsidR="00000000" w:rsidDel="00000000" w:rsidP="00000000" w:rsidRDefault="00000000" w:rsidRPr="00000000" w14:paraId="00000011">
            <w:pPr>
              <w:spacing w:after="180" w:line="312" w:lineRule="auto"/>
              <w:ind w:left="280" w:right="280" w:firstLine="0"/>
              <w:jc w:val="center"/>
              <w:rPr>
                <w:color w:val="ffffff"/>
              </w:rPr>
            </w:pPr>
            <w:r w:rsidDel="00000000" w:rsidR="00000000" w:rsidRPr="00000000">
              <w:rPr>
                <w:rFonts w:ascii="Arial" w:cs="Arial" w:eastAsia="Arial" w:hAnsi="Arial"/>
                <w:b w:val="1"/>
                <w:smallCaps w:val="1"/>
                <w:color w:val="ffffff"/>
                <w:rtl w:val="0"/>
              </w:rPr>
              <w:t xml:space="preserve">THS Freshman Showcase</w:t>
            </w:r>
            <w:r w:rsidDel="00000000" w:rsidR="00000000" w:rsidRPr="00000000">
              <w:rPr>
                <w:rtl w:val="0"/>
              </w:rPr>
            </w:r>
          </w:p>
          <w:p w:rsidR="00000000" w:rsidDel="00000000" w:rsidP="00000000" w:rsidRDefault="00000000" w:rsidRPr="00000000" w14:paraId="00000012">
            <w:pPr>
              <w:spacing w:after="180" w:line="312" w:lineRule="auto"/>
              <w:ind w:left="0" w:right="288" w:firstLine="0"/>
              <w:jc w:val="center"/>
              <w:rPr>
                <w:color w:val="ffff00"/>
              </w:rPr>
            </w:pPr>
            <w:r w:rsidDel="00000000" w:rsidR="00000000" w:rsidRPr="00000000">
              <w:rPr>
                <w:color w:val="ffffff"/>
                <w:sz w:val="24"/>
                <w:szCs w:val="24"/>
                <w:rtl w:val="0"/>
              </w:rPr>
              <w:t xml:space="preserve">Gear up!! -- </w:t>
            </w:r>
            <w:hyperlink r:id="rId8">
              <w:r w:rsidDel="00000000" w:rsidR="00000000" w:rsidRPr="00000000">
                <w:rPr>
                  <w:rFonts w:ascii="Arial" w:cs="Arial" w:eastAsia="Arial" w:hAnsi="Arial"/>
                  <w:color w:val="ffff00"/>
                  <w:sz w:val="22"/>
                  <w:szCs w:val="22"/>
                  <w:u w:val="single"/>
                  <w:rtl w:val="0"/>
                </w:rPr>
                <w:t xml:space="preserve">School Store Link--THS Gear</w:t>
              </w:r>
            </w:hyperlink>
            <w:r w:rsidDel="00000000" w:rsidR="00000000" w:rsidRPr="00000000">
              <w:rPr>
                <w:rtl w:val="0"/>
              </w:rPr>
            </w:r>
          </w:p>
          <w:p w:rsidR="00000000" w:rsidDel="00000000" w:rsidP="00000000" w:rsidRDefault="00000000" w:rsidRPr="00000000" w14:paraId="00000013">
            <w:pPr>
              <w:spacing w:after="180" w:line="312" w:lineRule="auto"/>
              <w:ind w:left="0" w:right="288" w:firstLine="0"/>
              <w:jc w:val="center"/>
              <w:rPr>
                <w:color w:val="ffffff"/>
              </w:rPr>
            </w:pPr>
            <w:r w:rsidDel="00000000" w:rsidR="00000000" w:rsidRPr="00000000">
              <w:rPr>
                <w:color w:val="ffffff"/>
                <w:rtl w:val="0"/>
              </w:rPr>
              <w:t xml:space="preserve">*If you are interested in purchasing any Tempe Apparel please click the link above</w:t>
            </w:r>
          </w:p>
          <w:p w:rsidR="00000000" w:rsidDel="00000000" w:rsidP="00000000" w:rsidRDefault="00000000" w:rsidRPr="00000000" w14:paraId="00000014">
            <w:pPr>
              <w:spacing w:after="180" w:line="312" w:lineRule="auto"/>
              <w:ind w:left="0" w:right="288" w:firstLine="0"/>
              <w:jc w:val="center"/>
              <w:rPr>
                <w:color w:val="ffffff"/>
              </w:rPr>
            </w:pPr>
            <w:r w:rsidDel="00000000" w:rsidR="00000000" w:rsidRPr="00000000">
              <w:rPr>
                <w:color w:val="ffffff"/>
                <w:rtl w:val="0"/>
              </w:rPr>
              <w:t xml:space="preserve">Announcement:</w:t>
            </w:r>
          </w:p>
          <w:p w:rsidR="00000000" w:rsidDel="00000000" w:rsidP="00000000" w:rsidRDefault="00000000" w:rsidRPr="00000000" w14:paraId="00000015">
            <w:pPr>
              <w:spacing w:after="180" w:line="312" w:lineRule="auto"/>
              <w:ind w:left="0" w:right="288" w:firstLine="0"/>
              <w:jc w:val="center"/>
              <w:rPr>
                <w:color w:val="ffffff"/>
              </w:rPr>
            </w:pPr>
            <w:r w:rsidDel="00000000" w:rsidR="00000000" w:rsidRPr="00000000">
              <w:rPr>
                <w:color w:val="ffffff"/>
                <w:rtl w:val="0"/>
              </w:rPr>
              <w:t xml:space="preserve">The Class of 1992 will be hosting a Reunion Dinner </w:t>
            </w:r>
          </w:p>
          <w:p w:rsidR="00000000" w:rsidDel="00000000" w:rsidP="00000000" w:rsidRDefault="00000000" w:rsidRPr="00000000" w14:paraId="00000016">
            <w:pPr>
              <w:spacing w:after="0" w:line="240" w:lineRule="auto"/>
              <w:ind w:left="0" w:right="288" w:firstLine="0"/>
              <w:jc w:val="center"/>
              <w:rPr>
                <w:color w:val="ffffff"/>
              </w:rPr>
            </w:pPr>
            <w:r w:rsidDel="00000000" w:rsidR="00000000" w:rsidRPr="00000000">
              <w:rPr>
                <w:color w:val="ffffff"/>
                <w:rtl w:val="0"/>
              </w:rPr>
              <w:t xml:space="preserve">November 5, 2022</w:t>
            </w:r>
          </w:p>
          <w:p w:rsidR="00000000" w:rsidDel="00000000" w:rsidP="00000000" w:rsidRDefault="00000000" w:rsidRPr="00000000" w14:paraId="00000017">
            <w:pPr>
              <w:spacing w:after="0" w:line="240" w:lineRule="auto"/>
              <w:ind w:left="0" w:right="288" w:firstLine="0"/>
              <w:jc w:val="center"/>
              <w:rPr>
                <w:color w:val="ffffff"/>
              </w:rPr>
            </w:pPr>
            <w:r w:rsidDel="00000000" w:rsidR="00000000" w:rsidRPr="00000000">
              <w:rPr>
                <w:color w:val="ffffff"/>
                <w:rtl w:val="0"/>
              </w:rPr>
              <w:t xml:space="preserve">See Information Below</w:t>
            </w:r>
          </w:p>
          <w:p w:rsidR="00000000" w:rsidDel="00000000" w:rsidP="00000000" w:rsidRDefault="00000000" w:rsidRPr="00000000" w14:paraId="00000018">
            <w:pPr>
              <w:spacing w:after="180" w:line="312" w:lineRule="auto"/>
              <w:ind w:left="0" w:right="288" w:firstLine="0"/>
              <w:rPr>
                <w:color w:val="ffffff"/>
              </w:rPr>
            </w:pPr>
            <w:r w:rsidDel="00000000" w:rsidR="00000000" w:rsidRPr="00000000">
              <w:rPr>
                <w:rtl w:val="0"/>
              </w:rPr>
            </w:r>
          </w:p>
          <w:p w:rsidR="00000000" w:rsidDel="00000000" w:rsidP="00000000" w:rsidRDefault="00000000" w:rsidRPr="00000000" w14:paraId="00000019">
            <w:pPr>
              <w:spacing w:after="0" w:line="312" w:lineRule="auto"/>
              <w:ind w:left="0" w:right="288" w:firstLine="0"/>
              <w:rPr>
                <w:rFonts w:ascii="Arial" w:cs="Arial" w:eastAsia="Arial" w:hAnsi="Arial"/>
                <w:b w:val="1"/>
                <w:smallCaps w:val="1"/>
                <w:color w:val="374c80"/>
              </w:rPr>
            </w:pPr>
            <w:r w:rsidDel="00000000" w:rsidR="00000000" w:rsidRPr="00000000">
              <w:rPr>
                <w:rtl w:val="0"/>
              </w:rPr>
            </w:r>
          </w:p>
        </w:tc>
        <w:tc>
          <w:tcPr>
            <w:tcBorders>
              <w:top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A">
            <w:pPr>
              <w:pStyle w:val="Heading1"/>
              <w:spacing w:after="200"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#1 </w:t>
            </w:r>
            <w:r w:rsidDel="00000000" w:rsidR="00000000" w:rsidRPr="00000000">
              <w:rPr>
                <w:rtl w:val="0"/>
              </w:rPr>
              <w:t xml:space="preserve"> </w:t>
            </w:r>
            <w:r w:rsidDel="00000000" w:rsidR="00000000" w:rsidRPr="00000000">
              <w:rPr>
                <w:rFonts w:ascii="Georgia" w:cs="Georgia" w:eastAsia="Georgia" w:hAnsi="Georgia"/>
                <w:sz w:val="26"/>
                <w:szCs w:val="26"/>
                <w:rtl w:val="0"/>
              </w:rPr>
              <w:t xml:space="preserve">The Halloween Festive Campus Spirit</w:t>
            </w:r>
          </w:p>
          <w:p w:rsidR="00000000" w:rsidDel="00000000" w:rsidP="00000000" w:rsidRDefault="00000000" w:rsidRPr="00000000" w14:paraId="0000001B">
            <w:pPr>
              <w:rPr/>
            </w:pPr>
            <w:r w:rsidDel="00000000" w:rsidR="00000000" w:rsidRPr="00000000">
              <w:rPr>
                <w:rtl w:val="0"/>
              </w:rPr>
              <w:t xml:space="preserve">Happy Halloween Buffalo Families! With Halloween being on Monday, students may wear costumes that align with our student dress code. However, they may not wear any masks or makeup that distorts the appearance of their face. We have shared this expectation with students via daily announcements and email correspondence.  Families, please remind your student(s) of this important campus safety guideline before leaving for school in the morning. </w:t>
            </w:r>
            <w:r w:rsidDel="00000000" w:rsidR="00000000" w:rsidRPr="00000000">
              <w:rPr>
                <w:rtl w:val="0"/>
              </w:rPr>
            </w:r>
          </w:p>
          <w:p w:rsidR="00000000" w:rsidDel="00000000" w:rsidP="00000000" w:rsidRDefault="00000000" w:rsidRPr="00000000" w14:paraId="0000001C">
            <w:pPr>
              <w:pStyle w:val="Heading1"/>
              <w:spacing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#2 The 2023-2024 School Year</w:t>
            </w:r>
          </w:p>
          <w:p w:rsidR="00000000" w:rsidDel="00000000" w:rsidP="00000000" w:rsidRDefault="00000000" w:rsidRPr="00000000" w14:paraId="0000001D">
            <w:pPr>
              <w:rPr/>
            </w:pPr>
            <w:r w:rsidDel="00000000" w:rsidR="00000000" w:rsidRPr="00000000">
              <w:rPr>
                <w:rtl w:val="0"/>
              </w:rPr>
              <w:t xml:space="preserve">Did you know? For the 2023-2024 school year, we are transitioning to a yearly calendar referred to as a ‘222’ calendar. We refer to it as a ‘222’ calendar because there will be a two-week break after every significant break (Fall break, Winter break, and Spring break). As we speak, plans are being set forth to prepare for this new yearly calendar for next year. </w:t>
            </w:r>
            <w:r w:rsidDel="00000000" w:rsidR="00000000" w:rsidRPr="00000000">
              <w:rPr>
                <w:i w:val="1"/>
                <w:rtl w:val="0"/>
              </w:rPr>
              <w:t xml:space="preserve">You need to know that the 2023-2024 school year will begin with students on </w:t>
            </w:r>
            <w:r w:rsidDel="00000000" w:rsidR="00000000" w:rsidRPr="00000000">
              <w:rPr>
                <w:i w:val="1"/>
                <w:u w:val="single"/>
                <w:rtl w:val="0"/>
              </w:rPr>
              <w:t xml:space="preserve">July 19th, 2023</w:t>
            </w:r>
            <w:r w:rsidDel="00000000" w:rsidR="00000000" w:rsidRPr="00000000">
              <w:rPr>
                <w:rtl w:val="0"/>
              </w:rPr>
              <w:t xml:space="preserve">. This start date with students significantly differs from the August 4th start date for this school year. As a family, please make plans accordingly. Additional information will be forthcoming. For now, please mark your calendars.  </w:t>
            </w:r>
          </w:p>
          <w:p w:rsidR="00000000" w:rsidDel="00000000" w:rsidP="00000000" w:rsidRDefault="00000000" w:rsidRPr="00000000" w14:paraId="0000001E">
            <w:pPr>
              <w:pStyle w:val="Heading1"/>
              <w:spacing w:before="0" w:lineRule="auto"/>
              <w:rPr/>
            </w:pPr>
            <w:r w:rsidDel="00000000" w:rsidR="00000000" w:rsidRPr="00000000">
              <w:rPr>
                <w:rFonts w:ascii="Georgia" w:cs="Georgia" w:eastAsia="Georgia" w:hAnsi="Georgia"/>
                <w:sz w:val="26"/>
                <w:szCs w:val="26"/>
                <w:rtl w:val="0"/>
              </w:rPr>
              <w:t xml:space="preserve">#3 Vaping and Marijuana Use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Buffalo Families, </w:t>
            </w:r>
            <w:r w:rsidDel="00000000" w:rsidR="00000000" w:rsidRPr="00000000">
              <w:rPr>
                <w:i w:val="1"/>
                <w:rtl w:val="0"/>
              </w:rPr>
              <w:t xml:space="preserve">vaping</w:t>
            </w:r>
            <w:r w:rsidDel="00000000" w:rsidR="00000000" w:rsidRPr="00000000">
              <w:rPr>
                <w:rtl w:val="0"/>
              </w:rPr>
              <w:t xml:space="preserve"> and </w:t>
            </w:r>
            <w:r w:rsidDel="00000000" w:rsidR="00000000" w:rsidRPr="00000000">
              <w:rPr>
                <w:i w:val="1"/>
                <w:rtl w:val="0"/>
              </w:rPr>
              <w:t xml:space="preserve">marijuana use</w:t>
            </w:r>
            <w:r w:rsidDel="00000000" w:rsidR="00000000" w:rsidRPr="00000000">
              <w:rPr>
                <w:rtl w:val="0"/>
              </w:rPr>
              <w:t xml:space="preserve"> have manifested as our foremost frequent behavior on campus. There has been a spike in this behavior on campus since we returned from Fall break. Unfortunately, we have had to strategically close several bathrooms to give campus security greater flexibility in providing student supervision in and around these areas on campus. At any opportunity you can carve out, please speak with your student(s) about the inherent dangers of vaping and marijuana use. Currently, we are planning additional campus-wide interventions to address this as well. It takes the whole Buffalo village to support our students!</w:t>
            </w:r>
          </w:p>
          <w:p w:rsidR="00000000" w:rsidDel="00000000" w:rsidP="00000000" w:rsidRDefault="00000000" w:rsidRPr="00000000" w14:paraId="00000020">
            <w:pPr>
              <w:pStyle w:val="Heading1"/>
              <w:spacing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#4 Future Buffaloes</w:t>
            </w:r>
          </w:p>
          <w:p w:rsidR="00000000" w:rsidDel="00000000" w:rsidP="00000000" w:rsidRDefault="00000000" w:rsidRPr="00000000" w14:paraId="00000021">
            <w:pPr>
              <w:rPr/>
            </w:pPr>
            <w:r w:rsidDel="00000000" w:rsidR="00000000" w:rsidRPr="00000000">
              <w:rPr>
                <w:rtl w:val="0"/>
              </w:rPr>
              <w:t xml:space="preserve">We will facilitate our </w:t>
            </w:r>
            <w:r w:rsidDel="00000000" w:rsidR="00000000" w:rsidRPr="00000000">
              <w:rPr>
                <w:i w:val="1"/>
                <w:rtl w:val="0"/>
              </w:rPr>
              <w:t xml:space="preserve">Freshman Showcase</w:t>
            </w:r>
            <w:r w:rsidDel="00000000" w:rsidR="00000000" w:rsidRPr="00000000">
              <w:rPr>
                <w:rtl w:val="0"/>
              </w:rPr>
              <w:t xml:space="preserve"> on </w:t>
            </w:r>
            <w:r w:rsidDel="00000000" w:rsidR="00000000" w:rsidRPr="00000000">
              <w:rPr>
                <w:i w:val="1"/>
                <w:rtl w:val="0"/>
              </w:rPr>
              <w:t xml:space="preserve">Monday, November 14, 2022,</w:t>
            </w:r>
            <w:r w:rsidDel="00000000" w:rsidR="00000000" w:rsidRPr="00000000">
              <w:rPr>
                <w:rtl w:val="0"/>
              </w:rPr>
              <w:t xml:space="preserve"> from 5:30 p.m. - 6:30 p.m. All of our campus clubs, teams, sports, and academic programs will be represented at this event. Moving forward, we are making a concerted effort to actively recruit great future Buffaloes to add to the culture and flavor of all that we offer here at Tempe High School. If you know of any students/families interested in attending THS, please share the information on our event. If interested families cannot attend, we are always happy to enroll prospective students in our front office. We accept all students and families with open arms!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spacing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#5 Flu Season and COVID-19</w:t>
            </w:r>
          </w:p>
          <w:p w:rsidR="00000000" w:rsidDel="00000000" w:rsidP="00000000" w:rsidRDefault="00000000" w:rsidRPr="00000000" w14:paraId="00000024">
            <w:pPr>
              <w:rPr>
                <w:sz w:val="26"/>
                <w:szCs w:val="26"/>
              </w:rPr>
            </w:pPr>
            <w:r w:rsidDel="00000000" w:rsidR="00000000" w:rsidRPr="00000000">
              <w:rPr>
                <w:rtl w:val="0"/>
              </w:rPr>
              <w:t xml:space="preserve">The flu season is in full force. Along with COVID-19, Buffalo families, please be vigilant and safe against these two viruses. You are encouraged to get your inoculations for these two illnesses. We love our students here at THS. We want to ensure our students and staff's health and safety.</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jc w:val="center"/>
        <w:rPr>
          <w:b w:val="1"/>
          <w:u w:val="single"/>
        </w:rPr>
      </w:pPr>
      <w:r w:rsidDel="00000000" w:rsidR="00000000" w:rsidRPr="00000000">
        <w:rPr>
          <w:b w:val="1"/>
          <w:u w:val="single"/>
          <w:rtl w:val="0"/>
        </w:rPr>
        <w:t xml:space="preserve">Class of 1992 Reunion Dinner</w:t>
      </w:r>
    </w:p>
    <w:p w:rsidR="00000000" w:rsidDel="00000000" w:rsidP="00000000" w:rsidRDefault="00000000" w:rsidRPr="00000000" w14:paraId="00000028">
      <w:pPr>
        <w:jc w:val="cente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When</w:t>
      </w:r>
      <w:r w:rsidDel="00000000" w:rsidR="00000000" w:rsidRPr="00000000">
        <w:rPr>
          <w:rtl w:val="0"/>
        </w:rPr>
        <w:t xml:space="preserve">: November 5, 2022</w:t>
      </w:r>
    </w:p>
    <w:p w:rsidR="00000000" w:rsidDel="00000000" w:rsidP="00000000" w:rsidRDefault="00000000" w:rsidRPr="00000000" w14:paraId="0000002A">
      <w:pPr>
        <w:rPr/>
      </w:pPr>
      <w:r w:rsidDel="00000000" w:rsidR="00000000" w:rsidRPr="00000000">
        <w:rPr>
          <w:b w:val="1"/>
          <w:rtl w:val="0"/>
        </w:rPr>
        <w:t xml:space="preserve">Where:</w:t>
      </w:r>
      <w:r w:rsidDel="00000000" w:rsidR="00000000" w:rsidRPr="00000000">
        <w:rPr>
          <w:rtl w:val="0"/>
        </w:rPr>
        <w:t xml:space="preserve"> Aunt Chilidas Tempe, Az.</w:t>
      </w:r>
    </w:p>
    <w:p w:rsidR="00000000" w:rsidDel="00000000" w:rsidP="00000000" w:rsidRDefault="00000000" w:rsidRPr="00000000" w14:paraId="0000002B">
      <w:pPr>
        <w:ind w:left="0" w:firstLine="0"/>
        <w:rPr/>
      </w:pPr>
      <w:r w:rsidDel="00000000" w:rsidR="00000000" w:rsidRPr="00000000">
        <w:rPr>
          <w:b w:val="1"/>
          <w:rtl w:val="0"/>
        </w:rPr>
        <w:t xml:space="preserve">Time:</w:t>
      </w:r>
      <w:r w:rsidDel="00000000" w:rsidR="00000000" w:rsidRPr="00000000">
        <w:rPr>
          <w:rtl w:val="0"/>
        </w:rPr>
        <w:t xml:space="preserve"> 7:00 PM - 11:00 PM</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b w:val="1"/>
        </w:rPr>
      </w:pPr>
      <w:r w:rsidDel="00000000" w:rsidR="00000000" w:rsidRPr="00000000">
        <w:rPr>
          <w:b w:val="1"/>
          <w:rtl w:val="0"/>
        </w:rPr>
        <w:t xml:space="preserve">Other Important Info:</w:t>
      </w:r>
    </w:p>
    <w:p w:rsidR="00000000" w:rsidDel="00000000" w:rsidP="00000000" w:rsidRDefault="00000000" w:rsidRPr="00000000" w14:paraId="0000002E">
      <w:pPr>
        <w:numPr>
          <w:ilvl w:val="0"/>
          <w:numId w:val="1"/>
        </w:numPr>
        <w:spacing w:after="0" w:afterAutospacing="0"/>
        <w:ind w:left="720" w:hanging="360"/>
        <w:rPr>
          <w:u w:val="none"/>
        </w:rPr>
      </w:pPr>
      <w:r w:rsidDel="00000000" w:rsidR="00000000" w:rsidRPr="00000000">
        <w:rPr>
          <w:rtl w:val="0"/>
        </w:rPr>
        <w:t xml:space="preserve">$50 per person</w:t>
      </w:r>
    </w:p>
    <w:p w:rsidR="00000000" w:rsidDel="00000000" w:rsidP="00000000" w:rsidRDefault="00000000" w:rsidRPr="00000000" w14:paraId="0000002F">
      <w:pPr>
        <w:numPr>
          <w:ilvl w:val="0"/>
          <w:numId w:val="1"/>
        </w:numPr>
        <w:spacing w:after="0" w:afterAutospacing="0"/>
        <w:ind w:left="720" w:hanging="360"/>
        <w:rPr>
          <w:u w:val="none"/>
        </w:rPr>
      </w:pPr>
      <w:r w:rsidDel="00000000" w:rsidR="00000000" w:rsidRPr="00000000">
        <w:rPr>
          <w:rtl w:val="0"/>
        </w:rPr>
        <w:t xml:space="preserve">Payment via Zelle or Venmo (480.213.7108)</w:t>
      </w:r>
    </w:p>
    <w:p w:rsidR="00000000" w:rsidDel="00000000" w:rsidP="00000000" w:rsidRDefault="00000000" w:rsidRPr="00000000" w14:paraId="00000030">
      <w:pPr>
        <w:numPr>
          <w:ilvl w:val="0"/>
          <w:numId w:val="1"/>
        </w:numPr>
        <w:spacing w:after="0" w:afterAutospacing="0"/>
        <w:ind w:left="720" w:hanging="360"/>
        <w:rPr>
          <w:u w:val="none"/>
        </w:rPr>
      </w:pPr>
      <w:r w:rsidDel="00000000" w:rsidR="00000000" w:rsidRPr="00000000">
        <w:rPr>
          <w:rtl w:val="0"/>
        </w:rPr>
        <w:t xml:space="preserve">Classes 90-94 are welcome!</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For more information, contact </w:t>
      </w:r>
      <w:hyperlink r:id="rId9">
        <w:r w:rsidDel="00000000" w:rsidR="00000000" w:rsidRPr="00000000">
          <w:rPr>
            <w:color w:val="1155cc"/>
            <w:u w:val="single"/>
            <w:rtl w:val="0"/>
          </w:rPr>
          <w:t xml:space="preserve">mjandreas@yahoo.com</w:t>
        </w:r>
      </w:hyperlink>
      <w:r w:rsidDel="00000000" w:rsidR="00000000" w:rsidRPr="00000000">
        <w:rPr>
          <w:rtl w:val="0"/>
        </w:rPr>
        <w:t xml:space="preserve"> or 480.213.7108</w:t>
      </w:r>
      <w:r w:rsidDel="00000000" w:rsidR="00000000" w:rsidRPr="00000000">
        <w:rPr>
          <w:rtl w:val="0"/>
        </w:rPr>
      </w:r>
    </w:p>
    <w:sectPr>
      <w:pgSz w:h="15840" w:w="12240" w:orient="portrait"/>
      <w:pgMar w:bottom="720" w:top="79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404040"/>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qFormat w:val="1"/>
  </w:style>
  <w:style w:type="paragraph" w:styleId="Heading1">
    <w:name w:val="heading 1"/>
    <w:basedOn w:val="Normal"/>
    <w:next w:val="Normal"/>
    <w:link w:val="Heading1Char"/>
    <w:uiPriority w:val="3"/>
    <w:qFormat w:val="1"/>
    <w:pPr>
      <w:keepNext w:val="1"/>
      <w:keepLines w:val="1"/>
      <w:spacing w:after="140" w:before="360"/>
      <w:outlineLvl w:val="0"/>
    </w:pPr>
    <w:rPr>
      <w:rFonts w:asciiTheme="majorHAnsi" w:cstheme="majorBidi" w:eastAsiaTheme="majorEastAsia" w:hAnsiTheme="majorHAnsi"/>
      <w:b w:val="1"/>
      <w:bCs w:val="1"/>
      <w:caps w:val="1"/>
      <w:color w:val="374c80" w:themeColor="accent1" w:themeShade="0000BF"/>
      <w:sz w:val="24"/>
    </w:rPr>
  </w:style>
  <w:style w:type="paragraph" w:styleId="Heading2">
    <w:name w:val="heading 2"/>
    <w:basedOn w:val="Normal"/>
    <w:next w:val="Normal"/>
    <w:link w:val="Heading2Char"/>
    <w:uiPriority w:val="3"/>
    <w:unhideWhenUsed w:val="1"/>
    <w:qFormat w:val="1"/>
    <w:pPr>
      <w:keepNext w:val="1"/>
      <w:keepLines w:val="1"/>
      <w:spacing w:after="120" w:before="200" w:line="240" w:lineRule="auto"/>
      <w:outlineLvl w:val="1"/>
    </w:pPr>
    <w:rPr>
      <w:rFonts w:asciiTheme="majorHAnsi" w:cstheme="majorBidi" w:eastAsiaTheme="majorEastAsia" w:hAnsiTheme="majorHAnsi"/>
      <w:color w:val="374c80" w:themeColor="accent1" w:themeShade="0000BF"/>
      <w:sz w:val="24"/>
    </w:rPr>
  </w:style>
  <w:style w:type="paragraph" w:styleId="Heading3">
    <w:name w:val="heading 3"/>
    <w:basedOn w:val="Normal"/>
    <w:next w:val="Normal"/>
    <w:link w:val="Heading3Char"/>
    <w:uiPriority w:val="3"/>
    <w:unhideWhenUsed w:val="1"/>
    <w:qFormat w:val="1"/>
    <w:pPr>
      <w:keepNext w:val="1"/>
      <w:keepLines w:val="1"/>
      <w:spacing w:after="0" w:before="120"/>
      <w:outlineLvl w:val="2"/>
    </w:pPr>
    <w:rPr>
      <w:b w:val="1"/>
      <w:bCs w:val="1"/>
    </w:rPr>
  </w:style>
  <w:style w:type="paragraph" w:styleId="Heading4">
    <w:name w:val="heading 4"/>
    <w:basedOn w:val="Normal"/>
    <w:next w:val="Normal"/>
    <w:link w:val="Heading4Char"/>
    <w:uiPriority w:val="3"/>
    <w:semiHidden w:val="1"/>
    <w:unhideWhenUsed w:val="1"/>
    <w:qFormat w:val="1"/>
    <w:pPr>
      <w:keepNext w:val="1"/>
      <w:keepLines w:val="1"/>
      <w:spacing w:after="0" w:before="160"/>
      <w:outlineLvl w:val="3"/>
    </w:pPr>
    <w:rPr>
      <w:rFonts w:asciiTheme="majorHAnsi" w:cstheme="majorBidi" w:eastAsiaTheme="majorEastAsia" w:hAnsiTheme="majorHAnsi"/>
    </w:rPr>
  </w:style>
  <w:style w:type="paragraph" w:styleId="Heading5">
    <w:name w:val="heading 5"/>
    <w:basedOn w:val="Normal"/>
    <w:next w:val="Normal"/>
    <w:link w:val="Heading5Char"/>
    <w:uiPriority w:val="9"/>
    <w:semiHidden w:val="1"/>
    <w:unhideWhenUsed w:val="1"/>
    <w:qFormat w:val="1"/>
    <w:pPr>
      <w:keepNext w:val="1"/>
      <w:keepLines w:val="1"/>
      <w:spacing w:after="0" w:before="40"/>
      <w:outlineLvl w:val="4"/>
    </w:pPr>
    <w:rPr>
      <w:rFonts w:asciiTheme="majorHAnsi" w:cstheme="majorBidi" w:eastAsiaTheme="majorEastAsia" w:hAnsiTheme="majorHAnsi"/>
      <w:color w:val="374c80"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Pr>
      <w:color w:val="808080"/>
    </w:rPr>
  </w:style>
  <w:style w:type="paragraph" w:styleId="Title">
    <w:name w:val="Title"/>
    <w:basedOn w:val="Normal"/>
    <w:link w:val="TitleChar"/>
    <w:uiPriority w:val="1"/>
    <w:qFormat w:val="1"/>
    <w:pPr>
      <w:spacing w:after="0" w:before="120" w:line="204" w:lineRule="auto"/>
      <w:contextualSpacing w:val="1"/>
    </w:pPr>
    <w:rPr>
      <w:rFonts w:asciiTheme="majorHAnsi" w:cstheme="majorBidi" w:eastAsiaTheme="majorEastAsia" w:hAnsiTheme="majorHAnsi"/>
      <w:b w:val="1"/>
      <w:bCs w:val="1"/>
      <w:caps w:val="1"/>
      <w:kern w:val="28"/>
      <w:sz w:val="78"/>
    </w:rPr>
  </w:style>
  <w:style w:type="character" w:styleId="TitleChar" w:customStyle="1">
    <w:name w:val="Title Char"/>
    <w:basedOn w:val="DefaultParagraphFont"/>
    <w:link w:val="Title"/>
    <w:uiPriority w:val="1"/>
    <w:rPr>
      <w:rFonts w:asciiTheme="majorHAnsi" w:cstheme="majorBidi" w:eastAsiaTheme="majorEastAsia" w:hAnsiTheme="majorHAnsi"/>
      <w:b w:val="1"/>
      <w:bCs w:val="1"/>
      <w:caps w:val="1"/>
      <w:kern w:val="28"/>
      <w:sz w:val="78"/>
    </w:rPr>
  </w:style>
  <w:style w:type="paragraph" w:styleId="Subtitle">
    <w:name w:val="Subtitle"/>
    <w:basedOn w:val="Normal"/>
    <w:link w:val="SubtitleChar"/>
    <w:uiPriority w:val="2"/>
    <w:qFormat w:val="1"/>
    <w:pPr>
      <w:numPr>
        <w:ilvl w:val="1"/>
      </w:numPr>
      <w:spacing w:after="600" w:before="240" w:line="240" w:lineRule="auto"/>
    </w:pPr>
    <w:rPr>
      <w:rFonts w:asciiTheme="majorHAnsi" w:cstheme="majorBidi" w:eastAsiaTheme="majorEastAsia" w:hAnsiTheme="majorHAnsi"/>
      <w:color w:val="5a5a5a" w:themeColor="text1" w:themeTint="0000A5"/>
      <w:sz w:val="24"/>
    </w:rPr>
  </w:style>
  <w:style w:type="character" w:styleId="SubtitleChar" w:customStyle="1">
    <w:name w:val="Subtitle Char"/>
    <w:basedOn w:val="DefaultParagraphFont"/>
    <w:link w:val="Subtitle"/>
    <w:uiPriority w:val="2"/>
    <w:rPr>
      <w:rFonts w:asciiTheme="majorHAnsi" w:cstheme="majorBidi" w:eastAsiaTheme="majorEastAsia" w:hAnsiTheme="majorHAnsi"/>
      <w:color w:val="5a5a5a" w:themeColor="text1" w:themeTint="0000A5"/>
      <w:sz w:val="24"/>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3"/>
    <w:rPr>
      <w:rFonts w:asciiTheme="majorHAnsi" w:cstheme="majorBidi" w:eastAsiaTheme="majorEastAsia" w:hAnsiTheme="majorHAnsi"/>
      <w:b w:val="1"/>
      <w:bCs w:val="1"/>
      <w:caps w:val="1"/>
      <w:color w:val="374c80" w:themeColor="accent1" w:themeShade="0000BF"/>
      <w:sz w:val="24"/>
    </w:rPr>
  </w:style>
  <w:style w:type="paragraph" w:styleId="BlockHeading" w:customStyle="1">
    <w:name w:val="Block Heading"/>
    <w:basedOn w:val="Normal"/>
    <w:next w:val="BlockText"/>
    <w:uiPriority w:val="3"/>
    <w:qFormat w:val="1"/>
    <w:pPr>
      <w:spacing w:after="180" w:line="216" w:lineRule="auto"/>
      <w:ind w:left="288" w:right="288"/>
    </w:pPr>
    <w:rPr>
      <w:rFonts w:asciiTheme="majorHAnsi" w:cstheme="majorBidi" w:eastAsiaTheme="majorEastAsia" w:hAnsiTheme="majorHAnsi"/>
      <w:b w:val="1"/>
      <w:bCs w:val="1"/>
      <w:caps w:val="1"/>
      <w:color w:val="ffffff" w:themeColor="background1"/>
      <w:sz w:val="28"/>
    </w:rPr>
  </w:style>
  <w:style w:type="paragraph" w:styleId="Caption">
    <w:name w:val="caption"/>
    <w:basedOn w:val="Normal"/>
    <w:next w:val="Normal"/>
    <w:uiPriority w:val="3"/>
    <w:unhideWhenUsed w:val="1"/>
    <w:qFormat w:val="1"/>
    <w:pPr>
      <w:spacing w:after="0" w:before="120" w:line="240" w:lineRule="auto"/>
    </w:pPr>
    <w:rPr>
      <w:i w:val="1"/>
      <w:iCs w:val="1"/>
      <w:color w:val="595959" w:themeColor="text1" w:themeTint="0000A6"/>
      <w:sz w:val="18"/>
    </w:rPr>
  </w:style>
  <w:style w:type="paragraph" w:styleId="BlockText">
    <w:name w:val="Block Text"/>
    <w:basedOn w:val="Normal"/>
    <w:uiPriority w:val="3"/>
    <w:unhideWhenUsed w:val="1"/>
    <w:qFormat w:val="1"/>
    <w:pPr>
      <w:spacing w:after="180" w:line="312" w:lineRule="auto"/>
      <w:ind w:left="288" w:right="288"/>
    </w:pPr>
    <w:rPr>
      <w:color w:val="ffffff" w:themeColor="background1"/>
      <w:sz w:val="22"/>
    </w:rPr>
  </w:style>
  <w:style w:type="character" w:styleId="Heading2Char" w:customStyle="1">
    <w:name w:val="Heading 2 Char"/>
    <w:basedOn w:val="DefaultParagraphFont"/>
    <w:link w:val="Heading2"/>
    <w:uiPriority w:val="3"/>
    <w:rPr>
      <w:rFonts w:asciiTheme="majorHAnsi" w:cstheme="majorBidi" w:eastAsiaTheme="majorEastAsia" w:hAnsiTheme="majorHAnsi"/>
      <w:color w:val="374c80" w:themeColor="accent1" w:themeShade="0000BF"/>
      <w:sz w:val="24"/>
    </w:rPr>
  </w:style>
  <w:style w:type="character" w:styleId="Heading3Char" w:customStyle="1">
    <w:name w:val="Heading 3 Char"/>
    <w:basedOn w:val="DefaultParagraphFont"/>
    <w:link w:val="Heading3"/>
    <w:uiPriority w:val="3"/>
    <w:rPr>
      <w:b w:val="1"/>
      <w:bCs w:val="1"/>
    </w:rPr>
  </w:style>
  <w:style w:type="paragraph" w:styleId="Quote">
    <w:name w:val="Quote"/>
    <w:basedOn w:val="Normal"/>
    <w:next w:val="Normal"/>
    <w:link w:val="QuoteChar"/>
    <w:uiPriority w:val="3"/>
    <w:qFormat w:val="1"/>
    <w:pPr>
      <w:pBdr>
        <w:top w:color="374c80" w:space="4" w:sz="6" w:themeColor="accent1" w:themeShade="0000BF" w:val="single"/>
        <w:bottom w:color="374c80" w:space="4" w:sz="6" w:themeColor="accent1" w:themeShade="0000BF" w:val="single"/>
      </w:pBdr>
      <w:spacing w:before="200"/>
      <w:ind w:left="864" w:right="864"/>
      <w:jc w:val="center"/>
    </w:pPr>
    <w:rPr>
      <w:i w:val="1"/>
      <w:iCs w:val="1"/>
      <w:sz w:val="28"/>
    </w:rPr>
  </w:style>
  <w:style w:type="character" w:styleId="QuoteChar" w:customStyle="1">
    <w:name w:val="Quote Char"/>
    <w:basedOn w:val="DefaultParagraphFont"/>
    <w:link w:val="Quote"/>
    <w:uiPriority w:val="3"/>
    <w:rPr>
      <w:i w:val="1"/>
      <w:iCs w:val="1"/>
      <w:sz w:val="28"/>
    </w:rPr>
  </w:style>
  <w:style w:type="character" w:styleId="Heading4Char" w:customStyle="1">
    <w:name w:val="Heading 4 Char"/>
    <w:basedOn w:val="DefaultParagraphFont"/>
    <w:link w:val="Heading4"/>
    <w:uiPriority w:val="3"/>
    <w:semiHidden w:val="1"/>
    <w:rPr>
      <w:rFonts w:asciiTheme="majorHAnsi" w:cstheme="majorBidi" w:eastAsiaTheme="majorEastAsia" w:hAnsiTheme="majorHAnsi"/>
    </w:rPr>
  </w:style>
  <w:style w:type="paragraph" w:styleId="ContactInfo" w:customStyle="1">
    <w:name w:val="Contact Info"/>
    <w:basedOn w:val="Normal"/>
    <w:uiPriority w:val="5"/>
    <w:qFormat w:val="1"/>
    <w:pPr>
      <w:spacing w:after="0"/>
    </w:pPr>
  </w:style>
  <w:style w:type="paragraph" w:styleId="ContactHeading" w:customStyle="1">
    <w:name w:val="Contact Heading"/>
    <w:basedOn w:val="Normal"/>
    <w:uiPriority w:val="4"/>
    <w:qFormat w:val="1"/>
    <w:pPr>
      <w:spacing w:before="320" w:line="240" w:lineRule="auto"/>
    </w:pPr>
    <w:rPr>
      <w:rFonts w:asciiTheme="majorHAnsi" w:cstheme="majorBidi" w:eastAsiaTheme="majorEastAsia" w:hAnsiTheme="majorHAnsi"/>
      <w:color w:val="374c80" w:themeColor="accent1" w:themeShade="0000BF"/>
      <w:sz w:val="24"/>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rPr>
  </w:style>
  <w:style w:type="character" w:styleId="BalloonTextChar" w:customStyle="1">
    <w:name w:val="Balloon Text Char"/>
    <w:basedOn w:val="DefaultParagraphFont"/>
    <w:link w:val="BalloonText"/>
    <w:uiPriority w:val="99"/>
    <w:semiHidden w:val="1"/>
    <w:rPr>
      <w:rFonts w:ascii="Segoe UI" w:cs="Segoe UI" w:hAnsi="Segoe UI"/>
      <w:sz w:val="18"/>
    </w:rPr>
  </w:style>
  <w:style w:type="paragraph" w:styleId="CommentText">
    <w:name w:val="annotation text"/>
    <w:basedOn w:val="Normal"/>
    <w:link w:val="CommentTextChar"/>
    <w:uiPriority w:val="99"/>
    <w:semiHidden w:val="1"/>
    <w:unhideWhenUsed w:val="1"/>
    <w:pPr>
      <w:spacing w:after="160" w:line="240" w:lineRule="auto"/>
    </w:pPr>
    <w:rPr>
      <w:color w:val="auto"/>
      <w:kern w:val="0"/>
      <w:lang w:eastAsia="en-US"/>
    </w:rPr>
  </w:style>
  <w:style w:type="character" w:styleId="CommentTextChar" w:customStyle="1">
    <w:name w:val="Comment Text Char"/>
    <w:basedOn w:val="DefaultParagraphFont"/>
    <w:link w:val="CommentText"/>
    <w:uiPriority w:val="99"/>
    <w:semiHidden w:val="1"/>
    <w:rPr>
      <w:color w:val="auto"/>
      <w:kern w:val="0"/>
      <w:lang w:eastAsia="en-US"/>
    </w:rPr>
  </w:style>
  <w:style w:type="paragraph" w:styleId="Organization" w:customStyle="1">
    <w:name w:val="Organization"/>
    <w:basedOn w:val="Normal"/>
    <w:uiPriority w:val="7"/>
    <w:qFormat w:val="1"/>
    <w:pPr>
      <w:spacing w:after="0"/>
    </w:pPr>
    <w:rPr>
      <w:rFonts w:asciiTheme="majorHAnsi" w:cstheme="majorBidi" w:eastAsiaTheme="majorEastAsia" w:hAnsiTheme="majorHAnsi"/>
      <w:b w:val="1"/>
      <w:bCs w:val="1"/>
      <w:caps w:val="1"/>
      <w:color w:val="374c80" w:themeColor="accent1" w:themeShade="0000BF"/>
      <w:sz w:val="22"/>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374c80" w:themeColor="accent1" w:themeShade="0000BF"/>
    </w:rPr>
  </w:style>
  <w:style w:type="character" w:styleId="IntenseEmphasis">
    <w:name w:val="Intense Emphasis"/>
    <w:basedOn w:val="DefaultParagraphFont"/>
    <w:uiPriority w:val="21"/>
    <w:semiHidden w:val="1"/>
    <w:unhideWhenUsed w:val="1"/>
    <w:qFormat w:val="1"/>
    <w:rPr>
      <w:i w:val="1"/>
      <w:iCs w:val="1"/>
      <w:color w:val="374c80" w:themeColor="accent1" w:themeShade="0000BF"/>
    </w:rPr>
  </w:style>
  <w:style w:type="paragraph" w:styleId="IntenseQuote">
    <w:name w:val="Intense Quote"/>
    <w:basedOn w:val="Normal"/>
    <w:next w:val="Normal"/>
    <w:link w:val="IntenseQuoteChar"/>
    <w:uiPriority w:val="30"/>
    <w:semiHidden w:val="1"/>
    <w:unhideWhenUsed w:val="1"/>
    <w:qFormat w:val="1"/>
    <w:pPr>
      <w:pBdr>
        <w:top w:color="374c80" w:space="10" w:sz="4" w:themeColor="accent1" w:themeShade="0000BF" w:val="single"/>
        <w:bottom w:color="374c80" w:space="10" w:sz="4" w:themeColor="accent1" w:themeShade="0000BF" w:val="single"/>
      </w:pBdr>
      <w:spacing w:after="360" w:before="360"/>
      <w:ind w:left="864" w:right="864"/>
      <w:jc w:val="center"/>
    </w:pPr>
    <w:rPr>
      <w:i w:val="1"/>
      <w:iCs w:val="1"/>
      <w:color w:val="374c80" w:themeColor="accent1" w:themeShade="0000BF"/>
    </w:rPr>
  </w:style>
  <w:style w:type="character" w:styleId="IntenseQuoteChar" w:customStyle="1">
    <w:name w:val="Intense Quote Char"/>
    <w:basedOn w:val="DefaultParagraphFont"/>
    <w:link w:val="IntenseQuote"/>
    <w:uiPriority w:val="30"/>
    <w:semiHidden w:val="1"/>
    <w:rPr>
      <w:i w:val="1"/>
      <w:iCs w:val="1"/>
      <w:color w:val="374c80" w:themeColor="accent1" w:themeShade="0000BF"/>
    </w:rPr>
  </w:style>
  <w:style w:type="character" w:styleId="IntenseReference">
    <w:name w:val="Intense Reference"/>
    <w:basedOn w:val="DefaultParagraphFont"/>
    <w:uiPriority w:val="32"/>
    <w:semiHidden w:val="1"/>
    <w:unhideWhenUsed w:val="1"/>
    <w:qFormat w:val="1"/>
    <w:rPr>
      <w:b w:val="1"/>
      <w:bCs w:val="1"/>
      <w:caps w:val="0"/>
      <w:smallCaps w:val="1"/>
      <w:color w:val="374c80" w:themeColor="accent1" w:themeShade="0000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ContactInfoBold" w:customStyle="1">
    <w:name w:val="Contact Info Bold"/>
    <w:basedOn w:val="Normal"/>
    <w:uiPriority w:val="6"/>
    <w:qFormat w:val="1"/>
    <w:pPr>
      <w:spacing w:after="0"/>
    </w:pPr>
    <w:rPr>
      <w:b w:val="1"/>
      <w:noProof w:val="1"/>
    </w:rPr>
  </w:style>
  <w:style w:type="paragraph" w:styleId="ListParagraph">
    <w:name w:val="List Paragraph"/>
    <w:basedOn w:val="Normal"/>
    <w:uiPriority w:val="34"/>
    <w:unhideWhenUsed w:val="1"/>
    <w:qFormat w:val="1"/>
    <w:rsid w:val="00B6776D"/>
    <w:pPr>
      <w:ind w:left="720"/>
      <w:contextualSpacing w:val="1"/>
    </w:pPr>
  </w:style>
  <w:style w:type="character" w:styleId="Hyperlink">
    <w:name w:val="Hyperlink"/>
    <w:basedOn w:val="DefaultParagraphFont"/>
    <w:uiPriority w:val="99"/>
    <w:unhideWhenUsed w:val="1"/>
    <w:rsid w:val="00E01887"/>
    <w:rPr>
      <w:color w:val="9454c3" w:themeColor="hyperlink"/>
      <w:u w:val="single"/>
    </w:r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jandreas@yaho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ame-one.com/school/tempe-high-school/"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2hVix+WgbUrEmyRa9Vbjo4qyEA==">AMUW2mVMSEuRKAlJlffXRuEtDsGuydI9U/y77xiQbpV78MXNS16XIQflV+84VUqGUfRM25+vp0EXj3JPwcKTzm5VOTFWakFHWktfyulWVF95eQqinqCkm/8eDV/CqedjTKJiDmcFbSgB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2022-07-14T14:26:00Z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