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Gray’s Woods PTO meeting</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 General Meeting</w:t>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May 8, 2024</w:t>
      </w:r>
    </w:p>
    <w:p w:rsidR="00000000" w:rsidDel="00000000" w:rsidP="00000000" w:rsidRDefault="00000000" w:rsidRPr="00000000" w14:paraId="0000000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7:00 PM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Present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Erin Meitzler, Stacey McIntire, Erin Garthe, Kris Dewitt, Cara Meehan, </w:t>
      </w:r>
      <w:r w:rsidDel="00000000" w:rsidR="00000000" w:rsidRPr="00000000">
        <w:rPr>
          <w:rFonts w:ascii="Arial" w:cs="Arial" w:eastAsia="Arial" w:hAnsi="Arial"/>
          <w:b w:val="1"/>
          <w:rtl w:val="0"/>
        </w:rPr>
        <w:t xml:space="preserve">Elizabeth Harvey</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Absent: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rtl w:val="0"/>
        </w:rPr>
        <w:t xml:space="preserve">Kristi Mattzela, Beth Longerbeam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Recorded by: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rtl w:val="0"/>
        </w:rPr>
        <w:t xml:space="preserve">Stacey McIntire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3577.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0"/>
        <w:gridCol w:w="3657"/>
        <w:tblGridChange w:id="0">
          <w:tblGrid>
            <w:gridCol w:w="9920"/>
            <w:gridCol w:w="3657"/>
          </w:tblGrid>
        </w:tblGridChange>
      </w:tblGrid>
      <w:tr>
        <w:trPr>
          <w:cantSplit w:val="0"/>
          <w:trHeight w:val="145" w:hRule="atLeast"/>
          <w:tblHeader w:val="1"/>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548dd4"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Discussion</w:t>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548dd4"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Action Items</w:t>
            </w:r>
          </w:p>
        </w:tc>
      </w:tr>
      <w:tr>
        <w:trPr>
          <w:cantSplit w:val="0"/>
          <w:trHeight w:val="145" w:hRule="atLeast"/>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Meeting called to order at 7:03 pm by Erin Meitzler</w:t>
            </w: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3" w:hRule="atLeast"/>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Business: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Motion to approve the </w:t>
            </w:r>
            <w:r w:rsidDel="00000000" w:rsidR="00000000" w:rsidRPr="00000000">
              <w:rPr>
                <w:rFonts w:ascii="Arial" w:cs="Arial" w:eastAsia="Arial" w:hAnsi="Arial"/>
                <w:rtl w:val="0"/>
              </w:rPr>
              <w:t xml:space="preserve">January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Minutes - </w:t>
            </w:r>
            <w:r w:rsidDel="00000000" w:rsidR="00000000" w:rsidRPr="00000000">
              <w:rPr>
                <w:rFonts w:ascii="Arial" w:cs="Arial" w:eastAsia="Arial" w:hAnsi="Arial"/>
                <w:rtl w:val="0"/>
              </w:rPr>
              <w:t xml:space="preserve">Cara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motioned and </w:t>
            </w:r>
            <w:r w:rsidDel="00000000" w:rsidR="00000000" w:rsidRPr="00000000">
              <w:rPr>
                <w:rFonts w:ascii="Arial" w:cs="Arial" w:eastAsia="Arial" w:hAnsi="Arial"/>
                <w:rtl w:val="0"/>
              </w:rPr>
              <w:t xml:space="preserve">Elizabeth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seconded the motion.  Motion carried.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President’s report: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Coast to Coast celebration went well. Next time they may try to see if they can do more activities during the entire time. They did a dodge ball game kids vs. grown ups which they all seemed to enjoy!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Book fair - thanks to Amy Wertz and Mindy Hanes for all their hard work. Moving forward in the future to ask for more help on a committee for this and all events. For volunteers during the event, we can ask GWE alumni &amp; friends in middle and high school, older scouts and girl scouts. Can provide pizza and snacks.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Principal’s report:  </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Testing is coming to an end. Very good results.</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Field day coming up.</w:t>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Field trips</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Staff change - Ms. Monte left, Mrs. Terza is filling for that class.</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Curriculum will be reviewed this year. Writing, new science curriculum for next year. Social studies the year after.</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Treasurer’s Report: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$40,160 is the current balance. Real feel is about the same.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Teacher Appreciation is about $2500.</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Visiting Author - $2400</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4th grade field trip - paid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5th grade field trip is coming up.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Accompaniment may still need to be paid to Mr. Shaffer.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School Supplies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u w:val="single"/>
                <w:rtl w:val="0"/>
              </w:rPr>
              <w:t xml:space="preserve">Fundraisers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$1400 donation for Teacher Appreciation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$24,000 total in fundraisers so far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1st grade - $320 party - voted to approve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Jostens receipt was a credit, need to investigate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5th grade party at Welch - $450, $1145 total paid so far some paypal donations for shirts came in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Mulch - miscommunication with the cost of yard of mulch. Did not end up getting any money.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Erin G. met with new First Commonwealth bank manager. Next year Erin will use more QR codes. He said they might be able to do another service instead of PayPal. PayPal has a charity version that we might be able to use to be able to get a smaller fee.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Endowment distribution can go back into the account.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Events Update: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Teacher Appreciation - going on this week. All seem to feel appreciated and enjoying the theme!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 Fair - 5/17/24</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grade end of year party - 5/31/24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Summer All School Pool Party - TBD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Board to meet in the summer to discuss timing of events. Kris can meet with us.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Committee Updates: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Jordan will be on the Wolf Pack Challenge committee. Thank you!!!</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Amy Smyers will shadow Angie Cornish on her last year on the yearbook committee. Thank you Angie for all your hard work making a beautiful yearbook!</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Need to find someone to shadow Kristie Patterson. Check with Amy Wertz and Stacey McIntire said she is interested. Erin M. to check with Kristie if she started the process for next year.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Erin G. to ask Corinne about Jostens receipt.</w:t>
            </w:r>
          </w:p>
          <w:p w:rsidR="00000000" w:rsidDel="00000000" w:rsidP="00000000" w:rsidRDefault="00000000" w:rsidRPr="00000000" w14:paraId="00000055">
            <w:pPr>
              <w:rPr/>
            </w:pPr>
            <w:r w:rsidDel="00000000" w:rsidR="00000000" w:rsidRPr="00000000">
              <w:rPr>
                <w:rtl w:val="0"/>
              </w:rPr>
              <w:t xml:space="preserve">Darcy or Elizabeth to reach out to see if they would be interested in donating to WPC next year.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New board should discuss if we will do the summer party.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Kris to discuss with teachers to ask for a room parent that can come in to take pictures occasionally for yearbook.</w:t>
            </w:r>
          </w:p>
          <w:p w:rsidR="00000000" w:rsidDel="00000000" w:rsidP="00000000" w:rsidRDefault="00000000" w:rsidRPr="00000000" w14:paraId="0000005D">
            <w:pPr>
              <w:rPr/>
            </w:pPr>
            <w:r w:rsidDel="00000000" w:rsidR="00000000" w:rsidRPr="00000000">
              <w:rPr>
                <w:rtl w:val="0"/>
              </w:rPr>
            </w:r>
          </w:p>
        </w:tc>
      </w:tr>
      <w:tr>
        <w:trPr>
          <w:cantSplit w:val="0"/>
          <w:trHeight w:val="553" w:hRule="atLeast"/>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Business: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Voted on next year’s board.</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President - Kristi Mattzella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Secretary - Stacey McIntire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Communications - Cara Meehan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Events Co-Chair - Beth Longerbeam</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Events Co-Chair - Elizabeth Harvey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Treasurer - Erin Garthe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Motion to appoint the board seats as listed: Motion: Elizabeth Second: Erin G. Motion carries.</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r>
      <w:tr>
        <w:trPr>
          <w:cantSplit w:val="0"/>
          <w:trHeight w:val="553" w:hRule="atLeast"/>
          <w:tblHeader w:val="0"/>
        </w:trPr>
        <w:tc>
          <w:tcPr>
            <w:shd w:fill="auto" w:val="clear"/>
          </w:tcPr>
          <w:p w:rsidR="00000000" w:rsidDel="00000000" w:rsidP="00000000" w:rsidRDefault="00000000" w:rsidRPr="00000000" w14:paraId="0000006A">
            <w:pPr>
              <w:spacing w:after="0" w:line="240" w:lineRule="auto"/>
              <w:rPr>
                <w:rFonts w:ascii="Arial" w:cs="Arial" w:eastAsia="Arial" w:hAnsi="Arial"/>
                <w:b w:val="1"/>
              </w:rPr>
            </w:pPr>
            <w:r w:rsidDel="00000000" w:rsidR="00000000" w:rsidRPr="00000000">
              <w:rPr>
                <w:rFonts w:ascii="Arial" w:cs="Arial" w:eastAsia="Arial" w:hAnsi="Arial"/>
                <w:rtl w:val="0"/>
              </w:rPr>
              <w:t xml:space="preserve">Meeting adjourned at 8:33 pm.</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Next meeting:</w:t>
            </w:r>
            <w:r w:rsidDel="00000000" w:rsidR="00000000" w:rsidRPr="00000000">
              <w:rPr>
                <w:rFonts w:ascii="Arial" w:cs="Arial" w:eastAsia="Arial" w:hAnsi="Arial"/>
                <w:rtl w:val="0"/>
              </w:rPr>
              <w:t xml:space="preserve"> Next fall, will discuss over the summer when it will be held.</w:t>
            </w: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sectPr>
      <w:footerReference r:id="rId7" w:type="default"/>
      <w:pgSz w:h="12240" w:w="15840" w:orient="landscape"/>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04984"/>
    <w:pPr>
      <w:suppressAutoHyphens w:val="1"/>
      <w:spacing w:after="200" w:line="276" w:lineRule="auto"/>
    </w:pPr>
    <w:rPr>
      <w:rFonts w:ascii="Calibri" w:hAnsi="Calibri"/>
      <w:kern w:val="1"/>
      <w:sz w:val="22"/>
      <w:szCs w:val="22"/>
      <w:lang w:eastAsia="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ocality" w:customStyle="1">
    <w:name w:val="locality"/>
    <w:basedOn w:val="DefaultParagraphFont"/>
    <w:rsid w:val="00E04984"/>
    <w:rPr>
      <w:rFonts w:cs="Times New Roman"/>
    </w:rPr>
  </w:style>
  <w:style w:type="character" w:styleId="HeaderChar" w:customStyle="1">
    <w:name w:val="Header Char"/>
    <w:basedOn w:val="DefaultParagraphFont"/>
    <w:rsid w:val="00E04984"/>
    <w:rPr>
      <w:rFonts w:eastAsia="Times New Roman"/>
    </w:rPr>
  </w:style>
  <w:style w:type="character" w:styleId="FooterChar" w:customStyle="1">
    <w:name w:val="Footer Char"/>
    <w:basedOn w:val="DefaultParagraphFont"/>
    <w:uiPriority w:val="99"/>
    <w:rsid w:val="00E04984"/>
    <w:rPr>
      <w:rFonts w:eastAsia="Times New Roman"/>
    </w:rPr>
  </w:style>
  <w:style w:type="character" w:styleId="PageNumber1" w:customStyle="1">
    <w:name w:val="Page Number1"/>
    <w:basedOn w:val="DefaultParagraphFont"/>
    <w:rsid w:val="00E04984"/>
    <w:rPr>
      <w:rFonts w:cs="Times New Roman"/>
    </w:rPr>
  </w:style>
  <w:style w:type="character" w:styleId="ListLabel1" w:customStyle="1">
    <w:name w:val="ListLabel 1"/>
    <w:rsid w:val="00E04984"/>
    <w:rPr>
      <w:sz w:val="20"/>
    </w:rPr>
  </w:style>
  <w:style w:type="character" w:styleId="ListLabel2" w:customStyle="1">
    <w:name w:val="ListLabel 2"/>
    <w:rsid w:val="00E04984"/>
    <w:rPr>
      <w:rFonts w:cs="Times New Roman"/>
    </w:rPr>
  </w:style>
  <w:style w:type="paragraph" w:styleId="Heading" w:customStyle="1">
    <w:name w:val="Heading"/>
    <w:basedOn w:val="Normal"/>
    <w:next w:val="BodyText"/>
    <w:rsid w:val="00E04984"/>
    <w:pPr>
      <w:keepNext w:val="1"/>
      <w:spacing w:after="120" w:before="240"/>
    </w:pPr>
    <w:rPr>
      <w:rFonts w:ascii="Arial" w:cs="Mangal" w:eastAsia="Lucida Sans Unicode" w:hAnsi="Arial"/>
      <w:sz w:val="28"/>
      <w:szCs w:val="28"/>
    </w:rPr>
  </w:style>
  <w:style w:type="paragraph" w:styleId="BodyText">
    <w:name w:val="Body Text"/>
    <w:basedOn w:val="Normal"/>
    <w:rsid w:val="00E04984"/>
    <w:pPr>
      <w:spacing w:after="120"/>
    </w:pPr>
  </w:style>
  <w:style w:type="paragraph" w:styleId="List">
    <w:name w:val="List"/>
    <w:basedOn w:val="BodyText"/>
    <w:rsid w:val="00E04984"/>
    <w:rPr>
      <w:rFonts w:cs="Mangal"/>
    </w:rPr>
  </w:style>
  <w:style w:type="paragraph" w:styleId="Caption">
    <w:name w:val="caption"/>
    <w:basedOn w:val="Normal"/>
    <w:qFormat w:val="1"/>
    <w:rsid w:val="00E04984"/>
    <w:pPr>
      <w:suppressLineNumbers w:val="1"/>
      <w:spacing w:after="120" w:before="120"/>
    </w:pPr>
    <w:rPr>
      <w:rFonts w:cs="Mangal"/>
      <w:i w:val="1"/>
      <w:iCs w:val="1"/>
      <w:sz w:val="24"/>
      <w:szCs w:val="24"/>
    </w:rPr>
  </w:style>
  <w:style w:type="paragraph" w:styleId="Index" w:customStyle="1">
    <w:name w:val="Index"/>
    <w:basedOn w:val="Normal"/>
    <w:rsid w:val="00E04984"/>
    <w:pPr>
      <w:suppressLineNumbers w:val="1"/>
    </w:pPr>
    <w:rPr>
      <w:rFonts w:cs="Mangal"/>
    </w:rPr>
  </w:style>
  <w:style w:type="paragraph" w:styleId="NoSpacing">
    <w:name w:val="No Spacing"/>
    <w:uiPriority w:val="1"/>
    <w:qFormat w:val="1"/>
    <w:rsid w:val="00E04984"/>
    <w:pPr>
      <w:suppressAutoHyphens w:val="1"/>
    </w:pPr>
    <w:rPr>
      <w:rFonts w:ascii="Calibri" w:hAnsi="Calibri"/>
      <w:kern w:val="1"/>
      <w:sz w:val="22"/>
      <w:szCs w:val="22"/>
      <w:lang w:eastAsia="ar-SA"/>
    </w:rPr>
  </w:style>
  <w:style w:type="paragraph" w:styleId="Header">
    <w:name w:val="header"/>
    <w:basedOn w:val="Normal"/>
    <w:rsid w:val="00E04984"/>
    <w:pPr>
      <w:suppressLineNumbers w:val="1"/>
      <w:tabs>
        <w:tab w:val="center" w:pos="4320"/>
        <w:tab w:val="right" w:pos="8640"/>
      </w:tabs>
    </w:pPr>
  </w:style>
  <w:style w:type="paragraph" w:styleId="Footer">
    <w:name w:val="footer"/>
    <w:basedOn w:val="Normal"/>
    <w:uiPriority w:val="99"/>
    <w:rsid w:val="00E04984"/>
    <w:pPr>
      <w:suppressLineNumbers w:val="1"/>
      <w:tabs>
        <w:tab w:val="center" w:pos="4320"/>
        <w:tab w:val="right" w:pos="8640"/>
      </w:tabs>
    </w:pPr>
  </w:style>
  <w:style w:type="paragraph" w:styleId="TableContents" w:customStyle="1">
    <w:name w:val="Table Contents"/>
    <w:basedOn w:val="Normal"/>
    <w:rsid w:val="00E04984"/>
    <w:pPr>
      <w:suppressLineNumbers w:val="1"/>
    </w:pPr>
  </w:style>
  <w:style w:type="table" w:styleId="TableGrid">
    <w:name w:val="Table Grid"/>
    <w:basedOn w:val="TableNormal"/>
    <w:uiPriority w:val="59"/>
    <w:rsid w:val="007B385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0" w:customStyle="1">
    <w:name w:val="Pa0"/>
    <w:basedOn w:val="Normal"/>
    <w:next w:val="Normal"/>
    <w:uiPriority w:val="99"/>
    <w:rsid w:val="009173EC"/>
    <w:pPr>
      <w:suppressAutoHyphens w:val="0"/>
      <w:autoSpaceDE w:val="0"/>
      <w:autoSpaceDN w:val="0"/>
      <w:adjustRightInd w:val="0"/>
      <w:spacing w:after="0" w:line="241" w:lineRule="atLeast"/>
    </w:pPr>
    <w:rPr>
      <w:rFonts w:ascii="Lucida Bright" w:hAnsi="Lucida Bright"/>
      <w:kern w:val="0"/>
      <w:sz w:val="24"/>
      <w:szCs w:val="24"/>
      <w:lang w:eastAsia="en-US"/>
    </w:rPr>
  </w:style>
  <w:style w:type="character" w:styleId="A7" w:customStyle="1">
    <w:name w:val="A7"/>
    <w:uiPriority w:val="99"/>
    <w:rsid w:val="009173EC"/>
    <w:rPr>
      <w:rFonts w:cs="Lucida Bright"/>
      <w:i w:val="1"/>
      <w:iCs w:val="1"/>
      <w:color w:val="000000"/>
      <w:sz w:val="18"/>
      <w:szCs w:val="18"/>
    </w:rPr>
  </w:style>
  <w:style w:type="paragraph" w:styleId="Default" w:customStyle="1">
    <w:name w:val="Default"/>
    <w:rsid w:val="000C28C4"/>
    <w:pPr>
      <w:autoSpaceDE w:val="0"/>
      <w:autoSpaceDN w:val="0"/>
      <w:adjustRightInd w:val="0"/>
    </w:pPr>
    <w:rPr>
      <w:rFonts w:ascii="Arial" w:cs="Arial" w:hAnsi="Arial"/>
      <w:color w:val="000000"/>
      <w:sz w:val="24"/>
      <w:szCs w:val="24"/>
    </w:rPr>
  </w:style>
  <w:style w:type="paragraph" w:styleId="BalloonText">
    <w:name w:val="Balloon Text"/>
    <w:basedOn w:val="Normal"/>
    <w:link w:val="BalloonTextChar"/>
    <w:uiPriority w:val="99"/>
    <w:semiHidden w:val="1"/>
    <w:unhideWhenUsed w:val="1"/>
    <w:rsid w:val="00193D9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3D98"/>
    <w:rPr>
      <w:rFonts w:ascii="Tahoma" w:cs="Tahoma" w:hAnsi="Tahoma"/>
      <w:kern w:val="1"/>
      <w:sz w:val="16"/>
      <w:szCs w:val="16"/>
      <w:lang w:eastAsia="ar-SA"/>
    </w:rPr>
  </w:style>
  <w:style w:type="character" w:styleId="Hyperlink">
    <w:name w:val="Hyperlink"/>
    <w:basedOn w:val="DefaultParagraphFont"/>
    <w:uiPriority w:val="99"/>
    <w:semiHidden w:val="1"/>
    <w:unhideWhenUsed w:val="1"/>
    <w:rsid w:val="00164765"/>
    <w:rPr>
      <w:color w:val="0000ff"/>
      <w:u w:val="single"/>
    </w:rPr>
  </w:style>
  <w:style w:type="paragraph" w:styleId="NormalWeb">
    <w:name w:val="Normal (Web)"/>
    <w:basedOn w:val="Normal"/>
    <w:uiPriority w:val="99"/>
    <w:unhideWhenUsed w:val="1"/>
    <w:rsid w:val="00164765"/>
    <w:pPr>
      <w:suppressAutoHyphens w:val="0"/>
      <w:spacing w:after="100" w:afterAutospacing="1" w:before="100" w:beforeAutospacing="1" w:line="240" w:lineRule="auto"/>
    </w:pPr>
    <w:rPr>
      <w:rFonts w:ascii="Times New Roman" w:hAnsi="Times New Roman" w:eastAsiaTheme="minorHAnsi"/>
      <w:kern w:val="0"/>
      <w:sz w:val="24"/>
      <w:szCs w:val="24"/>
      <w:lang w:eastAsia="en-US"/>
    </w:rPr>
  </w:style>
  <w:style w:type="paragraph" w:styleId="ListParagraph">
    <w:name w:val="List Paragraph"/>
    <w:basedOn w:val="Normal"/>
    <w:uiPriority w:val="34"/>
    <w:qFormat w:val="1"/>
    <w:rsid w:val="005E280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dlBfAhVegyAxiwjN2/ia9LXBw==">CgMxLjA4AHIhMVVjM1BLNHIzVm5GZVdvVWVUNlpwOUJlZUpvLWxZWFBQ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2024-02-01T00:03:00Z</dcterms:created>
  <dc:creator>Mae O'Brien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CWS Web Services, LLC</vt:lpwstr>
  </property>
  <property fmtid="{D5CDD505-2E9C-101B-9397-08002B2CF9AE}" pid="4" name="DocSecurity">
    <vt:r8>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