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B3" w:rsidRPr="000737B3" w:rsidRDefault="000737B3" w:rsidP="00145574">
      <w:pPr>
        <w:tabs>
          <w:tab w:val="left" w:pos="360"/>
          <w:tab w:val="right" w:pos="9900"/>
        </w:tabs>
        <w:rPr>
          <w:rFonts w:ascii="Trebuchet MS" w:hAnsi="Trebuchet MS"/>
          <w:b/>
        </w:rPr>
      </w:pPr>
      <w:r w:rsidRPr="000737B3">
        <w:rPr>
          <w:rFonts w:ascii="Trebuchet MS" w:hAnsi="Trebuchet MS"/>
          <w:b/>
        </w:rPr>
        <w:t>CAMP HILL SCHOOL DISTRICT</w:t>
      </w:r>
    </w:p>
    <w:p w:rsidR="00145574" w:rsidRPr="007B5BC4" w:rsidRDefault="00145574" w:rsidP="00145574">
      <w:pPr>
        <w:tabs>
          <w:tab w:val="left" w:pos="360"/>
          <w:tab w:val="right" w:pos="9900"/>
        </w:tabs>
        <w:rPr>
          <w:rFonts w:ascii="Trebuchet MS" w:hAnsi="Trebuchet MS"/>
          <w:b/>
          <w:u w:val="single"/>
        </w:rPr>
      </w:pPr>
      <w:r w:rsidRPr="007B5BC4">
        <w:rPr>
          <w:rFonts w:ascii="Trebuchet MS" w:hAnsi="Trebuchet MS"/>
          <w:b/>
          <w:u w:val="single"/>
        </w:rPr>
        <w:t>PROCEDURAL SAFEGUARDS LETTER</w:t>
      </w:r>
      <w:r w:rsidRPr="007B5BC4">
        <w:rPr>
          <w:rFonts w:ascii="Trebuchet MS" w:hAnsi="Trebuchet MS"/>
          <w:b/>
          <w:u w:val="single"/>
        </w:rPr>
        <w:tab/>
      </w:r>
    </w:p>
    <w:p w:rsidR="00145574" w:rsidRPr="007B5BC4" w:rsidRDefault="00145574" w:rsidP="00145574">
      <w:pPr>
        <w:tabs>
          <w:tab w:val="left" w:pos="360"/>
          <w:tab w:val="right" w:pos="936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2"/>
        <w:gridCol w:w="525"/>
        <w:gridCol w:w="2115"/>
        <w:gridCol w:w="1218"/>
        <w:gridCol w:w="900"/>
      </w:tblGrid>
      <w:tr w:rsidR="00145574" w:rsidRPr="00260FC5" w:rsidTr="00260FC5">
        <w:trPr>
          <w:trHeight w:val="288"/>
        </w:trPr>
        <w:tc>
          <w:tcPr>
            <w:tcW w:w="2355" w:type="dxa"/>
            <w:gridSpan w:val="3"/>
            <w:tcBorders>
              <w:top w:val="single" w:sz="4" w:space="0" w:color="FFFFFF"/>
              <w:left w:val="single" w:sz="4" w:space="0" w:color="FFFFFF"/>
              <w:bottom w:val="nil"/>
              <w:right w:val="nil"/>
            </w:tcBorders>
            <w:vAlign w:val="center"/>
          </w:tcPr>
          <w:p w:rsidR="00145574" w:rsidRPr="00260FC5" w:rsidRDefault="00145574" w:rsidP="00260FC5">
            <w:pPr>
              <w:tabs>
                <w:tab w:val="left" w:pos="360"/>
                <w:tab w:val="right" w:pos="9360"/>
              </w:tabs>
              <w:rPr>
                <w:rFonts w:ascii="Trebuchet MS" w:hAnsi="Trebuchet MS"/>
                <w:sz w:val="20"/>
                <w:szCs w:val="20"/>
              </w:rPr>
            </w:pPr>
            <w:r w:rsidRPr="00260FC5">
              <w:rPr>
                <w:rFonts w:ascii="Trebuchet MS" w:hAnsi="Trebuchet MS"/>
                <w:sz w:val="20"/>
                <w:szCs w:val="20"/>
              </w:rPr>
              <w:t>Date Sent (mm/dd/yy):</w:t>
            </w:r>
          </w:p>
        </w:tc>
        <w:tc>
          <w:tcPr>
            <w:tcW w:w="2115" w:type="dxa"/>
            <w:tcBorders>
              <w:top w:val="nil"/>
              <w:left w:val="nil"/>
              <w:bottom w:val="single" w:sz="4" w:space="0" w:color="auto"/>
              <w:right w:val="nil"/>
            </w:tcBorders>
            <w:vAlign w:val="center"/>
          </w:tcPr>
          <w:p w:rsidR="00145574" w:rsidRPr="00260FC5" w:rsidRDefault="00145574" w:rsidP="00260FC5">
            <w:pPr>
              <w:tabs>
                <w:tab w:val="left" w:pos="360"/>
                <w:tab w:val="right" w:pos="9360"/>
              </w:tabs>
              <w:rPr>
                <w:rFonts w:ascii="Trebuchet MS" w:hAnsi="Trebuchet MS"/>
                <w:sz w:val="20"/>
                <w:szCs w:val="20"/>
              </w:rPr>
            </w:pPr>
          </w:p>
        </w:tc>
        <w:tc>
          <w:tcPr>
            <w:tcW w:w="1218" w:type="dxa"/>
            <w:tcBorders>
              <w:top w:val="single" w:sz="4" w:space="0" w:color="FFFFFF"/>
              <w:left w:val="nil"/>
              <w:bottom w:val="nil"/>
              <w:right w:val="single" w:sz="4" w:space="0" w:color="FFFFFF"/>
            </w:tcBorders>
            <w:vAlign w:val="center"/>
          </w:tcPr>
          <w:p w:rsidR="00145574" w:rsidRPr="00260FC5" w:rsidRDefault="00145574" w:rsidP="00260FC5">
            <w:pPr>
              <w:tabs>
                <w:tab w:val="left" w:pos="360"/>
                <w:tab w:val="right" w:pos="9360"/>
              </w:tabs>
              <w:rPr>
                <w:rFonts w:ascii="Trebuchet MS" w:hAnsi="Trebuchet MS"/>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145574" w:rsidRPr="00260FC5" w:rsidRDefault="00145574" w:rsidP="00260FC5">
            <w:pPr>
              <w:tabs>
                <w:tab w:val="left" w:pos="360"/>
                <w:tab w:val="right" w:pos="9360"/>
              </w:tabs>
              <w:rPr>
                <w:rFonts w:ascii="Trebuchet MS" w:hAnsi="Trebuchet MS"/>
                <w:sz w:val="20"/>
                <w:szCs w:val="20"/>
              </w:rPr>
            </w:pPr>
          </w:p>
        </w:tc>
      </w:tr>
      <w:tr w:rsidR="00145574" w:rsidRPr="00260FC5" w:rsidTr="00260FC5">
        <w:trPr>
          <w:trHeight w:val="288"/>
        </w:trPr>
        <w:tc>
          <w:tcPr>
            <w:tcW w:w="1830" w:type="dxa"/>
            <w:gridSpan w:val="2"/>
            <w:tcBorders>
              <w:top w:val="single" w:sz="4" w:space="0" w:color="FFFFFF"/>
              <w:left w:val="single" w:sz="4" w:space="0" w:color="FFFFFF"/>
              <w:bottom w:val="nil"/>
              <w:right w:val="nil"/>
            </w:tcBorders>
            <w:vAlign w:val="center"/>
          </w:tcPr>
          <w:p w:rsidR="00145574" w:rsidRPr="00260FC5" w:rsidRDefault="00145574" w:rsidP="00260FC5">
            <w:pPr>
              <w:tabs>
                <w:tab w:val="left" w:pos="360"/>
                <w:tab w:val="right" w:pos="9360"/>
              </w:tabs>
              <w:rPr>
                <w:rFonts w:ascii="Trebuchet MS" w:hAnsi="Trebuchet MS"/>
                <w:sz w:val="20"/>
                <w:szCs w:val="20"/>
              </w:rPr>
            </w:pPr>
            <w:r w:rsidRPr="00260FC5">
              <w:rPr>
                <w:rFonts w:ascii="Trebuchet MS" w:hAnsi="Trebuchet MS"/>
                <w:sz w:val="20"/>
                <w:szCs w:val="20"/>
              </w:rPr>
              <w:t>Student’s Name:</w:t>
            </w:r>
          </w:p>
        </w:tc>
        <w:tc>
          <w:tcPr>
            <w:tcW w:w="3858" w:type="dxa"/>
            <w:gridSpan w:val="3"/>
            <w:tcBorders>
              <w:top w:val="nil"/>
              <w:left w:val="nil"/>
              <w:bottom w:val="single" w:sz="4" w:space="0" w:color="auto"/>
              <w:right w:val="nil"/>
            </w:tcBorders>
            <w:vAlign w:val="center"/>
          </w:tcPr>
          <w:p w:rsidR="00145574" w:rsidRPr="00260FC5" w:rsidRDefault="00145574" w:rsidP="00260FC5">
            <w:pPr>
              <w:tabs>
                <w:tab w:val="left" w:pos="360"/>
                <w:tab w:val="right" w:pos="9360"/>
              </w:tabs>
              <w:rPr>
                <w:rFonts w:ascii="Trebuchet MS" w:hAnsi="Trebuchet MS"/>
                <w:sz w:val="20"/>
                <w:szCs w:val="20"/>
              </w:rPr>
            </w:pPr>
          </w:p>
        </w:tc>
        <w:tc>
          <w:tcPr>
            <w:tcW w:w="900" w:type="dxa"/>
            <w:tcBorders>
              <w:top w:val="single" w:sz="4" w:space="0" w:color="FFFFFF"/>
              <w:left w:val="nil"/>
              <w:bottom w:val="nil"/>
              <w:right w:val="single" w:sz="4" w:space="0" w:color="FFFFFF"/>
            </w:tcBorders>
            <w:vAlign w:val="center"/>
          </w:tcPr>
          <w:p w:rsidR="00145574" w:rsidRPr="00260FC5" w:rsidRDefault="00145574" w:rsidP="00260FC5">
            <w:pPr>
              <w:tabs>
                <w:tab w:val="left" w:pos="360"/>
                <w:tab w:val="right" w:pos="9360"/>
              </w:tabs>
              <w:rPr>
                <w:rFonts w:ascii="Trebuchet MS" w:hAnsi="Trebuchet MS"/>
                <w:sz w:val="20"/>
                <w:szCs w:val="20"/>
              </w:rPr>
            </w:pPr>
          </w:p>
        </w:tc>
      </w:tr>
      <w:tr w:rsidR="00145574" w:rsidRPr="00260FC5" w:rsidTr="00260FC5">
        <w:trPr>
          <w:trHeight w:val="288"/>
        </w:trPr>
        <w:tc>
          <w:tcPr>
            <w:tcW w:w="1008" w:type="dxa"/>
            <w:tcBorders>
              <w:top w:val="single" w:sz="4" w:space="0" w:color="FFFFFF"/>
              <w:left w:val="single" w:sz="4" w:space="0" w:color="FFFFFF"/>
              <w:bottom w:val="single" w:sz="4" w:space="0" w:color="FFFFFF"/>
              <w:right w:val="nil"/>
            </w:tcBorders>
            <w:vAlign w:val="center"/>
          </w:tcPr>
          <w:p w:rsidR="00145574" w:rsidRPr="00260FC5" w:rsidRDefault="00145574" w:rsidP="00260FC5">
            <w:pPr>
              <w:tabs>
                <w:tab w:val="left" w:pos="360"/>
                <w:tab w:val="right" w:pos="9360"/>
              </w:tabs>
              <w:rPr>
                <w:rFonts w:ascii="Trebuchet MS" w:hAnsi="Trebuchet MS"/>
                <w:sz w:val="20"/>
                <w:szCs w:val="20"/>
              </w:rPr>
            </w:pPr>
            <w:r w:rsidRPr="00260FC5">
              <w:rPr>
                <w:rFonts w:ascii="Trebuchet MS" w:hAnsi="Trebuchet MS"/>
                <w:sz w:val="20"/>
                <w:szCs w:val="20"/>
              </w:rPr>
              <w:t>Address:</w:t>
            </w:r>
          </w:p>
        </w:tc>
        <w:tc>
          <w:tcPr>
            <w:tcW w:w="5580" w:type="dxa"/>
            <w:gridSpan w:val="5"/>
            <w:tcBorders>
              <w:top w:val="nil"/>
              <w:left w:val="nil"/>
              <w:bottom w:val="single" w:sz="4" w:space="0" w:color="auto"/>
              <w:right w:val="nil"/>
            </w:tcBorders>
            <w:vAlign w:val="center"/>
          </w:tcPr>
          <w:p w:rsidR="00145574" w:rsidRPr="00260FC5" w:rsidRDefault="00145574" w:rsidP="00260FC5">
            <w:pPr>
              <w:tabs>
                <w:tab w:val="left" w:pos="360"/>
                <w:tab w:val="right" w:pos="9360"/>
              </w:tabs>
              <w:rPr>
                <w:rFonts w:ascii="Trebuchet MS" w:hAnsi="Trebuchet MS"/>
                <w:sz w:val="20"/>
                <w:szCs w:val="20"/>
              </w:rPr>
            </w:pPr>
          </w:p>
        </w:tc>
      </w:tr>
      <w:tr w:rsidR="00145574" w:rsidRPr="00260FC5" w:rsidTr="00260FC5">
        <w:trPr>
          <w:trHeight w:val="288"/>
        </w:trPr>
        <w:tc>
          <w:tcPr>
            <w:tcW w:w="1008" w:type="dxa"/>
            <w:tcBorders>
              <w:top w:val="single" w:sz="4" w:space="0" w:color="FFFFFF"/>
              <w:left w:val="single" w:sz="4" w:space="0" w:color="FFFFFF"/>
              <w:bottom w:val="single" w:sz="4" w:space="0" w:color="FFFFFF"/>
              <w:right w:val="nil"/>
            </w:tcBorders>
            <w:vAlign w:val="center"/>
          </w:tcPr>
          <w:p w:rsidR="00145574" w:rsidRPr="00260FC5" w:rsidRDefault="00145574" w:rsidP="00260FC5">
            <w:pPr>
              <w:tabs>
                <w:tab w:val="left" w:pos="360"/>
                <w:tab w:val="right" w:pos="9360"/>
              </w:tabs>
              <w:rPr>
                <w:rFonts w:ascii="Trebuchet MS" w:hAnsi="Trebuchet MS"/>
                <w:sz w:val="20"/>
                <w:szCs w:val="20"/>
              </w:rPr>
            </w:pPr>
          </w:p>
        </w:tc>
        <w:tc>
          <w:tcPr>
            <w:tcW w:w="5580" w:type="dxa"/>
            <w:gridSpan w:val="5"/>
            <w:tcBorders>
              <w:left w:val="nil"/>
              <w:bottom w:val="single" w:sz="4" w:space="0" w:color="auto"/>
              <w:right w:val="nil"/>
            </w:tcBorders>
            <w:vAlign w:val="center"/>
          </w:tcPr>
          <w:p w:rsidR="00145574" w:rsidRPr="00260FC5" w:rsidRDefault="00145574" w:rsidP="00260FC5">
            <w:pPr>
              <w:tabs>
                <w:tab w:val="left" w:pos="360"/>
                <w:tab w:val="right" w:pos="9360"/>
              </w:tabs>
              <w:rPr>
                <w:rFonts w:ascii="Trebuchet MS" w:hAnsi="Trebuchet MS"/>
                <w:sz w:val="20"/>
                <w:szCs w:val="20"/>
              </w:rPr>
            </w:pPr>
          </w:p>
        </w:tc>
      </w:tr>
      <w:tr w:rsidR="00145574" w:rsidRPr="00260FC5" w:rsidTr="00260FC5">
        <w:trPr>
          <w:trHeight w:val="288"/>
        </w:trPr>
        <w:tc>
          <w:tcPr>
            <w:tcW w:w="1008" w:type="dxa"/>
            <w:tcBorders>
              <w:top w:val="single" w:sz="4" w:space="0" w:color="FFFFFF"/>
              <w:left w:val="single" w:sz="4" w:space="0" w:color="FFFFFF"/>
              <w:bottom w:val="single" w:sz="4" w:space="0" w:color="FFFFFF"/>
              <w:right w:val="nil"/>
            </w:tcBorders>
            <w:vAlign w:val="center"/>
          </w:tcPr>
          <w:p w:rsidR="00145574" w:rsidRPr="00260FC5" w:rsidRDefault="00145574" w:rsidP="00260FC5">
            <w:pPr>
              <w:tabs>
                <w:tab w:val="left" w:pos="360"/>
                <w:tab w:val="right" w:pos="9360"/>
              </w:tabs>
              <w:rPr>
                <w:rFonts w:ascii="Trebuchet MS" w:hAnsi="Trebuchet MS"/>
                <w:sz w:val="20"/>
                <w:szCs w:val="20"/>
              </w:rPr>
            </w:pPr>
          </w:p>
        </w:tc>
        <w:tc>
          <w:tcPr>
            <w:tcW w:w="5580" w:type="dxa"/>
            <w:gridSpan w:val="5"/>
            <w:tcBorders>
              <w:left w:val="nil"/>
              <w:bottom w:val="single" w:sz="4" w:space="0" w:color="auto"/>
              <w:right w:val="nil"/>
            </w:tcBorders>
            <w:vAlign w:val="center"/>
          </w:tcPr>
          <w:p w:rsidR="00145574" w:rsidRPr="00260FC5" w:rsidRDefault="00145574" w:rsidP="00260FC5">
            <w:pPr>
              <w:tabs>
                <w:tab w:val="left" w:pos="360"/>
                <w:tab w:val="right" w:pos="9360"/>
              </w:tabs>
              <w:rPr>
                <w:rFonts w:ascii="Trebuchet MS" w:hAnsi="Trebuchet MS"/>
                <w:sz w:val="20"/>
                <w:szCs w:val="20"/>
              </w:rPr>
            </w:pPr>
          </w:p>
        </w:tc>
      </w:tr>
      <w:tr w:rsidR="00145574" w:rsidRPr="00260FC5" w:rsidTr="00260FC5">
        <w:trPr>
          <w:trHeight w:val="288"/>
        </w:trPr>
        <w:tc>
          <w:tcPr>
            <w:tcW w:w="1008" w:type="dxa"/>
            <w:tcBorders>
              <w:top w:val="single" w:sz="4" w:space="0" w:color="FFFFFF"/>
              <w:left w:val="single" w:sz="4" w:space="0" w:color="FFFFFF"/>
              <w:bottom w:val="single" w:sz="4" w:space="0" w:color="FFFFFF"/>
              <w:right w:val="nil"/>
            </w:tcBorders>
            <w:vAlign w:val="center"/>
          </w:tcPr>
          <w:p w:rsidR="00145574" w:rsidRPr="00260FC5" w:rsidRDefault="00145574" w:rsidP="00260FC5">
            <w:pPr>
              <w:tabs>
                <w:tab w:val="left" w:pos="360"/>
                <w:tab w:val="right" w:pos="9360"/>
              </w:tabs>
              <w:rPr>
                <w:rFonts w:ascii="Trebuchet MS" w:hAnsi="Trebuchet MS"/>
                <w:sz w:val="20"/>
                <w:szCs w:val="20"/>
              </w:rPr>
            </w:pPr>
          </w:p>
        </w:tc>
        <w:tc>
          <w:tcPr>
            <w:tcW w:w="5580" w:type="dxa"/>
            <w:gridSpan w:val="5"/>
            <w:tcBorders>
              <w:left w:val="nil"/>
              <w:right w:val="nil"/>
            </w:tcBorders>
            <w:vAlign w:val="center"/>
          </w:tcPr>
          <w:p w:rsidR="00145574" w:rsidRPr="00260FC5" w:rsidRDefault="00145574" w:rsidP="00260FC5">
            <w:pPr>
              <w:tabs>
                <w:tab w:val="left" w:pos="360"/>
                <w:tab w:val="right" w:pos="9360"/>
              </w:tabs>
              <w:rPr>
                <w:rFonts w:ascii="Trebuchet MS" w:hAnsi="Trebuchet MS"/>
                <w:sz w:val="20"/>
                <w:szCs w:val="20"/>
              </w:rPr>
            </w:pPr>
          </w:p>
        </w:tc>
      </w:tr>
    </w:tbl>
    <w:p w:rsidR="00145574" w:rsidRPr="007B5BC4" w:rsidRDefault="00145574" w:rsidP="00145574">
      <w:pPr>
        <w:tabs>
          <w:tab w:val="left" w:pos="360"/>
        </w:tabs>
        <w:rPr>
          <w:rFonts w:ascii="Trebuchet MS" w:hAnsi="Trebuchet MS"/>
          <w:sz w:val="20"/>
          <w:szCs w:val="20"/>
        </w:rPr>
      </w:pPr>
    </w:p>
    <w:tbl>
      <w:tblPr>
        <w:tblpPr w:leftFromText="72" w:rightFromText="72" w:vertAnchor="text" w:horzAnchor="page" w:tblpX="1963" w:tblpY="183"/>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068"/>
        <w:gridCol w:w="297"/>
      </w:tblGrid>
      <w:tr w:rsidR="00145574" w:rsidRPr="00260FC5" w:rsidTr="00260FC5">
        <w:trPr>
          <w:trHeight w:val="317"/>
        </w:trPr>
        <w:tc>
          <w:tcPr>
            <w:tcW w:w="4068" w:type="dxa"/>
            <w:tcBorders>
              <w:top w:val="nil"/>
              <w:right w:val="nil"/>
            </w:tcBorders>
            <w:vAlign w:val="center"/>
          </w:tcPr>
          <w:p w:rsidR="00145574" w:rsidRPr="00260FC5" w:rsidRDefault="00145574" w:rsidP="00260FC5">
            <w:pPr>
              <w:tabs>
                <w:tab w:val="left" w:pos="360"/>
                <w:tab w:val="right" w:pos="9360"/>
              </w:tabs>
              <w:jc w:val="center"/>
              <w:rPr>
                <w:rFonts w:ascii="Trebuchet MS" w:hAnsi="Trebuchet MS"/>
                <w:sz w:val="20"/>
                <w:szCs w:val="20"/>
              </w:rPr>
            </w:pPr>
          </w:p>
        </w:tc>
        <w:tc>
          <w:tcPr>
            <w:tcW w:w="297" w:type="dxa"/>
            <w:tcBorders>
              <w:top w:val="single" w:sz="4" w:space="0" w:color="FFFFFF"/>
              <w:left w:val="nil"/>
              <w:bottom w:val="single" w:sz="4" w:space="0" w:color="FFFFFF"/>
              <w:right w:val="single" w:sz="4" w:space="0" w:color="FFFFFF"/>
            </w:tcBorders>
            <w:vAlign w:val="center"/>
          </w:tcPr>
          <w:p w:rsidR="00145574" w:rsidRPr="00260FC5" w:rsidRDefault="00145574" w:rsidP="00260FC5">
            <w:pPr>
              <w:tabs>
                <w:tab w:val="left" w:pos="360"/>
                <w:tab w:val="right" w:pos="9360"/>
              </w:tabs>
              <w:rPr>
                <w:rFonts w:ascii="Trebuchet MS" w:hAnsi="Trebuchet MS"/>
                <w:sz w:val="20"/>
                <w:szCs w:val="20"/>
              </w:rPr>
            </w:pPr>
            <w:r w:rsidRPr="00260FC5">
              <w:rPr>
                <w:rFonts w:ascii="Trebuchet MS" w:hAnsi="Trebuchet MS"/>
                <w:sz w:val="20"/>
                <w:szCs w:val="20"/>
              </w:rPr>
              <w:t>:</w:t>
            </w:r>
          </w:p>
        </w:tc>
      </w:tr>
    </w:tbl>
    <w:p w:rsidR="00145574" w:rsidRPr="007B5BC4" w:rsidRDefault="00145574" w:rsidP="00145574">
      <w:pPr>
        <w:tabs>
          <w:tab w:val="left" w:pos="360"/>
        </w:tabs>
        <w:rPr>
          <w:rFonts w:ascii="Trebuchet MS" w:hAnsi="Trebuchet MS"/>
          <w:sz w:val="20"/>
          <w:szCs w:val="20"/>
        </w:rPr>
      </w:pPr>
    </w:p>
    <w:p w:rsidR="00145574" w:rsidRPr="007B5BC4" w:rsidRDefault="00145574" w:rsidP="00145574">
      <w:pPr>
        <w:tabs>
          <w:tab w:val="left" w:pos="360"/>
        </w:tabs>
        <w:rPr>
          <w:rFonts w:ascii="Trebuchet MS" w:hAnsi="Trebuchet MS"/>
          <w:sz w:val="20"/>
          <w:szCs w:val="20"/>
        </w:rPr>
      </w:pPr>
      <w:r w:rsidRPr="007B5BC4">
        <w:rPr>
          <w:rFonts w:ascii="Trebuchet MS" w:hAnsi="Trebuchet MS"/>
          <w:sz w:val="20"/>
          <w:szCs w:val="20"/>
        </w:rPr>
        <w:t>Dear</w:t>
      </w:r>
    </w:p>
    <w:p w:rsidR="00145574" w:rsidRPr="007B5BC4" w:rsidRDefault="00145574" w:rsidP="00145574">
      <w:pPr>
        <w:tabs>
          <w:tab w:val="left" w:pos="360"/>
        </w:tabs>
        <w:rPr>
          <w:rFonts w:ascii="Trebuchet MS" w:hAnsi="Trebuchet MS"/>
          <w:sz w:val="20"/>
          <w:szCs w:val="20"/>
        </w:rPr>
      </w:pPr>
    </w:p>
    <w:p w:rsidR="00145574" w:rsidRPr="007B5BC4" w:rsidRDefault="00145574" w:rsidP="00145574">
      <w:pPr>
        <w:tabs>
          <w:tab w:val="left" w:pos="360"/>
        </w:tabs>
        <w:rPr>
          <w:rFonts w:ascii="Trebuchet MS" w:hAnsi="Trebuchet MS"/>
          <w:sz w:val="20"/>
          <w:szCs w:val="20"/>
        </w:rPr>
      </w:pPr>
      <w:r w:rsidRPr="007B5BC4">
        <w:rPr>
          <w:rFonts w:ascii="Trebuchet MS" w:hAnsi="Trebuchet MS"/>
          <w:sz w:val="20"/>
          <w:szCs w:val="20"/>
        </w:rPr>
        <w:t xml:space="preserve">The enclosed Procedural Safeguards Notice describes your rights and the procedures that safeguard your rights under state and federal special education law, including the Individuals with Disabilities Education Act, commonly referred to as “IDEA 2004.” These laws and regulations require local educational agencies to provide a free appropriate public education (FAPE) to all students with disabilities who are in need of special education. A free appropriate public education, or FAPE, means special education and related services </w:t>
      </w:r>
      <w:proofErr w:type="gramStart"/>
      <w:r w:rsidRPr="007B5BC4">
        <w:rPr>
          <w:rFonts w:ascii="Trebuchet MS" w:hAnsi="Trebuchet MS"/>
          <w:sz w:val="20"/>
          <w:szCs w:val="20"/>
        </w:rPr>
        <w:t>designed</w:t>
      </w:r>
      <w:proofErr w:type="gramEnd"/>
      <w:r w:rsidRPr="007B5BC4">
        <w:rPr>
          <w:rFonts w:ascii="Trebuchet MS" w:hAnsi="Trebuchet MS"/>
          <w:sz w:val="20"/>
          <w:szCs w:val="20"/>
        </w:rPr>
        <w:t xml:space="preserve"> to meet the individual educational needs of your child provided, at no cost to you, in conformity with your child’s Individualized Education Program (IEP).</w:t>
      </w:r>
    </w:p>
    <w:p w:rsidR="00145574" w:rsidRPr="007B5BC4" w:rsidRDefault="00145574" w:rsidP="00145574">
      <w:pPr>
        <w:tabs>
          <w:tab w:val="left" w:pos="360"/>
        </w:tabs>
        <w:rPr>
          <w:rFonts w:ascii="Trebuchet MS" w:hAnsi="Trebuchet MS"/>
          <w:sz w:val="20"/>
          <w:szCs w:val="20"/>
        </w:rPr>
      </w:pPr>
    </w:p>
    <w:p w:rsidR="00145574" w:rsidRPr="007B5BC4" w:rsidRDefault="00145574" w:rsidP="00145574">
      <w:pPr>
        <w:tabs>
          <w:tab w:val="left" w:pos="360"/>
        </w:tabs>
        <w:rPr>
          <w:rFonts w:ascii="Trebuchet MS" w:hAnsi="Trebuchet MS"/>
          <w:sz w:val="20"/>
          <w:szCs w:val="20"/>
        </w:rPr>
      </w:pPr>
      <w:r w:rsidRPr="007B5BC4">
        <w:rPr>
          <w:rFonts w:ascii="Trebuchet MS" w:hAnsi="Trebuchet MS"/>
          <w:sz w:val="20"/>
          <w:szCs w:val="20"/>
        </w:rPr>
        <w:t xml:space="preserve">The information contained in this Procedural Safeguards Notice is important to you and your child. Please take time to review it. While we have attempted to consolidate a great deal of information into a readable format, we recognize that the information can be cumbersome. If you need clarification, you can seek help from personnel in the agency that provides educational services to your child. You also have the right to be informed of organizations that are established to assist parents in understanding their rights under these laws. Some of these resources are listed below </w:t>
      </w:r>
      <w:proofErr w:type="gramStart"/>
      <w:r w:rsidRPr="007B5BC4">
        <w:rPr>
          <w:rFonts w:ascii="Trebuchet MS" w:hAnsi="Trebuchet MS"/>
          <w:sz w:val="20"/>
          <w:szCs w:val="20"/>
        </w:rPr>
        <w:t>and also</w:t>
      </w:r>
      <w:proofErr w:type="gramEnd"/>
      <w:r w:rsidRPr="007B5BC4">
        <w:rPr>
          <w:rFonts w:ascii="Trebuchet MS" w:hAnsi="Trebuchet MS"/>
          <w:sz w:val="20"/>
          <w:szCs w:val="20"/>
        </w:rPr>
        <w:t xml:space="preserve"> contained in the Procedural Safeguards Notice.</w:t>
      </w:r>
    </w:p>
    <w:p w:rsidR="00145574" w:rsidRPr="007B5BC4" w:rsidRDefault="00145574" w:rsidP="00145574">
      <w:pPr>
        <w:tabs>
          <w:tab w:val="left" w:pos="360"/>
        </w:tabs>
        <w:rPr>
          <w:rFonts w:ascii="Trebuchet MS" w:hAnsi="Trebuchet MS"/>
          <w:sz w:val="20"/>
          <w:szCs w:val="20"/>
        </w:rPr>
      </w:pPr>
    </w:p>
    <w:p w:rsidR="00145574" w:rsidRPr="007B5BC4" w:rsidRDefault="00145574" w:rsidP="00145574">
      <w:pPr>
        <w:tabs>
          <w:tab w:val="left" w:pos="360"/>
        </w:tabs>
        <w:rPr>
          <w:rFonts w:ascii="Trebuchet MS" w:hAnsi="Trebuchet MS"/>
          <w:sz w:val="20"/>
          <w:szCs w:val="20"/>
        </w:rPr>
      </w:pPr>
      <w:r w:rsidRPr="007B5BC4">
        <w:rPr>
          <w:rFonts w:ascii="Trebuchet MS" w:hAnsi="Trebuchet MS"/>
          <w:sz w:val="20"/>
          <w:szCs w:val="20"/>
        </w:rPr>
        <w:t>If you have a concern about your child’s educational program, you may wish to contact your child’s teachers, principal, or school administrators. This type of communication is often helpful in resolving concerns.</w:t>
      </w:r>
    </w:p>
    <w:p w:rsidR="00145574" w:rsidRPr="007B5BC4" w:rsidRDefault="00145574" w:rsidP="00145574">
      <w:pPr>
        <w:tabs>
          <w:tab w:val="left" w:pos="360"/>
        </w:tabs>
        <w:rPr>
          <w:rFonts w:ascii="Trebuchet MS" w:hAnsi="Trebuchet MS"/>
          <w:sz w:val="20"/>
          <w:szCs w:val="20"/>
        </w:rPr>
      </w:pPr>
    </w:p>
    <w:p w:rsidR="00145574" w:rsidRPr="007B5BC4" w:rsidRDefault="00145574" w:rsidP="00145574">
      <w:pPr>
        <w:tabs>
          <w:tab w:val="left" w:pos="360"/>
        </w:tabs>
        <w:rPr>
          <w:rFonts w:ascii="Trebuchet MS" w:hAnsi="Trebuchet MS"/>
          <w:sz w:val="20"/>
          <w:szCs w:val="20"/>
        </w:rPr>
      </w:pPr>
      <w:r w:rsidRPr="007B5BC4">
        <w:rPr>
          <w:rFonts w:ascii="Trebuchet MS" w:hAnsi="Trebuchet MS"/>
          <w:sz w:val="20"/>
          <w:szCs w:val="20"/>
        </w:rPr>
        <w:t>You also have the right under federal law to file a complaint with the Pennsylvania Department of Education and/or to initiate due process procedures as described in Section VI of this Procedural Safeguards Notice.</w:t>
      </w:r>
    </w:p>
    <w:p w:rsidR="00145574" w:rsidRPr="007B5BC4" w:rsidRDefault="00145574" w:rsidP="00145574">
      <w:pPr>
        <w:tabs>
          <w:tab w:val="left" w:pos="360"/>
        </w:tabs>
        <w:rPr>
          <w:rFonts w:ascii="Trebuchet MS" w:hAnsi="Trebuchet MS"/>
          <w:sz w:val="20"/>
          <w:szCs w:val="20"/>
        </w:rPr>
      </w:pPr>
    </w:p>
    <w:p w:rsidR="00145574" w:rsidRPr="007B5BC4" w:rsidRDefault="00145574" w:rsidP="00145574">
      <w:pPr>
        <w:tabs>
          <w:tab w:val="left" w:pos="360"/>
          <w:tab w:val="left" w:pos="5040"/>
        </w:tabs>
        <w:ind w:left="5040"/>
        <w:rPr>
          <w:rFonts w:ascii="Trebuchet MS" w:hAnsi="Trebuchet MS"/>
          <w:sz w:val="20"/>
          <w:szCs w:val="20"/>
        </w:rPr>
      </w:pPr>
      <w:r w:rsidRPr="007B5BC4">
        <w:rPr>
          <w:rFonts w:ascii="Trebuchet MS" w:hAnsi="Trebuchet MS"/>
          <w:sz w:val="20"/>
          <w:szCs w:val="20"/>
        </w:rPr>
        <w:t>Sincerely,</w:t>
      </w:r>
    </w:p>
    <w:p w:rsidR="00145574" w:rsidRPr="007B5BC4" w:rsidRDefault="00145574" w:rsidP="00145574">
      <w:pPr>
        <w:tabs>
          <w:tab w:val="left" w:pos="360"/>
          <w:tab w:val="left" w:pos="5040"/>
        </w:tabs>
        <w:rPr>
          <w:rFonts w:ascii="Trebuchet MS" w:hAnsi="Trebuchet MS"/>
          <w:sz w:val="20"/>
          <w:szCs w:val="20"/>
        </w:rPr>
      </w:pPr>
      <w:r w:rsidRPr="007B5BC4">
        <w:rPr>
          <w:rFonts w:ascii="Trebuchet MS" w:hAnsi="Trebuchet MS"/>
          <w:sz w:val="20"/>
          <w:szCs w:val="20"/>
        </w:rPr>
        <w:tab/>
      </w:r>
    </w:p>
    <w:p w:rsidR="00145574" w:rsidRPr="007B5BC4" w:rsidRDefault="00145574" w:rsidP="00145574">
      <w:pPr>
        <w:tabs>
          <w:tab w:val="left" w:pos="360"/>
          <w:tab w:val="left" w:pos="5040"/>
        </w:tabs>
        <w:rPr>
          <w:rFonts w:ascii="Trebuchet MS" w:hAnsi="Trebuchet MS"/>
          <w:sz w:val="20"/>
          <w:szCs w:val="20"/>
        </w:rPr>
        <w:sectPr w:rsidR="00145574" w:rsidRPr="007B5BC4" w:rsidSect="00561F05">
          <w:headerReference w:type="default" r:id="rId6"/>
          <w:footerReference w:type="default" r:id="rId7"/>
          <w:footerReference w:type="first" r:id="rId8"/>
          <w:pgSz w:w="12240" w:h="15840" w:code="1"/>
          <w:pgMar w:top="1152" w:right="1152" w:bottom="1152" w:left="1152" w:header="720" w:footer="720" w:gutter="0"/>
          <w:pgNumType w:fmt="lowerRoman" w:start="1"/>
          <w:cols w:space="720"/>
          <w:docGrid w:linePitch="360"/>
        </w:sectPr>
      </w:pPr>
    </w:p>
    <w:p w:rsidR="000C72FE" w:rsidRPr="00260FC5" w:rsidRDefault="004325CA" w:rsidP="000C72FE">
      <w:pPr>
        <w:tabs>
          <w:tab w:val="left" w:pos="360"/>
          <w:tab w:val="left" w:pos="5040"/>
        </w:tabs>
        <w:ind w:firstLine="4770"/>
        <w:rPr>
          <w:rFonts w:ascii="Trebuchet MS" w:hAnsi="Trebuchet MS"/>
          <w:sz w:val="20"/>
          <w:szCs w:val="20"/>
        </w:rPr>
      </w:pPr>
      <w:r>
        <w:rPr>
          <w:rFonts w:ascii="Trebuchet MS" w:hAnsi="Trebuchet MS"/>
          <w:sz w:val="20"/>
          <w:szCs w:val="20"/>
        </w:rPr>
        <w:t>Tracey M. Quigley-Jones</w:t>
      </w:r>
    </w:p>
    <w:p w:rsidR="000C72FE" w:rsidRDefault="000C72FE" w:rsidP="000C72FE">
      <w:pPr>
        <w:tabs>
          <w:tab w:val="left" w:pos="360"/>
          <w:tab w:val="right" w:pos="9900"/>
        </w:tabs>
        <w:ind w:firstLine="4770"/>
        <w:rPr>
          <w:rFonts w:ascii="Trebuchet MS" w:hAnsi="Trebuchet MS"/>
          <w:b/>
          <w:u w:val="single"/>
        </w:rPr>
      </w:pPr>
      <w:r w:rsidRPr="00260FC5">
        <w:rPr>
          <w:rFonts w:ascii="Trebuchet MS" w:hAnsi="Trebuchet MS"/>
          <w:sz w:val="20"/>
          <w:szCs w:val="20"/>
        </w:rPr>
        <w:t xml:space="preserve">Director of </w:t>
      </w:r>
      <w:r w:rsidR="004325CA">
        <w:rPr>
          <w:rFonts w:ascii="Trebuchet MS" w:hAnsi="Trebuchet MS"/>
          <w:sz w:val="20"/>
          <w:szCs w:val="20"/>
        </w:rPr>
        <w:t xml:space="preserve">Special Education / </w:t>
      </w:r>
      <w:r w:rsidRPr="00260FC5">
        <w:rPr>
          <w:rFonts w:ascii="Trebuchet MS" w:hAnsi="Trebuchet MS"/>
          <w:sz w:val="20"/>
          <w:szCs w:val="20"/>
        </w:rPr>
        <w:t>Student Services</w:t>
      </w:r>
      <w:r w:rsidRPr="007B5BC4">
        <w:rPr>
          <w:rFonts w:ascii="Trebuchet MS" w:hAnsi="Trebuchet MS"/>
          <w:b/>
          <w:u w:val="single"/>
        </w:rPr>
        <w:t xml:space="preserve"> </w:t>
      </w:r>
    </w:p>
    <w:p w:rsidR="00145574" w:rsidRPr="007B5BC4" w:rsidRDefault="000C72FE" w:rsidP="000C72FE">
      <w:pPr>
        <w:tabs>
          <w:tab w:val="left" w:pos="360"/>
          <w:tab w:val="right" w:pos="9900"/>
        </w:tabs>
        <w:rPr>
          <w:rFonts w:ascii="Trebuchet MS" w:hAnsi="Trebuchet MS"/>
          <w:b/>
          <w:u w:val="single"/>
        </w:rPr>
      </w:pPr>
      <w:r>
        <w:rPr>
          <w:rFonts w:ascii="Trebuchet MS" w:hAnsi="Trebuchet MS"/>
          <w:b/>
          <w:u w:val="single"/>
        </w:rPr>
        <w:br w:type="page"/>
      </w:r>
      <w:r w:rsidR="00145574" w:rsidRPr="007B5BC4">
        <w:rPr>
          <w:rFonts w:ascii="Trebuchet MS" w:hAnsi="Trebuchet MS"/>
          <w:b/>
          <w:u w:val="single"/>
        </w:rPr>
        <w:lastRenderedPageBreak/>
        <w:t>LOCAL RESOURCES FOR PARENTS*</w:t>
      </w:r>
      <w:r w:rsidR="00145574" w:rsidRPr="007B5BC4">
        <w:rPr>
          <w:rFonts w:ascii="Trebuchet MS" w:hAnsi="Trebuchet MS"/>
          <w:b/>
          <w:u w:val="single"/>
        </w:rPr>
        <w:tab/>
      </w:r>
    </w:p>
    <w:p w:rsidR="00145574" w:rsidRPr="007B5BC4" w:rsidRDefault="00145574" w:rsidP="00145574">
      <w:pPr>
        <w:tabs>
          <w:tab w:val="left" w:pos="360"/>
          <w:tab w:val="left" w:pos="5040"/>
        </w:tabs>
        <w:rPr>
          <w:rFonts w:ascii="Trebuchet MS" w:hAnsi="Trebuchet MS"/>
          <w:sz w:val="20"/>
          <w:szCs w:val="20"/>
        </w:rPr>
      </w:pPr>
    </w:p>
    <w:p w:rsidR="00145574" w:rsidRPr="007B5BC4" w:rsidRDefault="00145574" w:rsidP="00145574">
      <w:pPr>
        <w:tabs>
          <w:tab w:val="left" w:pos="360"/>
          <w:tab w:val="left" w:pos="5040"/>
        </w:tabs>
        <w:rPr>
          <w:rFonts w:ascii="Trebuchet MS" w:hAnsi="Trebuchet MS"/>
          <w:sz w:val="20"/>
          <w:szCs w:val="20"/>
        </w:rPr>
      </w:pPr>
      <w:r w:rsidRPr="007B5BC4">
        <w:rPr>
          <w:rFonts w:ascii="Trebuchet MS" w:hAnsi="Trebuchet MS"/>
          <w:sz w:val="20"/>
          <w:szCs w:val="20"/>
        </w:rPr>
        <w:t>*Additional Resources are listed on the Procedural Safeguards Notice.</w:t>
      </w:r>
    </w:p>
    <w:p w:rsidR="00145574" w:rsidRPr="007B5BC4" w:rsidRDefault="00145574" w:rsidP="00145574">
      <w:pPr>
        <w:tabs>
          <w:tab w:val="left" w:pos="360"/>
          <w:tab w:val="left" w:pos="5040"/>
        </w:tabs>
        <w:rPr>
          <w:rFonts w:ascii="Trebuchet MS" w:hAnsi="Trebuchet MS"/>
          <w:sz w:val="20"/>
          <w:szCs w:val="20"/>
        </w:rPr>
      </w:pPr>
    </w:p>
    <w:p w:rsidR="00145574" w:rsidRPr="007B5BC4" w:rsidRDefault="00145574" w:rsidP="00145574">
      <w:pPr>
        <w:tabs>
          <w:tab w:val="left" w:pos="360"/>
          <w:tab w:val="left" w:pos="5040"/>
        </w:tabs>
        <w:rPr>
          <w:rFonts w:ascii="Trebuchet MS" w:hAnsi="Trebuchet MS"/>
          <w:sz w:val="20"/>
          <w:szCs w:val="20"/>
        </w:rPr>
      </w:pPr>
      <w:proofErr w:type="gramStart"/>
      <w:r w:rsidRPr="007B5BC4">
        <w:rPr>
          <w:rFonts w:ascii="Trebuchet MS" w:hAnsi="Trebuchet MS"/>
          <w:sz w:val="20"/>
          <w:szCs w:val="20"/>
        </w:rPr>
        <w:t xml:space="preserve">If you have a child with </w:t>
      </w:r>
      <w:r w:rsidR="00675904">
        <w:rPr>
          <w:rFonts w:ascii="Trebuchet MS" w:hAnsi="Trebuchet MS"/>
          <w:sz w:val="20"/>
          <w:szCs w:val="20"/>
        </w:rPr>
        <w:t>an intellectual disability</w:t>
      </w:r>
      <w:r w:rsidRPr="007B5BC4">
        <w:rPr>
          <w:rFonts w:ascii="Trebuchet MS" w:hAnsi="Trebuchet MS"/>
          <w:sz w:val="20"/>
          <w:szCs w:val="20"/>
        </w:rPr>
        <w:t xml:space="preserve"> and/or emotional disturbance, he/she is entitled under the Pennsylvania Mental Health and Mental Retardation Act of 1966 and the Pennsylvania Mental Health Procedures Act of 1976 to the services of a local Mental Health/</w:t>
      </w:r>
      <w:r w:rsidR="00675904">
        <w:rPr>
          <w:rFonts w:ascii="Trebuchet MS" w:hAnsi="Trebuchet MS"/>
          <w:sz w:val="20"/>
          <w:szCs w:val="20"/>
        </w:rPr>
        <w:t>Intellectual Disabilities (MH/ID)</w:t>
      </w:r>
      <w:r w:rsidRPr="007B5BC4">
        <w:rPr>
          <w:rFonts w:ascii="Trebuchet MS" w:hAnsi="Trebuchet MS"/>
          <w:sz w:val="20"/>
          <w:szCs w:val="20"/>
        </w:rPr>
        <w:t xml:space="preserve"> Center for an independent medical, psychological, and educational evaluation to be performed by a state-certified professional at no cost to you.</w:t>
      </w:r>
      <w:proofErr w:type="gramEnd"/>
    </w:p>
    <w:p w:rsidR="00145574" w:rsidRPr="007B5BC4" w:rsidRDefault="00145574" w:rsidP="00145574">
      <w:pPr>
        <w:tabs>
          <w:tab w:val="left" w:pos="360"/>
          <w:tab w:val="left" w:pos="5040"/>
        </w:tabs>
        <w:rPr>
          <w:rFonts w:ascii="Trebuchet MS" w:hAnsi="Trebuchet MS"/>
          <w:sz w:val="20"/>
          <w:szCs w:val="20"/>
        </w:rPr>
      </w:pPr>
    </w:p>
    <w:p w:rsidR="00676E55" w:rsidRDefault="00676E55" w:rsidP="00676E55">
      <w:pPr>
        <w:tabs>
          <w:tab w:val="left" w:pos="360"/>
          <w:tab w:val="left" w:pos="5040"/>
        </w:tabs>
        <w:rPr>
          <w:rFonts w:ascii="Trebuchet MS" w:hAnsi="Trebuchet MS"/>
          <w:sz w:val="20"/>
          <w:szCs w:val="20"/>
        </w:rPr>
      </w:pPr>
      <w:r>
        <w:rPr>
          <w:rFonts w:ascii="Trebuchet MS" w:hAnsi="Trebuchet MS"/>
          <w:sz w:val="20"/>
          <w:szCs w:val="20"/>
        </w:rPr>
        <w:t>NAME/ADDRESS/PHONE NUMBER OF MH/</w:t>
      </w:r>
      <w:r w:rsidR="00675904">
        <w:rPr>
          <w:rFonts w:ascii="Trebuchet MS" w:hAnsi="Trebuchet MS"/>
          <w:sz w:val="20"/>
          <w:szCs w:val="20"/>
        </w:rPr>
        <w:t>ID</w:t>
      </w:r>
      <w:r>
        <w:rPr>
          <w:rFonts w:ascii="Trebuchet MS" w:hAnsi="Trebuchet MS"/>
          <w:sz w:val="20"/>
          <w:szCs w:val="20"/>
        </w:rPr>
        <w:t xml:space="preserve"> BASE SERVICE UNIT:</w:t>
      </w:r>
    </w:p>
    <w:tbl>
      <w:tblPr>
        <w:tblW w:w="0" w:type="auto"/>
        <w:tblBorders>
          <w:insideH w:val="single" w:sz="4" w:space="0" w:color="auto"/>
          <w:insideV w:val="single" w:sz="4" w:space="0" w:color="auto"/>
        </w:tblBorders>
        <w:tblLook w:val="01E0" w:firstRow="1" w:lastRow="1" w:firstColumn="1" w:lastColumn="1" w:noHBand="0" w:noVBand="0"/>
      </w:tblPr>
      <w:tblGrid>
        <w:gridCol w:w="9360"/>
      </w:tblGrid>
      <w:tr w:rsidR="00676E55" w:rsidTr="00676E55">
        <w:trPr>
          <w:trHeight w:val="734"/>
        </w:trPr>
        <w:tc>
          <w:tcPr>
            <w:tcW w:w="10152" w:type="dxa"/>
          </w:tcPr>
          <w:p w:rsidR="00676E55" w:rsidRDefault="00676E55">
            <w:pPr>
              <w:tabs>
                <w:tab w:val="left" w:pos="360"/>
                <w:tab w:val="left" w:pos="5040"/>
              </w:tabs>
              <w:rPr>
                <w:rFonts w:ascii="Trebuchet MS" w:hAnsi="Trebuchet MS"/>
                <w:sz w:val="20"/>
                <w:szCs w:val="20"/>
              </w:rPr>
            </w:pPr>
          </w:p>
          <w:p w:rsidR="00676E55" w:rsidRDefault="00676E55">
            <w:pPr>
              <w:tabs>
                <w:tab w:val="left" w:pos="360"/>
                <w:tab w:val="left" w:pos="5040"/>
              </w:tabs>
              <w:rPr>
                <w:rFonts w:ascii="Trebuchet MS" w:hAnsi="Trebuchet MS"/>
                <w:sz w:val="20"/>
                <w:szCs w:val="20"/>
              </w:rPr>
            </w:pPr>
            <w:r>
              <w:rPr>
                <w:rFonts w:ascii="Trebuchet MS" w:hAnsi="Trebuchet MS"/>
                <w:sz w:val="20"/>
                <w:szCs w:val="20"/>
              </w:rPr>
              <w:t>Holy Spirit Behavioral Health</w:t>
            </w:r>
          </w:p>
          <w:p w:rsidR="00676E55" w:rsidRDefault="00676E55">
            <w:pPr>
              <w:tabs>
                <w:tab w:val="left" w:pos="360"/>
                <w:tab w:val="left" w:pos="5040"/>
              </w:tabs>
              <w:rPr>
                <w:rFonts w:ascii="Trebuchet MS" w:hAnsi="Trebuchet MS"/>
                <w:sz w:val="20"/>
                <w:szCs w:val="20"/>
              </w:rPr>
            </w:pPr>
            <w:r>
              <w:rPr>
                <w:rFonts w:ascii="Trebuchet MS" w:hAnsi="Trebuchet MS"/>
                <w:sz w:val="20"/>
                <w:szCs w:val="20"/>
              </w:rPr>
              <w:t>503 North 21</w:t>
            </w:r>
            <w:r>
              <w:rPr>
                <w:rFonts w:ascii="Trebuchet MS" w:hAnsi="Trebuchet MS"/>
                <w:sz w:val="20"/>
                <w:szCs w:val="20"/>
                <w:vertAlign w:val="superscript"/>
              </w:rPr>
              <w:t>st</w:t>
            </w:r>
            <w:r>
              <w:rPr>
                <w:rFonts w:ascii="Trebuchet MS" w:hAnsi="Trebuchet MS"/>
                <w:sz w:val="20"/>
                <w:szCs w:val="20"/>
              </w:rPr>
              <w:t xml:space="preserve"> Street</w:t>
            </w:r>
          </w:p>
          <w:p w:rsidR="00676E55" w:rsidRDefault="00676E55">
            <w:pPr>
              <w:tabs>
                <w:tab w:val="left" w:pos="360"/>
                <w:tab w:val="left" w:pos="5040"/>
              </w:tabs>
              <w:rPr>
                <w:rFonts w:ascii="Trebuchet MS" w:hAnsi="Trebuchet MS"/>
                <w:sz w:val="20"/>
                <w:szCs w:val="20"/>
              </w:rPr>
            </w:pPr>
            <w:r>
              <w:rPr>
                <w:rFonts w:ascii="Trebuchet MS" w:hAnsi="Trebuchet MS"/>
                <w:sz w:val="20"/>
                <w:szCs w:val="20"/>
              </w:rPr>
              <w:t>Camp Hill, PA 17011</w:t>
            </w:r>
          </w:p>
          <w:p w:rsidR="00676E55" w:rsidRDefault="00676E55">
            <w:pPr>
              <w:tabs>
                <w:tab w:val="left" w:pos="360"/>
                <w:tab w:val="left" w:pos="5040"/>
              </w:tabs>
              <w:rPr>
                <w:rFonts w:ascii="Trebuchet MS" w:hAnsi="Trebuchet MS"/>
                <w:sz w:val="20"/>
                <w:szCs w:val="20"/>
              </w:rPr>
            </w:pPr>
            <w:r>
              <w:rPr>
                <w:rFonts w:ascii="Trebuchet MS" w:hAnsi="Trebuchet MS"/>
                <w:sz w:val="20"/>
                <w:szCs w:val="20"/>
              </w:rPr>
              <w:t>717-763-2219</w:t>
            </w:r>
          </w:p>
          <w:p w:rsidR="00676E55" w:rsidRDefault="00676E55">
            <w:pPr>
              <w:tabs>
                <w:tab w:val="left" w:pos="360"/>
                <w:tab w:val="left" w:pos="5040"/>
              </w:tabs>
              <w:rPr>
                <w:rFonts w:ascii="Trebuchet MS" w:hAnsi="Trebuchet MS"/>
                <w:sz w:val="20"/>
                <w:szCs w:val="20"/>
              </w:rPr>
            </w:pPr>
          </w:p>
          <w:p w:rsidR="00676E55" w:rsidRDefault="00676E55">
            <w:pPr>
              <w:tabs>
                <w:tab w:val="left" w:pos="360"/>
                <w:tab w:val="left" w:pos="5040"/>
              </w:tabs>
              <w:rPr>
                <w:rFonts w:ascii="Trebuchet MS" w:hAnsi="Trebuchet MS"/>
                <w:sz w:val="20"/>
                <w:szCs w:val="20"/>
              </w:rPr>
            </w:pPr>
            <w:r>
              <w:rPr>
                <w:rFonts w:ascii="Trebuchet MS" w:hAnsi="Trebuchet MS"/>
                <w:sz w:val="20"/>
                <w:szCs w:val="20"/>
              </w:rPr>
              <w:t>Steven’s Community Mental Health Center</w:t>
            </w:r>
          </w:p>
          <w:p w:rsidR="00676E55" w:rsidRDefault="00676E55">
            <w:pPr>
              <w:tabs>
                <w:tab w:val="left" w:pos="360"/>
                <w:tab w:val="left" w:pos="5040"/>
              </w:tabs>
              <w:rPr>
                <w:rFonts w:ascii="Trebuchet MS" w:hAnsi="Trebuchet MS"/>
                <w:sz w:val="20"/>
                <w:szCs w:val="20"/>
              </w:rPr>
            </w:pPr>
            <w:r>
              <w:rPr>
                <w:rFonts w:ascii="Trebuchet MS" w:hAnsi="Trebuchet MS"/>
                <w:sz w:val="20"/>
                <w:szCs w:val="20"/>
              </w:rPr>
              <w:t>33 State Avenue</w:t>
            </w:r>
          </w:p>
          <w:p w:rsidR="00676E55" w:rsidRDefault="00676E55">
            <w:pPr>
              <w:tabs>
                <w:tab w:val="left" w:pos="360"/>
                <w:tab w:val="left" w:pos="5040"/>
              </w:tabs>
              <w:rPr>
                <w:rFonts w:ascii="Trebuchet MS" w:hAnsi="Trebuchet MS"/>
                <w:sz w:val="20"/>
                <w:szCs w:val="20"/>
              </w:rPr>
            </w:pPr>
            <w:r>
              <w:rPr>
                <w:rFonts w:ascii="Trebuchet MS" w:hAnsi="Trebuchet MS"/>
                <w:sz w:val="20"/>
                <w:szCs w:val="20"/>
              </w:rPr>
              <w:t>Carlisle, PA 17013</w:t>
            </w:r>
          </w:p>
          <w:p w:rsidR="00676E55" w:rsidRDefault="00676E55">
            <w:pPr>
              <w:tabs>
                <w:tab w:val="left" w:pos="360"/>
                <w:tab w:val="left" w:pos="5040"/>
              </w:tabs>
              <w:rPr>
                <w:rFonts w:ascii="Trebuchet MS" w:hAnsi="Trebuchet MS"/>
                <w:sz w:val="20"/>
                <w:szCs w:val="20"/>
              </w:rPr>
            </w:pPr>
            <w:r>
              <w:rPr>
                <w:rFonts w:ascii="Trebuchet MS" w:hAnsi="Trebuchet MS"/>
                <w:sz w:val="20"/>
                <w:szCs w:val="20"/>
              </w:rPr>
              <w:t>717-243-6033</w:t>
            </w:r>
          </w:p>
          <w:p w:rsidR="00675904" w:rsidRDefault="00675904">
            <w:pPr>
              <w:tabs>
                <w:tab w:val="left" w:pos="360"/>
                <w:tab w:val="left" w:pos="5040"/>
              </w:tabs>
              <w:rPr>
                <w:rFonts w:ascii="Trebuchet MS" w:hAnsi="Trebuchet MS"/>
                <w:sz w:val="20"/>
                <w:szCs w:val="20"/>
              </w:rPr>
            </w:pPr>
          </w:p>
          <w:p w:rsidR="00675904" w:rsidRDefault="00675904" w:rsidP="00675904">
            <w:pPr>
              <w:tabs>
                <w:tab w:val="left" w:pos="360"/>
                <w:tab w:val="left" w:pos="5040"/>
              </w:tabs>
              <w:rPr>
                <w:rFonts w:ascii="Trebuchet MS" w:hAnsi="Trebuchet MS"/>
                <w:sz w:val="20"/>
                <w:szCs w:val="20"/>
              </w:rPr>
            </w:pPr>
            <w:r>
              <w:rPr>
                <w:rFonts w:ascii="Trebuchet MS" w:hAnsi="Trebuchet MS"/>
                <w:sz w:val="20"/>
                <w:szCs w:val="20"/>
              </w:rPr>
              <w:t>Cumberland County MH.IDD</w:t>
            </w:r>
          </w:p>
          <w:p w:rsidR="00675904" w:rsidRDefault="00675904" w:rsidP="00675904">
            <w:pPr>
              <w:tabs>
                <w:tab w:val="left" w:pos="360"/>
                <w:tab w:val="left" w:pos="5040"/>
              </w:tabs>
              <w:rPr>
                <w:rFonts w:ascii="Trebuchet MS" w:hAnsi="Trebuchet MS"/>
                <w:sz w:val="20"/>
                <w:szCs w:val="20"/>
              </w:rPr>
            </w:pPr>
            <w:r>
              <w:rPr>
                <w:rFonts w:ascii="Trebuchet MS" w:hAnsi="Trebuchet MS"/>
                <w:sz w:val="20"/>
                <w:szCs w:val="20"/>
              </w:rPr>
              <w:t>16 West High Street</w:t>
            </w:r>
          </w:p>
          <w:p w:rsidR="00675904" w:rsidRDefault="00675904" w:rsidP="00675904">
            <w:pPr>
              <w:tabs>
                <w:tab w:val="left" w:pos="360"/>
                <w:tab w:val="left" w:pos="5040"/>
              </w:tabs>
              <w:rPr>
                <w:rFonts w:ascii="Trebuchet MS" w:hAnsi="Trebuchet MS"/>
                <w:sz w:val="20"/>
                <w:szCs w:val="20"/>
              </w:rPr>
            </w:pPr>
            <w:r>
              <w:rPr>
                <w:rFonts w:ascii="Trebuchet MS" w:hAnsi="Trebuchet MS"/>
                <w:sz w:val="20"/>
                <w:szCs w:val="20"/>
              </w:rPr>
              <w:t>Suite 301</w:t>
            </w:r>
          </w:p>
          <w:p w:rsidR="00675904" w:rsidRDefault="00675904" w:rsidP="00675904">
            <w:pPr>
              <w:tabs>
                <w:tab w:val="left" w:pos="360"/>
                <w:tab w:val="left" w:pos="5040"/>
              </w:tabs>
              <w:rPr>
                <w:rFonts w:ascii="Trebuchet MS" w:hAnsi="Trebuchet MS"/>
                <w:sz w:val="20"/>
                <w:szCs w:val="20"/>
              </w:rPr>
            </w:pPr>
            <w:r>
              <w:rPr>
                <w:rFonts w:ascii="Trebuchet MS" w:hAnsi="Trebuchet MS"/>
                <w:sz w:val="20"/>
                <w:szCs w:val="20"/>
              </w:rPr>
              <w:t>Carlisle, PA 17013</w:t>
            </w:r>
          </w:p>
          <w:p w:rsidR="00675904" w:rsidRDefault="00675904" w:rsidP="00675904">
            <w:pPr>
              <w:tabs>
                <w:tab w:val="left" w:pos="360"/>
                <w:tab w:val="left" w:pos="5040"/>
              </w:tabs>
              <w:rPr>
                <w:rFonts w:ascii="Trebuchet MS" w:hAnsi="Trebuchet MS"/>
                <w:sz w:val="20"/>
                <w:szCs w:val="20"/>
              </w:rPr>
            </w:pPr>
            <w:r>
              <w:rPr>
                <w:rFonts w:ascii="Trebuchet MS" w:hAnsi="Trebuchet MS"/>
                <w:sz w:val="20"/>
                <w:szCs w:val="20"/>
              </w:rPr>
              <w:t>717-240-6320</w:t>
            </w:r>
          </w:p>
          <w:p w:rsidR="00675904" w:rsidRDefault="00675904" w:rsidP="00675904">
            <w:pPr>
              <w:tabs>
                <w:tab w:val="left" w:pos="360"/>
                <w:tab w:val="left" w:pos="5040"/>
              </w:tabs>
              <w:rPr>
                <w:rFonts w:ascii="Trebuchet MS" w:hAnsi="Trebuchet MS"/>
                <w:sz w:val="20"/>
                <w:szCs w:val="20"/>
              </w:rPr>
            </w:pPr>
            <w:r>
              <w:rPr>
                <w:rFonts w:ascii="Trebuchet MS" w:hAnsi="Trebuchet MS"/>
                <w:sz w:val="20"/>
                <w:szCs w:val="20"/>
              </w:rPr>
              <w:t>1-888-697-0371 ext. 6320</w:t>
            </w:r>
          </w:p>
          <w:p w:rsidR="00675904" w:rsidRDefault="00675904" w:rsidP="00675904">
            <w:pPr>
              <w:tabs>
                <w:tab w:val="left" w:pos="360"/>
                <w:tab w:val="left" w:pos="5040"/>
              </w:tabs>
              <w:rPr>
                <w:rFonts w:ascii="Trebuchet MS" w:hAnsi="Trebuchet MS"/>
                <w:sz w:val="20"/>
                <w:szCs w:val="20"/>
              </w:rPr>
            </w:pPr>
          </w:p>
        </w:tc>
      </w:tr>
    </w:tbl>
    <w:p w:rsidR="00676E55" w:rsidRDefault="00676E55" w:rsidP="00676E55">
      <w:pPr>
        <w:tabs>
          <w:tab w:val="left" w:pos="360"/>
          <w:tab w:val="left" w:pos="5040"/>
        </w:tabs>
        <w:rPr>
          <w:rFonts w:ascii="Trebuchet MS" w:hAnsi="Trebuchet MS"/>
          <w:sz w:val="20"/>
          <w:szCs w:val="20"/>
        </w:rPr>
      </w:pPr>
    </w:p>
    <w:p w:rsidR="00676E55" w:rsidRDefault="00676E55" w:rsidP="00676E55">
      <w:pPr>
        <w:tabs>
          <w:tab w:val="left" w:pos="360"/>
          <w:tab w:val="left" w:pos="5040"/>
        </w:tabs>
        <w:rPr>
          <w:rFonts w:ascii="Trebuchet MS" w:hAnsi="Trebuchet MS"/>
          <w:sz w:val="20"/>
          <w:szCs w:val="20"/>
        </w:rPr>
      </w:pPr>
      <w:r>
        <w:rPr>
          <w:rFonts w:ascii="Trebuchet MS" w:hAnsi="Trebuchet MS"/>
          <w:sz w:val="20"/>
          <w:szCs w:val="20"/>
        </w:rPr>
        <w:t xml:space="preserve">LOCAL CHAPTER OF THE </w:t>
      </w:r>
      <w:smartTag w:uri="urn:schemas-microsoft-com:office:smarttags" w:element="place">
        <w:smartTag w:uri="urn:schemas-microsoft-com:office:smarttags" w:element="State">
          <w:r>
            <w:rPr>
              <w:rFonts w:ascii="Trebuchet MS" w:hAnsi="Trebuchet MS"/>
              <w:sz w:val="20"/>
              <w:szCs w:val="20"/>
            </w:rPr>
            <w:t>PENNSYLVANIA</w:t>
          </w:r>
        </w:smartTag>
      </w:smartTag>
      <w:r>
        <w:rPr>
          <w:rFonts w:ascii="Trebuchet MS" w:hAnsi="Trebuchet MS"/>
          <w:sz w:val="20"/>
          <w:szCs w:val="20"/>
        </w:rPr>
        <w:t xml:space="preserve"> ARC:</w:t>
      </w:r>
    </w:p>
    <w:tbl>
      <w:tblPr>
        <w:tblW w:w="0" w:type="auto"/>
        <w:tblLook w:val="01E0" w:firstRow="1" w:lastRow="1" w:firstColumn="1" w:lastColumn="1" w:noHBand="0" w:noVBand="0"/>
      </w:tblPr>
      <w:tblGrid>
        <w:gridCol w:w="9360"/>
      </w:tblGrid>
      <w:tr w:rsidR="00676E55" w:rsidTr="00676E55">
        <w:trPr>
          <w:trHeight w:val="734"/>
        </w:trPr>
        <w:tc>
          <w:tcPr>
            <w:tcW w:w="10152" w:type="dxa"/>
          </w:tcPr>
          <w:p w:rsidR="00676E55" w:rsidRDefault="00676E55">
            <w:pPr>
              <w:tabs>
                <w:tab w:val="left" w:pos="360"/>
                <w:tab w:val="left" w:pos="5040"/>
              </w:tabs>
              <w:rPr>
                <w:rFonts w:ascii="Trebuchet MS" w:hAnsi="Trebuchet MS"/>
                <w:sz w:val="20"/>
                <w:szCs w:val="20"/>
              </w:rPr>
            </w:pPr>
          </w:p>
          <w:p w:rsidR="00676E55" w:rsidRDefault="00676E55">
            <w:pPr>
              <w:tabs>
                <w:tab w:val="left" w:pos="360"/>
                <w:tab w:val="left" w:pos="5040"/>
              </w:tabs>
              <w:rPr>
                <w:rFonts w:ascii="Trebuchet MS" w:hAnsi="Trebuchet MS"/>
                <w:sz w:val="20"/>
                <w:szCs w:val="20"/>
              </w:rPr>
            </w:pPr>
            <w:r>
              <w:rPr>
                <w:rFonts w:ascii="Trebuchet MS" w:hAnsi="Trebuchet MS"/>
                <w:sz w:val="20"/>
                <w:szCs w:val="20"/>
              </w:rPr>
              <w:t>Cumberland/Perry Association for Retarded Citizens (CPARC)</w:t>
            </w:r>
          </w:p>
          <w:p w:rsidR="00676E55" w:rsidRDefault="00676E55">
            <w:pPr>
              <w:tabs>
                <w:tab w:val="left" w:pos="360"/>
                <w:tab w:val="left" w:pos="5040"/>
              </w:tabs>
              <w:rPr>
                <w:rFonts w:ascii="Trebuchet MS" w:hAnsi="Trebuchet MS"/>
                <w:sz w:val="20"/>
                <w:szCs w:val="20"/>
              </w:rPr>
            </w:pPr>
            <w:r>
              <w:rPr>
                <w:rFonts w:ascii="Trebuchet MS" w:hAnsi="Trebuchet MS"/>
                <w:sz w:val="20"/>
                <w:szCs w:val="20"/>
              </w:rPr>
              <w:t>71 Ashland Avenue</w:t>
            </w:r>
          </w:p>
          <w:p w:rsidR="00676E55" w:rsidRDefault="00676E55">
            <w:pPr>
              <w:tabs>
                <w:tab w:val="left" w:pos="360"/>
                <w:tab w:val="left" w:pos="5040"/>
              </w:tabs>
              <w:rPr>
                <w:rFonts w:ascii="Trebuchet MS" w:hAnsi="Trebuchet MS"/>
                <w:sz w:val="20"/>
                <w:szCs w:val="20"/>
              </w:rPr>
            </w:pPr>
            <w:r>
              <w:rPr>
                <w:rFonts w:ascii="Trebuchet MS" w:hAnsi="Trebuchet MS"/>
                <w:sz w:val="20"/>
                <w:szCs w:val="20"/>
              </w:rPr>
              <w:t>Carlisle, PA 17013</w:t>
            </w:r>
          </w:p>
          <w:p w:rsidR="00676E55" w:rsidRDefault="00676E55">
            <w:pPr>
              <w:tabs>
                <w:tab w:val="left" w:pos="360"/>
                <w:tab w:val="left" w:pos="5040"/>
              </w:tabs>
              <w:rPr>
                <w:rFonts w:ascii="Trebuchet MS" w:hAnsi="Trebuchet MS"/>
                <w:sz w:val="20"/>
                <w:szCs w:val="20"/>
              </w:rPr>
            </w:pPr>
            <w:r>
              <w:rPr>
                <w:rFonts w:ascii="Trebuchet MS" w:hAnsi="Trebuchet MS"/>
                <w:sz w:val="20"/>
                <w:szCs w:val="20"/>
              </w:rPr>
              <w:t>717-249-2611</w:t>
            </w:r>
          </w:p>
        </w:tc>
      </w:tr>
    </w:tbl>
    <w:p w:rsidR="00145574" w:rsidRPr="007B5BC4" w:rsidRDefault="00145574" w:rsidP="00145574">
      <w:pPr>
        <w:tabs>
          <w:tab w:val="left" w:pos="360"/>
          <w:tab w:val="left" w:pos="5040"/>
        </w:tabs>
        <w:rPr>
          <w:rFonts w:ascii="Trebuchet MS" w:hAnsi="Trebuchet MS"/>
          <w:sz w:val="20"/>
          <w:szCs w:val="20"/>
        </w:rPr>
      </w:pPr>
    </w:p>
    <w:p w:rsidR="00145574" w:rsidRPr="007B5BC4" w:rsidRDefault="00145574" w:rsidP="00145574">
      <w:pPr>
        <w:tabs>
          <w:tab w:val="left" w:pos="360"/>
          <w:tab w:val="left" w:pos="5040"/>
        </w:tabs>
        <w:jc w:val="center"/>
        <w:rPr>
          <w:rFonts w:ascii="Trebuchet MS" w:hAnsi="Trebuchet MS"/>
          <w:b/>
          <w:sz w:val="20"/>
          <w:szCs w:val="20"/>
          <w:u w:val="single"/>
        </w:rPr>
      </w:pPr>
      <w:r w:rsidRPr="007B5BC4">
        <w:rPr>
          <w:rFonts w:ascii="Trebuchet MS" w:hAnsi="Trebuchet MS"/>
          <w:b/>
          <w:sz w:val="20"/>
          <w:szCs w:val="20"/>
          <w:u w:val="single"/>
        </w:rPr>
        <w:t>LEGAL ASSISTANCE</w:t>
      </w:r>
    </w:p>
    <w:p w:rsidR="00145574" w:rsidRPr="007B5BC4" w:rsidRDefault="00145574" w:rsidP="00145574">
      <w:pPr>
        <w:tabs>
          <w:tab w:val="left" w:pos="360"/>
          <w:tab w:val="left" w:pos="5040"/>
        </w:tabs>
        <w:rPr>
          <w:rFonts w:ascii="Trebuchet MS" w:hAnsi="Trebuchet MS"/>
          <w:b/>
          <w:sz w:val="20"/>
          <w:szCs w:val="20"/>
          <w:u w:val="single"/>
        </w:rPr>
      </w:pPr>
    </w:p>
    <w:p w:rsidR="00145574" w:rsidRPr="007B5BC4" w:rsidRDefault="00145574" w:rsidP="00145574">
      <w:pPr>
        <w:tabs>
          <w:tab w:val="left" w:pos="360"/>
          <w:tab w:val="left" w:pos="5040"/>
        </w:tabs>
        <w:rPr>
          <w:rFonts w:ascii="Trebuchet MS" w:hAnsi="Trebuchet MS"/>
          <w:sz w:val="20"/>
          <w:szCs w:val="20"/>
        </w:rPr>
      </w:pPr>
      <w:r w:rsidRPr="007B5BC4">
        <w:rPr>
          <w:rFonts w:ascii="Trebuchet MS" w:hAnsi="Trebuchet MS"/>
          <w:b/>
          <w:sz w:val="20"/>
          <w:szCs w:val="20"/>
        </w:rPr>
        <w:t xml:space="preserve">DISABILITY RIGHTS NETWORK OF </w:t>
      </w:r>
      <w:smartTag w:uri="urn:schemas-microsoft-com:office:smarttags" w:element="place">
        <w:smartTag w:uri="urn:schemas-microsoft-com:office:smarttags" w:element="State">
          <w:r w:rsidRPr="007B5BC4">
            <w:rPr>
              <w:rFonts w:ascii="Trebuchet MS" w:hAnsi="Trebuchet MS"/>
              <w:b/>
              <w:sz w:val="20"/>
              <w:szCs w:val="20"/>
            </w:rPr>
            <w:t>PENNSYLVANIA</w:t>
          </w:r>
        </w:smartTag>
      </w:smartTag>
    </w:p>
    <w:p w:rsidR="00145574" w:rsidRPr="007B5BC4" w:rsidRDefault="00145574" w:rsidP="00145574">
      <w:pPr>
        <w:tabs>
          <w:tab w:val="left" w:pos="360"/>
          <w:tab w:val="left" w:pos="5040"/>
        </w:tabs>
        <w:rPr>
          <w:rFonts w:ascii="Trebuchet MS" w:hAnsi="Trebuchet MS"/>
          <w:sz w:val="20"/>
          <w:szCs w:val="20"/>
        </w:rPr>
      </w:pPr>
      <w:r w:rsidRPr="007B5BC4">
        <w:rPr>
          <w:rFonts w:ascii="Trebuchet MS" w:hAnsi="Trebuchet MS"/>
          <w:sz w:val="20"/>
          <w:szCs w:val="20"/>
        </w:rPr>
        <w:t>800-692-7443</w:t>
      </w:r>
    </w:p>
    <w:p w:rsidR="00145574" w:rsidRPr="007B5BC4" w:rsidRDefault="00145574" w:rsidP="00145574">
      <w:pPr>
        <w:tabs>
          <w:tab w:val="left" w:pos="360"/>
          <w:tab w:val="left" w:pos="5040"/>
        </w:tabs>
        <w:rPr>
          <w:rFonts w:ascii="Trebuchet MS" w:hAnsi="Trebuchet MS"/>
          <w:sz w:val="20"/>
          <w:szCs w:val="20"/>
        </w:rPr>
      </w:pPr>
      <w:r w:rsidRPr="007B5BC4">
        <w:rPr>
          <w:rFonts w:ascii="Trebuchet MS" w:hAnsi="Trebuchet MS"/>
          <w:sz w:val="20"/>
          <w:szCs w:val="20"/>
        </w:rPr>
        <w:t>717-236-8110</w:t>
      </w:r>
    </w:p>
    <w:p w:rsidR="00145574" w:rsidRPr="007B5BC4" w:rsidRDefault="00675904" w:rsidP="00145574">
      <w:pPr>
        <w:tabs>
          <w:tab w:val="left" w:pos="360"/>
          <w:tab w:val="left" w:pos="5040"/>
        </w:tabs>
        <w:rPr>
          <w:rFonts w:ascii="Trebuchet MS" w:hAnsi="Trebuchet MS"/>
          <w:sz w:val="20"/>
          <w:szCs w:val="20"/>
        </w:rPr>
      </w:pPr>
      <w:hyperlink r:id="rId9" w:history="1">
        <w:r w:rsidR="00145574" w:rsidRPr="007B5BC4">
          <w:rPr>
            <w:rStyle w:val="Hyperlink"/>
            <w:rFonts w:ascii="Trebuchet MS" w:hAnsi="Trebuchet MS"/>
            <w:sz w:val="20"/>
            <w:szCs w:val="20"/>
          </w:rPr>
          <w:t>www.drnpa.org</w:t>
        </w:r>
      </w:hyperlink>
    </w:p>
    <w:p w:rsidR="00145574" w:rsidRPr="007B5BC4" w:rsidRDefault="00145574" w:rsidP="00145574">
      <w:pPr>
        <w:tabs>
          <w:tab w:val="left" w:pos="360"/>
          <w:tab w:val="left" w:pos="5040"/>
        </w:tabs>
        <w:rPr>
          <w:rFonts w:ascii="Trebuchet MS" w:hAnsi="Trebuchet MS"/>
          <w:sz w:val="20"/>
          <w:szCs w:val="20"/>
        </w:rPr>
      </w:pPr>
    </w:p>
    <w:p w:rsidR="00145574" w:rsidRPr="007B5BC4" w:rsidRDefault="00145574" w:rsidP="00145574">
      <w:pPr>
        <w:tabs>
          <w:tab w:val="left" w:pos="360"/>
          <w:tab w:val="left" w:pos="5040"/>
        </w:tabs>
        <w:rPr>
          <w:rFonts w:ascii="Trebuchet MS" w:hAnsi="Trebuchet MS"/>
          <w:b/>
          <w:sz w:val="20"/>
          <w:szCs w:val="20"/>
        </w:rPr>
      </w:pPr>
      <w:r w:rsidRPr="007B5BC4">
        <w:rPr>
          <w:rFonts w:ascii="Trebuchet MS" w:hAnsi="Trebuchet MS"/>
          <w:b/>
          <w:sz w:val="20"/>
          <w:szCs w:val="20"/>
        </w:rPr>
        <w:t>PENNSYLVANIA BAR ASSOCIATION</w:t>
      </w:r>
    </w:p>
    <w:p w:rsidR="00145574" w:rsidRPr="007B5BC4" w:rsidRDefault="00145574" w:rsidP="00145574">
      <w:pPr>
        <w:tabs>
          <w:tab w:val="left" w:pos="360"/>
          <w:tab w:val="left" w:pos="5040"/>
        </w:tabs>
        <w:rPr>
          <w:rFonts w:ascii="Trebuchet MS" w:hAnsi="Trebuchet MS"/>
          <w:sz w:val="20"/>
          <w:szCs w:val="20"/>
        </w:rPr>
      </w:pPr>
      <w:smartTag w:uri="urn:schemas-microsoft-com:office:smarttags" w:element="address">
        <w:smartTag w:uri="urn:schemas-microsoft-com:office:smarttags" w:element="Street">
          <w:r w:rsidRPr="007B5BC4">
            <w:rPr>
              <w:rFonts w:ascii="Trebuchet MS" w:hAnsi="Trebuchet MS"/>
              <w:sz w:val="20"/>
              <w:szCs w:val="20"/>
            </w:rPr>
            <w:t>P. O. Box</w:t>
          </w:r>
        </w:smartTag>
        <w:r w:rsidRPr="007B5BC4">
          <w:rPr>
            <w:rFonts w:ascii="Trebuchet MS" w:hAnsi="Trebuchet MS"/>
            <w:sz w:val="20"/>
            <w:szCs w:val="20"/>
          </w:rPr>
          <w:t xml:space="preserve"> 186</w:t>
        </w:r>
      </w:smartTag>
    </w:p>
    <w:p w:rsidR="00145574" w:rsidRPr="007B5BC4" w:rsidRDefault="00145574" w:rsidP="00145574">
      <w:pPr>
        <w:tabs>
          <w:tab w:val="left" w:pos="360"/>
          <w:tab w:val="left" w:pos="5040"/>
        </w:tabs>
        <w:rPr>
          <w:rFonts w:ascii="Trebuchet MS" w:hAnsi="Trebuchet MS"/>
          <w:sz w:val="20"/>
          <w:szCs w:val="20"/>
        </w:rPr>
      </w:pPr>
      <w:smartTag w:uri="urn:schemas-microsoft-com:office:smarttags" w:element="place">
        <w:smartTag w:uri="urn:schemas-microsoft-com:office:smarttags" w:element="City">
          <w:r w:rsidRPr="007B5BC4">
            <w:rPr>
              <w:rFonts w:ascii="Trebuchet MS" w:hAnsi="Trebuchet MS"/>
              <w:sz w:val="20"/>
              <w:szCs w:val="20"/>
            </w:rPr>
            <w:t>Harrisburg</w:t>
          </w:r>
        </w:smartTag>
        <w:r w:rsidRPr="007B5BC4">
          <w:rPr>
            <w:rFonts w:ascii="Trebuchet MS" w:hAnsi="Trebuchet MS"/>
            <w:sz w:val="20"/>
            <w:szCs w:val="20"/>
          </w:rPr>
          <w:t xml:space="preserve">, </w:t>
        </w:r>
        <w:smartTag w:uri="urn:schemas-microsoft-com:office:smarttags" w:element="State">
          <w:r w:rsidRPr="007B5BC4">
            <w:rPr>
              <w:rFonts w:ascii="Trebuchet MS" w:hAnsi="Trebuchet MS"/>
              <w:sz w:val="20"/>
              <w:szCs w:val="20"/>
            </w:rPr>
            <w:t>PA</w:t>
          </w:r>
        </w:smartTag>
        <w:r w:rsidRPr="007B5BC4">
          <w:rPr>
            <w:rFonts w:ascii="Trebuchet MS" w:hAnsi="Trebuchet MS"/>
            <w:sz w:val="20"/>
            <w:szCs w:val="20"/>
          </w:rPr>
          <w:t xml:space="preserve"> </w:t>
        </w:r>
        <w:smartTag w:uri="urn:schemas-microsoft-com:office:smarttags" w:element="PostalCode">
          <w:r w:rsidRPr="007B5BC4">
            <w:rPr>
              <w:rFonts w:ascii="Trebuchet MS" w:hAnsi="Trebuchet MS"/>
              <w:sz w:val="20"/>
              <w:szCs w:val="20"/>
            </w:rPr>
            <w:t>17108</w:t>
          </w:r>
        </w:smartTag>
      </w:smartTag>
    </w:p>
    <w:p w:rsidR="00744BDA" w:rsidRDefault="00145574" w:rsidP="007E2758">
      <w:pPr>
        <w:tabs>
          <w:tab w:val="left" w:pos="360"/>
          <w:tab w:val="left" w:pos="5040"/>
        </w:tabs>
      </w:pPr>
      <w:r w:rsidRPr="007B5BC4">
        <w:rPr>
          <w:rFonts w:ascii="Trebuchet MS" w:hAnsi="Trebuchet MS"/>
          <w:sz w:val="20"/>
          <w:szCs w:val="20"/>
        </w:rPr>
        <w:t>800-932-0311 (Phone</w:t>
      </w:r>
      <w:r w:rsidR="007E2758">
        <w:rPr>
          <w:rFonts w:ascii="Trebuchet MS" w:hAnsi="Trebuchet MS"/>
          <w:sz w:val="20"/>
          <w:szCs w:val="20"/>
        </w:rPr>
        <w:t>)</w:t>
      </w:r>
      <w:bookmarkStart w:id="0" w:name="_GoBack"/>
      <w:bookmarkEnd w:id="0"/>
    </w:p>
    <w:sectPr w:rsidR="00744BDA" w:rsidSect="000C72FE">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30E" w:rsidRDefault="0005130E">
      <w:r>
        <w:separator/>
      </w:r>
    </w:p>
  </w:endnote>
  <w:endnote w:type="continuationSeparator" w:id="0">
    <w:p w:rsidR="0005130E" w:rsidRDefault="0005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58" w:rsidRPr="00DB681B" w:rsidRDefault="007E2758" w:rsidP="00561F05">
    <w:pPr>
      <w:pStyle w:val="Footer"/>
      <w:tabs>
        <w:tab w:val="clear" w:pos="4320"/>
        <w:tab w:val="clear" w:pos="8640"/>
        <w:tab w:val="right" w:pos="9936"/>
      </w:tabs>
      <w:rPr>
        <w:rFonts w:ascii="Trebuchet MS" w:hAnsi="Trebuchet MS"/>
        <w:i/>
        <w:sz w:val="16"/>
        <w:szCs w:val="16"/>
      </w:rPr>
    </w:pPr>
    <w:r w:rsidRPr="00087335">
      <w:rPr>
        <w:rStyle w:val="PageNumber"/>
        <w:rFonts w:ascii="Trebuchet MS" w:hAnsi="Trebuchet MS"/>
        <w:i/>
        <w:sz w:val="16"/>
        <w:szCs w:val="16"/>
      </w:rPr>
      <w:fldChar w:fldCharType="begin"/>
    </w:r>
    <w:r w:rsidRPr="00087335">
      <w:rPr>
        <w:rStyle w:val="PageNumber"/>
        <w:rFonts w:ascii="Trebuchet MS" w:hAnsi="Trebuchet MS"/>
        <w:i/>
        <w:sz w:val="16"/>
        <w:szCs w:val="16"/>
      </w:rPr>
      <w:instrText xml:space="preserve"> PAGE </w:instrText>
    </w:r>
    <w:r w:rsidRPr="00087335">
      <w:rPr>
        <w:rStyle w:val="PageNumber"/>
        <w:rFonts w:ascii="Trebuchet MS" w:hAnsi="Trebuchet MS"/>
        <w:i/>
        <w:sz w:val="16"/>
        <w:szCs w:val="16"/>
      </w:rPr>
      <w:fldChar w:fldCharType="separate"/>
    </w:r>
    <w:r w:rsidR="00675904">
      <w:rPr>
        <w:rStyle w:val="PageNumber"/>
        <w:rFonts w:ascii="Trebuchet MS" w:hAnsi="Trebuchet MS"/>
        <w:i/>
        <w:noProof/>
        <w:sz w:val="16"/>
        <w:szCs w:val="16"/>
      </w:rPr>
      <w:t>2</w:t>
    </w:r>
    <w:r w:rsidRPr="00087335">
      <w:rPr>
        <w:rStyle w:val="PageNumber"/>
        <w:rFonts w:ascii="Trebuchet MS" w:hAnsi="Trebuchet MS"/>
        <w:i/>
        <w:sz w:val="16"/>
        <w:szCs w:val="16"/>
      </w:rPr>
      <w:fldChar w:fldCharType="end"/>
    </w:r>
    <w:r w:rsidRPr="00DB681B">
      <w:rPr>
        <w:rStyle w:val="PageNumber"/>
        <w:rFonts w:ascii="Trebuchet MS" w:hAnsi="Trebuchet MS"/>
        <w:i/>
        <w:sz w:val="16"/>
        <w:szCs w:val="16"/>
      </w:rPr>
      <w:tab/>
    </w:r>
    <w:r w:rsidR="00675904">
      <w:rPr>
        <w:rStyle w:val="PageNumber"/>
        <w:rFonts w:ascii="Trebuchet MS" w:hAnsi="Trebuchet MS"/>
        <w:i/>
        <w:sz w:val="16"/>
        <w:szCs w:val="16"/>
      </w:rPr>
      <w:t>July 201</w:t>
    </w:r>
    <w:r>
      <w:rPr>
        <w:rStyle w:val="PageNumber"/>
        <w:rFonts w:ascii="Trebuchet MS" w:hAnsi="Trebuchet MS"/>
        <w:i/>
        <w:sz w:val="16"/>
        <w:szCs w:val="16"/>
      </w:rPr>
      <w:t>8 Revisions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58" w:rsidRPr="009040BC" w:rsidRDefault="007E2758" w:rsidP="00561F05">
    <w:pPr>
      <w:pStyle w:val="Footer"/>
      <w:tabs>
        <w:tab w:val="clear" w:pos="4320"/>
        <w:tab w:val="clear" w:pos="8640"/>
        <w:tab w:val="right" w:pos="9936"/>
      </w:tabs>
      <w:rPr>
        <w:rFonts w:ascii="Trebuchet MS" w:hAnsi="Trebuchet MS"/>
        <w:i/>
        <w:sz w:val="16"/>
        <w:szCs w:val="16"/>
      </w:rPr>
    </w:pPr>
    <w:r w:rsidRPr="009040BC">
      <w:rPr>
        <w:rStyle w:val="PageNumber"/>
        <w:rFonts w:ascii="Trebuchet MS" w:hAnsi="Trebuchet MS"/>
        <w:i/>
        <w:sz w:val="16"/>
        <w:szCs w:val="16"/>
      </w:rPr>
      <w:tab/>
      <w:t>June 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30E" w:rsidRDefault="0005130E">
      <w:r>
        <w:separator/>
      </w:r>
    </w:p>
  </w:footnote>
  <w:footnote w:type="continuationSeparator" w:id="0">
    <w:p w:rsidR="0005130E" w:rsidRDefault="00051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58" w:rsidRPr="00DA5772" w:rsidRDefault="007E2758" w:rsidP="00561F05">
    <w:pPr>
      <w:tabs>
        <w:tab w:val="right" w:pos="9936"/>
      </w:tabs>
      <w:rPr>
        <w:rFonts w:ascii="Trebuchet MS" w:hAnsi="Trebuchet MS"/>
        <w:b/>
        <w:sz w:val="16"/>
        <w:szCs w:val="16"/>
      </w:rPr>
    </w:pPr>
    <w:r>
      <w:rPr>
        <w:rFonts w:ascii="Trebuchet MS" w:hAnsi="Trebuchet MS"/>
        <w:b/>
        <w:sz w:val="16"/>
        <w:szCs w:val="16"/>
      </w:rPr>
      <w:t>PROCEDURAL SAFEGUARDS LETTER</w:t>
    </w:r>
  </w:p>
  <w:p w:rsidR="007E2758" w:rsidRPr="00A21C94" w:rsidRDefault="007E2758" w:rsidP="00561F05">
    <w:pPr>
      <w:pStyle w:val="Header"/>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74"/>
    <w:rsid w:val="0005130E"/>
    <w:rsid w:val="000737B3"/>
    <w:rsid w:val="000C72FE"/>
    <w:rsid w:val="00110A22"/>
    <w:rsid w:val="00145574"/>
    <w:rsid w:val="001B01A9"/>
    <w:rsid w:val="001C25D3"/>
    <w:rsid w:val="00207F45"/>
    <w:rsid w:val="00260FC5"/>
    <w:rsid w:val="00294612"/>
    <w:rsid w:val="00324F0B"/>
    <w:rsid w:val="00342B0C"/>
    <w:rsid w:val="004325CA"/>
    <w:rsid w:val="00452615"/>
    <w:rsid w:val="00561F05"/>
    <w:rsid w:val="00675904"/>
    <w:rsid w:val="00676E55"/>
    <w:rsid w:val="00744BDA"/>
    <w:rsid w:val="007E2758"/>
    <w:rsid w:val="008345F0"/>
    <w:rsid w:val="00A15D97"/>
    <w:rsid w:val="00A50E42"/>
    <w:rsid w:val="00C10597"/>
    <w:rsid w:val="00F15169"/>
    <w:rsid w:val="00F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6FCFA40"/>
  <w15:chartTrackingRefBased/>
  <w15:docId w15:val="{F2F5E2D5-A522-4C60-8A0B-B9921FFF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574"/>
    <w:pPr>
      <w:tabs>
        <w:tab w:val="center" w:pos="4320"/>
        <w:tab w:val="right" w:pos="8640"/>
      </w:tabs>
    </w:pPr>
  </w:style>
  <w:style w:type="paragraph" w:styleId="Footer">
    <w:name w:val="footer"/>
    <w:basedOn w:val="Normal"/>
    <w:rsid w:val="00145574"/>
    <w:pPr>
      <w:tabs>
        <w:tab w:val="center" w:pos="4320"/>
        <w:tab w:val="right" w:pos="8640"/>
      </w:tabs>
    </w:pPr>
  </w:style>
  <w:style w:type="table" w:styleId="TableGrid">
    <w:name w:val="Table Grid"/>
    <w:basedOn w:val="TableNormal"/>
    <w:rsid w:val="0014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5574"/>
    <w:rPr>
      <w:color w:val="0000FF"/>
      <w:u w:val="single"/>
    </w:rPr>
  </w:style>
  <w:style w:type="character" w:styleId="PageNumber">
    <w:name w:val="page number"/>
    <w:basedOn w:val="DefaultParagraphFont"/>
    <w:rsid w:val="0014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rn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PROCEDURAL SAFEGUARDS LETTER</vt:lpstr>
    </vt:vector>
  </TitlesOfParts>
  <Company> </Company>
  <LinksUpToDate>false</LinksUpToDate>
  <CharactersWithSpaces>3258</CharactersWithSpaces>
  <SharedDoc>false</SharedDoc>
  <HLinks>
    <vt:vector size="6" baseType="variant">
      <vt:variant>
        <vt:i4>4718606</vt:i4>
      </vt:variant>
      <vt:variant>
        <vt:i4>0</vt:i4>
      </vt:variant>
      <vt:variant>
        <vt:i4>0</vt:i4>
      </vt:variant>
      <vt:variant>
        <vt:i4>5</vt:i4>
      </vt:variant>
      <vt:variant>
        <vt:lpwstr>http://www.drnpa.org/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SAFEGUARDS LETTER</dc:title>
  <dc:subject/>
  <dc:creator>dfunsten</dc:creator>
  <cp:keywords/>
  <dc:description/>
  <cp:lastModifiedBy>cabarnes@camphillsd.k12.pa.us</cp:lastModifiedBy>
  <cp:revision>3</cp:revision>
  <dcterms:created xsi:type="dcterms:W3CDTF">2017-09-12T19:50:00Z</dcterms:created>
  <dcterms:modified xsi:type="dcterms:W3CDTF">2018-07-16T17:42:00Z</dcterms:modified>
</cp:coreProperties>
</file>